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1" w:rsidRPr="002910DA" w:rsidRDefault="00102811" w:rsidP="002910DA">
      <w:pPr>
        <w:pStyle w:val="20"/>
        <w:shd w:val="clear" w:color="auto" w:fill="auto"/>
        <w:spacing w:line="276" w:lineRule="auto"/>
        <w:ind w:firstLine="567"/>
      </w:pPr>
      <w:r w:rsidRPr="002910DA">
        <w:t>По</w:t>
      </w:r>
      <w:r w:rsidR="00E2290C" w:rsidRPr="002910DA">
        <w:t xml:space="preserve">яснительная записка к отчету по работе с обращениями граждан в Карагинском муниципальном районе за </w:t>
      </w:r>
      <w:r w:rsidR="00B272BD">
        <w:t>2</w:t>
      </w:r>
      <w:r w:rsidR="00433A9F">
        <w:t xml:space="preserve"> квартал 2015 года</w:t>
      </w:r>
    </w:p>
    <w:p w:rsidR="009B7C04" w:rsidRPr="002910DA" w:rsidRDefault="00E2290C" w:rsidP="00893656">
      <w:pPr>
        <w:pStyle w:val="1"/>
        <w:shd w:val="clear" w:color="auto" w:fill="auto"/>
        <w:spacing w:before="0" w:line="276" w:lineRule="auto"/>
        <w:ind w:left="20" w:right="20" w:firstLine="567"/>
      </w:pPr>
      <w:r w:rsidRPr="002910DA">
        <w:t>Администрацией Карагинского муниципального района работа с обращениями граждан ведется в соответствии с Конституцией Российской Федерации, Федеральным законом от 02</w:t>
      </w:r>
      <w:r w:rsidR="009B7C04" w:rsidRPr="002910DA">
        <w:t>.05.</w:t>
      </w:r>
      <w:r w:rsidRPr="002910DA">
        <w:t>2006 года № 59-ФЗ «О порядке рассмотрения обращений граждан Российской Федерации»</w:t>
      </w:r>
      <w:r w:rsidR="009B7C04" w:rsidRPr="002910DA">
        <w:t>.</w:t>
      </w:r>
      <w:r w:rsidRPr="002910DA">
        <w:t xml:space="preserve"> Поступающие обращения, заявления и жалобы обрабатываются и рассматриваются </w:t>
      </w:r>
      <w:r w:rsidR="009B7C04" w:rsidRPr="002910DA">
        <w:t>в соответствии с Положением о порядке   рассмотрения обращений граждан,  поступивших в администрацию Карагинского муниципального района, утвержденным постановлением администрации Карагинского муниципального района от 22.01.2014 года № 19.</w:t>
      </w:r>
    </w:p>
    <w:p w:rsidR="00B272BD" w:rsidRDefault="00B71207" w:rsidP="00893656">
      <w:pPr>
        <w:pStyle w:val="1"/>
        <w:shd w:val="clear" w:color="auto" w:fill="auto"/>
        <w:spacing w:before="0" w:line="276" w:lineRule="auto"/>
        <w:ind w:left="20" w:right="20" w:firstLine="567"/>
      </w:pPr>
      <w:r w:rsidRPr="002910DA">
        <w:t>В</w:t>
      </w:r>
      <w:r w:rsidR="00B272BD">
        <w:t xml:space="preserve">о 2 </w:t>
      </w:r>
      <w:r w:rsidR="00433A9F">
        <w:t xml:space="preserve">квартале </w:t>
      </w:r>
      <w:r w:rsidRPr="002910DA">
        <w:t>201</w:t>
      </w:r>
      <w:r w:rsidR="00433A9F">
        <w:t>5</w:t>
      </w:r>
      <w:r w:rsidRPr="002910DA">
        <w:t xml:space="preserve"> году</w:t>
      </w:r>
      <w:r w:rsidR="00E2290C" w:rsidRPr="002910DA">
        <w:t xml:space="preserve"> в администрации Карагинского муниципального района принято и рассмотрено</w:t>
      </w:r>
      <w:r w:rsidR="009B7C04" w:rsidRPr="002910DA">
        <w:t xml:space="preserve"> </w:t>
      </w:r>
      <w:r w:rsidR="00433A9F">
        <w:t>1</w:t>
      </w:r>
      <w:r w:rsidR="00B272BD">
        <w:t>4</w:t>
      </w:r>
      <w:r w:rsidR="00E2290C" w:rsidRPr="002910DA">
        <w:t xml:space="preserve"> обращений</w:t>
      </w:r>
      <w:r w:rsidRPr="002910DA">
        <w:t xml:space="preserve"> </w:t>
      </w:r>
      <w:r w:rsidR="00433A9F">
        <w:t xml:space="preserve">граждан </w:t>
      </w:r>
      <w:r w:rsidRPr="002910DA">
        <w:t>(</w:t>
      </w:r>
      <w:r w:rsidR="00E2290C" w:rsidRPr="002910DA">
        <w:t>письменных обращений</w:t>
      </w:r>
      <w:r w:rsidR="009B7C04" w:rsidRPr="002910DA">
        <w:t xml:space="preserve"> </w:t>
      </w:r>
      <w:r w:rsidR="00056D2F" w:rsidRPr="002910DA">
        <w:t>–</w:t>
      </w:r>
      <w:r w:rsidR="009B7C04" w:rsidRPr="002910DA">
        <w:t xml:space="preserve"> </w:t>
      </w:r>
      <w:r w:rsidR="00433A9F">
        <w:t>1</w:t>
      </w:r>
      <w:r w:rsidR="00B272BD">
        <w:t>4</w:t>
      </w:r>
      <w:r w:rsidR="00056D2F" w:rsidRPr="002910DA">
        <w:t>, в том числе полученных по электронной почте и интернету</w:t>
      </w:r>
      <w:r w:rsidR="007F6CD6">
        <w:t xml:space="preserve"> </w:t>
      </w:r>
      <w:r w:rsidR="00B272BD">
        <w:t>–</w:t>
      </w:r>
      <w:r w:rsidR="00056D2F" w:rsidRPr="002910DA">
        <w:t xml:space="preserve"> </w:t>
      </w:r>
      <w:r w:rsidR="00B272BD">
        <w:t>3).</w:t>
      </w:r>
    </w:p>
    <w:p w:rsidR="009B7C04" w:rsidRPr="002910DA" w:rsidRDefault="00B71207" w:rsidP="0089365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DA">
        <w:rPr>
          <w:rFonts w:ascii="Times New Roman" w:hAnsi="Times New Roman" w:cs="Times New Roman"/>
          <w:sz w:val="26"/>
          <w:szCs w:val="26"/>
        </w:rPr>
        <w:t xml:space="preserve">Тематика обращений: </w:t>
      </w:r>
      <w:r w:rsidR="001378D1" w:rsidRPr="002910DA">
        <w:rPr>
          <w:rFonts w:ascii="Times New Roman" w:hAnsi="Times New Roman" w:cs="Times New Roman"/>
          <w:sz w:val="26"/>
          <w:szCs w:val="26"/>
        </w:rPr>
        <w:t>в</w:t>
      </w:r>
      <w:r w:rsidR="009B7C04" w:rsidRPr="002910DA">
        <w:rPr>
          <w:rFonts w:ascii="Times New Roman" w:hAnsi="Times New Roman" w:cs="Times New Roman"/>
          <w:sz w:val="26"/>
          <w:szCs w:val="26"/>
        </w:rPr>
        <w:t xml:space="preserve">опросы, связанные с жилищно-коммунальной сферой, это в основном жалобы на </w:t>
      </w:r>
      <w:r w:rsidR="00433A9F">
        <w:rPr>
          <w:rFonts w:ascii="Times New Roman" w:hAnsi="Times New Roman" w:cs="Times New Roman"/>
          <w:sz w:val="26"/>
          <w:szCs w:val="26"/>
        </w:rPr>
        <w:t xml:space="preserve">необходимость проведения </w:t>
      </w:r>
      <w:r w:rsidR="00433A9F" w:rsidRPr="002910DA">
        <w:rPr>
          <w:rFonts w:ascii="Times New Roman" w:hAnsi="Times New Roman" w:cs="Times New Roman"/>
          <w:sz w:val="26"/>
          <w:szCs w:val="26"/>
        </w:rPr>
        <w:t xml:space="preserve">работ по текущему и капитальному ремонту </w:t>
      </w:r>
      <w:r w:rsidR="00433A9F">
        <w:rPr>
          <w:rFonts w:ascii="Times New Roman" w:hAnsi="Times New Roman" w:cs="Times New Roman"/>
          <w:sz w:val="26"/>
          <w:szCs w:val="26"/>
        </w:rPr>
        <w:t>жилых домов –</w:t>
      </w:r>
      <w:r w:rsidR="00B272BD">
        <w:rPr>
          <w:rFonts w:ascii="Times New Roman" w:hAnsi="Times New Roman" w:cs="Times New Roman"/>
          <w:sz w:val="26"/>
          <w:szCs w:val="26"/>
        </w:rPr>
        <w:t xml:space="preserve"> 2</w:t>
      </w:r>
      <w:r w:rsidR="00433A9F">
        <w:rPr>
          <w:rFonts w:ascii="Times New Roman" w:hAnsi="Times New Roman" w:cs="Times New Roman"/>
          <w:sz w:val="26"/>
          <w:szCs w:val="26"/>
        </w:rPr>
        <w:t xml:space="preserve">, жалобы на </w:t>
      </w:r>
      <w:r w:rsidR="00B272BD">
        <w:rPr>
          <w:rFonts w:ascii="Times New Roman" w:hAnsi="Times New Roman" w:cs="Times New Roman"/>
          <w:sz w:val="26"/>
          <w:szCs w:val="26"/>
        </w:rPr>
        <w:t xml:space="preserve">некорректное поведение должностных лиц – 2, </w:t>
      </w:r>
      <w:r w:rsidR="001378D1" w:rsidRPr="002910DA">
        <w:rPr>
          <w:rFonts w:ascii="Times New Roman" w:hAnsi="Times New Roman" w:cs="Times New Roman"/>
          <w:sz w:val="26"/>
          <w:szCs w:val="26"/>
        </w:rPr>
        <w:t xml:space="preserve">иные обращения </w:t>
      </w:r>
      <w:r w:rsidR="00BA7495" w:rsidRPr="002910DA">
        <w:rPr>
          <w:rFonts w:ascii="Times New Roman" w:hAnsi="Times New Roman" w:cs="Times New Roman"/>
          <w:sz w:val="26"/>
          <w:szCs w:val="26"/>
        </w:rPr>
        <w:t xml:space="preserve">– </w:t>
      </w:r>
      <w:r w:rsidR="00433A9F">
        <w:rPr>
          <w:rFonts w:ascii="Times New Roman" w:hAnsi="Times New Roman" w:cs="Times New Roman"/>
          <w:sz w:val="26"/>
          <w:szCs w:val="26"/>
        </w:rPr>
        <w:t>1</w:t>
      </w:r>
      <w:r w:rsidR="00B272BD">
        <w:rPr>
          <w:rFonts w:ascii="Times New Roman" w:hAnsi="Times New Roman" w:cs="Times New Roman"/>
          <w:sz w:val="26"/>
          <w:szCs w:val="26"/>
        </w:rPr>
        <w:t>0</w:t>
      </w:r>
      <w:r w:rsidR="007F6CD6">
        <w:rPr>
          <w:rFonts w:ascii="Times New Roman" w:hAnsi="Times New Roman" w:cs="Times New Roman"/>
          <w:sz w:val="26"/>
          <w:szCs w:val="26"/>
        </w:rPr>
        <w:t>.</w:t>
      </w:r>
      <w:r w:rsidR="00BA7495" w:rsidRPr="002910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C04" w:rsidRPr="002910DA" w:rsidRDefault="001378D1" w:rsidP="0089365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DA">
        <w:rPr>
          <w:rFonts w:ascii="Times New Roman" w:hAnsi="Times New Roman" w:cs="Times New Roman"/>
          <w:sz w:val="26"/>
          <w:szCs w:val="26"/>
        </w:rPr>
        <w:t xml:space="preserve">Обращения о </w:t>
      </w:r>
      <w:r w:rsidR="009B7C04" w:rsidRPr="002910DA">
        <w:rPr>
          <w:rFonts w:ascii="Times New Roman" w:hAnsi="Times New Roman" w:cs="Times New Roman"/>
          <w:sz w:val="26"/>
          <w:szCs w:val="26"/>
        </w:rPr>
        <w:t xml:space="preserve">фактах коррупции </w:t>
      </w:r>
      <w:r w:rsidRPr="002910DA">
        <w:rPr>
          <w:rFonts w:ascii="Times New Roman" w:hAnsi="Times New Roman" w:cs="Times New Roman"/>
          <w:sz w:val="26"/>
          <w:szCs w:val="26"/>
        </w:rPr>
        <w:t>не поступали в администрацию Карагинского муниципального района</w:t>
      </w:r>
      <w:r w:rsidR="009B7C04" w:rsidRPr="002910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6CD6" w:rsidRDefault="009B7C04" w:rsidP="0089365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DA">
        <w:rPr>
          <w:rFonts w:ascii="Times New Roman" w:hAnsi="Times New Roman" w:cs="Times New Roman"/>
          <w:sz w:val="26"/>
          <w:szCs w:val="26"/>
        </w:rPr>
        <w:t xml:space="preserve">Из </w:t>
      </w:r>
      <w:r w:rsidR="007F6CD6">
        <w:rPr>
          <w:rFonts w:ascii="Times New Roman" w:hAnsi="Times New Roman" w:cs="Times New Roman"/>
          <w:sz w:val="26"/>
          <w:szCs w:val="26"/>
        </w:rPr>
        <w:t xml:space="preserve">принятых </w:t>
      </w:r>
      <w:r w:rsidRPr="002910DA">
        <w:rPr>
          <w:rFonts w:ascii="Times New Roman" w:hAnsi="Times New Roman" w:cs="Times New Roman"/>
          <w:sz w:val="26"/>
          <w:szCs w:val="26"/>
        </w:rPr>
        <w:t>обращений</w:t>
      </w:r>
      <w:r w:rsidR="007F6CD6">
        <w:rPr>
          <w:rFonts w:ascii="Times New Roman" w:hAnsi="Times New Roman" w:cs="Times New Roman"/>
          <w:sz w:val="26"/>
          <w:szCs w:val="26"/>
        </w:rPr>
        <w:t>:</w:t>
      </w:r>
    </w:p>
    <w:p w:rsidR="00893656" w:rsidRDefault="00893656" w:rsidP="00893656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6CD6" w:rsidRPr="007F6CD6">
        <w:rPr>
          <w:rFonts w:ascii="Times New Roman" w:hAnsi="Times New Roman" w:cs="Times New Roman"/>
          <w:sz w:val="26"/>
          <w:szCs w:val="26"/>
        </w:rPr>
        <w:t xml:space="preserve">в ответах на </w:t>
      </w:r>
      <w:r w:rsidR="00B272BD">
        <w:rPr>
          <w:rFonts w:ascii="Times New Roman" w:hAnsi="Times New Roman" w:cs="Times New Roman"/>
          <w:sz w:val="26"/>
          <w:szCs w:val="26"/>
        </w:rPr>
        <w:t xml:space="preserve">9 </w:t>
      </w:r>
      <w:r w:rsidR="007F6CD6" w:rsidRPr="007F6CD6">
        <w:rPr>
          <w:rFonts w:ascii="Times New Roman" w:hAnsi="Times New Roman" w:cs="Times New Roman"/>
          <w:sz w:val="26"/>
          <w:szCs w:val="26"/>
        </w:rPr>
        <w:t>обращений гражданам даны подробные разъяснения;</w:t>
      </w:r>
    </w:p>
    <w:p w:rsidR="007F6CD6" w:rsidRPr="00893656" w:rsidRDefault="00893656" w:rsidP="00893656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7C04" w:rsidRPr="00893656">
        <w:rPr>
          <w:rFonts w:ascii="Times New Roman" w:hAnsi="Times New Roman" w:cs="Times New Roman"/>
          <w:sz w:val="26"/>
          <w:szCs w:val="26"/>
        </w:rPr>
        <w:t>получили отказ в положительном решении поднятого в них вопроса, преимущественно из-за отсутствия правовых оснований для удовлетворения просьбы гражданина</w:t>
      </w:r>
      <w:r w:rsidR="007F6CD6" w:rsidRPr="00893656">
        <w:rPr>
          <w:rFonts w:ascii="Times New Roman" w:hAnsi="Times New Roman" w:cs="Times New Roman"/>
          <w:sz w:val="26"/>
          <w:szCs w:val="26"/>
        </w:rPr>
        <w:t xml:space="preserve"> – по 1 обращению;</w:t>
      </w:r>
    </w:p>
    <w:p w:rsidR="009B7C04" w:rsidRDefault="00893656" w:rsidP="00893656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6CD6" w:rsidRPr="007F6CD6">
        <w:rPr>
          <w:rFonts w:ascii="Times New Roman" w:hAnsi="Times New Roman" w:cs="Times New Roman"/>
          <w:sz w:val="26"/>
          <w:szCs w:val="26"/>
        </w:rPr>
        <w:t>принято положительное решение по 1 обращению</w:t>
      </w:r>
      <w:r w:rsidR="00B272BD">
        <w:rPr>
          <w:rFonts w:ascii="Times New Roman" w:hAnsi="Times New Roman" w:cs="Times New Roman"/>
          <w:sz w:val="26"/>
          <w:szCs w:val="26"/>
        </w:rPr>
        <w:t>;</w:t>
      </w:r>
    </w:p>
    <w:p w:rsidR="00893656" w:rsidRDefault="00893656" w:rsidP="0089365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2BD">
        <w:rPr>
          <w:rFonts w:ascii="Times New Roman" w:hAnsi="Times New Roman" w:cs="Times New Roman"/>
          <w:sz w:val="26"/>
          <w:szCs w:val="26"/>
        </w:rPr>
        <w:t xml:space="preserve">оставлено без рассмотрения 1 обращение в связи с отсутствием </w:t>
      </w:r>
      <w:r>
        <w:rPr>
          <w:rFonts w:ascii="Times New Roman" w:hAnsi="Times New Roman" w:cs="Times New Roman"/>
          <w:sz w:val="26"/>
          <w:szCs w:val="26"/>
        </w:rPr>
        <w:t>почтового адреса, по которому должен быть направлен ответ.</w:t>
      </w:r>
    </w:p>
    <w:p w:rsidR="009B7C04" w:rsidRPr="002910DA" w:rsidRDefault="009B7C04" w:rsidP="002910DA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B7C04" w:rsidRPr="002910DA" w:rsidSect="00102811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93" w:rsidRDefault="00BC0593" w:rsidP="00B25A71">
      <w:r>
        <w:separator/>
      </w:r>
    </w:p>
  </w:endnote>
  <w:endnote w:type="continuationSeparator" w:id="0">
    <w:p w:rsidR="00BC0593" w:rsidRDefault="00BC0593" w:rsidP="00B2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93" w:rsidRDefault="00BC0593"/>
  </w:footnote>
  <w:footnote w:type="continuationSeparator" w:id="0">
    <w:p w:rsidR="00BC0593" w:rsidRDefault="00BC05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EE"/>
    <w:multiLevelType w:val="hybridMultilevel"/>
    <w:tmpl w:val="28907328"/>
    <w:lvl w:ilvl="0" w:tplc="29D8C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7394C"/>
    <w:multiLevelType w:val="multilevel"/>
    <w:tmpl w:val="2E8C1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0207D"/>
    <w:multiLevelType w:val="hybridMultilevel"/>
    <w:tmpl w:val="34CC0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8440C5"/>
    <w:multiLevelType w:val="hybridMultilevel"/>
    <w:tmpl w:val="3072E670"/>
    <w:lvl w:ilvl="0" w:tplc="4F8877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5A71"/>
    <w:rsid w:val="00056D2F"/>
    <w:rsid w:val="00102811"/>
    <w:rsid w:val="001378D1"/>
    <w:rsid w:val="002910DA"/>
    <w:rsid w:val="0030366C"/>
    <w:rsid w:val="003862F1"/>
    <w:rsid w:val="003A6DC7"/>
    <w:rsid w:val="00433A9F"/>
    <w:rsid w:val="005209DA"/>
    <w:rsid w:val="007F6CD6"/>
    <w:rsid w:val="00893656"/>
    <w:rsid w:val="00990A17"/>
    <w:rsid w:val="009B7C04"/>
    <w:rsid w:val="00A61E42"/>
    <w:rsid w:val="00AA57C0"/>
    <w:rsid w:val="00B25A71"/>
    <w:rsid w:val="00B272BD"/>
    <w:rsid w:val="00B71207"/>
    <w:rsid w:val="00B72C67"/>
    <w:rsid w:val="00BA7495"/>
    <w:rsid w:val="00BC0593"/>
    <w:rsid w:val="00BE7A08"/>
    <w:rsid w:val="00DC2186"/>
    <w:rsid w:val="00E2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A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A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5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B25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pt-2pt">
    <w:name w:val="Основной текст + 16 pt;Курсив;Интервал -2 pt"/>
    <w:basedOn w:val="a4"/>
    <w:rsid w:val="00B25A71"/>
    <w:rPr>
      <w:i/>
      <w:iCs/>
      <w:color w:val="000000"/>
      <w:spacing w:val="-5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5A7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B25A7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71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2015-07-02T23:50:00Z</cp:lastPrinted>
  <dcterms:created xsi:type="dcterms:W3CDTF">2016-01-21T03:31:00Z</dcterms:created>
  <dcterms:modified xsi:type="dcterms:W3CDTF">2016-01-21T03:31:00Z</dcterms:modified>
</cp:coreProperties>
</file>