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8D9" w:rsidRPr="007D58D9" w:rsidRDefault="007D58D9" w:rsidP="007D58D9">
      <w:pPr>
        <w:widowControl/>
        <w:autoSpaceDE/>
        <w:autoSpaceDN/>
        <w:adjustRightInd/>
        <w:ind w:left="3600" w:right="-91" w:firstLine="0"/>
        <w:jc w:val="right"/>
        <w:rPr>
          <w:rFonts w:ascii="Times New Roman" w:eastAsia="Times New Roman" w:hAnsi="Times New Roman" w:cs="Times New Roman"/>
          <w:b/>
          <w:bCs/>
          <w:caps/>
          <w:color w:val="FF0000"/>
        </w:rPr>
      </w:pPr>
      <w:r w:rsidRPr="007D58D9">
        <w:rPr>
          <w:rFonts w:ascii="Times New Roman" w:eastAsia="Times New Roman" w:hAnsi="Times New Roman" w:cs="Times New Roman"/>
          <w:b/>
          <w:bCs/>
          <w:caps/>
        </w:rPr>
        <w:t xml:space="preserve">               </w:t>
      </w:r>
      <w:r w:rsidRPr="007D58D9">
        <w:rPr>
          <w:rFonts w:ascii="Times New Roman" w:eastAsia="Times New Roman" w:hAnsi="Times New Roman" w:cs="Times New Roman"/>
          <w:b/>
          <w:bCs/>
          <w:caps/>
          <w:color w:val="FF0000"/>
        </w:rPr>
        <w:t>ПРОЕКТ</w:t>
      </w:r>
    </w:p>
    <w:p w:rsidR="007D58D9" w:rsidRPr="007D58D9" w:rsidRDefault="007D58D9" w:rsidP="007D58D9">
      <w:pPr>
        <w:widowControl/>
        <w:autoSpaceDE/>
        <w:autoSpaceDN/>
        <w:adjustRightInd/>
        <w:ind w:right="-271" w:firstLine="0"/>
        <w:jc w:val="center"/>
        <w:rPr>
          <w:rFonts w:ascii="Times New Roman" w:eastAsia="Times New Roman" w:hAnsi="Times New Roman" w:cs="Times New Roman"/>
          <w:b/>
          <w:bCs/>
          <w:caps/>
        </w:rPr>
      </w:pPr>
      <w:r w:rsidRPr="007D58D9">
        <w:rPr>
          <w:rFonts w:ascii="Times New Roman" w:eastAsia="Times New Roman" w:hAnsi="Times New Roman" w:cs="Times New Roman"/>
          <w:b/>
          <w:bCs/>
          <w:caps/>
        </w:rPr>
        <w:t>Администрация Карагинского муниципального района</w:t>
      </w:r>
    </w:p>
    <w:p w:rsidR="007D58D9" w:rsidRPr="007D58D9" w:rsidRDefault="007D58D9" w:rsidP="007D58D9">
      <w:pPr>
        <w:widowControl/>
        <w:tabs>
          <w:tab w:val="left" w:pos="6714"/>
        </w:tabs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b/>
          <w:bCs/>
          <w:caps/>
        </w:rPr>
      </w:pPr>
      <w:r w:rsidRPr="007D58D9">
        <w:rPr>
          <w:rFonts w:ascii="Times New Roman" w:eastAsia="Times New Roman" w:hAnsi="Times New Roman" w:cs="Times New Roman"/>
          <w:b/>
          <w:bCs/>
          <w:caps/>
        </w:rPr>
        <w:tab/>
      </w:r>
    </w:p>
    <w:p w:rsidR="007D58D9" w:rsidRPr="007D58D9" w:rsidRDefault="007D58D9" w:rsidP="007D58D9">
      <w:pPr>
        <w:spacing w:line="480" w:lineRule="auto"/>
        <w:jc w:val="center"/>
        <w:rPr>
          <w:rFonts w:ascii="Times New Roman" w:eastAsia="Times New Roman" w:hAnsi="Times New Roman" w:cs="Times New Roman"/>
          <w:noProof/>
        </w:rPr>
      </w:pPr>
      <w:r w:rsidRPr="007D58D9">
        <w:rPr>
          <w:rFonts w:ascii="Times New Roman" w:eastAsia="Times New Roman" w:hAnsi="Times New Roman" w:cs="Times New Roman"/>
          <w:b/>
          <w:noProof/>
          <w:color w:val="000080"/>
        </w:rPr>
        <w:t>П О С Т А Н О В Л Е Н И Е</w:t>
      </w:r>
      <w:r w:rsidRPr="007D58D9">
        <w:rPr>
          <w:rFonts w:ascii="Times New Roman" w:eastAsia="Times New Roman" w:hAnsi="Times New Roman" w:cs="Times New Roman"/>
          <w:noProof/>
        </w:rPr>
        <w:t xml:space="preserve"> </w:t>
      </w:r>
    </w:p>
    <w:p w:rsidR="007D58D9" w:rsidRPr="007D58D9" w:rsidRDefault="007D58D9" w:rsidP="007D58D9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u w:val="single"/>
        </w:rPr>
      </w:pPr>
      <w:r w:rsidRPr="007D58D9">
        <w:rPr>
          <w:rFonts w:ascii="Times New Roman" w:eastAsia="Times New Roman" w:hAnsi="Times New Roman" w:cs="Times New Roman"/>
        </w:rPr>
        <w:t xml:space="preserve">       </w:t>
      </w:r>
      <w:r w:rsidRPr="007D58D9">
        <w:rPr>
          <w:rFonts w:ascii="Times New Roman" w:eastAsia="Times New Roman" w:hAnsi="Times New Roman" w:cs="Times New Roman"/>
          <w:u w:val="single"/>
        </w:rPr>
        <w:t>«    »              201</w:t>
      </w:r>
      <w:r w:rsidR="00751AD1">
        <w:rPr>
          <w:rFonts w:ascii="Times New Roman" w:eastAsia="Times New Roman" w:hAnsi="Times New Roman" w:cs="Times New Roman"/>
          <w:u w:val="single"/>
        </w:rPr>
        <w:t>7</w:t>
      </w:r>
      <w:r w:rsidRPr="007D58D9">
        <w:rPr>
          <w:rFonts w:ascii="Times New Roman" w:eastAsia="Times New Roman" w:hAnsi="Times New Roman" w:cs="Times New Roman"/>
          <w:u w:val="single"/>
        </w:rPr>
        <w:t xml:space="preserve"> г</w:t>
      </w:r>
      <w:r w:rsidRPr="007D58D9">
        <w:rPr>
          <w:rFonts w:ascii="Times New Roman" w:eastAsia="Times New Roman" w:hAnsi="Times New Roman" w:cs="Times New Roman"/>
        </w:rPr>
        <w:t xml:space="preserve">.                                                 </w:t>
      </w:r>
      <w:r w:rsidRPr="007D58D9">
        <w:rPr>
          <w:rFonts w:ascii="Times New Roman" w:eastAsia="Times New Roman" w:hAnsi="Times New Roman" w:cs="Times New Roman"/>
          <w:u w:val="single"/>
        </w:rPr>
        <w:t>№         .</w:t>
      </w:r>
    </w:p>
    <w:p w:rsidR="007D58D9" w:rsidRPr="007D58D9" w:rsidRDefault="007D58D9" w:rsidP="007D58D9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</w:rPr>
      </w:pPr>
    </w:p>
    <w:p w:rsidR="007D58D9" w:rsidRPr="007D58D9" w:rsidRDefault="007D58D9" w:rsidP="007D58D9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</w:rPr>
      </w:pPr>
      <w:r w:rsidRPr="007D58D9">
        <w:rPr>
          <w:rFonts w:ascii="Times New Roman" w:eastAsia="Times New Roman" w:hAnsi="Times New Roman" w:cs="Times New Roman"/>
        </w:rPr>
        <w:t>п. Оссора</w:t>
      </w:r>
    </w:p>
    <w:tbl>
      <w:tblPr>
        <w:tblStyle w:val="afff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</w:tblGrid>
      <w:tr w:rsidR="007D58D9" w:rsidRPr="004D5256" w:rsidTr="004D5256">
        <w:trPr>
          <w:trHeight w:val="1747"/>
        </w:trPr>
        <w:tc>
          <w:tcPr>
            <w:tcW w:w="4361" w:type="dxa"/>
          </w:tcPr>
          <w:p w:rsidR="007D58D9" w:rsidRPr="004D5256" w:rsidRDefault="007D58D9" w:rsidP="007D58D9">
            <w:pPr>
              <w:pStyle w:val="1"/>
              <w:jc w:val="both"/>
              <w:outlineLvl w:val="0"/>
              <w:rPr>
                <w:rFonts w:ascii="Times New Roman" w:hAnsi="Times New Roman" w:cs="Times New Roman"/>
                <w:b w:val="0"/>
              </w:rPr>
            </w:pPr>
            <w:r w:rsidRPr="004D5256">
              <w:rPr>
                <w:rFonts w:ascii="Times New Roman" w:hAnsi="Times New Roman" w:cs="Times New Roman"/>
                <w:b w:val="0"/>
                <w:sz w:val="24"/>
                <w:szCs w:val="24"/>
              </w:rPr>
              <w:t>Об утверждении Порядка составления и утверждения плана финансово-хозяйственной деятельности муниципальных бюджетных и автономных учреждений Карагинского муниципального района</w:t>
            </w:r>
          </w:p>
        </w:tc>
      </w:tr>
    </w:tbl>
    <w:p w:rsidR="007D58D9" w:rsidRDefault="007D58D9" w:rsidP="00635B04">
      <w:pPr>
        <w:pStyle w:val="1"/>
        <w:jc w:val="both"/>
        <w:rPr>
          <w:rFonts w:ascii="Times New Roman" w:hAnsi="Times New Roman" w:cs="Times New Roman"/>
          <w:b w:val="0"/>
        </w:rPr>
      </w:pPr>
    </w:p>
    <w:p w:rsidR="00980D08" w:rsidRPr="00751AD1" w:rsidRDefault="007D58D9" w:rsidP="007D58D9">
      <w:pPr>
        <w:pStyle w:val="1"/>
        <w:ind w:firstLine="709"/>
        <w:jc w:val="both"/>
        <w:rPr>
          <w:rFonts w:ascii="Times New Roman" w:hAnsi="Times New Roman" w:cs="Times New Roman"/>
          <w:color w:val="auto"/>
        </w:rPr>
      </w:pPr>
      <w:r w:rsidRPr="007D58D9">
        <w:rPr>
          <w:rFonts w:ascii="Times New Roman" w:hAnsi="Times New Roman" w:cs="Times New Roman"/>
          <w:b w:val="0"/>
        </w:rPr>
        <w:t xml:space="preserve">В соответствии с подпунктом 6 пункта 3.3 статьи 32 Федерального закона от 12 января 1996 г. N 7-ФЗ "О некоммерческих организациях", </w:t>
      </w:r>
      <w:r w:rsidRPr="00751AD1">
        <w:rPr>
          <w:rStyle w:val="a4"/>
          <w:rFonts w:ascii="Times New Roman" w:hAnsi="Times New Roman" w:cs="Times New Roman"/>
          <w:color w:val="auto"/>
        </w:rPr>
        <w:t>частью 13 статьи 2</w:t>
      </w:r>
      <w:r w:rsidRPr="00751AD1">
        <w:rPr>
          <w:rFonts w:ascii="Times New Roman" w:hAnsi="Times New Roman" w:cs="Times New Roman"/>
          <w:b w:val="0"/>
          <w:color w:val="auto"/>
        </w:rPr>
        <w:t xml:space="preserve"> Федерального закона от 3 ноября 2006 г. N 174-ФЗ "Об автономных учреждениях", руководствуясь </w:t>
      </w:r>
      <w:r w:rsidR="004576C5" w:rsidRPr="00751AD1">
        <w:rPr>
          <w:rStyle w:val="a4"/>
          <w:rFonts w:ascii="Times New Roman" w:hAnsi="Times New Roman" w:cs="Times New Roman"/>
          <w:color w:val="auto"/>
        </w:rPr>
        <w:t>Приказ</w:t>
      </w:r>
      <w:r w:rsidRPr="00751AD1">
        <w:rPr>
          <w:rStyle w:val="a4"/>
          <w:rFonts w:ascii="Times New Roman" w:hAnsi="Times New Roman" w:cs="Times New Roman"/>
          <w:color w:val="auto"/>
        </w:rPr>
        <w:t>ом</w:t>
      </w:r>
      <w:r w:rsidR="004576C5" w:rsidRPr="00751AD1">
        <w:rPr>
          <w:rStyle w:val="a4"/>
          <w:rFonts w:ascii="Times New Roman" w:hAnsi="Times New Roman" w:cs="Times New Roman"/>
          <w:color w:val="auto"/>
        </w:rPr>
        <w:t xml:space="preserve"> Минф</w:t>
      </w:r>
      <w:r w:rsidRPr="00751AD1">
        <w:rPr>
          <w:rStyle w:val="a4"/>
          <w:rFonts w:ascii="Times New Roman" w:hAnsi="Times New Roman" w:cs="Times New Roman"/>
          <w:color w:val="auto"/>
        </w:rPr>
        <w:t xml:space="preserve">ина РФ от 28 июля 2010 г. N 81н </w:t>
      </w:r>
      <w:r w:rsidR="004576C5" w:rsidRPr="00751AD1">
        <w:rPr>
          <w:rStyle w:val="a4"/>
          <w:rFonts w:ascii="Times New Roman" w:hAnsi="Times New Roman" w:cs="Times New Roman"/>
          <w:color w:val="auto"/>
        </w:rPr>
        <w:t>"О требованиях к плану финансово-хозяйственной деятельности государственного (муниципального) учреждения"</w:t>
      </w:r>
    </w:p>
    <w:p w:rsidR="007D58D9" w:rsidRDefault="007D58D9" w:rsidP="007D58D9">
      <w:pPr>
        <w:rPr>
          <w:rFonts w:ascii="Times New Roman" w:hAnsi="Times New Roman" w:cs="Times New Roman"/>
        </w:rPr>
      </w:pPr>
      <w:bookmarkStart w:id="0" w:name="sub_1"/>
    </w:p>
    <w:p w:rsidR="007D58D9" w:rsidRPr="007D58D9" w:rsidRDefault="007D58D9" w:rsidP="007D58D9">
      <w:pPr>
        <w:rPr>
          <w:rFonts w:ascii="Times New Roman" w:hAnsi="Times New Roman" w:cs="Times New Roman"/>
        </w:rPr>
      </w:pPr>
      <w:r w:rsidRPr="007D58D9">
        <w:rPr>
          <w:rFonts w:ascii="Times New Roman" w:hAnsi="Times New Roman" w:cs="Times New Roman"/>
        </w:rPr>
        <w:t>ПОСТАНОВЛЯЮ:</w:t>
      </w:r>
    </w:p>
    <w:p w:rsidR="007D58D9" w:rsidRDefault="007D58D9">
      <w:pPr>
        <w:rPr>
          <w:rFonts w:ascii="Times New Roman" w:hAnsi="Times New Roman" w:cs="Times New Roman"/>
        </w:rPr>
      </w:pPr>
    </w:p>
    <w:p w:rsidR="00980D08" w:rsidRPr="007D58D9" w:rsidRDefault="004576C5">
      <w:pPr>
        <w:rPr>
          <w:rFonts w:ascii="Times New Roman" w:hAnsi="Times New Roman" w:cs="Times New Roman"/>
        </w:rPr>
      </w:pPr>
      <w:r w:rsidRPr="007D58D9">
        <w:rPr>
          <w:rFonts w:ascii="Times New Roman" w:hAnsi="Times New Roman" w:cs="Times New Roman"/>
        </w:rPr>
        <w:t xml:space="preserve">1. Утвердить </w:t>
      </w:r>
      <w:r w:rsidR="007D58D9">
        <w:rPr>
          <w:rFonts w:ascii="Times New Roman" w:hAnsi="Times New Roman" w:cs="Times New Roman"/>
        </w:rPr>
        <w:t>П</w:t>
      </w:r>
      <w:r w:rsidR="007D58D9" w:rsidRPr="007D58D9">
        <w:rPr>
          <w:rFonts w:ascii="Times New Roman" w:hAnsi="Times New Roman" w:cs="Times New Roman"/>
        </w:rPr>
        <w:t>оряд</w:t>
      </w:r>
      <w:r w:rsidR="007D58D9">
        <w:rPr>
          <w:rFonts w:ascii="Times New Roman" w:hAnsi="Times New Roman" w:cs="Times New Roman"/>
        </w:rPr>
        <w:t>ок</w:t>
      </w:r>
      <w:r w:rsidR="007D58D9" w:rsidRPr="007D58D9">
        <w:rPr>
          <w:rFonts w:ascii="Times New Roman" w:hAnsi="Times New Roman" w:cs="Times New Roman"/>
        </w:rPr>
        <w:t xml:space="preserve"> составления и утверждения плана финансово-хозяйственной деятельности </w:t>
      </w:r>
      <w:r w:rsidR="007D58D9">
        <w:rPr>
          <w:rFonts w:ascii="Times New Roman" w:hAnsi="Times New Roman" w:cs="Times New Roman"/>
        </w:rPr>
        <w:t>муниципальных бюджетных и автономных учреждений Карагинского муниципального района,</w:t>
      </w:r>
      <w:r w:rsidR="007D58D9" w:rsidRPr="007D58D9">
        <w:rPr>
          <w:rFonts w:ascii="Times New Roman" w:hAnsi="Times New Roman" w:cs="Times New Roman"/>
        </w:rPr>
        <w:t xml:space="preserve"> согласно приложению к настоящему постановлению.</w:t>
      </w:r>
    </w:p>
    <w:p w:rsidR="00980D08" w:rsidRPr="007D58D9" w:rsidRDefault="004576C5">
      <w:pPr>
        <w:rPr>
          <w:rFonts w:ascii="Times New Roman" w:hAnsi="Times New Roman" w:cs="Times New Roman"/>
        </w:rPr>
      </w:pPr>
      <w:bookmarkStart w:id="1" w:name="sub_2"/>
      <w:bookmarkEnd w:id="0"/>
      <w:r w:rsidRPr="007D58D9">
        <w:rPr>
          <w:rFonts w:ascii="Times New Roman" w:hAnsi="Times New Roman" w:cs="Times New Roman"/>
        </w:rPr>
        <w:t xml:space="preserve">2. </w:t>
      </w:r>
      <w:r w:rsidR="007D58D9">
        <w:rPr>
          <w:rFonts w:ascii="Times New Roman" w:hAnsi="Times New Roman" w:cs="Times New Roman"/>
        </w:rPr>
        <w:t>Главным распорядителям бюджетных средств, осуществляющим функции и полномочия учредител</w:t>
      </w:r>
      <w:r w:rsidR="00A6163B">
        <w:rPr>
          <w:rFonts w:ascii="Times New Roman" w:hAnsi="Times New Roman" w:cs="Times New Roman"/>
        </w:rPr>
        <w:t>я</w:t>
      </w:r>
      <w:r w:rsidR="007D58D9">
        <w:rPr>
          <w:rFonts w:ascii="Times New Roman" w:hAnsi="Times New Roman" w:cs="Times New Roman"/>
        </w:rPr>
        <w:t xml:space="preserve"> муниципальных бюджетных и автономных учреждений Карагинского муниципального района</w:t>
      </w:r>
      <w:r w:rsidR="00A6163B">
        <w:rPr>
          <w:rFonts w:ascii="Times New Roman" w:hAnsi="Times New Roman" w:cs="Times New Roman"/>
        </w:rPr>
        <w:t xml:space="preserve"> осуществлять контроль </w:t>
      </w:r>
      <w:r w:rsidR="00635B04">
        <w:rPr>
          <w:rFonts w:ascii="Times New Roman" w:hAnsi="Times New Roman" w:cs="Times New Roman"/>
        </w:rPr>
        <w:t>по</w:t>
      </w:r>
      <w:r w:rsidR="00A6163B">
        <w:rPr>
          <w:rFonts w:ascii="Times New Roman" w:hAnsi="Times New Roman" w:cs="Times New Roman"/>
        </w:rPr>
        <w:t xml:space="preserve"> исполнени</w:t>
      </w:r>
      <w:r w:rsidR="00635B04">
        <w:rPr>
          <w:rFonts w:ascii="Times New Roman" w:hAnsi="Times New Roman" w:cs="Times New Roman"/>
        </w:rPr>
        <w:t>ю</w:t>
      </w:r>
      <w:r w:rsidR="00A6163B">
        <w:rPr>
          <w:rFonts w:ascii="Times New Roman" w:hAnsi="Times New Roman" w:cs="Times New Roman"/>
        </w:rPr>
        <w:t xml:space="preserve"> настоящего постановления.</w:t>
      </w:r>
    </w:p>
    <w:bookmarkEnd w:id="1"/>
    <w:p w:rsidR="00A6163B" w:rsidRDefault="00635B04" w:rsidP="007D58D9">
      <w:pPr>
        <w:widowControl/>
        <w:autoSpaceDE/>
        <w:autoSpaceDN/>
        <w:adjustRightInd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</w:t>
      </w:r>
      <w:r w:rsidR="007D58D9" w:rsidRPr="007D58D9">
        <w:rPr>
          <w:rFonts w:ascii="Times New Roman" w:eastAsia="Times New Roman" w:hAnsi="Times New Roman" w:cs="Times New Roman"/>
        </w:rPr>
        <w:t>. Признать утратившими силу постановлени</w:t>
      </w:r>
      <w:r w:rsidR="00A6163B">
        <w:rPr>
          <w:rFonts w:ascii="Times New Roman" w:eastAsia="Times New Roman" w:hAnsi="Times New Roman" w:cs="Times New Roman"/>
        </w:rPr>
        <w:t>я</w:t>
      </w:r>
      <w:r w:rsidR="007D58D9" w:rsidRPr="007D58D9">
        <w:rPr>
          <w:rFonts w:ascii="Times New Roman" w:eastAsia="Times New Roman" w:hAnsi="Times New Roman" w:cs="Times New Roman"/>
        </w:rPr>
        <w:t xml:space="preserve"> Администрации Карагинского муниципального района</w:t>
      </w:r>
      <w:r w:rsidR="00A6163B">
        <w:rPr>
          <w:rFonts w:ascii="Times New Roman" w:eastAsia="Times New Roman" w:hAnsi="Times New Roman" w:cs="Times New Roman"/>
        </w:rPr>
        <w:t>:</w:t>
      </w:r>
    </w:p>
    <w:p w:rsidR="007D58D9" w:rsidRDefault="00A6163B" w:rsidP="007D58D9">
      <w:pPr>
        <w:widowControl/>
        <w:autoSpaceDE/>
        <w:autoSpaceDN/>
        <w:adjustRightInd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а)</w:t>
      </w:r>
      <w:r w:rsidR="007D58D9" w:rsidRPr="007D58D9"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2</w:t>
      </w:r>
      <w:r w:rsidR="007D58D9" w:rsidRPr="007D58D9">
        <w:rPr>
          <w:rFonts w:ascii="Times New Roman" w:eastAsia="Times New Roman" w:hAnsi="Times New Roman" w:cs="Times New Roman"/>
        </w:rPr>
        <w:t>9.0</w:t>
      </w:r>
      <w:r>
        <w:rPr>
          <w:rFonts w:ascii="Times New Roman" w:eastAsia="Times New Roman" w:hAnsi="Times New Roman" w:cs="Times New Roman"/>
        </w:rPr>
        <w:t>3</w:t>
      </w:r>
      <w:r w:rsidR="007D58D9" w:rsidRPr="007D58D9">
        <w:rPr>
          <w:rFonts w:ascii="Times New Roman" w:eastAsia="Times New Roman" w:hAnsi="Times New Roman" w:cs="Times New Roman"/>
        </w:rPr>
        <w:t>.201</w:t>
      </w:r>
      <w:r>
        <w:rPr>
          <w:rFonts w:ascii="Times New Roman" w:eastAsia="Times New Roman" w:hAnsi="Times New Roman" w:cs="Times New Roman"/>
        </w:rPr>
        <w:t>2</w:t>
      </w:r>
      <w:r w:rsidR="007D58D9" w:rsidRPr="007D58D9">
        <w:rPr>
          <w:rFonts w:ascii="Times New Roman" w:eastAsia="Times New Roman" w:hAnsi="Times New Roman" w:cs="Times New Roman"/>
        </w:rPr>
        <w:t xml:space="preserve"> № </w:t>
      </w:r>
      <w:r>
        <w:rPr>
          <w:rFonts w:ascii="Times New Roman" w:eastAsia="Times New Roman" w:hAnsi="Times New Roman" w:cs="Times New Roman"/>
        </w:rPr>
        <w:t>77</w:t>
      </w:r>
      <w:r w:rsidR="007D58D9" w:rsidRPr="007D58D9">
        <w:rPr>
          <w:rFonts w:ascii="Times New Roman" w:eastAsia="Times New Roman" w:hAnsi="Times New Roman" w:cs="Times New Roman"/>
        </w:rPr>
        <w:t xml:space="preserve"> «</w:t>
      </w:r>
      <w:r>
        <w:rPr>
          <w:rFonts w:ascii="Times New Roman" w:hAnsi="Times New Roman" w:cs="Times New Roman"/>
        </w:rPr>
        <w:t>Об утверждении П</w:t>
      </w:r>
      <w:r w:rsidRPr="007D58D9">
        <w:rPr>
          <w:rFonts w:ascii="Times New Roman" w:hAnsi="Times New Roman" w:cs="Times New Roman"/>
        </w:rPr>
        <w:t>оряд</w:t>
      </w:r>
      <w:r>
        <w:rPr>
          <w:rFonts w:ascii="Times New Roman" w:hAnsi="Times New Roman" w:cs="Times New Roman"/>
        </w:rPr>
        <w:t>ка</w:t>
      </w:r>
      <w:r w:rsidRPr="007D58D9">
        <w:rPr>
          <w:rFonts w:ascii="Times New Roman" w:hAnsi="Times New Roman" w:cs="Times New Roman"/>
        </w:rPr>
        <w:t xml:space="preserve"> составления и утверждения плана финансово-хозяйственной деятельности </w:t>
      </w:r>
      <w:r>
        <w:rPr>
          <w:rFonts w:ascii="Times New Roman" w:hAnsi="Times New Roman" w:cs="Times New Roman"/>
        </w:rPr>
        <w:t>муниципальных бюджетных учреждений, в отношении которых администрация Карагинского муниципального района осуществляет функции  полномочия учредителя</w:t>
      </w:r>
      <w:r>
        <w:rPr>
          <w:rFonts w:ascii="Times New Roman" w:eastAsia="Times New Roman" w:hAnsi="Times New Roman" w:cs="Times New Roman"/>
        </w:rPr>
        <w:t>»;</w:t>
      </w:r>
    </w:p>
    <w:p w:rsidR="00A6163B" w:rsidRDefault="00A6163B" w:rsidP="00A6163B">
      <w:pPr>
        <w:widowControl/>
        <w:autoSpaceDE/>
        <w:autoSpaceDN/>
        <w:adjustRightInd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б)</w:t>
      </w:r>
      <w:r w:rsidRPr="00A6163B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от 13.07.2012 № 131 «О внесении изменений в Постановление Главы Карагинского муниципального района </w:t>
      </w:r>
      <w:r w:rsidRPr="007D58D9"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2</w:t>
      </w:r>
      <w:r w:rsidRPr="007D58D9">
        <w:rPr>
          <w:rFonts w:ascii="Times New Roman" w:eastAsia="Times New Roman" w:hAnsi="Times New Roman" w:cs="Times New Roman"/>
        </w:rPr>
        <w:t>9.0</w:t>
      </w:r>
      <w:r>
        <w:rPr>
          <w:rFonts w:ascii="Times New Roman" w:eastAsia="Times New Roman" w:hAnsi="Times New Roman" w:cs="Times New Roman"/>
        </w:rPr>
        <w:t>3</w:t>
      </w:r>
      <w:r w:rsidRPr="007D58D9">
        <w:rPr>
          <w:rFonts w:ascii="Times New Roman" w:eastAsia="Times New Roman" w:hAnsi="Times New Roman" w:cs="Times New Roman"/>
        </w:rPr>
        <w:t>.201</w:t>
      </w:r>
      <w:r>
        <w:rPr>
          <w:rFonts w:ascii="Times New Roman" w:eastAsia="Times New Roman" w:hAnsi="Times New Roman" w:cs="Times New Roman"/>
        </w:rPr>
        <w:t>2</w:t>
      </w:r>
      <w:r w:rsidRPr="007D58D9">
        <w:rPr>
          <w:rFonts w:ascii="Times New Roman" w:eastAsia="Times New Roman" w:hAnsi="Times New Roman" w:cs="Times New Roman"/>
        </w:rPr>
        <w:t xml:space="preserve"> № </w:t>
      </w:r>
      <w:r>
        <w:rPr>
          <w:rFonts w:ascii="Times New Roman" w:eastAsia="Times New Roman" w:hAnsi="Times New Roman" w:cs="Times New Roman"/>
        </w:rPr>
        <w:t>77</w:t>
      </w:r>
      <w:r w:rsidRPr="007D58D9">
        <w:rPr>
          <w:rFonts w:ascii="Times New Roman" w:eastAsia="Times New Roman" w:hAnsi="Times New Roman" w:cs="Times New Roman"/>
        </w:rPr>
        <w:t xml:space="preserve"> «</w:t>
      </w:r>
      <w:r>
        <w:rPr>
          <w:rFonts w:ascii="Times New Roman" w:hAnsi="Times New Roman" w:cs="Times New Roman"/>
        </w:rPr>
        <w:t>Об утверждении П</w:t>
      </w:r>
      <w:r w:rsidRPr="007D58D9">
        <w:rPr>
          <w:rFonts w:ascii="Times New Roman" w:hAnsi="Times New Roman" w:cs="Times New Roman"/>
        </w:rPr>
        <w:t>оряд</w:t>
      </w:r>
      <w:r>
        <w:rPr>
          <w:rFonts w:ascii="Times New Roman" w:hAnsi="Times New Roman" w:cs="Times New Roman"/>
        </w:rPr>
        <w:t>ка</w:t>
      </w:r>
      <w:r w:rsidRPr="007D58D9">
        <w:rPr>
          <w:rFonts w:ascii="Times New Roman" w:hAnsi="Times New Roman" w:cs="Times New Roman"/>
        </w:rPr>
        <w:t xml:space="preserve"> составления и утверждения плана финансово-хозяйственной деятельности </w:t>
      </w:r>
      <w:r>
        <w:rPr>
          <w:rFonts w:ascii="Times New Roman" w:hAnsi="Times New Roman" w:cs="Times New Roman"/>
        </w:rPr>
        <w:t>муниципальных бюджетных учреждений, в отношении которых администрация Карагинского муниципального района осуществляет функции  полномочия учредителя</w:t>
      </w:r>
      <w:r>
        <w:rPr>
          <w:rFonts w:ascii="Times New Roman" w:eastAsia="Times New Roman" w:hAnsi="Times New Roman" w:cs="Times New Roman"/>
        </w:rPr>
        <w:t>»».</w:t>
      </w:r>
    </w:p>
    <w:p w:rsidR="00635B04" w:rsidRPr="00635B04" w:rsidRDefault="00635B04" w:rsidP="00635B04">
      <w:pPr>
        <w:ind w:firstLine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4. </w:t>
      </w:r>
      <w:r w:rsidRPr="00635B04">
        <w:rPr>
          <w:rFonts w:ascii="Times New Roman" w:eastAsia="Times New Roman" w:hAnsi="Times New Roman" w:cs="Times New Roman"/>
        </w:rPr>
        <w:t>Настоящее постановление вступает в силу со дня его официального опубликования на сайте администрации Карагинского муниципального района, и распространяется на правоотношения, возникшие с 1 января 2017 года.</w:t>
      </w:r>
    </w:p>
    <w:p w:rsidR="00635B04" w:rsidRDefault="00635B04" w:rsidP="00635B04">
      <w:pPr>
        <w:widowControl/>
        <w:suppressAutoHyphens/>
        <w:autoSpaceDE/>
        <w:autoSpaceDN/>
        <w:adjustRightInd/>
        <w:ind w:firstLine="0"/>
        <w:rPr>
          <w:rFonts w:ascii="Times New Roman" w:eastAsia="Times New Roman" w:hAnsi="Times New Roman" w:cs="Times New Roman"/>
        </w:rPr>
      </w:pPr>
    </w:p>
    <w:p w:rsidR="00635B04" w:rsidRPr="00635B04" w:rsidRDefault="00635B04" w:rsidP="00635B04">
      <w:pPr>
        <w:widowControl/>
        <w:suppressAutoHyphens/>
        <w:autoSpaceDE/>
        <w:autoSpaceDN/>
        <w:adjustRightInd/>
        <w:ind w:firstLine="0"/>
        <w:rPr>
          <w:rFonts w:ascii="Times New Roman" w:eastAsia="Times New Roman" w:hAnsi="Times New Roman" w:cs="Times New Roman"/>
        </w:rPr>
      </w:pPr>
      <w:r w:rsidRPr="00635B04">
        <w:rPr>
          <w:rFonts w:ascii="Times New Roman" w:eastAsia="Times New Roman" w:hAnsi="Times New Roman" w:cs="Times New Roman"/>
        </w:rPr>
        <w:t>И.о. Главы Карагинского</w:t>
      </w:r>
    </w:p>
    <w:p w:rsidR="00635B04" w:rsidRPr="00635B04" w:rsidRDefault="00635B04" w:rsidP="00635B04">
      <w:pPr>
        <w:widowControl/>
        <w:suppressAutoHyphens/>
        <w:autoSpaceDE/>
        <w:autoSpaceDN/>
        <w:adjustRightInd/>
        <w:ind w:firstLine="0"/>
        <w:rPr>
          <w:rFonts w:ascii="Times New Roman" w:eastAsia="Times New Roman" w:hAnsi="Times New Roman" w:cs="Times New Roman"/>
        </w:rPr>
      </w:pPr>
      <w:r w:rsidRPr="00635B04">
        <w:rPr>
          <w:rFonts w:ascii="Times New Roman" w:eastAsia="Times New Roman" w:hAnsi="Times New Roman" w:cs="Times New Roman"/>
        </w:rPr>
        <w:t xml:space="preserve">муниципального района                                    </w:t>
      </w:r>
      <w:r>
        <w:rPr>
          <w:rFonts w:ascii="Times New Roman" w:eastAsia="Times New Roman" w:hAnsi="Times New Roman" w:cs="Times New Roman"/>
        </w:rPr>
        <w:t xml:space="preserve">      </w:t>
      </w:r>
      <w:r w:rsidRPr="00635B04">
        <w:rPr>
          <w:rFonts w:ascii="Times New Roman" w:eastAsia="Times New Roman" w:hAnsi="Times New Roman" w:cs="Times New Roman"/>
        </w:rPr>
        <w:t xml:space="preserve">Т.А. </w:t>
      </w:r>
      <w:proofErr w:type="spellStart"/>
      <w:r w:rsidRPr="00635B04">
        <w:rPr>
          <w:rFonts w:ascii="Times New Roman" w:eastAsia="Times New Roman" w:hAnsi="Times New Roman" w:cs="Times New Roman"/>
        </w:rPr>
        <w:t>Рубанова</w:t>
      </w:r>
      <w:proofErr w:type="spellEnd"/>
    </w:p>
    <w:p w:rsidR="00635B04" w:rsidRPr="00635B04" w:rsidRDefault="00635B04" w:rsidP="00635B04">
      <w:pPr>
        <w:widowControl/>
        <w:suppressAutoHyphens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635B04" w:rsidRPr="00635B04" w:rsidRDefault="00635B04" w:rsidP="00635B04">
      <w:pPr>
        <w:widowControl/>
        <w:suppressAutoHyphens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2"/>
          <w:szCs w:val="22"/>
        </w:rPr>
      </w:pPr>
      <w:r w:rsidRPr="00635B04">
        <w:rPr>
          <w:rFonts w:ascii="Times New Roman" w:eastAsia="Times New Roman" w:hAnsi="Times New Roman" w:cs="Times New Roman"/>
          <w:sz w:val="22"/>
          <w:szCs w:val="22"/>
        </w:rPr>
        <w:lastRenderedPageBreak/>
        <w:t xml:space="preserve">Исполнитель: </w:t>
      </w:r>
    </w:p>
    <w:p w:rsidR="00635B04" w:rsidRPr="00635B04" w:rsidRDefault="00635B04" w:rsidP="00635B04">
      <w:pPr>
        <w:widowControl/>
        <w:suppressAutoHyphens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2"/>
          <w:szCs w:val="22"/>
        </w:rPr>
      </w:pPr>
      <w:r w:rsidRPr="00635B04">
        <w:rPr>
          <w:rFonts w:ascii="Times New Roman" w:eastAsia="Times New Roman" w:hAnsi="Times New Roman" w:cs="Times New Roman"/>
          <w:sz w:val="22"/>
          <w:szCs w:val="22"/>
        </w:rPr>
        <w:t xml:space="preserve">Руководитель финансового управления _______________Е.А. Тихонова </w:t>
      </w:r>
    </w:p>
    <w:p w:rsidR="00635B04" w:rsidRPr="00635B04" w:rsidRDefault="00635B04" w:rsidP="00635B04">
      <w:pPr>
        <w:widowControl/>
        <w:suppressAutoHyphens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2"/>
          <w:szCs w:val="22"/>
        </w:rPr>
      </w:pPr>
    </w:p>
    <w:p w:rsidR="00635B04" w:rsidRPr="00635B04" w:rsidRDefault="00635B04" w:rsidP="00635B04">
      <w:pPr>
        <w:widowControl/>
        <w:autoSpaceDE/>
        <w:autoSpaceDN/>
        <w:adjustRightInd/>
        <w:ind w:right="-91" w:firstLine="0"/>
        <w:jc w:val="left"/>
        <w:rPr>
          <w:rFonts w:ascii="Times New Roman" w:eastAsia="Times New Roman" w:hAnsi="Times New Roman" w:cs="Times New Roman"/>
          <w:sz w:val="22"/>
          <w:szCs w:val="22"/>
        </w:rPr>
      </w:pPr>
      <w:r w:rsidRPr="00635B04">
        <w:rPr>
          <w:rFonts w:ascii="Times New Roman" w:eastAsia="Times New Roman" w:hAnsi="Times New Roman" w:cs="Times New Roman"/>
          <w:sz w:val="22"/>
          <w:szCs w:val="22"/>
        </w:rPr>
        <w:t xml:space="preserve">Согласовано: </w:t>
      </w:r>
    </w:p>
    <w:p w:rsidR="00635B04" w:rsidRPr="00635B04" w:rsidRDefault="00635B04" w:rsidP="00635B04">
      <w:pPr>
        <w:widowControl/>
        <w:autoSpaceDE/>
        <w:autoSpaceDN/>
        <w:adjustRightInd/>
        <w:ind w:right="-91" w:firstLine="0"/>
        <w:jc w:val="left"/>
        <w:rPr>
          <w:rFonts w:ascii="Times New Roman" w:eastAsia="Times New Roman" w:hAnsi="Times New Roman" w:cs="Times New Roman"/>
          <w:sz w:val="22"/>
          <w:szCs w:val="22"/>
        </w:rPr>
      </w:pPr>
      <w:r w:rsidRPr="00635B04">
        <w:rPr>
          <w:rFonts w:ascii="Times New Roman" w:eastAsia="Times New Roman" w:hAnsi="Times New Roman" w:cs="Times New Roman"/>
          <w:sz w:val="22"/>
          <w:szCs w:val="22"/>
        </w:rPr>
        <w:t>Начальник  правового отдела                      _____________________ Н.А. Щербина</w:t>
      </w:r>
    </w:p>
    <w:p w:rsidR="00635B04" w:rsidRPr="00635B04" w:rsidRDefault="00635B04" w:rsidP="00635B04">
      <w:pPr>
        <w:widowControl/>
        <w:ind w:firstLine="0"/>
        <w:rPr>
          <w:rFonts w:ascii="Times New Roman" w:eastAsia="Times New Roman" w:hAnsi="Times New Roman" w:cs="Times New Roman"/>
          <w:sz w:val="22"/>
          <w:szCs w:val="22"/>
        </w:rPr>
      </w:pPr>
    </w:p>
    <w:p w:rsidR="00635B04" w:rsidRPr="00635B04" w:rsidRDefault="00635B04" w:rsidP="00635B04">
      <w:pPr>
        <w:widowControl/>
        <w:ind w:firstLine="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Рассылка: в дело,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Финупр</w:t>
      </w:r>
      <w:proofErr w:type="spellEnd"/>
      <w:r w:rsidRPr="00635B04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r>
        <w:rPr>
          <w:rFonts w:ascii="Times New Roman" w:eastAsia="Times New Roman" w:hAnsi="Times New Roman" w:cs="Times New Roman"/>
          <w:sz w:val="22"/>
          <w:szCs w:val="22"/>
        </w:rPr>
        <w:t>АКМР, Упр.образования</w:t>
      </w:r>
      <w:r w:rsidRPr="00635B04">
        <w:rPr>
          <w:rFonts w:ascii="Times New Roman" w:eastAsia="Times New Roman" w:hAnsi="Times New Roman" w:cs="Times New Roman"/>
          <w:sz w:val="22"/>
          <w:szCs w:val="22"/>
        </w:rPr>
        <w:t>.</w:t>
      </w:r>
    </w:p>
    <w:p w:rsidR="00635B04" w:rsidRPr="00635B04" w:rsidRDefault="00635B04" w:rsidP="00635B04">
      <w:pPr>
        <w:widowControl/>
        <w:ind w:firstLine="0"/>
        <w:rPr>
          <w:rFonts w:ascii="Times New Roman" w:eastAsia="Times New Roman" w:hAnsi="Times New Roman" w:cs="Times New Roman"/>
          <w:sz w:val="22"/>
          <w:szCs w:val="22"/>
        </w:rPr>
      </w:pPr>
    </w:p>
    <w:p w:rsidR="00A6163B" w:rsidRDefault="00A6163B" w:rsidP="00635B04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:rsidR="004D5256" w:rsidRDefault="004D5256" w:rsidP="00635B04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:rsidR="004D5256" w:rsidRDefault="004D5256" w:rsidP="00635B04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:rsidR="004D5256" w:rsidRDefault="004D5256" w:rsidP="00635B04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:rsidR="004D5256" w:rsidRDefault="004D5256" w:rsidP="00635B04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:rsidR="004D5256" w:rsidRDefault="004D5256" w:rsidP="00635B04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:rsidR="004D5256" w:rsidRDefault="004D5256" w:rsidP="00635B04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:rsidR="004D5256" w:rsidRDefault="004D5256" w:rsidP="00635B04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:rsidR="004D5256" w:rsidRDefault="004D5256" w:rsidP="00635B04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:rsidR="004D5256" w:rsidRDefault="004D5256" w:rsidP="00635B04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:rsidR="004D5256" w:rsidRDefault="004D5256" w:rsidP="00635B04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:rsidR="004D5256" w:rsidRDefault="004D5256" w:rsidP="00635B04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:rsidR="004D5256" w:rsidRDefault="004D5256" w:rsidP="00635B04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:rsidR="004D5256" w:rsidRDefault="004D5256" w:rsidP="00635B04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:rsidR="004D5256" w:rsidRDefault="004D5256" w:rsidP="00635B04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:rsidR="004D5256" w:rsidRDefault="004D5256" w:rsidP="00635B04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:rsidR="004D5256" w:rsidRDefault="004D5256" w:rsidP="00635B04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:rsidR="004D5256" w:rsidRDefault="004D5256" w:rsidP="00635B04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:rsidR="004D5256" w:rsidRDefault="004D5256" w:rsidP="00635B04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:rsidR="004D5256" w:rsidRDefault="004D5256" w:rsidP="00635B04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:rsidR="004D5256" w:rsidRDefault="004D5256" w:rsidP="00635B04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:rsidR="004D5256" w:rsidRDefault="004D5256" w:rsidP="00635B04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:rsidR="004D5256" w:rsidRDefault="004D5256" w:rsidP="00635B04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:rsidR="004D5256" w:rsidRDefault="004D5256" w:rsidP="00635B04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:rsidR="004D5256" w:rsidRDefault="004D5256" w:rsidP="00635B04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:rsidR="004D5256" w:rsidRDefault="004D5256" w:rsidP="00635B04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:rsidR="004D5256" w:rsidRDefault="004D5256" w:rsidP="00635B04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:rsidR="004D5256" w:rsidRDefault="004D5256" w:rsidP="00635B04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:rsidR="004D5256" w:rsidRDefault="004D5256" w:rsidP="00635B04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:rsidR="004D5256" w:rsidRDefault="004D5256" w:rsidP="00635B04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:rsidR="004D5256" w:rsidRDefault="004D5256" w:rsidP="00635B04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:rsidR="004D5256" w:rsidRDefault="004D5256" w:rsidP="00635B04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:rsidR="004D5256" w:rsidRDefault="004D5256" w:rsidP="00635B04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:rsidR="004D5256" w:rsidRDefault="004D5256" w:rsidP="00635B04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:rsidR="004D5256" w:rsidRDefault="004D5256" w:rsidP="00635B04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:rsidR="004D5256" w:rsidRDefault="004D5256" w:rsidP="00635B04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:rsidR="004D5256" w:rsidRDefault="004D5256" w:rsidP="00635B04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:rsidR="004D5256" w:rsidRDefault="004D5256" w:rsidP="00635B04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:rsidR="004D5256" w:rsidRDefault="004D5256" w:rsidP="00635B04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:rsidR="004D5256" w:rsidRDefault="004D5256" w:rsidP="00635B04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:rsidR="004D5256" w:rsidRDefault="004D5256" w:rsidP="00635B04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:rsidR="004D5256" w:rsidRDefault="004D5256" w:rsidP="00635B04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:rsidR="00A6163B" w:rsidRDefault="00A6163B">
      <w:pPr>
        <w:rPr>
          <w:rFonts w:ascii="Times New Roman" w:hAnsi="Times New Roman" w:cs="Times New Roman"/>
        </w:rPr>
      </w:pPr>
    </w:p>
    <w:p w:rsidR="004D5256" w:rsidRDefault="004D5256">
      <w:pPr>
        <w:rPr>
          <w:rFonts w:ascii="Times New Roman" w:hAnsi="Times New Roman" w:cs="Times New Roman"/>
        </w:rPr>
      </w:pPr>
    </w:p>
    <w:p w:rsidR="004D5256" w:rsidRDefault="004D5256">
      <w:pPr>
        <w:rPr>
          <w:rFonts w:ascii="Times New Roman" w:hAnsi="Times New Roman" w:cs="Times New Roman"/>
        </w:rPr>
      </w:pPr>
    </w:p>
    <w:p w:rsidR="004D5256" w:rsidRDefault="004D5256">
      <w:pPr>
        <w:rPr>
          <w:rFonts w:ascii="Times New Roman" w:hAnsi="Times New Roman" w:cs="Times New Roman"/>
        </w:rPr>
      </w:pPr>
    </w:p>
    <w:p w:rsidR="00A5419D" w:rsidRPr="00A5419D" w:rsidRDefault="00A5419D" w:rsidP="00A5419D">
      <w:pPr>
        <w:jc w:val="right"/>
        <w:rPr>
          <w:rFonts w:ascii="Times New Roman" w:hAnsi="Times New Roman" w:cs="Times New Roman"/>
        </w:rPr>
      </w:pPr>
      <w:r w:rsidRPr="00A5419D">
        <w:rPr>
          <w:rFonts w:ascii="Times New Roman" w:hAnsi="Times New Roman" w:cs="Times New Roman"/>
        </w:rPr>
        <w:lastRenderedPageBreak/>
        <w:t xml:space="preserve">Приложение </w:t>
      </w:r>
    </w:p>
    <w:p w:rsidR="00A5419D" w:rsidRPr="00A5419D" w:rsidRDefault="00A5419D" w:rsidP="00A5419D">
      <w:pPr>
        <w:jc w:val="right"/>
        <w:rPr>
          <w:rFonts w:ascii="Times New Roman" w:hAnsi="Times New Roman" w:cs="Times New Roman"/>
        </w:rPr>
      </w:pPr>
      <w:r w:rsidRPr="00A5419D">
        <w:rPr>
          <w:rFonts w:ascii="Times New Roman" w:hAnsi="Times New Roman" w:cs="Times New Roman"/>
        </w:rPr>
        <w:t>к постановлению администрации</w:t>
      </w:r>
    </w:p>
    <w:p w:rsidR="00A5419D" w:rsidRPr="00A5419D" w:rsidRDefault="00A5419D" w:rsidP="00A5419D">
      <w:pPr>
        <w:jc w:val="right"/>
        <w:rPr>
          <w:rFonts w:ascii="Times New Roman" w:hAnsi="Times New Roman" w:cs="Times New Roman"/>
        </w:rPr>
      </w:pPr>
      <w:r w:rsidRPr="00A5419D">
        <w:rPr>
          <w:rFonts w:ascii="Times New Roman" w:hAnsi="Times New Roman" w:cs="Times New Roman"/>
        </w:rPr>
        <w:t>Карагинского муниципального района</w:t>
      </w:r>
    </w:p>
    <w:p w:rsidR="00A6163B" w:rsidRDefault="00A5419D" w:rsidP="00A5419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 «__» ______ 2017</w:t>
      </w:r>
      <w:r w:rsidRPr="00A5419D">
        <w:rPr>
          <w:rFonts w:ascii="Times New Roman" w:hAnsi="Times New Roman" w:cs="Times New Roman"/>
        </w:rPr>
        <w:t xml:space="preserve"> г. N ___</w:t>
      </w:r>
    </w:p>
    <w:p w:rsidR="00A6163B" w:rsidRDefault="00A6163B" w:rsidP="00A5419D">
      <w:pPr>
        <w:jc w:val="right"/>
        <w:rPr>
          <w:rFonts w:ascii="Times New Roman" w:hAnsi="Times New Roman" w:cs="Times New Roman"/>
        </w:rPr>
      </w:pPr>
    </w:p>
    <w:p w:rsidR="00A6163B" w:rsidRPr="007D58D9" w:rsidRDefault="00A6163B" w:rsidP="00A5419D">
      <w:pPr>
        <w:jc w:val="right"/>
        <w:rPr>
          <w:rFonts w:ascii="Times New Roman" w:hAnsi="Times New Roman" w:cs="Times New Roman"/>
        </w:rPr>
      </w:pPr>
    </w:p>
    <w:p w:rsidR="00A5419D" w:rsidRPr="002A50DB" w:rsidRDefault="00A5419D" w:rsidP="00A5419D">
      <w:pPr>
        <w:pStyle w:val="1"/>
        <w:spacing w:before="0" w:after="0"/>
        <w:rPr>
          <w:rFonts w:ascii="Times New Roman" w:hAnsi="Times New Roman" w:cs="Times New Roman"/>
          <w:b w:val="0"/>
        </w:rPr>
      </w:pPr>
      <w:bookmarkStart w:id="2" w:name="sub_100"/>
      <w:r w:rsidRPr="002A50DB">
        <w:rPr>
          <w:rFonts w:ascii="Times New Roman" w:hAnsi="Times New Roman" w:cs="Times New Roman"/>
          <w:b w:val="0"/>
        </w:rPr>
        <w:t xml:space="preserve">Порядок </w:t>
      </w:r>
    </w:p>
    <w:p w:rsidR="00A5419D" w:rsidRPr="002A50DB" w:rsidRDefault="00A5419D" w:rsidP="00A5419D">
      <w:pPr>
        <w:pStyle w:val="1"/>
        <w:spacing w:before="0" w:after="0"/>
        <w:rPr>
          <w:rFonts w:ascii="Times New Roman" w:hAnsi="Times New Roman" w:cs="Times New Roman"/>
          <w:b w:val="0"/>
        </w:rPr>
      </w:pPr>
      <w:r w:rsidRPr="002A50DB">
        <w:rPr>
          <w:rFonts w:ascii="Times New Roman" w:hAnsi="Times New Roman" w:cs="Times New Roman"/>
          <w:b w:val="0"/>
        </w:rPr>
        <w:t xml:space="preserve">составления и утверждения плана финансово-хозяйственной деятельности муниципальных бюджетных и автономных учреждений Карагинского муниципального района </w:t>
      </w:r>
    </w:p>
    <w:p w:rsidR="00A5419D" w:rsidRPr="002A50DB" w:rsidRDefault="00A5419D" w:rsidP="00A5419D">
      <w:pPr>
        <w:pStyle w:val="1"/>
        <w:spacing w:before="0" w:after="0"/>
        <w:rPr>
          <w:rFonts w:ascii="Times New Roman" w:hAnsi="Times New Roman" w:cs="Times New Roman"/>
          <w:b w:val="0"/>
        </w:rPr>
      </w:pPr>
    </w:p>
    <w:p w:rsidR="00980D08" w:rsidRPr="002A50DB" w:rsidRDefault="004576C5" w:rsidP="00A5419D">
      <w:pPr>
        <w:pStyle w:val="1"/>
        <w:spacing w:before="0" w:after="0"/>
        <w:rPr>
          <w:rFonts w:ascii="Times New Roman" w:hAnsi="Times New Roman" w:cs="Times New Roman"/>
          <w:b w:val="0"/>
        </w:rPr>
      </w:pPr>
      <w:r w:rsidRPr="002A50DB">
        <w:rPr>
          <w:rFonts w:ascii="Times New Roman" w:hAnsi="Times New Roman" w:cs="Times New Roman"/>
          <w:b w:val="0"/>
        </w:rPr>
        <w:t>I. Общие положения</w:t>
      </w:r>
    </w:p>
    <w:bookmarkEnd w:id="2"/>
    <w:p w:rsidR="00980D08" w:rsidRPr="007D58D9" w:rsidRDefault="00980D08">
      <w:pPr>
        <w:rPr>
          <w:rFonts w:ascii="Times New Roman" w:hAnsi="Times New Roman" w:cs="Times New Roman"/>
        </w:rPr>
      </w:pPr>
    </w:p>
    <w:p w:rsidR="00980D08" w:rsidRPr="007D58D9" w:rsidRDefault="004576C5">
      <w:pPr>
        <w:rPr>
          <w:rFonts w:ascii="Times New Roman" w:hAnsi="Times New Roman" w:cs="Times New Roman"/>
        </w:rPr>
      </w:pPr>
      <w:bookmarkStart w:id="3" w:name="sub_1001"/>
      <w:r w:rsidRPr="007D58D9">
        <w:rPr>
          <w:rFonts w:ascii="Times New Roman" w:hAnsi="Times New Roman" w:cs="Times New Roman"/>
        </w:rPr>
        <w:t xml:space="preserve">1. </w:t>
      </w:r>
      <w:r w:rsidR="00A5419D" w:rsidRPr="00A5419D">
        <w:rPr>
          <w:rFonts w:ascii="Times New Roman" w:hAnsi="Times New Roman" w:cs="Times New Roman"/>
        </w:rPr>
        <w:t xml:space="preserve">План финансово-хозяйственной деятельности (далее - План) муниципальных бюджетных </w:t>
      </w:r>
      <w:r w:rsidR="00A5419D">
        <w:rPr>
          <w:rFonts w:ascii="Times New Roman" w:hAnsi="Times New Roman" w:cs="Times New Roman"/>
        </w:rPr>
        <w:t xml:space="preserve">и муниципальных автономных </w:t>
      </w:r>
      <w:r w:rsidR="00A5419D" w:rsidRPr="00A5419D">
        <w:rPr>
          <w:rFonts w:ascii="Times New Roman" w:hAnsi="Times New Roman" w:cs="Times New Roman"/>
        </w:rPr>
        <w:t>учреждений</w:t>
      </w:r>
      <w:r w:rsidR="00A174A1">
        <w:rPr>
          <w:rFonts w:ascii="Times New Roman" w:hAnsi="Times New Roman" w:cs="Times New Roman"/>
        </w:rPr>
        <w:t xml:space="preserve"> (далее – учреждение)</w:t>
      </w:r>
      <w:r w:rsidR="00A5419D" w:rsidRPr="00A5419D">
        <w:rPr>
          <w:rFonts w:ascii="Times New Roman" w:hAnsi="Times New Roman" w:cs="Times New Roman"/>
        </w:rPr>
        <w:t>, составляется учреждением, его обособленным (структурным) подразделением без прав юридического лица, осуществляющим полномочия по ведению бухгалтерского учета (далее - подразделение).</w:t>
      </w:r>
    </w:p>
    <w:p w:rsidR="00980D08" w:rsidRPr="007D58D9" w:rsidRDefault="00BD6896">
      <w:pPr>
        <w:rPr>
          <w:rFonts w:ascii="Times New Roman" w:hAnsi="Times New Roman" w:cs="Times New Roman"/>
        </w:rPr>
      </w:pPr>
      <w:bookmarkStart w:id="4" w:name="sub_1003"/>
      <w:bookmarkEnd w:id="3"/>
      <w:r>
        <w:rPr>
          <w:rFonts w:ascii="Times New Roman" w:hAnsi="Times New Roman" w:cs="Times New Roman"/>
        </w:rPr>
        <w:t>2</w:t>
      </w:r>
      <w:r w:rsidR="004576C5" w:rsidRPr="007D58D9">
        <w:rPr>
          <w:rFonts w:ascii="Times New Roman" w:hAnsi="Times New Roman" w:cs="Times New Roman"/>
        </w:rPr>
        <w:t xml:space="preserve">. План составляется на финансовый год в случае, если </w:t>
      </w:r>
      <w:r>
        <w:rPr>
          <w:rFonts w:ascii="Times New Roman" w:hAnsi="Times New Roman" w:cs="Times New Roman"/>
        </w:rPr>
        <w:t>решение</w:t>
      </w:r>
      <w:r w:rsidR="004576C5" w:rsidRPr="007D58D9">
        <w:rPr>
          <w:rFonts w:ascii="Times New Roman" w:hAnsi="Times New Roman" w:cs="Times New Roman"/>
        </w:rPr>
        <w:t xml:space="preserve"> о </w:t>
      </w:r>
      <w:r>
        <w:rPr>
          <w:rFonts w:ascii="Times New Roman" w:hAnsi="Times New Roman" w:cs="Times New Roman"/>
        </w:rPr>
        <w:t xml:space="preserve">районном </w:t>
      </w:r>
      <w:r w:rsidR="004576C5" w:rsidRPr="007D58D9">
        <w:rPr>
          <w:rFonts w:ascii="Times New Roman" w:hAnsi="Times New Roman" w:cs="Times New Roman"/>
        </w:rPr>
        <w:t>бюджете утверждается на один финансовый год, либо на финансовый год</w:t>
      </w:r>
      <w:r>
        <w:rPr>
          <w:rFonts w:ascii="Times New Roman" w:hAnsi="Times New Roman" w:cs="Times New Roman"/>
        </w:rPr>
        <w:t xml:space="preserve"> и плановый период, если решение</w:t>
      </w:r>
      <w:r w:rsidR="004576C5" w:rsidRPr="007D58D9">
        <w:rPr>
          <w:rFonts w:ascii="Times New Roman" w:hAnsi="Times New Roman" w:cs="Times New Roman"/>
        </w:rPr>
        <w:t xml:space="preserve"> о </w:t>
      </w:r>
      <w:r>
        <w:rPr>
          <w:rFonts w:ascii="Times New Roman" w:hAnsi="Times New Roman" w:cs="Times New Roman"/>
        </w:rPr>
        <w:t xml:space="preserve">районном </w:t>
      </w:r>
      <w:r w:rsidR="004576C5" w:rsidRPr="007D58D9">
        <w:rPr>
          <w:rFonts w:ascii="Times New Roman" w:hAnsi="Times New Roman" w:cs="Times New Roman"/>
        </w:rPr>
        <w:t>бюджете утверждается на очередной финансовый год и плановый период.</w:t>
      </w:r>
    </w:p>
    <w:p w:rsidR="00980D08" w:rsidRPr="002A50DB" w:rsidRDefault="004576C5" w:rsidP="004D5256">
      <w:pPr>
        <w:pStyle w:val="1"/>
        <w:rPr>
          <w:rFonts w:ascii="Times New Roman" w:hAnsi="Times New Roman" w:cs="Times New Roman"/>
          <w:b w:val="0"/>
        </w:rPr>
      </w:pPr>
      <w:bookmarkStart w:id="5" w:name="sub_200"/>
      <w:bookmarkEnd w:id="4"/>
      <w:r w:rsidRPr="002A50DB">
        <w:rPr>
          <w:rFonts w:ascii="Times New Roman" w:hAnsi="Times New Roman" w:cs="Times New Roman"/>
          <w:b w:val="0"/>
        </w:rPr>
        <w:t xml:space="preserve">II. </w:t>
      </w:r>
      <w:r w:rsidR="00A174A1" w:rsidRPr="002A50DB">
        <w:rPr>
          <w:rFonts w:ascii="Times New Roman" w:hAnsi="Times New Roman" w:cs="Times New Roman"/>
          <w:b w:val="0"/>
        </w:rPr>
        <w:t>Порядок</w:t>
      </w:r>
      <w:r w:rsidRPr="002A50DB">
        <w:rPr>
          <w:rFonts w:ascii="Times New Roman" w:hAnsi="Times New Roman" w:cs="Times New Roman"/>
          <w:b w:val="0"/>
        </w:rPr>
        <w:t xml:space="preserve"> составлени</w:t>
      </w:r>
      <w:r w:rsidR="00A174A1" w:rsidRPr="002A50DB">
        <w:rPr>
          <w:rFonts w:ascii="Times New Roman" w:hAnsi="Times New Roman" w:cs="Times New Roman"/>
          <w:b w:val="0"/>
        </w:rPr>
        <w:t>я</w:t>
      </w:r>
      <w:r w:rsidRPr="002A50DB">
        <w:rPr>
          <w:rFonts w:ascii="Times New Roman" w:hAnsi="Times New Roman" w:cs="Times New Roman"/>
          <w:b w:val="0"/>
        </w:rPr>
        <w:t xml:space="preserve"> Плана</w:t>
      </w:r>
      <w:bookmarkEnd w:id="5"/>
    </w:p>
    <w:p w:rsidR="00980D08" w:rsidRPr="007D58D9" w:rsidRDefault="004576C5">
      <w:pPr>
        <w:rPr>
          <w:rFonts w:ascii="Times New Roman" w:hAnsi="Times New Roman" w:cs="Times New Roman"/>
        </w:rPr>
      </w:pPr>
      <w:r w:rsidRPr="007D58D9">
        <w:rPr>
          <w:rFonts w:ascii="Times New Roman" w:hAnsi="Times New Roman" w:cs="Times New Roman"/>
        </w:rPr>
        <w:t xml:space="preserve">4. План составляется учреждением (подразделением) по кассовому методу в рублях с точностью до двух знаков после запятой по форме, </w:t>
      </w:r>
      <w:r w:rsidR="00BD6896" w:rsidRPr="00BD6896">
        <w:rPr>
          <w:rFonts w:ascii="Times New Roman" w:hAnsi="Times New Roman" w:cs="Times New Roman"/>
        </w:rPr>
        <w:t>согласно приложению № 1 к настоящему Порядку</w:t>
      </w:r>
      <w:r w:rsidRPr="007D58D9">
        <w:rPr>
          <w:rFonts w:ascii="Times New Roman" w:hAnsi="Times New Roman" w:cs="Times New Roman"/>
        </w:rPr>
        <w:t>, содержащей следующие части:</w:t>
      </w:r>
    </w:p>
    <w:p w:rsidR="00980D08" w:rsidRPr="007D58D9" w:rsidRDefault="004576C5">
      <w:pPr>
        <w:rPr>
          <w:rFonts w:ascii="Times New Roman" w:hAnsi="Times New Roman" w:cs="Times New Roman"/>
        </w:rPr>
      </w:pPr>
      <w:r w:rsidRPr="007D58D9">
        <w:rPr>
          <w:rFonts w:ascii="Times New Roman" w:hAnsi="Times New Roman" w:cs="Times New Roman"/>
        </w:rPr>
        <w:t>заголовочную;</w:t>
      </w:r>
    </w:p>
    <w:p w:rsidR="00980D08" w:rsidRPr="007D58D9" w:rsidRDefault="004576C5">
      <w:pPr>
        <w:rPr>
          <w:rFonts w:ascii="Times New Roman" w:hAnsi="Times New Roman" w:cs="Times New Roman"/>
        </w:rPr>
      </w:pPr>
      <w:r w:rsidRPr="007D58D9">
        <w:rPr>
          <w:rFonts w:ascii="Times New Roman" w:hAnsi="Times New Roman" w:cs="Times New Roman"/>
        </w:rPr>
        <w:t>содержательную;</w:t>
      </w:r>
    </w:p>
    <w:p w:rsidR="00980D08" w:rsidRPr="007D58D9" w:rsidRDefault="004576C5">
      <w:pPr>
        <w:rPr>
          <w:rFonts w:ascii="Times New Roman" w:hAnsi="Times New Roman" w:cs="Times New Roman"/>
        </w:rPr>
      </w:pPr>
      <w:r w:rsidRPr="007D58D9">
        <w:rPr>
          <w:rFonts w:ascii="Times New Roman" w:hAnsi="Times New Roman" w:cs="Times New Roman"/>
        </w:rPr>
        <w:t>оформляющую.</w:t>
      </w:r>
    </w:p>
    <w:p w:rsidR="00980D08" w:rsidRPr="007D58D9" w:rsidRDefault="004576C5">
      <w:pPr>
        <w:rPr>
          <w:rFonts w:ascii="Times New Roman" w:hAnsi="Times New Roman" w:cs="Times New Roman"/>
        </w:rPr>
      </w:pPr>
      <w:r w:rsidRPr="007D58D9">
        <w:rPr>
          <w:rFonts w:ascii="Times New Roman" w:hAnsi="Times New Roman" w:cs="Times New Roman"/>
        </w:rPr>
        <w:t>5. В заголовочной части Плана указываются:</w:t>
      </w:r>
    </w:p>
    <w:p w:rsidR="00980D08" w:rsidRPr="007D58D9" w:rsidRDefault="004576C5">
      <w:pPr>
        <w:rPr>
          <w:rFonts w:ascii="Times New Roman" w:hAnsi="Times New Roman" w:cs="Times New Roman"/>
        </w:rPr>
      </w:pPr>
      <w:r w:rsidRPr="007D58D9">
        <w:rPr>
          <w:rFonts w:ascii="Times New Roman" w:hAnsi="Times New Roman" w:cs="Times New Roman"/>
        </w:rPr>
        <w:t>гриф утверждения документа, содержащий наименование должности, подпись (и ее расшифровку) лица, уполномоченного утверждать План, и дату утверждения;</w:t>
      </w:r>
    </w:p>
    <w:p w:rsidR="00980D08" w:rsidRPr="007D58D9" w:rsidRDefault="004576C5">
      <w:pPr>
        <w:rPr>
          <w:rFonts w:ascii="Times New Roman" w:hAnsi="Times New Roman" w:cs="Times New Roman"/>
        </w:rPr>
      </w:pPr>
      <w:r w:rsidRPr="007D58D9">
        <w:rPr>
          <w:rFonts w:ascii="Times New Roman" w:hAnsi="Times New Roman" w:cs="Times New Roman"/>
        </w:rPr>
        <w:t>наименование документа;</w:t>
      </w:r>
    </w:p>
    <w:p w:rsidR="00980D08" w:rsidRPr="007D58D9" w:rsidRDefault="004576C5">
      <w:pPr>
        <w:rPr>
          <w:rFonts w:ascii="Times New Roman" w:hAnsi="Times New Roman" w:cs="Times New Roman"/>
        </w:rPr>
      </w:pPr>
      <w:r w:rsidRPr="007D58D9">
        <w:rPr>
          <w:rFonts w:ascii="Times New Roman" w:hAnsi="Times New Roman" w:cs="Times New Roman"/>
        </w:rPr>
        <w:t>дата составления документа;</w:t>
      </w:r>
    </w:p>
    <w:p w:rsidR="00980D08" w:rsidRPr="007D58D9" w:rsidRDefault="004576C5">
      <w:pPr>
        <w:rPr>
          <w:rFonts w:ascii="Times New Roman" w:hAnsi="Times New Roman" w:cs="Times New Roman"/>
        </w:rPr>
      </w:pPr>
      <w:r w:rsidRPr="007D58D9">
        <w:rPr>
          <w:rFonts w:ascii="Times New Roman" w:hAnsi="Times New Roman" w:cs="Times New Roman"/>
        </w:rPr>
        <w:t>наименование учреждения;</w:t>
      </w:r>
    </w:p>
    <w:p w:rsidR="00980D08" w:rsidRPr="007D58D9" w:rsidRDefault="004576C5">
      <w:pPr>
        <w:rPr>
          <w:rFonts w:ascii="Times New Roman" w:hAnsi="Times New Roman" w:cs="Times New Roman"/>
        </w:rPr>
      </w:pPr>
      <w:r w:rsidRPr="007D58D9">
        <w:rPr>
          <w:rFonts w:ascii="Times New Roman" w:hAnsi="Times New Roman" w:cs="Times New Roman"/>
        </w:rPr>
        <w:t>наименование подразделения (в случае составления им Плана);</w:t>
      </w:r>
    </w:p>
    <w:p w:rsidR="00980D08" w:rsidRPr="007D58D9" w:rsidRDefault="004576C5">
      <w:pPr>
        <w:rPr>
          <w:rFonts w:ascii="Times New Roman" w:hAnsi="Times New Roman" w:cs="Times New Roman"/>
        </w:rPr>
      </w:pPr>
      <w:r w:rsidRPr="007D58D9">
        <w:rPr>
          <w:rFonts w:ascii="Times New Roman" w:hAnsi="Times New Roman" w:cs="Times New Roman"/>
        </w:rPr>
        <w:t>наименование органа, осуществляющего функции и полномочия учредителя;</w:t>
      </w:r>
    </w:p>
    <w:p w:rsidR="00980D08" w:rsidRPr="007D58D9" w:rsidRDefault="004576C5">
      <w:pPr>
        <w:rPr>
          <w:rFonts w:ascii="Times New Roman" w:hAnsi="Times New Roman" w:cs="Times New Roman"/>
        </w:rPr>
      </w:pPr>
      <w:bookmarkStart w:id="6" w:name="sub_1058"/>
      <w:r w:rsidRPr="007D58D9">
        <w:rPr>
          <w:rFonts w:ascii="Times New Roman" w:hAnsi="Times New Roman" w:cs="Times New Roman"/>
        </w:rPr>
        <w:t>дополнительные реквизиты, идентифицирующие учреждение (подразделение) (адрес фактического местонахождения, идентификационный номер налогоплательщика (ИНН) и значение кода причины постановки на учет (КПП) учреждения (подразделения), код по реестру участников бюджетного процесса, а также юридических лиц, не являющихся участниками бюджетного процесса);</w:t>
      </w:r>
    </w:p>
    <w:bookmarkEnd w:id="6"/>
    <w:p w:rsidR="00980D08" w:rsidRPr="007D58D9" w:rsidRDefault="004576C5">
      <w:pPr>
        <w:rPr>
          <w:rFonts w:ascii="Times New Roman" w:hAnsi="Times New Roman" w:cs="Times New Roman"/>
        </w:rPr>
      </w:pPr>
      <w:r w:rsidRPr="007D58D9">
        <w:rPr>
          <w:rFonts w:ascii="Times New Roman" w:hAnsi="Times New Roman" w:cs="Times New Roman"/>
        </w:rPr>
        <w:t>финансовый год (финансовый год и плановый период), на который представлены содержащиеся в документе сведения;</w:t>
      </w:r>
    </w:p>
    <w:p w:rsidR="00980D08" w:rsidRPr="00BD6896" w:rsidRDefault="004576C5">
      <w:pPr>
        <w:rPr>
          <w:rFonts w:ascii="Times New Roman" w:hAnsi="Times New Roman" w:cs="Times New Roman"/>
        </w:rPr>
      </w:pPr>
      <w:r w:rsidRPr="00BD6896">
        <w:rPr>
          <w:rFonts w:ascii="Times New Roman" w:hAnsi="Times New Roman" w:cs="Times New Roman"/>
        </w:rPr>
        <w:t xml:space="preserve">наименование единиц измерения показателей, включаемых в План и их коды по </w:t>
      </w:r>
      <w:r w:rsidRPr="00BD6896">
        <w:rPr>
          <w:rStyle w:val="a4"/>
          <w:rFonts w:ascii="Times New Roman" w:hAnsi="Times New Roman" w:cs="Times New Roman"/>
          <w:b w:val="0"/>
          <w:color w:val="auto"/>
        </w:rPr>
        <w:t>Общероссийскому классификатору единиц измерения</w:t>
      </w:r>
      <w:r w:rsidRPr="00BD6896">
        <w:rPr>
          <w:rFonts w:ascii="Times New Roman" w:hAnsi="Times New Roman" w:cs="Times New Roman"/>
        </w:rPr>
        <w:t xml:space="preserve"> (ОКЕИ) и (или) </w:t>
      </w:r>
      <w:r w:rsidRPr="00BD6896">
        <w:rPr>
          <w:rStyle w:val="a4"/>
          <w:rFonts w:ascii="Times New Roman" w:hAnsi="Times New Roman" w:cs="Times New Roman"/>
          <w:b w:val="0"/>
          <w:color w:val="auto"/>
        </w:rPr>
        <w:t>Общероссийскому классификатору валют</w:t>
      </w:r>
      <w:r w:rsidRPr="00BD6896">
        <w:rPr>
          <w:rFonts w:ascii="Times New Roman" w:hAnsi="Times New Roman" w:cs="Times New Roman"/>
          <w:b/>
        </w:rPr>
        <w:t xml:space="preserve"> </w:t>
      </w:r>
      <w:r w:rsidRPr="00BD6896">
        <w:rPr>
          <w:rFonts w:ascii="Times New Roman" w:hAnsi="Times New Roman" w:cs="Times New Roman"/>
        </w:rPr>
        <w:t>(ОКВ).</w:t>
      </w:r>
    </w:p>
    <w:p w:rsidR="00980D08" w:rsidRPr="007D58D9" w:rsidRDefault="004576C5">
      <w:pPr>
        <w:rPr>
          <w:rFonts w:ascii="Times New Roman" w:hAnsi="Times New Roman" w:cs="Times New Roman"/>
        </w:rPr>
      </w:pPr>
      <w:bookmarkStart w:id="7" w:name="sub_1006"/>
      <w:r w:rsidRPr="007D58D9">
        <w:rPr>
          <w:rFonts w:ascii="Times New Roman" w:hAnsi="Times New Roman" w:cs="Times New Roman"/>
        </w:rPr>
        <w:t>6. Содержательная часть Плана состоит из текстовой (описательной) части и табличной части.</w:t>
      </w:r>
    </w:p>
    <w:bookmarkEnd w:id="7"/>
    <w:p w:rsidR="00980D08" w:rsidRPr="007D58D9" w:rsidRDefault="004576C5">
      <w:pPr>
        <w:rPr>
          <w:rFonts w:ascii="Times New Roman" w:hAnsi="Times New Roman" w:cs="Times New Roman"/>
        </w:rPr>
      </w:pPr>
      <w:r w:rsidRPr="007D58D9">
        <w:rPr>
          <w:rFonts w:ascii="Times New Roman" w:hAnsi="Times New Roman" w:cs="Times New Roman"/>
        </w:rPr>
        <w:t>7. В текстовой (описательной) части Плана указываются:</w:t>
      </w:r>
    </w:p>
    <w:p w:rsidR="00980D08" w:rsidRPr="007D58D9" w:rsidRDefault="004576C5">
      <w:pPr>
        <w:rPr>
          <w:rFonts w:ascii="Times New Roman" w:hAnsi="Times New Roman" w:cs="Times New Roman"/>
        </w:rPr>
      </w:pPr>
      <w:r w:rsidRPr="007D58D9">
        <w:rPr>
          <w:rFonts w:ascii="Times New Roman" w:hAnsi="Times New Roman" w:cs="Times New Roman"/>
        </w:rPr>
        <w:t>цели деятельности учреждения (подразделения) в соответствии с федеральными законами, иными нормативными (муниципальными) правовыми актами и уставом учреждения (положением подразделения);</w:t>
      </w:r>
    </w:p>
    <w:p w:rsidR="00980D08" w:rsidRPr="007D58D9" w:rsidRDefault="004576C5">
      <w:pPr>
        <w:rPr>
          <w:rFonts w:ascii="Times New Roman" w:hAnsi="Times New Roman" w:cs="Times New Roman"/>
        </w:rPr>
      </w:pPr>
      <w:r w:rsidRPr="007D58D9">
        <w:rPr>
          <w:rFonts w:ascii="Times New Roman" w:hAnsi="Times New Roman" w:cs="Times New Roman"/>
        </w:rPr>
        <w:lastRenderedPageBreak/>
        <w:t>виды деятельности учреждения (подразделения), относящиеся к его основным видам деятельности в соответствии с уставом учреждения (положением подразделения);</w:t>
      </w:r>
    </w:p>
    <w:p w:rsidR="00980D08" w:rsidRPr="007D58D9" w:rsidRDefault="004576C5">
      <w:pPr>
        <w:rPr>
          <w:rFonts w:ascii="Times New Roman" w:hAnsi="Times New Roman" w:cs="Times New Roman"/>
        </w:rPr>
      </w:pPr>
      <w:bookmarkStart w:id="8" w:name="sub_10074"/>
      <w:r w:rsidRPr="007D58D9">
        <w:rPr>
          <w:rFonts w:ascii="Times New Roman" w:hAnsi="Times New Roman" w:cs="Times New Roman"/>
        </w:rPr>
        <w:t>перечень услуг (работ), относящихся в соответствии с уставом (положением подразделения) к основным видам деятельности учреждения (подразделения), предоставление которых для физических и юридических лиц осуществляется, в том числе за плату;</w:t>
      </w:r>
    </w:p>
    <w:bookmarkEnd w:id="8"/>
    <w:p w:rsidR="00980D08" w:rsidRPr="007D58D9" w:rsidRDefault="004576C5">
      <w:pPr>
        <w:rPr>
          <w:rFonts w:ascii="Times New Roman" w:hAnsi="Times New Roman" w:cs="Times New Roman"/>
        </w:rPr>
      </w:pPr>
      <w:r w:rsidRPr="007D58D9">
        <w:rPr>
          <w:rFonts w:ascii="Times New Roman" w:hAnsi="Times New Roman" w:cs="Times New Roman"/>
        </w:rPr>
        <w:t>общая балансовая стоимость недвижимого государственного (муниципального) имущества на дату составления Плана (в разрезе стоимости имущества, закрепленного собственником имущества за учреждением на праве оперативного управления; приобретенного учреждением (подразделением) за счет выделенных собственником имущества учреждения средств; приобретенного учреждением (подразделением) за счет доходов, полученных от иной приносящей доход деятельности);</w:t>
      </w:r>
    </w:p>
    <w:p w:rsidR="00980D08" w:rsidRDefault="004576C5">
      <w:pPr>
        <w:rPr>
          <w:rFonts w:ascii="Times New Roman" w:hAnsi="Times New Roman" w:cs="Times New Roman"/>
        </w:rPr>
      </w:pPr>
      <w:r w:rsidRPr="007D58D9">
        <w:rPr>
          <w:rFonts w:ascii="Times New Roman" w:hAnsi="Times New Roman" w:cs="Times New Roman"/>
        </w:rPr>
        <w:t xml:space="preserve">общая балансовая стоимость движимого </w:t>
      </w:r>
      <w:r w:rsidR="00DC54F6">
        <w:rPr>
          <w:rFonts w:ascii="Times New Roman" w:hAnsi="Times New Roman" w:cs="Times New Roman"/>
        </w:rPr>
        <w:t>муниципального</w:t>
      </w:r>
      <w:r w:rsidRPr="007D58D9">
        <w:rPr>
          <w:rFonts w:ascii="Times New Roman" w:hAnsi="Times New Roman" w:cs="Times New Roman"/>
        </w:rPr>
        <w:t xml:space="preserve"> имущества на дату составления Плана, в том числе балансовая стоимость особо ценного движимого имущества;</w:t>
      </w:r>
    </w:p>
    <w:p w:rsidR="00DC54F6" w:rsidRDefault="00DC54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Pr="00DC54F6">
        <w:rPr>
          <w:rFonts w:ascii="Times New Roman" w:hAnsi="Times New Roman" w:cs="Times New Roman"/>
        </w:rPr>
        <w:t>ведения о наличии государственной регистрации права Российской Федерации, права оперативного управления и права постоянного (бессрочного) пользования на объекты недвижимого имущества и з</w:t>
      </w:r>
      <w:r>
        <w:rPr>
          <w:rFonts w:ascii="Times New Roman" w:hAnsi="Times New Roman" w:cs="Times New Roman"/>
        </w:rPr>
        <w:t>емельные участки соответственно;</w:t>
      </w:r>
    </w:p>
    <w:p w:rsidR="00DC54F6" w:rsidRPr="007D58D9" w:rsidRDefault="00DC54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Pr="00DC54F6">
        <w:rPr>
          <w:rFonts w:ascii="Times New Roman" w:hAnsi="Times New Roman" w:cs="Times New Roman"/>
        </w:rPr>
        <w:t>ведения об объектах федерального недвижимого имущества, принадлежащих на праве оперативного управления учреждению, переданных в аренду сторонним организациям.</w:t>
      </w:r>
    </w:p>
    <w:p w:rsidR="00980D08" w:rsidRPr="007D58D9" w:rsidRDefault="004576C5">
      <w:pPr>
        <w:rPr>
          <w:rFonts w:ascii="Times New Roman" w:hAnsi="Times New Roman" w:cs="Times New Roman"/>
        </w:rPr>
      </w:pPr>
      <w:r w:rsidRPr="007D58D9">
        <w:rPr>
          <w:rFonts w:ascii="Times New Roman" w:hAnsi="Times New Roman" w:cs="Times New Roman"/>
        </w:rPr>
        <w:t>8. В табличную часть Плана включаются:</w:t>
      </w:r>
    </w:p>
    <w:p w:rsidR="00892BF6" w:rsidRPr="00892BF6" w:rsidRDefault="00892BF6" w:rsidP="00892BF6">
      <w:pPr>
        <w:rPr>
          <w:rFonts w:ascii="Times New Roman" w:hAnsi="Times New Roman" w:cs="Times New Roman"/>
        </w:rPr>
      </w:pPr>
      <w:r w:rsidRPr="00892BF6">
        <w:rPr>
          <w:rFonts w:ascii="Times New Roman" w:hAnsi="Times New Roman" w:cs="Times New Roman"/>
        </w:rPr>
        <w:t>Таблица 1 "Показатели финансового состояния учреждения (подразделения)" (далее - Таблица 1), включающая показатели о нефинансовых и финансовых активах, обязательствах, принятых на последнюю отчетную дату, предшествующую дате составления Плана;</w:t>
      </w:r>
    </w:p>
    <w:p w:rsidR="00892BF6" w:rsidRPr="00892BF6" w:rsidRDefault="00892BF6" w:rsidP="00892BF6">
      <w:pPr>
        <w:rPr>
          <w:rFonts w:ascii="Times New Roman" w:hAnsi="Times New Roman" w:cs="Times New Roman"/>
        </w:rPr>
      </w:pPr>
      <w:r w:rsidRPr="00892BF6">
        <w:rPr>
          <w:rFonts w:ascii="Times New Roman" w:hAnsi="Times New Roman" w:cs="Times New Roman"/>
        </w:rPr>
        <w:t>Таблица 2 "Показатели по поступлениям и выплатам учреждения (подразделения)" (далее - Таблица 2);</w:t>
      </w:r>
    </w:p>
    <w:p w:rsidR="00892BF6" w:rsidRPr="00892BF6" w:rsidRDefault="00892BF6" w:rsidP="00892BF6">
      <w:pPr>
        <w:rPr>
          <w:rFonts w:ascii="Times New Roman" w:hAnsi="Times New Roman" w:cs="Times New Roman"/>
        </w:rPr>
      </w:pPr>
      <w:r w:rsidRPr="00892BF6">
        <w:rPr>
          <w:rFonts w:ascii="Times New Roman" w:hAnsi="Times New Roman" w:cs="Times New Roman"/>
        </w:rPr>
        <w:t>Таблица 2.1 "Показатели выплат по расходам на закупку товаров, работ, услуг учреждения (подразделения)" (далее - Таблица 2.1);</w:t>
      </w:r>
    </w:p>
    <w:p w:rsidR="00892BF6" w:rsidRPr="00892BF6" w:rsidRDefault="00892BF6" w:rsidP="00892BF6">
      <w:pPr>
        <w:rPr>
          <w:rFonts w:ascii="Times New Roman" w:hAnsi="Times New Roman" w:cs="Times New Roman"/>
        </w:rPr>
      </w:pPr>
      <w:r w:rsidRPr="00892BF6">
        <w:rPr>
          <w:rFonts w:ascii="Times New Roman" w:hAnsi="Times New Roman" w:cs="Times New Roman"/>
        </w:rPr>
        <w:t>Таблица 3 "Сведения о средствах, поступающих во временное распоряжение учреждения (подразделения)" (далее - Таблица 3);</w:t>
      </w:r>
    </w:p>
    <w:p w:rsidR="00892BF6" w:rsidRDefault="00892BF6" w:rsidP="00892BF6">
      <w:pPr>
        <w:rPr>
          <w:rFonts w:ascii="Times New Roman" w:hAnsi="Times New Roman" w:cs="Times New Roman"/>
        </w:rPr>
      </w:pPr>
      <w:r w:rsidRPr="00892BF6">
        <w:rPr>
          <w:rFonts w:ascii="Times New Roman" w:hAnsi="Times New Roman" w:cs="Times New Roman"/>
        </w:rPr>
        <w:t xml:space="preserve">Таблица 4 "Справочная информация" (далее - Таблица 4). </w:t>
      </w:r>
    </w:p>
    <w:p w:rsidR="00DC54F6" w:rsidRPr="00DC54F6" w:rsidRDefault="00DC54F6" w:rsidP="00892BF6">
      <w:pPr>
        <w:rPr>
          <w:rFonts w:ascii="Times New Roman" w:hAnsi="Times New Roman" w:cs="Times New Roman"/>
        </w:rPr>
      </w:pPr>
      <w:r w:rsidRPr="00DC54F6">
        <w:rPr>
          <w:rFonts w:ascii="Times New Roman" w:hAnsi="Times New Roman" w:cs="Times New Roman"/>
        </w:rPr>
        <w:t xml:space="preserve">8.1. В </w:t>
      </w:r>
      <w:r w:rsidR="00892BF6">
        <w:rPr>
          <w:rFonts w:ascii="Times New Roman" w:hAnsi="Times New Roman" w:cs="Times New Roman"/>
        </w:rPr>
        <w:t>таблице 2</w:t>
      </w:r>
      <w:r w:rsidRPr="00DC54F6">
        <w:rPr>
          <w:rFonts w:ascii="Times New Roman" w:hAnsi="Times New Roman" w:cs="Times New Roman"/>
        </w:rPr>
        <w:t>:</w:t>
      </w:r>
    </w:p>
    <w:p w:rsidR="00DC54F6" w:rsidRPr="00DC54F6" w:rsidRDefault="00DC54F6" w:rsidP="00DC54F6">
      <w:pPr>
        <w:rPr>
          <w:rFonts w:ascii="Times New Roman" w:hAnsi="Times New Roman" w:cs="Times New Roman"/>
        </w:rPr>
      </w:pPr>
      <w:r w:rsidRPr="00DC54F6">
        <w:rPr>
          <w:rFonts w:ascii="Times New Roman" w:hAnsi="Times New Roman" w:cs="Times New Roman"/>
        </w:rPr>
        <w:t>по строкам 500, 600 в графах 4-10 указываются планируемые суммы остатков средств на начало и на конец планируемого года, если указанные показатели, по решению органа, осуществляющего функции и полномочия учредителя, планируются на этапе формирования проекта Плана либо указываются фактические остатки средств при внесении изменений в утвержденный План после завершения отчетного финансового года;</w:t>
      </w:r>
    </w:p>
    <w:p w:rsidR="00DC54F6" w:rsidRPr="00DC54F6" w:rsidRDefault="00DC54F6" w:rsidP="00DC54F6">
      <w:pPr>
        <w:rPr>
          <w:rFonts w:ascii="Times New Roman" w:hAnsi="Times New Roman" w:cs="Times New Roman"/>
        </w:rPr>
      </w:pPr>
      <w:r w:rsidRPr="00DC54F6">
        <w:rPr>
          <w:rFonts w:ascii="Times New Roman" w:hAnsi="Times New Roman" w:cs="Times New Roman"/>
        </w:rPr>
        <w:t>в графе 3 по строкам 110-180, 300-420 указываются коды классификации операций сектора государственного управления, по строкам 210-280 указываются коды видов расходов бюджетов;</w:t>
      </w:r>
    </w:p>
    <w:p w:rsidR="00DC54F6" w:rsidRPr="00DC54F6" w:rsidRDefault="00DC54F6" w:rsidP="00DC54F6">
      <w:pPr>
        <w:rPr>
          <w:rFonts w:ascii="Times New Roman" w:hAnsi="Times New Roman" w:cs="Times New Roman"/>
        </w:rPr>
      </w:pPr>
      <w:r w:rsidRPr="00DC54F6">
        <w:rPr>
          <w:rFonts w:ascii="Times New Roman" w:hAnsi="Times New Roman" w:cs="Times New Roman"/>
        </w:rPr>
        <w:t>по строке 120 в графе 10 указываются плановые показатели по доходам от грантов, предоставление которых из соответствующего бюджета бюджетной системы Российской Федерации осуществляется по кодам 613 "Гранты в форме субсидии бюджетным учреждениям" или 623 "Гранты в форме субсидии автономным учреждениям" видов расходов бюджетов, а также грантов, предоставляемых физическими и юридическими лицами, в том числе международными организациями и правительствами иностранных государств;</w:t>
      </w:r>
    </w:p>
    <w:p w:rsidR="00DC54F6" w:rsidRPr="00DC54F6" w:rsidRDefault="00DC54F6" w:rsidP="00DC54F6">
      <w:pPr>
        <w:rPr>
          <w:rFonts w:ascii="Times New Roman" w:hAnsi="Times New Roman" w:cs="Times New Roman"/>
        </w:rPr>
      </w:pPr>
      <w:r w:rsidRPr="00DC54F6">
        <w:rPr>
          <w:rFonts w:ascii="Times New Roman" w:hAnsi="Times New Roman" w:cs="Times New Roman"/>
        </w:rPr>
        <w:t>по строкам 210-250 в графах 5-10 указываются плановые показатели только в случае принятия органом, осуществляющим функции и полномочия учредителя, решения о планировании выплат по соответствующим расходам раздельно по источникам их финансового обеспечения.</w:t>
      </w:r>
    </w:p>
    <w:p w:rsidR="00DC54F6" w:rsidRDefault="00DC54F6" w:rsidP="00DC54F6">
      <w:pPr>
        <w:rPr>
          <w:rFonts w:ascii="Times New Roman" w:hAnsi="Times New Roman" w:cs="Times New Roman"/>
        </w:rPr>
      </w:pPr>
      <w:r w:rsidRPr="00DC54F6">
        <w:rPr>
          <w:rFonts w:ascii="Times New Roman" w:hAnsi="Times New Roman" w:cs="Times New Roman"/>
        </w:rPr>
        <w:lastRenderedPageBreak/>
        <w:t xml:space="preserve">При этом, плановые показатели по расходам по строке 260 графы 4 на соответствующий финансовый год должны быть равны показателям граф 4-6 по строке 0001 Таблицы 2.1. </w:t>
      </w:r>
    </w:p>
    <w:p w:rsidR="00676D41" w:rsidRPr="00676D41" w:rsidRDefault="004576C5" w:rsidP="00DC54F6">
      <w:pPr>
        <w:rPr>
          <w:rFonts w:ascii="Times New Roman" w:hAnsi="Times New Roman" w:cs="Times New Roman"/>
        </w:rPr>
      </w:pPr>
      <w:r w:rsidRPr="007D58D9">
        <w:rPr>
          <w:rFonts w:ascii="Times New Roman" w:hAnsi="Times New Roman" w:cs="Times New Roman"/>
        </w:rPr>
        <w:t>8.</w:t>
      </w:r>
      <w:r w:rsidR="001002B1">
        <w:rPr>
          <w:rFonts w:ascii="Times New Roman" w:hAnsi="Times New Roman" w:cs="Times New Roman"/>
        </w:rPr>
        <w:t>2</w:t>
      </w:r>
      <w:r w:rsidRPr="007D58D9">
        <w:rPr>
          <w:rFonts w:ascii="Times New Roman" w:hAnsi="Times New Roman" w:cs="Times New Roman"/>
        </w:rPr>
        <w:t xml:space="preserve">. </w:t>
      </w:r>
      <w:r w:rsidR="00676D41" w:rsidRPr="00676D41">
        <w:rPr>
          <w:rFonts w:ascii="Times New Roman" w:hAnsi="Times New Roman" w:cs="Times New Roman"/>
        </w:rPr>
        <w:t xml:space="preserve">В </w:t>
      </w:r>
      <w:r w:rsidR="00892BF6">
        <w:rPr>
          <w:rFonts w:ascii="Times New Roman" w:hAnsi="Times New Roman" w:cs="Times New Roman"/>
        </w:rPr>
        <w:t>Таблице 2.1</w:t>
      </w:r>
      <w:r w:rsidR="00676D41" w:rsidRPr="00676D41">
        <w:rPr>
          <w:rFonts w:ascii="Times New Roman" w:hAnsi="Times New Roman" w:cs="Times New Roman"/>
        </w:rPr>
        <w:t xml:space="preserve"> указываются:</w:t>
      </w:r>
    </w:p>
    <w:p w:rsidR="00676D41" w:rsidRPr="00676D41" w:rsidRDefault="00676D41" w:rsidP="00676D41">
      <w:pPr>
        <w:rPr>
          <w:rFonts w:ascii="Times New Roman" w:hAnsi="Times New Roman" w:cs="Times New Roman"/>
        </w:rPr>
      </w:pPr>
      <w:r w:rsidRPr="00676D41">
        <w:rPr>
          <w:rFonts w:ascii="Times New Roman" w:hAnsi="Times New Roman" w:cs="Times New Roman"/>
        </w:rPr>
        <w:t>- в графах 7-12:</w:t>
      </w:r>
    </w:p>
    <w:p w:rsidR="00676D41" w:rsidRPr="00676D41" w:rsidRDefault="00676D41" w:rsidP="00676D41">
      <w:pPr>
        <w:rPr>
          <w:rFonts w:ascii="Times New Roman" w:hAnsi="Times New Roman" w:cs="Times New Roman"/>
        </w:rPr>
      </w:pPr>
      <w:r w:rsidRPr="00676D41">
        <w:rPr>
          <w:rFonts w:ascii="Times New Roman" w:hAnsi="Times New Roman" w:cs="Times New Roman"/>
        </w:rPr>
        <w:t>- по строке 1001 - суммы оплаты в соответствующем финансовом году по контрактам (договорам), заключенным до начала очередного финансового года, при этом в графах 7-9 указываются суммы оплаты по контрактам, заключенным в соответствии с Федеральным законом от 5 апреля 2013 г. N 44-ФЗ "О контрактной системе в сфере закупок товаров, работ, услуг для обеспечения государств</w:t>
      </w:r>
      <w:r>
        <w:rPr>
          <w:rFonts w:ascii="Times New Roman" w:hAnsi="Times New Roman" w:cs="Times New Roman"/>
        </w:rPr>
        <w:t xml:space="preserve">енных и муниципальных нужд" </w:t>
      </w:r>
      <w:r w:rsidRPr="00676D41">
        <w:rPr>
          <w:rFonts w:ascii="Times New Roman" w:hAnsi="Times New Roman" w:cs="Times New Roman"/>
        </w:rPr>
        <w:t>(далее - Федеральный закон N 44-ФЗ), а в графах 10-12 - по договорам, заключенным в соответствии с Федеральным законом от 18 июля 2011 г. N 223-ФЗ "О закупках товаров, работ, услуг отдельными видами юридических лиц"*(2) (далее - Федеральный закон N 223-ФЗ);</w:t>
      </w:r>
    </w:p>
    <w:p w:rsidR="00676D41" w:rsidRPr="00676D41" w:rsidRDefault="00676D41" w:rsidP="00676D41">
      <w:pPr>
        <w:rPr>
          <w:rFonts w:ascii="Times New Roman" w:hAnsi="Times New Roman" w:cs="Times New Roman"/>
        </w:rPr>
      </w:pPr>
      <w:r w:rsidRPr="00676D41">
        <w:rPr>
          <w:rFonts w:ascii="Times New Roman" w:hAnsi="Times New Roman" w:cs="Times New Roman"/>
        </w:rPr>
        <w:t>по строке 2001 - в разрезе года начала закупки указываются суммы планируемых в соответствующем финансовом году выплат по контрактам (договорам), для заключения которых планируется начать закупку, при этом в графах 7-9 указываются суммы планируемых выплат по контрактам, для заключения которых в соответствующем году согласно Федеральному закону N 44-ФЗ планируется разместить извещение об осуществлении закупки товаров, работ, услуг для обеспечения государственных или муниципальных нужд либо направить приглашение принять участие в определении поставщика (подрядчика, исполнителя) или проект контракта, а в графах 10-12 указываются суммы планируемых выплат по договорам, для заключения которых в соответствии с Федеральным законом N 223-ФЗ осуществляется закупка (планируется начать закупку) в порядке, установленном положением о закупке.</w:t>
      </w:r>
    </w:p>
    <w:p w:rsidR="00676D41" w:rsidRPr="00676D41" w:rsidRDefault="00676D41" w:rsidP="00676D41">
      <w:pPr>
        <w:rPr>
          <w:rFonts w:ascii="Times New Roman" w:hAnsi="Times New Roman" w:cs="Times New Roman"/>
        </w:rPr>
      </w:pPr>
      <w:r w:rsidRPr="00676D41">
        <w:rPr>
          <w:rFonts w:ascii="Times New Roman" w:hAnsi="Times New Roman" w:cs="Times New Roman"/>
        </w:rPr>
        <w:t>При этом необходимо обеспечить соотношение следующих показателей:</w:t>
      </w:r>
    </w:p>
    <w:p w:rsidR="00676D41" w:rsidRPr="00676D41" w:rsidRDefault="00676D41" w:rsidP="00676D41">
      <w:pPr>
        <w:rPr>
          <w:rFonts w:ascii="Times New Roman" w:hAnsi="Times New Roman" w:cs="Times New Roman"/>
        </w:rPr>
      </w:pPr>
      <w:r w:rsidRPr="00676D41">
        <w:rPr>
          <w:rFonts w:ascii="Times New Roman" w:hAnsi="Times New Roman" w:cs="Times New Roman"/>
        </w:rPr>
        <w:t>1) показатели граф 4-12 по строке 0001 должны быть равны сумме показателей соответствующих граф по строкам 1001 и 2001;</w:t>
      </w:r>
    </w:p>
    <w:p w:rsidR="00676D41" w:rsidRPr="00676D41" w:rsidRDefault="00676D41" w:rsidP="00676D41">
      <w:pPr>
        <w:rPr>
          <w:rFonts w:ascii="Times New Roman" w:hAnsi="Times New Roman" w:cs="Times New Roman"/>
        </w:rPr>
      </w:pPr>
      <w:r w:rsidRPr="00676D41">
        <w:rPr>
          <w:rFonts w:ascii="Times New Roman" w:hAnsi="Times New Roman" w:cs="Times New Roman"/>
        </w:rPr>
        <w:t>2) показатели графы 4 по строкам 0001, 1001 и 2001 должны быть равны сумме показателей граф 7 и 10 по соответствующим строкам;</w:t>
      </w:r>
    </w:p>
    <w:p w:rsidR="00676D41" w:rsidRPr="00676D41" w:rsidRDefault="00676D41" w:rsidP="00676D41">
      <w:pPr>
        <w:rPr>
          <w:rFonts w:ascii="Times New Roman" w:hAnsi="Times New Roman" w:cs="Times New Roman"/>
        </w:rPr>
      </w:pPr>
      <w:r w:rsidRPr="00676D41">
        <w:rPr>
          <w:rFonts w:ascii="Times New Roman" w:hAnsi="Times New Roman" w:cs="Times New Roman"/>
        </w:rPr>
        <w:t>3) показатели графы 5 по строкам 0001, 1001 и 2001 должны быть равны сумме показателей граф 8 и 11 по соответствующим строкам;</w:t>
      </w:r>
    </w:p>
    <w:p w:rsidR="00676D41" w:rsidRPr="00676D41" w:rsidRDefault="00676D41" w:rsidP="00676D41">
      <w:pPr>
        <w:rPr>
          <w:rFonts w:ascii="Times New Roman" w:hAnsi="Times New Roman" w:cs="Times New Roman"/>
        </w:rPr>
      </w:pPr>
      <w:r w:rsidRPr="00676D41">
        <w:rPr>
          <w:rFonts w:ascii="Times New Roman" w:hAnsi="Times New Roman" w:cs="Times New Roman"/>
        </w:rPr>
        <w:t>4) показатели графы 6 по строкам 0001, 1001 и 2001 должны быть равны сумме показателей граф 9 и 12 по соответствующим строкам;</w:t>
      </w:r>
    </w:p>
    <w:p w:rsidR="00676D41" w:rsidRPr="00676D41" w:rsidRDefault="00676D41" w:rsidP="00676D41">
      <w:pPr>
        <w:rPr>
          <w:rFonts w:ascii="Times New Roman" w:hAnsi="Times New Roman" w:cs="Times New Roman"/>
        </w:rPr>
      </w:pPr>
      <w:r w:rsidRPr="00676D41">
        <w:rPr>
          <w:rFonts w:ascii="Times New Roman" w:hAnsi="Times New Roman" w:cs="Times New Roman"/>
        </w:rPr>
        <w:t>5) показатели по строке 0001 граф 7-9 по каждому году формирования показателей выплат по расходам на закупку товаров, работ, услуг:</w:t>
      </w:r>
    </w:p>
    <w:p w:rsidR="00676D41" w:rsidRPr="00676D41" w:rsidRDefault="00676D41" w:rsidP="00676D41">
      <w:pPr>
        <w:rPr>
          <w:rFonts w:ascii="Times New Roman" w:hAnsi="Times New Roman" w:cs="Times New Roman"/>
        </w:rPr>
      </w:pPr>
      <w:r w:rsidRPr="00676D41">
        <w:rPr>
          <w:rFonts w:ascii="Times New Roman" w:hAnsi="Times New Roman" w:cs="Times New Roman"/>
        </w:rPr>
        <w:t>а) для бюджетных учреждений не могут быть меньше показателей по строке 2 "Закупка товаров, работ и услуг для государственных нужд" в графах 4-8 Плана;</w:t>
      </w:r>
    </w:p>
    <w:p w:rsidR="00676D41" w:rsidRPr="00676D41" w:rsidRDefault="00676D41" w:rsidP="00676D41">
      <w:pPr>
        <w:rPr>
          <w:rFonts w:ascii="Times New Roman" w:hAnsi="Times New Roman" w:cs="Times New Roman"/>
        </w:rPr>
      </w:pPr>
      <w:r w:rsidRPr="00676D41">
        <w:rPr>
          <w:rFonts w:ascii="Times New Roman" w:hAnsi="Times New Roman" w:cs="Times New Roman"/>
        </w:rPr>
        <w:t>б) для автономных учреждений не могут быть меньше показателей по строке 2 "Закупка товаров, работ и услуг для государственных нужд" в графе 7 Плана;</w:t>
      </w:r>
    </w:p>
    <w:p w:rsidR="00676D41" w:rsidRPr="00676D41" w:rsidRDefault="00676D41" w:rsidP="00676D41">
      <w:pPr>
        <w:rPr>
          <w:rFonts w:ascii="Times New Roman" w:hAnsi="Times New Roman" w:cs="Times New Roman"/>
        </w:rPr>
      </w:pPr>
      <w:r w:rsidRPr="00676D41">
        <w:rPr>
          <w:rFonts w:ascii="Times New Roman" w:hAnsi="Times New Roman" w:cs="Times New Roman"/>
        </w:rPr>
        <w:t>6) для бюджетных учреждений показатели строки 0001 граф 10-12 не могут быть больше показателей строки "Закупка товаров, работ и услуг для государственных нужд" графы 9 Плана;</w:t>
      </w:r>
    </w:p>
    <w:p w:rsidR="00676D41" w:rsidRPr="00676D41" w:rsidRDefault="00676D41" w:rsidP="00676D41">
      <w:pPr>
        <w:rPr>
          <w:rFonts w:ascii="Times New Roman" w:hAnsi="Times New Roman" w:cs="Times New Roman"/>
        </w:rPr>
      </w:pPr>
      <w:r w:rsidRPr="00676D41">
        <w:rPr>
          <w:rFonts w:ascii="Times New Roman" w:hAnsi="Times New Roman" w:cs="Times New Roman"/>
        </w:rPr>
        <w:t>7) показатели строки 0001 граф 10-12 должны быть равны нулю, если все закупки товаров, работ и услуг осуществляются в соответствии с Федеральным законом N 44-ФЗ.</w:t>
      </w:r>
    </w:p>
    <w:p w:rsidR="00892BF6" w:rsidRPr="00892BF6" w:rsidRDefault="001002B1" w:rsidP="00892B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8.3. </w:t>
      </w:r>
      <w:r w:rsidR="00892BF6" w:rsidRPr="00892BF6">
        <w:rPr>
          <w:rFonts w:ascii="Times New Roman" w:hAnsi="Times New Roman" w:cs="Times New Roman"/>
        </w:rPr>
        <w:t>Таблица 3 заполняется в случае принятия органом, осуществляющим функции и полномочия учредителя, решения об отражении операций со средствами, поступающими во временное распоряжение учреждения (подразделения), в разрезе содержащихся в ней плановых показателей. В этом случае строка 030 графы 3 Таблицы 4 не заполняется.</w:t>
      </w:r>
    </w:p>
    <w:p w:rsidR="00892BF6" w:rsidRPr="00892BF6" w:rsidRDefault="00892BF6" w:rsidP="00892BF6">
      <w:pPr>
        <w:rPr>
          <w:rFonts w:ascii="Times New Roman" w:hAnsi="Times New Roman" w:cs="Times New Roman"/>
        </w:rPr>
      </w:pPr>
      <w:r w:rsidRPr="00892BF6">
        <w:rPr>
          <w:rFonts w:ascii="Times New Roman" w:hAnsi="Times New Roman" w:cs="Times New Roman"/>
        </w:rPr>
        <w:t>При этом:</w:t>
      </w:r>
    </w:p>
    <w:p w:rsidR="00892BF6" w:rsidRDefault="00892BF6" w:rsidP="00892BF6">
      <w:pPr>
        <w:rPr>
          <w:rFonts w:ascii="Times New Roman" w:hAnsi="Times New Roman" w:cs="Times New Roman"/>
        </w:rPr>
      </w:pPr>
      <w:r w:rsidRPr="00892BF6">
        <w:rPr>
          <w:rFonts w:ascii="Times New Roman" w:hAnsi="Times New Roman" w:cs="Times New Roman"/>
        </w:rPr>
        <w:t xml:space="preserve">по строкам 010, 020 в графе 4 Таблицы 3 указываются планируемые суммы остатков средств во временном распоряжении на начало и на конец планируемого года, </w:t>
      </w:r>
      <w:r w:rsidRPr="00892BF6">
        <w:rPr>
          <w:rFonts w:ascii="Times New Roman" w:hAnsi="Times New Roman" w:cs="Times New Roman"/>
        </w:rPr>
        <w:lastRenderedPageBreak/>
        <w:t>если указанные показатели по решению органа, осуществляющего функции и полномочия учредителя, отражаются на этапе формирования проекта Плана либо указываются фактические остатки указанных средств при внесении изменений в План после завершения отчетного финансового года.</w:t>
      </w:r>
    </w:p>
    <w:p w:rsidR="0035115C" w:rsidRDefault="004576C5">
      <w:pPr>
        <w:rPr>
          <w:rFonts w:ascii="Times New Roman" w:hAnsi="Times New Roman" w:cs="Times New Roman"/>
        </w:rPr>
      </w:pPr>
      <w:r w:rsidRPr="007D58D9">
        <w:rPr>
          <w:rFonts w:ascii="Times New Roman" w:hAnsi="Times New Roman" w:cs="Times New Roman"/>
        </w:rPr>
        <w:t xml:space="preserve">9. </w:t>
      </w:r>
      <w:bookmarkStart w:id="9" w:name="sub_1092"/>
      <w:r w:rsidR="001002B1" w:rsidRPr="001002B1">
        <w:rPr>
          <w:rFonts w:ascii="Times New Roman" w:hAnsi="Times New Roman" w:cs="Times New Roman"/>
        </w:rPr>
        <w:t>В целях формирования показателей Плана по поступлениям и выплатам, включенных в табличную часть Плана, учреждение (подразделение) составляет на этапе формирования проекта бюджета на очередной финансовый год (на очередной финансовый год и плановый период) План, исходя из представленной органом, осуществляющим функции и полномочия учредителя, информации о планируемых</w:t>
      </w:r>
      <w:r w:rsidR="001002B1">
        <w:rPr>
          <w:rFonts w:ascii="Times New Roman" w:hAnsi="Times New Roman" w:cs="Times New Roman"/>
        </w:rPr>
        <w:t xml:space="preserve"> объемах расходных обязательств</w:t>
      </w:r>
      <w:r w:rsidR="0035115C" w:rsidRPr="0035115C">
        <w:rPr>
          <w:rFonts w:ascii="Times New Roman" w:hAnsi="Times New Roman" w:cs="Times New Roman"/>
        </w:rPr>
        <w:t xml:space="preserve">, в разрезе: </w:t>
      </w:r>
    </w:p>
    <w:p w:rsidR="00980D08" w:rsidRPr="007D58D9" w:rsidRDefault="004576C5">
      <w:pPr>
        <w:rPr>
          <w:rFonts w:ascii="Times New Roman" w:hAnsi="Times New Roman" w:cs="Times New Roman"/>
        </w:rPr>
      </w:pPr>
      <w:r w:rsidRPr="007D58D9">
        <w:rPr>
          <w:rFonts w:ascii="Times New Roman" w:hAnsi="Times New Roman" w:cs="Times New Roman"/>
        </w:rPr>
        <w:t xml:space="preserve">субсидий на финансовое обеспечение выполнения </w:t>
      </w:r>
      <w:r w:rsidR="0035115C">
        <w:rPr>
          <w:rFonts w:ascii="Times New Roman" w:hAnsi="Times New Roman" w:cs="Times New Roman"/>
        </w:rPr>
        <w:t>муниципального</w:t>
      </w:r>
      <w:r w:rsidRPr="007D58D9">
        <w:rPr>
          <w:rFonts w:ascii="Times New Roman" w:hAnsi="Times New Roman" w:cs="Times New Roman"/>
        </w:rPr>
        <w:t xml:space="preserve"> задания (далее - </w:t>
      </w:r>
      <w:r w:rsidR="0035115C">
        <w:rPr>
          <w:rFonts w:ascii="Times New Roman" w:hAnsi="Times New Roman" w:cs="Times New Roman"/>
        </w:rPr>
        <w:t>муниципальное задание</w:t>
      </w:r>
      <w:r w:rsidR="001002B1">
        <w:rPr>
          <w:rFonts w:ascii="Times New Roman" w:hAnsi="Times New Roman" w:cs="Times New Roman"/>
        </w:rPr>
        <w:t>)</w:t>
      </w:r>
      <w:r w:rsidRPr="007D58D9">
        <w:rPr>
          <w:rFonts w:ascii="Times New Roman" w:hAnsi="Times New Roman" w:cs="Times New Roman"/>
        </w:rPr>
        <w:t>;</w:t>
      </w:r>
    </w:p>
    <w:p w:rsidR="00980D08" w:rsidRPr="007D58D9" w:rsidRDefault="004576C5">
      <w:pPr>
        <w:rPr>
          <w:rFonts w:ascii="Times New Roman" w:hAnsi="Times New Roman" w:cs="Times New Roman"/>
        </w:rPr>
      </w:pPr>
      <w:bookmarkStart w:id="10" w:name="sub_1093"/>
      <w:bookmarkEnd w:id="9"/>
      <w:r w:rsidRPr="007D58D9">
        <w:rPr>
          <w:rFonts w:ascii="Times New Roman" w:hAnsi="Times New Roman" w:cs="Times New Roman"/>
        </w:rPr>
        <w:t xml:space="preserve">субсидий, предоставляемых в соответствии с </w:t>
      </w:r>
      <w:r w:rsidRPr="0035115C">
        <w:rPr>
          <w:rStyle w:val="a4"/>
          <w:rFonts w:ascii="Times New Roman" w:hAnsi="Times New Roman" w:cs="Times New Roman"/>
          <w:b w:val="0"/>
          <w:color w:val="auto"/>
        </w:rPr>
        <w:t>абзацем вторым пункта 1 статьи 78.1</w:t>
      </w:r>
      <w:r w:rsidRPr="007D58D9">
        <w:rPr>
          <w:rFonts w:ascii="Times New Roman" w:hAnsi="Times New Roman" w:cs="Times New Roman"/>
        </w:rPr>
        <w:t xml:space="preserve"> Бюджетного кодекса Российской Федерации;</w:t>
      </w:r>
    </w:p>
    <w:p w:rsidR="00980D08" w:rsidRPr="007D58D9" w:rsidRDefault="004576C5">
      <w:pPr>
        <w:rPr>
          <w:rFonts w:ascii="Times New Roman" w:hAnsi="Times New Roman" w:cs="Times New Roman"/>
        </w:rPr>
      </w:pPr>
      <w:bookmarkStart w:id="11" w:name="sub_1094"/>
      <w:bookmarkEnd w:id="10"/>
      <w:r w:rsidRPr="007D58D9">
        <w:rPr>
          <w:rFonts w:ascii="Times New Roman" w:hAnsi="Times New Roman" w:cs="Times New Roman"/>
        </w:rPr>
        <w:t xml:space="preserve">субсидий на осуществление капитальных вложений в объекты капитального строительства </w:t>
      </w:r>
      <w:r w:rsidR="0035115C">
        <w:rPr>
          <w:rFonts w:ascii="Times New Roman" w:hAnsi="Times New Roman" w:cs="Times New Roman"/>
        </w:rPr>
        <w:t>муниципальной</w:t>
      </w:r>
      <w:r w:rsidRPr="007D58D9">
        <w:rPr>
          <w:rFonts w:ascii="Times New Roman" w:hAnsi="Times New Roman" w:cs="Times New Roman"/>
        </w:rPr>
        <w:t xml:space="preserve"> собственности или приобретение объектов недвижимого имущества в </w:t>
      </w:r>
      <w:r w:rsidR="0035115C">
        <w:rPr>
          <w:rFonts w:ascii="Times New Roman" w:hAnsi="Times New Roman" w:cs="Times New Roman"/>
        </w:rPr>
        <w:t>муниципальную</w:t>
      </w:r>
      <w:r w:rsidRPr="007D58D9">
        <w:rPr>
          <w:rFonts w:ascii="Times New Roman" w:hAnsi="Times New Roman" w:cs="Times New Roman"/>
        </w:rPr>
        <w:t xml:space="preserve"> собственность;</w:t>
      </w:r>
    </w:p>
    <w:p w:rsidR="00980D08" w:rsidRPr="007D58D9" w:rsidRDefault="004576C5">
      <w:pPr>
        <w:rPr>
          <w:rFonts w:ascii="Times New Roman" w:hAnsi="Times New Roman" w:cs="Times New Roman"/>
        </w:rPr>
      </w:pPr>
      <w:bookmarkStart w:id="12" w:name="sub_9505"/>
      <w:bookmarkEnd w:id="11"/>
      <w:r w:rsidRPr="007D58D9">
        <w:rPr>
          <w:rFonts w:ascii="Times New Roman" w:hAnsi="Times New Roman" w:cs="Times New Roman"/>
        </w:rPr>
        <w:t>грантов в форме субсидий, в том числе предоставляемых по результатам конкурсов;</w:t>
      </w:r>
    </w:p>
    <w:p w:rsidR="00980D08" w:rsidRPr="007D58D9" w:rsidRDefault="004576C5">
      <w:pPr>
        <w:rPr>
          <w:rFonts w:ascii="Times New Roman" w:hAnsi="Times New Roman" w:cs="Times New Roman"/>
        </w:rPr>
      </w:pPr>
      <w:bookmarkStart w:id="13" w:name="sub_1095"/>
      <w:bookmarkEnd w:id="12"/>
      <w:r w:rsidRPr="007D58D9">
        <w:rPr>
          <w:rFonts w:ascii="Times New Roman" w:hAnsi="Times New Roman" w:cs="Times New Roman"/>
        </w:rPr>
        <w:t>публичных обязательств перед физическими лицами в денежной форме, полномочия по исполнению которых от имени органа местного самоуправления планируется передать в установленном порядке учреждению (подразделению);</w:t>
      </w:r>
    </w:p>
    <w:p w:rsidR="00980D08" w:rsidRPr="007D58D9" w:rsidRDefault="004576C5">
      <w:pPr>
        <w:rPr>
          <w:rFonts w:ascii="Times New Roman" w:hAnsi="Times New Roman" w:cs="Times New Roman"/>
        </w:rPr>
      </w:pPr>
      <w:bookmarkStart w:id="14" w:name="sub_10096"/>
      <w:bookmarkEnd w:id="13"/>
      <w:r w:rsidRPr="007D58D9">
        <w:rPr>
          <w:rFonts w:ascii="Times New Roman" w:hAnsi="Times New Roman" w:cs="Times New Roman"/>
        </w:rPr>
        <w:t>бюджетных инвестиций (в части переданных полномочий муницип</w:t>
      </w:r>
      <w:r w:rsidR="0035115C">
        <w:rPr>
          <w:rFonts w:ascii="Times New Roman" w:hAnsi="Times New Roman" w:cs="Times New Roman"/>
        </w:rPr>
        <w:t>ального</w:t>
      </w:r>
      <w:r w:rsidRPr="007D58D9">
        <w:rPr>
          <w:rFonts w:ascii="Times New Roman" w:hAnsi="Times New Roman" w:cs="Times New Roman"/>
        </w:rPr>
        <w:t xml:space="preserve"> заказчика в соответствии с </w:t>
      </w:r>
      <w:r w:rsidRPr="0035115C">
        <w:rPr>
          <w:rStyle w:val="a4"/>
          <w:rFonts w:ascii="Times New Roman" w:hAnsi="Times New Roman" w:cs="Times New Roman"/>
          <w:b w:val="0"/>
          <w:color w:val="auto"/>
        </w:rPr>
        <w:t>Бюджетным кодексом</w:t>
      </w:r>
      <w:r w:rsidRPr="007D58D9">
        <w:rPr>
          <w:rFonts w:ascii="Times New Roman" w:hAnsi="Times New Roman" w:cs="Times New Roman"/>
        </w:rPr>
        <w:t xml:space="preserve"> Российской Федерации).</w:t>
      </w:r>
    </w:p>
    <w:bookmarkEnd w:id="14"/>
    <w:p w:rsidR="0035115C" w:rsidRDefault="004576C5" w:rsidP="001002B1">
      <w:pPr>
        <w:rPr>
          <w:rFonts w:ascii="Times New Roman" w:hAnsi="Times New Roman" w:cs="Times New Roman"/>
        </w:rPr>
      </w:pPr>
      <w:r w:rsidRPr="007D58D9">
        <w:rPr>
          <w:rFonts w:ascii="Times New Roman" w:hAnsi="Times New Roman" w:cs="Times New Roman"/>
        </w:rPr>
        <w:t xml:space="preserve">10. </w:t>
      </w:r>
      <w:bookmarkStart w:id="15" w:name="sub_7"/>
      <w:r w:rsidR="001002B1" w:rsidRPr="001002B1">
        <w:rPr>
          <w:rFonts w:ascii="Times New Roman" w:hAnsi="Times New Roman" w:cs="Times New Roman"/>
        </w:rPr>
        <w:t>Плановые показатели по выплатам формируются учреждением (подразделением) в соответст</w:t>
      </w:r>
      <w:r w:rsidR="001002B1">
        <w:rPr>
          <w:rFonts w:ascii="Times New Roman" w:hAnsi="Times New Roman" w:cs="Times New Roman"/>
        </w:rPr>
        <w:t>вии с настоящим</w:t>
      </w:r>
      <w:r w:rsidR="001002B1" w:rsidRPr="001002B1">
        <w:rPr>
          <w:rFonts w:ascii="Times New Roman" w:hAnsi="Times New Roman" w:cs="Times New Roman"/>
        </w:rPr>
        <w:t xml:space="preserve"> </w:t>
      </w:r>
      <w:r w:rsidR="001002B1">
        <w:rPr>
          <w:rFonts w:ascii="Times New Roman" w:hAnsi="Times New Roman" w:cs="Times New Roman"/>
        </w:rPr>
        <w:t>Порядком</w:t>
      </w:r>
      <w:r w:rsidR="001002B1" w:rsidRPr="001002B1">
        <w:rPr>
          <w:rFonts w:ascii="Times New Roman" w:hAnsi="Times New Roman" w:cs="Times New Roman"/>
        </w:rPr>
        <w:t xml:space="preserve"> в разрезе соответствующих показателей, содержащихся в Таблице 2.</w:t>
      </w:r>
    </w:p>
    <w:bookmarkEnd w:id="15"/>
    <w:p w:rsidR="0035115C" w:rsidRDefault="004576C5">
      <w:pPr>
        <w:rPr>
          <w:rFonts w:ascii="Times New Roman" w:hAnsi="Times New Roman" w:cs="Times New Roman"/>
        </w:rPr>
      </w:pPr>
      <w:r w:rsidRPr="007D58D9">
        <w:rPr>
          <w:rFonts w:ascii="Times New Roman" w:hAnsi="Times New Roman" w:cs="Times New Roman"/>
        </w:rPr>
        <w:t xml:space="preserve">11. </w:t>
      </w:r>
      <w:bookmarkStart w:id="16" w:name="sub_10111"/>
      <w:r w:rsidR="0035115C" w:rsidRPr="0035115C">
        <w:rPr>
          <w:rFonts w:ascii="Times New Roman" w:hAnsi="Times New Roman" w:cs="Times New Roman"/>
        </w:rPr>
        <w:t xml:space="preserve">Плановые объемы расходов (выплат), связанных с выполнением учреждением </w:t>
      </w:r>
      <w:r w:rsidR="001002B1">
        <w:rPr>
          <w:rFonts w:ascii="Times New Roman" w:hAnsi="Times New Roman" w:cs="Times New Roman"/>
        </w:rPr>
        <w:t>муниципального</w:t>
      </w:r>
      <w:r w:rsidR="0035115C" w:rsidRPr="0035115C">
        <w:rPr>
          <w:rFonts w:ascii="Times New Roman" w:hAnsi="Times New Roman" w:cs="Times New Roman"/>
        </w:rPr>
        <w:t xml:space="preserve"> задания, формируются с учетом нормативных затрат, определенных в установленном порядке. </w:t>
      </w:r>
    </w:p>
    <w:p w:rsidR="00980D08" w:rsidRPr="007D58D9" w:rsidRDefault="004576C5">
      <w:pPr>
        <w:rPr>
          <w:rFonts w:ascii="Times New Roman" w:hAnsi="Times New Roman" w:cs="Times New Roman"/>
        </w:rPr>
      </w:pPr>
      <w:r w:rsidRPr="007D58D9">
        <w:rPr>
          <w:rFonts w:ascii="Times New Roman" w:hAnsi="Times New Roman" w:cs="Times New Roman"/>
        </w:rPr>
        <w:t xml:space="preserve">К представляемому на утверждение проекту Плана прилагаются расчеты (обоснования) плановых показателей по выплатам, использованные при формировании Плана, являющиеся справочной информацией к Плану, формируемые по форме согласно </w:t>
      </w:r>
      <w:r w:rsidRPr="001002B1">
        <w:rPr>
          <w:rStyle w:val="a4"/>
          <w:rFonts w:ascii="Times New Roman" w:hAnsi="Times New Roman" w:cs="Times New Roman"/>
          <w:b w:val="0"/>
          <w:color w:val="auto"/>
        </w:rPr>
        <w:t>приложению N 2</w:t>
      </w:r>
      <w:r w:rsidRPr="007D58D9">
        <w:rPr>
          <w:rFonts w:ascii="Times New Roman" w:hAnsi="Times New Roman" w:cs="Times New Roman"/>
        </w:rPr>
        <w:t xml:space="preserve"> к настоящ</w:t>
      </w:r>
      <w:r w:rsidR="001002B1">
        <w:rPr>
          <w:rFonts w:ascii="Times New Roman" w:hAnsi="Times New Roman" w:cs="Times New Roman"/>
        </w:rPr>
        <w:t>ему</w:t>
      </w:r>
      <w:r w:rsidRPr="007D58D9">
        <w:rPr>
          <w:rFonts w:ascii="Times New Roman" w:hAnsi="Times New Roman" w:cs="Times New Roman"/>
        </w:rPr>
        <w:t xml:space="preserve"> </w:t>
      </w:r>
      <w:r w:rsidR="001002B1">
        <w:rPr>
          <w:rFonts w:ascii="Times New Roman" w:hAnsi="Times New Roman" w:cs="Times New Roman"/>
        </w:rPr>
        <w:t>Порядку</w:t>
      </w:r>
      <w:r w:rsidRPr="007D58D9">
        <w:rPr>
          <w:rFonts w:ascii="Times New Roman" w:hAnsi="Times New Roman" w:cs="Times New Roman"/>
        </w:rPr>
        <w:t>.</w:t>
      </w:r>
    </w:p>
    <w:bookmarkEnd w:id="16"/>
    <w:p w:rsidR="00980D08" w:rsidRPr="007D58D9" w:rsidRDefault="004576C5">
      <w:pPr>
        <w:rPr>
          <w:rFonts w:ascii="Times New Roman" w:hAnsi="Times New Roman" w:cs="Times New Roman"/>
        </w:rPr>
      </w:pPr>
      <w:r w:rsidRPr="007D58D9">
        <w:rPr>
          <w:rFonts w:ascii="Times New Roman" w:hAnsi="Times New Roman" w:cs="Times New Roman"/>
        </w:rPr>
        <w:t xml:space="preserve">Учреждение вправе применять дополнительные расчеты (обоснования) показателей, отражённых в таблицах </w:t>
      </w:r>
      <w:r w:rsidRPr="001002B1">
        <w:rPr>
          <w:rStyle w:val="a4"/>
          <w:rFonts w:ascii="Times New Roman" w:hAnsi="Times New Roman" w:cs="Times New Roman"/>
          <w:b w:val="0"/>
          <w:color w:val="auto"/>
        </w:rPr>
        <w:t>приложения N 2</w:t>
      </w:r>
      <w:r w:rsidRPr="007D58D9">
        <w:rPr>
          <w:rFonts w:ascii="Times New Roman" w:hAnsi="Times New Roman" w:cs="Times New Roman"/>
        </w:rPr>
        <w:t xml:space="preserve"> к настоящ</w:t>
      </w:r>
      <w:r w:rsidR="001002B1">
        <w:rPr>
          <w:rFonts w:ascii="Times New Roman" w:hAnsi="Times New Roman" w:cs="Times New Roman"/>
        </w:rPr>
        <w:t>ему</w:t>
      </w:r>
      <w:r w:rsidRPr="007D58D9">
        <w:rPr>
          <w:rFonts w:ascii="Times New Roman" w:hAnsi="Times New Roman" w:cs="Times New Roman"/>
        </w:rPr>
        <w:t xml:space="preserve"> </w:t>
      </w:r>
      <w:r w:rsidR="001002B1">
        <w:rPr>
          <w:rFonts w:ascii="Times New Roman" w:hAnsi="Times New Roman" w:cs="Times New Roman"/>
        </w:rPr>
        <w:t>Порядку</w:t>
      </w:r>
      <w:r w:rsidRPr="007D58D9">
        <w:rPr>
          <w:rFonts w:ascii="Times New Roman" w:hAnsi="Times New Roman" w:cs="Times New Roman"/>
        </w:rPr>
        <w:t>, в соответствии с разработанными им дополнительными таблицами.</w:t>
      </w:r>
    </w:p>
    <w:p w:rsidR="00980D08" w:rsidRPr="007D58D9" w:rsidRDefault="004576C5">
      <w:pPr>
        <w:rPr>
          <w:rFonts w:ascii="Times New Roman" w:hAnsi="Times New Roman" w:cs="Times New Roman"/>
        </w:rPr>
      </w:pPr>
      <w:r w:rsidRPr="007D58D9">
        <w:rPr>
          <w:rFonts w:ascii="Times New Roman" w:hAnsi="Times New Roman" w:cs="Times New Roman"/>
        </w:rPr>
        <w:t>В случае, если в соответствии со структурой затрат отдельные виды выплат учреждением не осуществляются, то соответствующие расчеты (обоснования) к показателям Плана не формируются.</w:t>
      </w:r>
    </w:p>
    <w:p w:rsidR="00980D08" w:rsidRPr="007D58D9" w:rsidRDefault="004576C5">
      <w:pPr>
        <w:rPr>
          <w:rFonts w:ascii="Times New Roman" w:hAnsi="Times New Roman" w:cs="Times New Roman"/>
        </w:rPr>
      </w:pPr>
      <w:r w:rsidRPr="007D58D9">
        <w:rPr>
          <w:rFonts w:ascii="Times New Roman" w:hAnsi="Times New Roman" w:cs="Times New Roman"/>
        </w:rPr>
        <w:t>Расчеты (обоснования) плановых показателей по выплатам формируются с учетом норм трудовых, материальных, технических ресурсов, используемых для оказания учреждением (подразделением) услуг (выполнения работ).</w:t>
      </w:r>
    </w:p>
    <w:p w:rsidR="00980D08" w:rsidRPr="007D58D9" w:rsidRDefault="004576C5" w:rsidP="001002B1">
      <w:pPr>
        <w:rPr>
          <w:rFonts w:ascii="Times New Roman" w:hAnsi="Times New Roman" w:cs="Times New Roman"/>
        </w:rPr>
      </w:pPr>
      <w:r w:rsidRPr="007D58D9">
        <w:rPr>
          <w:rFonts w:ascii="Times New Roman" w:hAnsi="Times New Roman" w:cs="Times New Roman"/>
        </w:rPr>
        <w:t xml:space="preserve">Расчеты (обоснования) плановых показателей по выплатам за счет субсидий, предоставляемых в соответствии с </w:t>
      </w:r>
      <w:r w:rsidRPr="001002B1">
        <w:rPr>
          <w:rStyle w:val="a4"/>
          <w:rFonts w:ascii="Times New Roman" w:hAnsi="Times New Roman" w:cs="Times New Roman"/>
          <w:b w:val="0"/>
          <w:color w:val="auto"/>
        </w:rPr>
        <w:t>бюджетным законодательством</w:t>
      </w:r>
      <w:r w:rsidRPr="007D58D9">
        <w:rPr>
          <w:rFonts w:ascii="Times New Roman" w:hAnsi="Times New Roman" w:cs="Times New Roman"/>
        </w:rPr>
        <w:t xml:space="preserve"> Российской Федерации, осуществляются с учетом затрат, применяемых при обосновании бюджетных ассигнований главными распорядителями бюджетных средств в целях формирования проекта </w:t>
      </w:r>
      <w:r w:rsidR="001002B1">
        <w:rPr>
          <w:rFonts w:ascii="Times New Roman" w:hAnsi="Times New Roman" w:cs="Times New Roman"/>
        </w:rPr>
        <w:t>решения</w:t>
      </w:r>
      <w:r w:rsidRPr="007D58D9">
        <w:rPr>
          <w:rFonts w:ascii="Times New Roman" w:hAnsi="Times New Roman" w:cs="Times New Roman"/>
        </w:rPr>
        <w:t xml:space="preserve"> о бюджете на очередной финансовый год и плановый период, а также с учетом требований, установленных нормативными правовыми актами, в том числе </w:t>
      </w:r>
      <w:proofErr w:type="spellStart"/>
      <w:r w:rsidRPr="007D58D9">
        <w:rPr>
          <w:rFonts w:ascii="Times New Roman" w:hAnsi="Times New Roman" w:cs="Times New Roman"/>
        </w:rPr>
        <w:t>ГОСТами</w:t>
      </w:r>
      <w:proofErr w:type="spellEnd"/>
      <w:r w:rsidRPr="007D58D9">
        <w:rPr>
          <w:rFonts w:ascii="Times New Roman" w:hAnsi="Times New Roman" w:cs="Times New Roman"/>
        </w:rPr>
        <w:t xml:space="preserve">, </w:t>
      </w:r>
      <w:proofErr w:type="spellStart"/>
      <w:r w:rsidRPr="007D58D9">
        <w:rPr>
          <w:rFonts w:ascii="Times New Roman" w:hAnsi="Times New Roman" w:cs="Times New Roman"/>
        </w:rPr>
        <w:t>СНиПами</w:t>
      </w:r>
      <w:proofErr w:type="spellEnd"/>
      <w:r w:rsidRPr="007D58D9">
        <w:rPr>
          <w:rFonts w:ascii="Times New Roman" w:hAnsi="Times New Roman" w:cs="Times New Roman"/>
        </w:rPr>
        <w:t xml:space="preserve">, </w:t>
      </w:r>
      <w:proofErr w:type="spellStart"/>
      <w:r w:rsidRPr="007D58D9">
        <w:rPr>
          <w:rFonts w:ascii="Times New Roman" w:hAnsi="Times New Roman" w:cs="Times New Roman"/>
        </w:rPr>
        <w:t>СанПиНами</w:t>
      </w:r>
      <w:proofErr w:type="spellEnd"/>
      <w:r w:rsidRPr="007D58D9">
        <w:rPr>
          <w:rFonts w:ascii="Times New Roman" w:hAnsi="Times New Roman" w:cs="Times New Roman"/>
        </w:rPr>
        <w:t xml:space="preserve">, стандартами, порядками и регламентами (паспортами) оказания </w:t>
      </w:r>
      <w:r w:rsidR="001002B1">
        <w:rPr>
          <w:rFonts w:ascii="Times New Roman" w:hAnsi="Times New Roman" w:cs="Times New Roman"/>
        </w:rPr>
        <w:t>муниципальной</w:t>
      </w:r>
      <w:r w:rsidRPr="007D58D9">
        <w:rPr>
          <w:rFonts w:ascii="Times New Roman" w:hAnsi="Times New Roman" w:cs="Times New Roman"/>
        </w:rPr>
        <w:t xml:space="preserve"> услуги.</w:t>
      </w:r>
    </w:p>
    <w:p w:rsidR="00980D08" w:rsidRPr="007D58D9" w:rsidRDefault="004576C5">
      <w:pPr>
        <w:rPr>
          <w:rFonts w:ascii="Times New Roman" w:hAnsi="Times New Roman" w:cs="Times New Roman"/>
        </w:rPr>
      </w:pPr>
      <w:r w:rsidRPr="007D58D9">
        <w:rPr>
          <w:rFonts w:ascii="Times New Roman" w:hAnsi="Times New Roman" w:cs="Times New Roman"/>
        </w:rPr>
        <w:t xml:space="preserve">11.1. Общая сумма расходов бюджетного учреждения на закупки товаров, работ, услуг, отраженная в Плане, подлежит детализации в плане закупок товаров, работ, услуг для обеспечения государственных или муниципальных нужд, формируемом в </w:t>
      </w:r>
      <w:r w:rsidRPr="007D58D9">
        <w:rPr>
          <w:rFonts w:ascii="Times New Roman" w:hAnsi="Times New Roman" w:cs="Times New Roman"/>
        </w:rPr>
        <w:lastRenderedPageBreak/>
        <w:t xml:space="preserve">соответствии с </w:t>
      </w:r>
      <w:r w:rsidRPr="00120D44">
        <w:rPr>
          <w:rStyle w:val="a4"/>
          <w:rFonts w:ascii="Times New Roman" w:hAnsi="Times New Roman" w:cs="Times New Roman"/>
          <w:b w:val="0"/>
          <w:color w:val="auto"/>
        </w:rPr>
        <w:t>законодательством</w:t>
      </w:r>
      <w:r w:rsidRPr="007D58D9">
        <w:rPr>
          <w:rFonts w:ascii="Times New Roman" w:hAnsi="Times New Roman" w:cs="Times New Roman"/>
        </w:rPr>
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 (далее - план закупок), а также в плане закупок, формируемом в соответствии с </w:t>
      </w:r>
      <w:r w:rsidRPr="00120D44">
        <w:rPr>
          <w:rStyle w:val="a4"/>
          <w:rFonts w:ascii="Times New Roman" w:hAnsi="Times New Roman" w:cs="Times New Roman"/>
          <w:b w:val="0"/>
          <w:color w:val="auto"/>
        </w:rPr>
        <w:t>Федеральным законом</w:t>
      </w:r>
      <w:r w:rsidRPr="007D58D9">
        <w:rPr>
          <w:rFonts w:ascii="Times New Roman" w:hAnsi="Times New Roman" w:cs="Times New Roman"/>
        </w:rPr>
        <w:t xml:space="preserve"> N 223-ФЗ согласно положениям </w:t>
      </w:r>
      <w:r w:rsidRPr="00120D44">
        <w:rPr>
          <w:rStyle w:val="a4"/>
          <w:rFonts w:ascii="Times New Roman" w:hAnsi="Times New Roman" w:cs="Times New Roman"/>
          <w:b w:val="0"/>
          <w:color w:val="auto"/>
        </w:rPr>
        <w:t>части 2 статьи 15</w:t>
      </w:r>
      <w:r w:rsidRPr="007D58D9">
        <w:rPr>
          <w:rFonts w:ascii="Times New Roman" w:hAnsi="Times New Roman" w:cs="Times New Roman"/>
        </w:rPr>
        <w:t xml:space="preserve"> Федерального закона N 44-ФЗ.</w:t>
      </w:r>
    </w:p>
    <w:p w:rsidR="0067247E" w:rsidRPr="0067247E" w:rsidRDefault="004576C5" w:rsidP="0067247E">
      <w:pPr>
        <w:rPr>
          <w:rFonts w:ascii="Times New Roman" w:hAnsi="Times New Roman" w:cs="Times New Roman"/>
        </w:rPr>
      </w:pPr>
      <w:r w:rsidRPr="007D58D9">
        <w:rPr>
          <w:rFonts w:ascii="Times New Roman" w:hAnsi="Times New Roman" w:cs="Times New Roman"/>
        </w:rPr>
        <w:t>1</w:t>
      </w:r>
      <w:bookmarkStart w:id="17" w:name="sub_101311"/>
      <w:r w:rsidR="00120D44">
        <w:rPr>
          <w:rFonts w:ascii="Times New Roman" w:hAnsi="Times New Roman" w:cs="Times New Roman"/>
        </w:rPr>
        <w:t xml:space="preserve">2. </w:t>
      </w:r>
      <w:r w:rsidR="0067247E" w:rsidRPr="0067247E">
        <w:rPr>
          <w:rFonts w:ascii="Times New Roman" w:hAnsi="Times New Roman" w:cs="Times New Roman"/>
        </w:rPr>
        <w:t>При предоставлении учреждению субсидии</w:t>
      </w:r>
      <w:r w:rsidR="002A08C7">
        <w:rPr>
          <w:rFonts w:ascii="Times New Roman" w:hAnsi="Times New Roman" w:cs="Times New Roman"/>
        </w:rPr>
        <w:t xml:space="preserve"> </w:t>
      </w:r>
      <w:r w:rsidR="002A08C7" w:rsidRPr="002A08C7">
        <w:rPr>
          <w:rFonts w:ascii="Times New Roman" w:hAnsi="Times New Roman" w:cs="Times New Roman"/>
        </w:rPr>
        <w:t>в соответствии с абзацем вторым пункта 1 статьи 78.1 Бюджетного кодекса Российской Федерации, субсидии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 в соответствии со статьей 78.2 Бюджетного кодекса Российской Федерации (далее - целевая субсидия)</w:t>
      </w:r>
      <w:r w:rsidR="0067247E" w:rsidRPr="0067247E">
        <w:rPr>
          <w:rFonts w:ascii="Times New Roman" w:hAnsi="Times New Roman" w:cs="Times New Roman"/>
        </w:rPr>
        <w:t xml:space="preserve">, учреждение составляет и представляет </w:t>
      </w:r>
      <w:r w:rsidR="00120D44">
        <w:rPr>
          <w:rFonts w:ascii="Times New Roman" w:hAnsi="Times New Roman" w:cs="Times New Roman"/>
        </w:rPr>
        <w:t>органу, осуществляющему полномочия учредителя</w:t>
      </w:r>
      <w:r w:rsidR="0067247E" w:rsidRPr="0067247E">
        <w:rPr>
          <w:rFonts w:ascii="Times New Roman" w:hAnsi="Times New Roman" w:cs="Times New Roman"/>
        </w:rPr>
        <w:t xml:space="preserve"> Сведения об операциях с целевыми субсидиями, предоставленными учреждению (код формы документа по Общероссийскому классификатору управленческой документации</w:t>
      </w:r>
      <w:r w:rsidR="00120D44">
        <w:rPr>
          <w:rFonts w:ascii="Times New Roman" w:hAnsi="Times New Roman" w:cs="Times New Roman"/>
        </w:rPr>
        <w:t xml:space="preserve"> 0501016) (далее - Сведения)</w:t>
      </w:r>
      <w:r w:rsidR="0067247E" w:rsidRPr="0067247E">
        <w:rPr>
          <w:rFonts w:ascii="Times New Roman" w:hAnsi="Times New Roman" w:cs="Times New Roman"/>
        </w:rPr>
        <w:t>, по форме согласно приложению N </w:t>
      </w:r>
      <w:r w:rsidR="00500BDC">
        <w:rPr>
          <w:rFonts w:ascii="Times New Roman" w:hAnsi="Times New Roman" w:cs="Times New Roman"/>
        </w:rPr>
        <w:t>3</w:t>
      </w:r>
      <w:r w:rsidR="0067247E" w:rsidRPr="0067247E">
        <w:rPr>
          <w:rFonts w:ascii="Times New Roman" w:hAnsi="Times New Roman" w:cs="Times New Roman"/>
        </w:rPr>
        <w:t xml:space="preserve"> к настоящему Порядку.</w:t>
      </w:r>
    </w:p>
    <w:p w:rsidR="0067247E" w:rsidRPr="0067247E" w:rsidRDefault="0067247E" w:rsidP="0067247E">
      <w:pPr>
        <w:rPr>
          <w:rFonts w:ascii="Times New Roman" w:hAnsi="Times New Roman" w:cs="Times New Roman"/>
        </w:rPr>
      </w:pPr>
      <w:r w:rsidRPr="0067247E">
        <w:rPr>
          <w:rFonts w:ascii="Times New Roman" w:hAnsi="Times New Roman" w:cs="Times New Roman"/>
        </w:rPr>
        <w:t>При составлении Сведений учреждением в них указываются:</w:t>
      </w:r>
    </w:p>
    <w:p w:rsidR="0067247E" w:rsidRPr="0067247E" w:rsidRDefault="0067247E" w:rsidP="0067247E">
      <w:pPr>
        <w:rPr>
          <w:rFonts w:ascii="Times New Roman" w:hAnsi="Times New Roman" w:cs="Times New Roman"/>
        </w:rPr>
      </w:pPr>
      <w:r w:rsidRPr="0067247E">
        <w:rPr>
          <w:rFonts w:ascii="Times New Roman" w:hAnsi="Times New Roman" w:cs="Times New Roman"/>
        </w:rPr>
        <w:t>- в графе 1 - наименование целевой субсидии с указанием цели, на осуществление которой предоставляется целевая субсидия;</w:t>
      </w:r>
    </w:p>
    <w:p w:rsidR="0067247E" w:rsidRPr="0067247E" w:rsidRDefault="0067247E" w:rsidP="0067247E">
      <w:pPr>
        <w:rPr>
          <w:rFonts w:ascii="Times New Roman" w:hAnsi="Times New Roman" w:cs="Times New Roman"/>
        </w:rPr>
      </w:pPr>
      <w:r w:rsidRPr="0067247E">
        <w:rPr>
          <w:rFonts w:ascii="Times New Roman" w:hAnsi="Times New Roman" w:cs="Times New Roman"/>
        </w:rPr>
        <w:t>- в графе 2 - аналитический код, присвоенный для учета операций с целевой субсидией (далее - код субсидии);</w:t>
      </w:r>
    </w:p>
    <w:p w:rsidR="0067247E" w:rsidRPr="0067247E" w:rsidRDefault="0067247E" w:rsidP="0067247E">
      <w:pPr>
        <w:rPr>
          <w:rFonts w:ascii="Times New Roman" w:hAnsi="Times New Roman" w:cs="Times New Roman"/>
        </w:rPr>
      </w:pPr>
      <w:r w:rsidRPr="0067247E">
        <w:rPr>
          <w:rFonts w:ascii="Times New Roman" w:hAnsi="Times New Roman" w:cs="Times New Roman"/>
        </w:rPr>
        <w:t>- в графе 3 - код (составная часть кода) по бюджетной классификации Российской Федерации, исходя из экономического содержания планируемых поступлений и выплат;</w:t>
      </w:r>
    </w:p>
    <w:p w:rsidR="0067247E" w:rsidRPr="0067247E" w:rsidRDefault="0067247E" w:rsidP="0067247E">
      <w:pPr>
        <w:rPr>
          <w:rFonts w:ascii="Times New Roman" w:hAnsi="Times New Roman" w:cs="Times New Roman"/>
        </w:rPr>
      </w:pPr>
      <w:r w:rsidRPr="0067247E">
        <w:rPr>
          <w:rFonts w:ascii="Times New Roman" w:hAnsi="Times New Roman" w:cs="Times New Roman"/>
        </w:rPr>
        <w:t>- в графе 4 - код объекта капитального строительства (объекта недвижимости, мероприятия (укрупненного инвестиционного проекта), включенного в федеральную адресную инвестиционную программу, на строительство (реконструкцию, в том числе с элементами реставрации, техническое перевооружение) или приобретение которого предоставляется целевая субсидия;</w:t>
      </w:r>
    </w:p>
    <w:p w:rsidR="0067247E" w:rsidRPr="0067247E" w:rsidRDefault="0067247E" w:rsidP="0067247E">
      <w:pPr>
        <w:rPr>
          <w:rFonts w:ascii="Times New Roman" w:hAnsi="Times New Roman" w:cs="Times New Roman"/>
        </w:rPr>
      </w:pPr>
      <w:r w:rsidRPr="0067247E">
        <w:rPr>
          <w:rFonts w:ascii="Times New Roman" w:hAnsi="Times New Roman" w:cs="Times New Roman"/>
        </w:rPr>
        <w:t>- в графах 5, 7 - код субсидии, присвоенный в прошлых финансовых периодах в случае, если коды субсидии, присвоенные для учета операций с целевой субсидией в прошлые годы и в новом финансовом году, различаются;</w:t>
      </w:r>
    </w:p>
    <w:p w:rsidR="0067247E" w:rsidRPr="0067247E" w:rsidRDefault="0067247E" w:rsidP="0067247E">
      <w:pPr>
        <w:rPr>
          <w:rFonts w:ascii="Times New Roman" w:hAnsi="Times New Roman" w:cs="Times New Roman"/>
        </w:rPr>
      </w:pPr>
      <w:r w:rsidRPr="0067247E">
        <w:rPr>
          <w:rFonts w:ascii="Times New Roman" w:hAnsi="Times New Roman" w:cs="Times New Roman"/>
        </w:rPr>
        <w:t>- в графе 6 - суммы неиспользованных на начало текущего финансового года остатков целевых субсидий, по которым в установленном порядке подтверждена потребность в направлении их на те же цели;</w:t>
      </w:r>
    </w:p>
    <w:p w:rsidR="0067247E" w:rsidRPr="0067247E" w:rsidRDefault="0067247E" w:rsidP="0067247E">
      <w:pPr>
        <w:rPr>
          <w:rFonts w:ascii="Times New Roman" w:hAnsi="Times New Roman" w:cs="Times New Roman"/>
        </w:rPr>
      </w:pPr>
      <w:r w:rsidRPr="0067247E">
        <w:rPr>
          <w:rFonts w:ascii="Times New Roman" w:hAnsi="Times New Roman" w:cs="Times New Roman"/>
        </w:rPr>
        <w:t>- в графе 8 - суммы возвращенной учреждению задолженности по выплатам, произведенным из средств субсидии в прошлых финансовых периодах, по которым в установленном порядке подтверждена потребность в направлении их на те же цели;</w:t>
      </w:r>
    </w:p>
    <w:p w:rsidR="0067247E" w:rsidRPr="0067247E" w:rsidRDefault="0067247E" w:rsidP="0067247E">
      <w:pPr>
        <w:rPr>
          <w:rFonts w:ascii="Times New Roman" w:hAnsi="Times New Roman" w:cs="Times New Roman"/>
        </w:rPr>
      </w:pPr>
      <w:r w:rsidRPr="0067247E">
        <w:rPr>
          <w:rFonts w:ascii="Times New Roman" w:hAnsi="Times New Roman" w:cs="Times New Roman"/>
        </w:rPr>
        <w:t>- в графах 9, 10 - суммы планируемых в текущем финансовом году поступлений целевых субсидий и выплат, источником финансового обеспечения которых являются целевые субсидии соответственно.</w:t>
      </w:r>
    </w:p>
    <w:p w:rsidR="0067247E" w:rsidRPr="0067247E" w:rsidRDefault="0067247E" w:rsidP="0067247E">
      <w:pPr>
        <w:rPr>
          <w:rFonts w:ascii="Times New Roman" w:hAnsi="Times New Roman" w:cs="Times New Roman"/>
        </w:rPr>
      </w:pPr>
      <w:r w:rsidRPr="0067247E">
        <w:rPr>
          <w:rFonts w:ascii="Times New Roman" w:hAnsi="Times New Roman" w:cs="Times New Roman"/>
        </w:rPr>
        <w:t>В случае если учреждению предоставляются несколько целевых субсидий, показатели выплат в Сведениях отражаются без формирования промежуточных итогов по каждой целевой субсидии.</w:t>
      </w:r>
    </w:p>
    <w:p w:rsidR="0067247E" w:rsidRDefault="0067247E" w:rsidP="0067247E">
      <w:pPr>
        <w:rPr>
          <w:rFonts w:ascii="Times New Roman" w:hAnsi="Times New Roman" w:cs="Times New Roman"/>
        </w:rPr>
      </w:pPr>
      <w:r w:rsidRPr="0067247E">
        <w:rPr>
          <w:rFonts w:ascii="Times New Roman" w:hAnsi="Times New Roman" w:cs="Times New Roman"/>
        </w:rPr>
        <w:t xml:space="preserve">Формирование объемов планируемых выплат в Сведениях осуществляется в соответствии с нормативным правовым актом, устанавливающим порядок предоставления целевой субсидии из </w:t>
      </w:r>
      <w:r w:rsidR="00120D44">
        <w:rPr>
          <w:rFonts w:ascii="Times New Roman" w:hAnsi="Times New Roman" w:cs="Times New Roman"/>
        </w:rPr>
        <w:t xml:space="preserve">районного </w:t>
      </w:r>
      <w:r w:rsidRPr="0067247E">
        <w:rPr>
          <w:rFonts w:ascii="Times New Roman" w:hAnsi="Times New Roman" w:cs="Times New Roman"/>
        </w:rPr>
        <w:t xml:space="preserve">бюджета. </w:t>
      </w:r>
    </w:p>
    <w:p w:rsidR="00980D08" w:rsidRPr="007D58D9" w:rsidRDefault="00120D44">
      <w:pPr>
        <w:rPr>
          <w:rFonts w:ascii="Times New Roman" w:hAnsi="Times New Roman" w:cs="Times New Roman"/>
        </w:rPr>
      </w:pPr>
      <w:bookmarkStart w:id="18" w:name="sub_1014"/>
      <w:bookmarkEnd w:id="17"/>
      <w:r>
        <w:rPr>
          <w:rFonts w:ascii="Times New Roman" w:hAnsi="Times New Roman" w:cs="Times New Roman"/>
        </w:rPr>
        <w:t>13</w:t>
      </w:r>
      <w:r w:rsidR="004576C5" w:rsidRPr="007D58D9">
        <w:rPr>
          <w:rFonts w:ascii="Times New Roman" w:hAnsi="Times New Roman" w:cs="Times New Roman"/>
        </w:rPr>
        <w:t>. Объемы планируемых выплат, источником финансового обеспечения которых являются поступления от оказания учреждениями (подразделениями) услуг (выполнения работ), относящихся в соответствии с уставом учреждения (положением подразделения) к его основным видам деятельности, предоставление которых для физических и юридических лиц осуществляется на платной основе, формируются учреждением (подразделением) в соответствии с порядком определения платы, установленным органом, осуществляющим функции и полномочия учредителя.</w:t>
      </w:r>
    </w:p>
    <w:bookmarkEnd w:id="18"/>
    <w:p w:rsidR="00120D44" w:rsidRDefault="00120D44" w:rsidP="00120D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</w:t>
      </w:r>
      <w:r w:rsidRPr="0067247E">
        <w:rPr>
          <w:rFonts w:ascii="Times New Roman" w:hAnsi="Times New Roman" w:cs="Times New Roman"/>
        </w:rPr>
        <w:t>. После утверждения в установленном поря</w:t>
      </w:r>
      <w:r>
        <w:rPr>
          <w:rFonts w:ascii="Times New Roman" w:hAnsi="Times New Roman" w:cs="Times New Roman"/>
        </w:rPr>
        <w:t>дке</w:t>
      </w:r>
      <w:r w:rsidRPr="0067247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решения</w:t>
      </w:r>
      <w:r w:rsidRPr="0067247E">
        <w:rPr>
          <w:rFonts w:ascii="Times New Roman" w:hAnsi="Times New Roman" w:cs="Times New Roman"/>
        </w:rPr>
        <w:t xml:space="preserve"> о </w:t>
      </w:r>
      <w:r>
        <w:rPr>
          <w:rFonts w:ascii="Times New Roman" w:hAnsi="Times New Roman" w:cs="Times New Roman"/>
        </w:rPr>
        <w:t xml:space="preserve">районном </w:t>
      </w:r>
      <w:r w:rsidRPr="0067247E">
        <w:rPr>
          <w:rFonts w:ascii="Times New Roman" w:hAnsi="Times New Roman" w:cs="Times New Roman"/>
        </w:rPr>
        <w:t xml:space="preserve">бюджете и </w:t>
      </w:r>
      <w:r w:rsidRPr="0067247E">
        <w:rPr>
          <w:rFonts w:ascii="Times New Roman" w:hAnsi="Times New Roman" w:cs="Times New Roman"/>
        </w:rPr>
        <w:lastRenderedPageBreak/>
        <w:t xml:space="preserve">доведения </w:t>
      </w:r>
      <w:r>
        <w:rPr>
          <w:rFonts w:ascii="Times New Roman" w:hAnsi="Times New Roman" w:cs="Times New Roman"/>
        </w:rPr>
        <w:t>главным распорядителем бюджетных средств</w:t>
      </w:r>
      <w:r w:rsidRPr="0067247E">
        <w:rPr>
          <w:rFonts w:ascii="Times New Roman" w:hAnsi="Times New Roman" w:cs="Times New Roman"/>
        </w:rPr>
        <w:t xml:space="preserve"> до учреждений бюджетных ассигнований на текущий (очередной) финансовый год </w:t>
      </w:r>
      <w:r>
        <w:rPr>
          <w:rFonts w:ascii="Times New Roman" w:hAnsi="Times New Roman" w:cs="Times New Roman"/>
        </w:rPr>
        <w:t xml:space="preserve">(очередной финансовый год и плановый период) </w:t>
      </w:r>
      <w:r w:rsidRPr="0067247E">
        <w:rPr>
          <w:rFonts w:ascii="Times New Roman" w:hAnsi="Times New Roman" w:cs="Times New Roman"/>
        </w:rPr>
        <w:t xml:space="preserve">План и </w:t>
      </w:r>
      <w:r>
        <w:rPr>
          <w:rFonts w:ascii="Times New Roman" w:hAnsi="Times New Roman" w:cs="Times New Roman"/>
        </w:rPr>
        <w:t xml:space="preserve">(или) </w:t>
      </w:r>
      <w:r w:rsidRPr="0067247E">
        <w:rPr>
          <w:rFonts w:ascii="Times New Roman" w:hAnsi="Times New Roman" w:cs="Times New Roman"/>
        </w:rPr>
        <w:t xml:space="preserve">Сведения </w:t>
      </w:r>
      <w:r>
        <w:rPr>
          <w:rFonts w:ascii="Times New Roman" w:hAnsi="Times New Roman" w:cs="Times New Roman"/>
        </w:rPr>
        <w:t>при необходимости уточняются учреждением (подразделением)</w:t>
      </w:r>
      <w:r w:rsidR="002A08C7" w:rsidRPr="002A08C7">
        <w:t xml:space="preserve"> </w:t>
      </w:r>
      <w:r w:rsidR="002A08C7" w:rsidRPr="002A08C7">
        <w:rPr>
          <w:rFonts w:ascii="Times New Roman" w:hAnsi="Times New Roman" w:cs="Times New Roman"/>
        </w:rPr>
        <w:t xml:space="preserve">и направляются на утверждение с учетом положений раздела III </w:t>
      </w:r>
      <w:r w:rsidR="002A08C7">
        <w:rPr>
          <w:rFonts w:ascii="Times New Roman" w:hAnsi="Times New Roman" w:cs="Times New Roman"/>
        </w:rPr>
        <w:t>настоящего Порядка</w:t>
      </w:r>
      <w:r>
        <w:rPr>
          <w:rFonts w:ascii="Times New Roman" w:hAnsi="Times New Roman" w:cs="Times New Roman"/>
        </w:rPr>
        <w:t>.</w:t>
      </w:r>
    </w:p>
    <w:p w:rsidR="002A08C7" w:rsidRPr="0067247E" w:rsidRDefault="002A08C7" w:rsidP="00120D44">
      <w:pPr>
        <w:rPr>
          <w:rFonts w:ascii="Times New Roman" w:hAnsi="Times New Roman" w:cs="Times New Roman"/>
        </w:rPr>
      </w:pPr>
      <w:r w:rsidRPr="002A08C7">
        <w:rPr>
          <w:rFonts w:ascii="Times New Roman" w:hAnsi="Times New Roman" w:cs="Times New Roman"/>
        </w:rPr>
        <w:t>Уточнение показателей Плана, связанных с выполнением муниципал</w:t>
      </w:r>
      <w:r>
        <w:rPr>
          <w:rFonts w:ascii="Times New Roman" w:hAnsi="Times New Roman" w:cs="Times New Roman"/>
        </w:rPr>
        <w:t>ьного</w:t>
      </w:r>
      <w:r w:rsidRPr="002A08C7">
        <w:rPr>
          <w:rFonts w:ascii="Times New Roman" w:hAnsi="Times New Roman" w:cs="Times New Roman"/>
        </w:rPr>
        <w:t xml:space="preserve"> задания, осуществляется с учетом показателей утвержденного </w:t>
      </w:r>
      <w:r>
        <w:rPr>
          <w:rFonts w:ascii="Times New Roman" w:hAnsi="Times New Roman" w:cs="Times New Roman"/>
        </w:rPr>
        <w:t>муниципального</w:t>
      </w:r>
      <w:r w:rsidRPr="002A08C7">
        <w:rPr>
          <w:rFonts w:ascii="Times New Roman" w:hAnsi="Times New Roman" w:cs="Times New Roman"/>
        </w:rPr>
        <w:t xml:space="preserve"> задания и размера субсидии на выполнение </w:t>
      </w:r>
      <w:r>
        <w:rPr>
          <w:rFonts w:ascii="Times New Roman" w:hAnsi="Times New Roman" w:cs="Times New Roman"/>
        </w:rPr>
        <w:t>муниципального</w:t>
      </w:r>
      <w:r w:rsidRPr="002A08C7">
        <w:rPr>
          <w:rFonts w:ascii="Times New Roman" w:hAnsi="Times New Roman" w:cs="Times New Roman"/>
        </w:rPr>
        <w:t xml:space="preserve"> задания.</w:t>
      </w:r>
    </w:p>
    <w:p w:rsidR="00980D08" w:rsidRDefault="002A08C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</w:t>
      </w:r>
      <w:r w:rsidR="00120D44" w:rsidRPr="0067247E">
        <w:rPr>
          <w:rFonts w:ascii="Times New Roman" w:hAnsi="Times New Roman" w:cs="Times New Roman"/>
        </w:rPr>
        <w:t xml:space="preserve">. </w:t>
      </w:r>
      <w:r w:rsidRPr="002A08C7">
        <w:rPr>
          <w:rFonts w:ascii="Times New Roman" w:hAnsi="Times New Roman" w:cs="Times New Roman"/>
        </w:rPr>
        <w:t>В целях внесения изменений в План и (или) Свед</w:t>
      </w:r>
      <w:r>
        <w:rPr>
          <w:rFonts w:ascii="Times New Roman" w:hAnsi="Times New Roman" w:cs="Times New Roman"/>
        </w:rPr>
        <w:t>ения в соответствии с настоящим</w:t>
      </w:r>
      <w:r w:rsidRPr="002A08C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Порядком</w:t>
      </w:r>
      <w:r w:rsidRPr="002A08C7">
        <w:rPr>
          <w:rFonts w:ascii="Times New Roman" w:hAnsi="Times New Roman" w:cs="Times New Roman"/>
        </w:rPr>
        <w:t xml:space="preserve"> составляются новые План и (или) Сведения, показатели которых не должны вступать в противоречие в части кассовых операций по выплатам, проведенным до внесения изменения в План и (или) Сведения, а также с показателями планов закупок, указанных в пункте 11.1 настоящ</w:t>
      </w:r>
      <w:r>
        <w:rPr>
          <w:rFonts w:ascii="Times New Roman" w:hAnsi="Times New Roman" w:cs="Times New Roman"/>
        </w:rPr>
        <w:t>его Порядка</w:t>
      </w:r>
      <w:r w:rsidRPr="002A08C7">
        <w:rPr>
          <w:rFonts w:ascii="Times New Roman" w:hAnsi="Times New Roman" w:cs="Times New Roman"/>
        </w:rPr>
        <w:t>. Решение о внесении изменений в План принимается руководителем учреждения (подразделения).</w:t>
      </w:r>
    </w:p>
    <w:p w:rsidR="00980D08" w:rsidRPr="002A50DB" w:rsidRDefault="004576C5">
      <w:pPr>
        <w:pStyle w:val="1"/>
        <w:rPr>
          <w:rFonts w:ascii="Times New Roman" w:hAnsi="Times New Roman" w:cs="Times New Roman"/>
          <w:b w:val="0"/>
        </w:rPr>
      </w:pPr>
      <w:bookmarkStart w:id="19" w:name="sub_300"/>
      <w:r w:rsidRPr="002A50DB">
        <w:rPr>
          <w:rFonts w:ascii="Times New Roman" w:hAnsi="Times New Roman" w:cs="Times New Roman"/>
          <w:b w:val="0"/>
        </w:rPr>
        <w:t xml:space="preserve">III. </w:t>
      </w:r>
      <w:r w:rsidR="00A174A1" w:rsidRPr="002A50DB">
        <w:rPr>
          <w:rFonts w:ascii="Times New Roman" w:hAnsi="Times New Roman" w:cs="Times New Roman"/>
          <w:b w:val="0"/>
        </w:rPr>
        <w:t>Порядок</w:t>
      </w:r>
      <w:r w:rsidRPr="002A50DB">
        <w:rPr>
          <w:rFonts w:ascii="Times New Roman" w:hAnsi="Times New Roman" w:cs="Times New Roman"/>
          <w:b w:val="0"/>
        </w:rPr>
        <w:t xml:space="preserve"> утверждени</w:t>
      </w:r>
      <w:r w:rsidR="00A174A1" w:rsidRPr="002A50DB">
        <w:rPr>
          <w:rFonts w:ascii="Times New Roman" w:hAnsi="Times New Roman" w:cs="Times New Roman"/>
          <w:b w:val="0"/>
        </w:rPr>
        <w:t>я</w:t>
      </w:r>
      <w:r w:rsidRPr="002A50DB">
        <w:rPr>
          <w:rFonts w:ascii="Times New Roman" w:hAnsi="Times New Roman" w:cs="Times New Roman"/>
          <w:b w:val="0"/>
        </w:rPr>
        <w:t xml:space="preserve"> Плана и Сведений</w:t>
      </w:r>
    </w:p>
    <w:p w:rsidR="0067247E" w:rsidRPr="00500BDC" w:rsidRDefault="0067247E" w:rsidP="0067247E">
      <w:pPr>
        <w:rPr>
          <w:rFonts w:ascii="Times New Roman" w:hAnsi="Times New Roman" w:cs="Times New Roman"/>
        </w:rPr>
      </w:pPr>
      <w:bookmarkStart w:id="20" w:name="sub_10242"/>
      <w:bookmarkEnd w:id="19"/>
      <w:r w:rsidRPr="00500BDC">
        <w:rPr>
          <w:rFonts w:ascii="Times New Roman" w:hAnsi="Times New Roman" w:cs="Times New Roman"/>
        </w:rPr>
        <w:t>1</w:t>
      </w:r>
      <w:r w:rsidR="002A08C7">
        <w:rPr>
          <w:rFonts w:ascii="Times New Roman" w:hAnsi="Times New Roman" w:cs="Times New Roman"/>
        </w:rPr>
        <w:t>6</w:t>
      </w:r>
      <w:r w:rsidRPr="00500BDC">
        <w:rPr>
          <w:rFonts w:ascii="Times New Roman" w:hAnsi="Times New Roman" w:cs="Times New Roman"/>
        </w:rPr>
        <w:t xml:space="preserve">. План </w:t>
      </w:r>
      <w:r w:rsidR="00500BDC" w:rsidRPr="00500BDC">
        <w:rPr>
          <w:rFonts w:ascii="Times New Roman" w:hAnsi="Times New Roman" w:cs="Times New Roman"/>
        </w:rPr>
        <w:t>муниципального</w:t>
      </w:r>
      <w:r w:rsidRPr="00500BDC">
        <w:rPr>
          <w:rFonts w:ascii="Times New Roman" w:hAnsi="Times New Roman" w:cs="Times New Roman"/>
        </w:rPr>
        <w:t xml:space="preserve"> автономного учреждения утверждается руководителем учреждения на основании заключения наблюдательного совета автономного учреждения</w:t>
      </w:r>
      <w:r w:rsidR="00954BE9">
        <w:rPr>
          <w:rFonts w:ascii="Times New Roman" w:hAnsi="Times New Roman" w:cs="Times New Roman"/>
        </w:rPr>
        <w:t>, не позднее 15 календарных дней, со дня</w:t>
      </w:r>
      <w:r w:rsidR="00954BE9" w:rsidRPr="00954BE9">
        <w:rPr>
          <w:rFonts w:ascii="Times New Roman" w:hAnsi="Times New Roman" w:cs="Times New Roman"/>
        </w:rPr>
        <w:t xml:space="preserve"> </w:t>
      </w:r>
      <w:r w:rsidR="00954BE9" w:rsidRPr="0067247E">
        <w:rPr>
          <w:rFonts w:ascii="Times New Roman" w:hAnsi="Times New Roman" w:cs="Times New Roman"/>
        </w:rPr>
        <w:t xml:space="preserve">доведения </w:t>
      </w:r>
      <w:r w:rsidR="00954BE9">
        <w:rPr>
          <w:rFonts w:ascii="Times New Roman" w:hAnsi="Times New Roman" w:cs="Times New Roman"/>
        </w:rPr>
        <w:t>главным распорядителем бюджетных средств</w:t>
      </w:r>
      <w:r w:rsidR="00954BE9" w:rsidRPr="0067247E">
        <w:rPr>
          <w:rFonts w:ascii="Times New Roman" w:hAnsi="Times New Roman" w:cs="Times New Roman"/>
        </w:rPr>
        <w:t xml:space="preserve"> до учреждени</w:t>
      </w:r>
      <w:r w:rsidR="00954BE9">
        <w:rPr>
          <w:rFonts w:ascii="Times New Roman" w:hAnsi="Times New Roman" w:cs="Times New Roman"/>
        </w:rPr>
        <w:t>я</w:t>
      </w:r>
      <w:r w:rsidR="00954BE9" w:rsidRPr="0067247E">
        <w:rPr>
          <w:rFonts w:ascii="Times New Roman" w:hAnsi="Times New Roman" w:cs="Times New Roman"/>
        </w:rPr>
        <w:t xml:space="preserve"> бюджетных ассигнований на текущий (очередной) финансовый год </w:t>
      </w:r>
      <w:r w:rsidR="00954BE9">
        <w:rPr>
          <w:rFonts w:ascii="Times New Roman" w:hAnsi="Times New Roman" w:cs="Times New Roman"/>
        </w:rPr>
        <w:t>(очередной финансовый год и плановый период)</w:t>
      </w:r>
      <w:r w:rsidRPr="00500BDC">
        <w:rPr>
          <w:rFonts w:ascii="Times New Roman" w:hAnsi="Times New Roman" w:cs="Times New Roman"/>
        </w:rPr>
        <w:t>.</w:t>
      </w:r>
    </w:p>
    <w:p w:rsidR="0067247E" w:rsidRPr="00500BDC" w:rsidRDefault="0067247E" w:rsidP="0067247E">
      <w:pPr>
        <w:rPr>
          <w:rFonts w:ascii="Times New Roman" w:hAnsi="Times New Roman" w:cs="Times New Roman"/>
        </w:rPr>
      </w:pPr>
      <w:r w:rsidRPr="00500BDC">
        <w:rPr>
          <w:rFonts w:ascii="Times New Roman" w:hAnsi="Times New Roman" w:cs="Times New Roman"/>
        </w:rPr>
        <w:t>1</w:t>
      </w:r>
      <w:r w:rsidR="002A08C7">
        <w:rPr>
          <w:rFonts w:ascii="Times New Roman" w:hAnsi="Times New Roman" w:cs="Times New Roman"/>
        </w:rPr>
        <w:t>6</w:t>
      </w:r>
      <w:r w:rsidRPr="00500BDC">
        <w:rPr>
          <w:rFonts w:ascii="Times New Roman" w:hAnsi="Times New Roman" w:cs="Times New Roman"/>
        </w:rPr>
        <w:t xml:space="preserve">.1. Утвержденный План </w:t>
      </w:r>
      <w:r w:rsidR="00500BDC" w:rsidRPr="00500BDC">
        <w:rPr>
          <w:rFonts w:ascii="Times New Roman" w:hAnsi="Times New Roman" w:cs="Times New Roman"/>
        </w:rPr>
        <w:t>муниципального</w:t>
      </w:r>
      <w:r w:rsidRPr="00500BDC">
        <w:rPr>
          <w:rFonts w:ascii="Times New Roman" w:hAnsi="Times New Roman" w:cs="Times New Roman"/>
        </w:rPr>
        <w:t xml:space="preserve"> автономного учреждения, подписанный должностным лицом, ответственным за содержащиеся в нем сведения, - руководителем учреждения (уполномоченным им лицом), руководителем финансово-экономической службы учреждения или иным уполномоченным руководителем лицом, исполнителем документа, заверенный гербовой печатью, размещается не позднее 3 рабочих дней со дня утверждения руководителем учреждения (уполномоченным им лицом) на официальном сайте в сети Интернет </w:t>
      </w:r>
      <w:r w:rsidR="004D5256" w:rsidRPr="004340B5">
        <w:rPr>
          <w:rFonts w:ascii="Times New Roman" w:hAnsi="Times New Roman" w:cs="Times New Roman"/>
        </w:rPr>
        <w:t>(</w:t>
      </w:r>
      <w:proofErr w:type="spellStart"/>
      <w:r w:rsidR="004D5256" w:rsidRPr="004340B5">
        <w:rPr>
          <w:rFonts w:ascii="Times New Roman" w:hAnsi="Times New Roman" w:cs="Times New Roman"/>
        </w:rPr>
        <w:t>www.bus.gov.ru</w:t>
      </w:r>
      <w:proofErr w:type="spellEnd"/>
      <w:r w:rsidR="004D5256" w:rsidRPr="004340B5">
        <w:rPr>
          <w:rFonts w:ascii="Times New Roman" w:hAnsi="Times New Roman" w:cs="Times New Roman"/>
        </w:rPr>
        <w:t>)</w:t>
      </w:r>
      <w:r w:rsidR="004D5256">
        <w:rPr>
          <w:rFonts w:ascii="Times New Roman" w:hAnsi="Times New Roman" w:cs="Times New Roman"/>
        </w:rPr>
        <w:t xml:space="preserve"> </w:t>
      </w:r>
      <w:r w:rsidRPr="00500BDC">
        <w:rPr>
          <w:rFonts w:ascii="Times New Roman" w:hAnsi="Times New Roman" w:cs="Times New Roman"/>
        </w:rPr>
        <w:t>в соответствии с Порядком предоставления информации государственным (муниципальным) учреждением, ее размещения на официальном сайте в сети Интернет и ведения указанного сайта, утвержденным приказом Министерства финансов Российской Федерации от 21 июля 2011 г. N 86н "Об утверждении порядка предоставления информации государственным (муниципальным) учреждением, ее размещения на официальном сайте в сети Интер</w:t>
      </w:r>
      <w:r w:rsidR="00500BDC" w:rsidRPr="00500BDC">
        <w:rPr>
          <w:rFonts w:ascii="Times New Roman" w:hAnsi="Times New Roman" w:cs="Times New Roman"/>
        </w:rPr>
        <w:t>нет и ведения указанного сайта"</w:t>
      </w:r>
      <w:r w:rsidRPr="00500BDC">
        <w:rPr>
          <w:rFonts w:ascii="Times New Roman" w:hAnsi="Times New Roman" w:cs="Times New Roman"/>
        </w:rPr>
        <w:t xml:space="preserve"> (далее - Порядок, утвержденный приказом Минфина России от 21 июля 2011 г. N 86н).</w:t>
      </w:r>
    </w:p>
    <w:p w:rsidR="0067247E" w:rsidRPr="00C7658A" w:rsidRDefault="0067247E" w:rsidP="0067247E">
      <w:pPr>
        <w:rPr>
          <w:rFonts w:ascii="Times New Roman" w:hAnsi="Times New Roman" w:cs="Times New Roman"/>
        </w:rPr>
      </w:pPr>
      <w:r w:rsidRPr="0067247E">
        <w:rPr>
          <w:rFonts w:ascii="Times New Roman" w:hAnsi="Times New Roman" w:cs="Times New Roman"/>
        </w:rPr>
        <w:t>1</w:t>
      </w:r>
      <w:r w:rsidR="002A08C7">
        <w:rPr>
          <w:rFonts w:ascii="Times New Roman" w:hAnsi="Times New Roman" w:cs="Times New Roman"/>
        </w:rPr>
        <w:t>7</w:t>
      </w:r>
      <w:r w:rsidRPr="0067247E">
        <w:rPr>
          <w:rFonts w:ascii="Times New Roman" w:hAnsi="Times New Roman" w:cs="Times New Roman"/>
        </w:rPr>
        <w:t xml:space="preserve">. План </w:t>
      </w:r>
      <w:r w:rsidR="00500BDC">
        <w:rPr>
          <w:rFonts w:ascii="Times New Roman" w:hAnsi="Times New Roman" w:cs="Times New Roman"/>
        </w:rPr>
        <w:t>муниципального</w:t>
      </w:r>
      <w:r w:rsidRPr="0067247E">
        <w:rPr>
          <w:rFonts w:ascii="Times New Roman" w:hAnsi="Times New Roman" w:cs="Times New Roman"/>
        </w:rPr>
        <w:t xml:space="preserve"> бюджетного учреждения подписывается должностным лицом, ответственным за содержащиеся в нем сведения, - руководителем учреждения (уполномоченным им лицом), руководителем финансово-экономической службы учреждения или иным уполномоченным руководителем лицом, исполнителем </w:t>
      </w:r>
      <w:r w:rsidRPr="00C7658A">
        <w:rPr>
          <w:rFonts w:ascii="Times New Roman" w:hAnsi="Times New Roman" w:cs="Times New Roman"/>
        </w:rPr>
        <w:t xml:space="preserve">документа, заверяется гербовой печатью и представляется в 2 экземплярах в </w:t>
      </w:r>
      <w:r w:rsidR="00500BDC" w:rsidRPr="00C7658A">
        <w:rPr>
          <w:rFonts w:ascii="Times New Roman" w:hAnsi="Times New Roman" w:cs="Times New Roman"/>
        </w:rPr>
        <w:t>орган осуществляющий функции и полномочия учредителя</w:t>
      </w:r>
      <w:r w:rsidRPr="00C7658A">
        <w:rPr>
          <w:rFonts w:ascii="Times New Roman" w:hAnsi="Times New Roman" w:cs="Times New Roman"/>
        </w:rPr>
        <w:t>.</w:t>
      </w:r>
    </w:p>
    <w:p w:rsidR="0067247E" w:rsidRPr="00C7658A" w:rsidRDefault="0067247E" w:rsidP="0067247E">
      <w:pPr>
        <w:rPr>
          <w:rFonts w:ascii="Times New Roman" w:hAnsi="Times New Roman" w:cs="Times New Roman"/>
        </w:rPr>
      </w:pPr>
      <w:r w:rsidRPr="00C7658A">
        <w:rPr>
          <w:rFonts w:ascii="Times New Roman" w:hAnsi="Times New Roman" w:cs="Times New Roman"/>
        </w:rPr>
        <w:t>1</w:t>
      </w:r>
      <w:r w:rsidR="002A08C7">
        <w:rPr>
          <w:rFonts w:ascii="Times New Roman" w:hAnsi="Times New Roman" w:cs="Times New Roman"/>
        </w:rPr>
        <w:t>7</w:t>
      </w:r>
      <w:r w:rsidRPr="00C7658A">
        <w:rPr>
          <w:rFonts w:ascii="Times New Roman" w:hAnsi="Times New Roman" w:cs="Times New Roman"/>
        </w:rPr>
        <w:t xml:space="preserve">.1. План </w:t>
      </w:r>
      <w:r w:rsidR="00500BDC" w:rsidRPr="00C7658A">
        <w:rPr>
          <w:rFonts w:ascii="Times New Roman" w:hAnsi="Times New Roman" w:cs="Times New Roman"/>
        </w:rPr>
        <w:t>муниципального</w:t>
      </w:r>
      <w:r w:rsidRPr="00C7658A">
        <w:rPr>
          <w:rFonts w:ascii="Times New Roman" w:hAnsi="Times New Roman" w:cs="Times New Roman"/>
        </w:rPr>
        <w:t xml:space="preserve"> бюджетного учреждения утверждается </w:t>
      </w:r>
      <w:r w:rsidR="004D5256">
        <w:rPr>
          <w:rFonts w:ascii="Times New Roman" w:hAnsi="Times New Roman" w:cs="Times New Roman"/>
        </w:rPr>
        <w:t xml:space="preserve">органом, </w:t>
      </w:r>
      <w:r w:rsidR="00500BDC" w:rsidRPr="00C7658A">
        <w:rPr>
          <w:rFonts w:ascii="Times New Roman" w:hAnsi="Times New Roman" w:cs="Times New Roman"/>
        </w:rPr>
        <w:t>осуществляющи</w:t>
      </w:r>
      <w:r w:rsidR="004D5256">
        <w:rPr>
          <w:rFonts w:ascii="Times New Roman" w:hAnsi="Times New Roman" w:cs="Times New Roman"/>
        </w:rPr>
        <w:t>м</w:t>
      </w:r>
      <w:r w:rsidR="00500BDC" w:rsidRPr="00C7658A">
        <w:rPr>
          <w:rFonts w:ascii="Times New Roman" w:hAnsi="Times New Roman" w:cs="Times New Roman"/>
        </w:rPr>
        <w:t xml:space="preserve"> функции и полномочия учредителя</w:t>
      </w:r>
      <w:r w:rsidR="00954BE9">
        <w:rPr>
          <w:rFonts w:ascii="Times New Roman" w:hAnsi="Times New Roman" w:cs="Times New Roman"/>
        </w:rPr>
        <w:t>,</w:t>
      </w:r>
      <w:r w:rsidR="00954BE9" w:rsidRPr="00954BE9">
        <w:rPr>
          <w:rFonts w:ascii="Times New Roman" w:hAnsi="Times New Roman" w:cs="Times New Roman"/>
        </w:rPr>
        <w:t xml:space="preserve"> </w:t>
      </w:r>
      <w:r w:rsidR="00954BE9">
        <w:rPr>
          <w:rFonts w:ascii="Times New Roman" w:hAnsi="Times New Roman" w:cs="Times New Roman"/>
        </w:rPr>
        <w:t>не позднее 15 календарных дней, со дня</w:t>
      </w:r>
      <w:r w:rsidR="00954BE9" w:rsidRPr="00954BE9">
        <w:rPr>
          <w:rFonts w:ascii="Times New Roman" w:hAnsi="Times New Roman" w:cs="Times New Roman"/>
        </w:rPr>
        <w:t xml:space="preserve"> </w:t>
      </w:r>
      <w:r w:rsidR="00954BE9" w:rsidRPr="0067247E">
        <w:rPr>
          <w:rFonts w:ascii="Times New Roman" w:hAnsi="Times New Roman" w:cs="Times New Roman"/>
        </w:rPr>
        <w:t xml:space="preserve">доведения </w:t>
      </w:r>
      <w:r w:rsidR="00954BE9">
        <w:rPr>
          <w:rFonts w:ascii="Times New Roman" w:hAnsi="Times New Roman" w:cs="Times New Roman"/>
        </w:rPr>
        <w:t>главным распорядителем бюджетных средств</w:t>
      </w:r>
      <w:r w:rsidR="00954BE9" w:rsidRPr="0067247E">
        <w:rPr>
          <w:rFonts w:ascii="Times New Roman" w:hAnsi="Times New Roman" w:cs="Times New Roman"/>
        </w:rPr>
        <w:t xml:space="preserve"> до учреждени</w:t>
      </w:r>
      <w:r w:rsidR="00954BE9">
        <w:rPr>
          <w:rFonts w:ascii="Times New Roman" w:hAnsi="Times New Roman" w:cs="Times New Roman"/>
        </w:rPr>
        <w:t>я</w:t>
      </w:r>
      <w:r w:rsidR="00954BE9" w:rsidRPr="0067247E">
        <w:rPr>
          <w:rFonts w:ascii="Times New Roman" w:hAnsi="Times New Roman" w:cs="Times New Roman"/>
        </w:rPr>
        <w:t xml:space="preserve"> бюджетных ассигнований на текущий (очередной) финансовый год </w:t>
      </w:r>
      <w:r w:rsidR="00954BE9">
        <w:rPr>
          <w:rFonts w:ascii="Times New Roman" w:hAnsi="Times New Roman" w:cs="Times New Roman"/>
        </w:rPr>
        <w:t>(очередной финансовый год и плановый период)</w:t>
      </w:r>
      <w:r w:rsidRPr="00C7658A">
        <w:rPr>
          <w:rFonts w:ascii="Times New Roman" w:hAnsi="Times New Roman" w:cs="Times New Roman"/>
        </w:rPr>
        <w:t>.</w:t>
      </w:r>
    </w:p>
    <w:p w:rsidR="0067247E" w:rsidRPr="00C7658A" w:rsidRDefault="0067247E" w:rsidP="0067247E">
      <w:pPr>
        <w:rPr>
          <w:rFonts w:ascii="Times New Roman" w:hAnsi="Times New Roman" w:cs="Times New Roman"/>
        </w:rPr>
      </w:pPr>
      <w:r w:rsidRPr="00C7658A">
        <w:rPr>
          <w:rFonts w:ascii="Times New Roman" w:hAnsi="Times New Roman" w:cs="Times New Roman"/>
        </w:rPr>
        <w:t xml:space="preserve">Один экземпляр утвержденного </w:t>
      </w:r>
      <w:r w:rsidR="00500BDC" w:rsidRPr="00C7658A">
        <w:rPr>
          <w:rFonts w:ascii="Times New Roman" w:hAnsi="Times New Roman" w:cs="Times New Roman"/>
        </w:rPr>
        <w:t>органом</w:t>
      </w:r>
      <w:r w:rsidR="00C7658A">
        <w:rPr>
          <w:rFonts w:ascii="Times New Roman" w:hAnsi="Times New Roman" w:cs="Times New Roman"/>
        </w:rPr>
        <w:t>,</w:t>
      </w:r>
      <w:r w:rsidR="00500BDC" w:rsidRPr="00C7658A">
        <w:rPr>
          <w:rFonts w:ascii="Times New Roman" w:hAnsi="Times New Roman" w:cs="Times New Roman"/>
        </w:rPr>
        <w:t xml:space="preserve"> осуществляющим функции и полномочия учредителя</w:t>
      </w:r>
      <w:r w:rsidRPr="00C7658A">
        <w:rPr>
          <w:rFonts w:ascii="Times New Roman" w:hAnsi="Times New Roman" w:cs="Times New Roman"/>
        </w:rPr>
        <w:t xml:space="preserve"> Плана </w:t>
      </w:r>
      <w:r w:rsidR="00500BDC" w:rsidRPr="00C7658A">
        <w:rPr>
          <w:rFonts w:ascii="Times New Roman" w:hAnsi="Times New Roman" w:cs="Times New Roman"/>
        </w:rPr>
        <w:t>муниципального</w:t>
      </w:r>
      <w:r w:rsidRPr="00C7658A">
        <w:rPr>
          <w:rFonts w:ascii="Times New Roman" w:hAnsi="Times New Roman" w:cs="Times New Roman"/>
        </w:rPr>
        <w:t xml:space="preserve"> бюджетного учреждения направляется в учреждение для размещения </w:t>
      </w:r>
      <w:r w:rsidR="00954BE9" w:rsidRPr="00500BDC">
        <w:rPr>
          <w:rFonts w:ascii="Times New Roman" w:hAnsi="Times New Roman" w:cs="Times New Roman"/>
        </w:rPr>
        <w:t>не позднее 3 рабочих дней со дня утверждения</w:t>
      </w:r>
      <w:r w:rsidR="00954BE9">
        <w:rPr>
          <w:rFonts w:ascii="Times New Roman" w:hAnsi="Times New Roman" w:cs="Times New Roman"/>
        </w:rPr>
        <w:t>,</w:t>
      </w:r>
      <w:r w:rsidR="00954BE9" w:rsidRPr="00500BDC">
        <w:rPr>
          <w:rFonts w:ascii="Times New Roman" w:hAnsi="Times New Roman" w:cs="Times New Roman"/>
        </w:rPr>
        <w:t xml:space="preserve"> </w:t>
      </w:r>
      <w:r w:rsidRPr="00C7658A">
        <w:rPr>
          <w:rFonts w:ascii="Times New Roman" w:hAnsi="Times New Roman" w:cs="Times New Roman"/>
        </w:rPr>
        <w:t xml:space="preserve">на официальном сайте в сети Интернет </w:t>
      </w:r>
      <w:r w:rsidR="004D5256" w:rsidRPr="004340B5">
        <w:rPr>
          <w:rFonts w:ascii="Times New Roman" w:hAnsi="Times New Roman" w:cs="Times New Roman"/>
        </w:rPr>
        <w:t>(</w:t>
      </w:r>
      <w:proofErr w:type="spellStart"/>
      <w:r w:rsidR="004D5256" w:rsidRPr="004340B5">
        <w:rPr>
          <w:rFonts w:ascii="Times New Roman" w:hAnsi="Times New Roman" w:cs="Times New Roman"/>
        </w:rPr>
        <w:t>www.bus.gov.ru</w:t>
      </w:r>
      <w:proofErr w:type="spellEnd"/>
      <w:r w:rsidR="004D5256" w:rsidRPr="004340B5">
        <w:rPr>
          <w:rFonts w:ascii="Times New Roman" w:hAnsi="Times New Roman" w:cs="Times New Roman"/>
        </w:rPr>
        <w:t>)</w:t>
      </w:r>
      <w:r w:rsidR="004D5256">
        <w:rPr>
          <w:rFonts w:ascii="Times New Roman" w:hAnsi="Times New Roman" w:cs="Times New Roman"/>
        </w:rPr>
        <w:t xml:space="preserve"> </w:t>
      </w:r>
      <w:r w:rsidRPr="00C7658A">
        <w:rPr>
          <w:rFonts w:ascii="Times New Roman" w:hAnsi="Times New Roman" w:cs="Times New Roman"/>
        </w:rPr>
        <w:t xml:space="preserve">в соответствии с Порядком, утвержденным приказом Минфина России от 21 июля 2011 г. N 86н, другой экземпляр утвержденного Плана </w:t>
      </w:r>
      <w:r w:rsidR="00C7658A" w:rsidRPr="00C7658A">
        <w:rPr>
          <w:rFonts w:ascii="Times New Roman" w:hAnsi="Times New Roman" w:cs="Times New Roman"/>
        </w:rPr>
        <w:t>муниципального</w:t>
      </w:r>
      <w:r w:rsidRPr="00C7658A">
        <w:rPr>
          <w:rFonts w:ascii="Times New Roman" w:hAnsi="Times New Roman" w:cs="Times New Roman"/>
        </w:rPr>
        <w:t xml:space="preserve"> бюджетного учреждения остается в </w:t>
      </w:r>
      <w:r w:rsidR="00C7658A" w:rsidRPr="00C7658A">
        <w:rPr>
          <w:rFonts w:ascii="Times New Roman" w:hAnsi="Times New Roman" w:cs="Times New Roman"/>
        </w:rPr>
        <w:t>органе</w:t>
      </w:r>
      <w:r w:rsidR="00C7658A">
        <w:rPr>
          <w:rFonts w:ascii="Times New Roman" w:hAnsi="Times New Roman" w:cs="Times New Roman"/>
        </w:rPr>
        <w:t xml:space="preserve"> осуществляющ</w:t>
      </w:r>
      <w:r w:rsidR="00C7658A" w:rsidRPr="00C7658A">
        <w:rPr>
          <w:rFonts w:ascii="Times New Roman" w:hAnsi="Times New Roman" w:cs="Times New Roman"/>
        </w:rPr>
        <w:t>ем функции и полномочия учредителя</w:t>
      </w:r>
      <w:r w:rsidRPr="00C7658A">
        <w:rPr>
          <w:rFonts w:ascii="Times New Roman" w:hAnsi="Times New Roman" w:cs="Times New Roman"/>
        </w:rPr>
        <w:t>.</w:t>
      </w:r>
    </w:p>
    <w:p w:rsidR="0067247E" w:rsidRPr="0067247E" w:rsidRDefault="0067247E" w:rsidP="0067247E">
      <w:pPr>
        <w:rPr>
          <w:rFonts w:ascii="Times New Roman" w:hAnsi="Times New Roman" w:cs="Times New Roman"/>
        </w:rPr>
      </w:pPr>
      <w:r w:rsidRPr="0067247E">
        <w:rPr>
          <w:rFonts w:ascii="Times New Roman" w:hAnsi="Times New Roman" w:cs="Times New Roman"/>
        </w:rPr>
        <w:t>1</w:t>
      </w:r>
      <w:r w:rsidR="002A08C7">
        <w:rPr>
          <w:rFonts w:ascii="Times New Roman" w:hAnsi="Times New Roman" w:cs="Times New Roman"/>
        </w:rPr>
        <w:t>8</w:t>
      </w:r>
      <w:r w:rsidRPr="0067247E">
        <w:rPr>
          <w:rFonts w:ascii="Times New Roman" w:hAnsi="Times New Roman" w:cs="Times New Roman"/>
        </w:rPr>
        <w:t>. План подразделения утверждается руководителем учреждения.</w:t>
      </w:r>
    </w:p>
    <w:p w:rsidR="0067247E" w:rsidRPr="0067247E" w:rsidRDefault="0067247E" w:rsidP="0067247E">
      <w:pPr>
        <w:rPr>
          <w:rFonts w:ascii="Times New Roman" w:hAnsi="Times New Roman" w:cs="Times New Roman"/>
        </w:rPr>
      </w:pPr>
      <w:r w:rsidRPr="0067247E">
        <w:rPr>
          <w:rFonts w:ascii="Times New Roman" w:hAnsi="Times New Roman" w:cs="Times New Roman"/>
        </w:rPr>
        <w:lastRenderedPageBreak/>
        <w:t>1</w:t>
      </w:r>
      <w:r w:rsidR="002A08C7">
        <w:rPr>
          <w:rFonts w:ascii="Times New Roman" w:hAnsi="Times New Roman" w:cs="Times New Roman"/>
        </w:rPr>
        <w:t>9</w:t>
      </w:r>
      <w:r w:rsidRPr="0067247E">
        <w:rPr>
          <w:rFonts w:ascii="Times New Roman" w:hAnsi="Times New Roman" w:cs="Times New Roman"/>
        </w:rPr>
        <w:t xml:space="preserve">. Сведения, указанные в </w:t>
      </w:r>
      <w:r w:rsidRPr="004D5256">
        <w:rPr>
          <w:rFonts w:ascii="Times New Roman" w:hAnsi="Times New Roman" w:cs="Times New Roman"/>
        </w:rPr>
        <w:t>пункте 1</w:t>
      </w:r>
      <w:r w:rsidR="002A08C7" w:rsidRPr="004D5256">
        <w:rPr>
          <w:rFonts w:ascii="Times New Roman" w:hAnsi="Times New Roman" w:cs="Times New Roman"/>
        </w:rPr>
        <w:t>2</w:t>
      </w:r>
      <w:r w:rsidRPr="0067247E">
        <w:rPr>
          <w:rFonts w:ascii="Times New Roman" w:hAnsi="Times New Roman" w:cs="Times New Roman"/>
        </w:rPr>
        <w:t xml:space="preserve"> настоящего Порядка, сформированные учреждением, утверждаются </w:t>
      </w:r>
      <w:r w:rsidR="00C7658A" w:rsidRPr="00C7658A">
        <w:rPr>
          <w:rFonts w:ascii="Times New Roman" w:hAnsi="Times New Roman" w:cs="Times New Roman"/>
        </w:rPr>
        <w:t>орган</w:t>
      </w:r>
      <w:r w:rsidR="00C7658A">
        <w:rPr>
          <w:rFonts w:ascii="Times New Roman" w:hAnsi="Times New Roman" w:cs="Times New Roman"/>
        </w:rPr>
        <w:t>ом,</w:t>
      </w:r>
      <w:r w:rsidR="00C7658A" w:rsidRPr="00C7658A">
        <w:rPr>
          <w:rFonts w:ascii="Times New Roman" w:hAnsi="Times New Roman" w:cs="Times New Roman"/>
        </w:rPr>
        <w:t xml:space="preserve"> осуществляющи</w:t>
      </w:r>
      <w:r w:rsidR="00C7658A">
        <w:rPr>
          <w:rFonts w:ascii="Times New Roman" w:hAnsi="Times New Roman" w:cs="Times New Roman"/>
        </w:rPr>
        <w:t>м</w:t>
      </w:r>
      <w:r w:rsidR="00C7658A" w:rsidRPr="00C7658A">
        <w:rPr>
          <w:rFonts w:ascii="Times New Roman" w:hAnsi="Times New Roman" w:cs="Times New Roman"/>
        </w:rPr>
        <w:t xml:space="preserve"> функции и полномочия учредителя</w:t>
      </w:r>
      <w:r w:rsidRPr="0067247E">
        <w:rPr>
          <w:rFonts w:ascii="Times New Roman" w:hAnsi="Times New Roman" w:cs="Times New Roman"/>
        </w:rPr>
        <w:t>.</w:t>
      </w:r>
    </w:p>
    <w:p w:rsidR="0067247E" w:rsidRDefault="0067247E" w:rsidP="0067247E">
      <w:pPr>
        <w:rPr>
          <w:rFonts w:ascii="Times New Roman" w:hAnsi="Times New Roman" w:cs="Times New Roman"/>
        </w:rPr>
      </w:pPr>
      <w:r w:rsidRPr="0067247E">
        <w:rPr>
          <w:rFonts w:ascii="Times New Roman" w:hAnsi="Times New Roman" w:cs="Times New Roman"/>
        </w:rPr>
        <w:t xml:space="preserve">Сведения, указанные в </w:t>
      </w:r>
      <w:r w:rsidRPr="004D5256">
        <w:rPr>
          <w:rFonts w:ascii="Times New Roman" w:hAnsi="Times New Roman" w:cs="Times New Roman"/>
        </w:rPr>
        <w:t>пункте 1</w:t>
      </w:r>
      <w:r w:rsidR="004D5256" w:rsidRPr="004D5256">
        <w:rPr>
          <w:rFonts w:ascii="Times New Roman" w:hAnsi="Times New Roman" w:cs="Times New Roman"/>
        </w:rPr>
        <w:t>2</w:t>
      </w:r>
      <w:r w:rsidRPr="0067247E">
        <w:rPr>
          <w:rFonts w:ascii="Times New Roman" w:hAnsi="Times New Roman" w:cs="Times New Roman"/>
        </w:rPr>
        <w:t xml:space="preserve"> настоящего Порядка, сформированные учреждением для подразделения, утверждаются руководителем учреждения.</w:t>
      </w:r>
    </w:p>
    <w:p w:rsidR="00206AEE" w:rsidRDefault="00206AEE" w:rsidP="0067247E">
      <w:pPr>
        <w:rPr>
          <w:rFonts w:ascii="Times New Roman" w:hAnsi="Times New Roman" w:cs="Times New Roman"/>
        </w:rPr>
        <w:sectPr w:rsidR="00206AEE" w:rsidSect="0067247E">
          <w:pgSz w:w="11905" w:h="16837"/>
          <w:pgMar w:top="800" w:right="1440" w:bottom="1100" w:left="1440" w:header="720" w:footer="720" w:gutter="0"/>
          <w:cols w:space="720"/>
          <w:noEndnote/>
          <w:docGrid w:linePitch="326"/>
        </w:sectPr>
      </w:pPr>
    </w:p>
    <w:bookmarkEnd w:id="20"/>
    <w:tbl>
      <w:tblPr>
        <w:tblW w:w="15062" w:type="dxa"/>
        <w:tblInd w:w="96" w:type="dxa"/>
        <w:tblLook w:val="04A0"/>
      </w:tblPr>
      <w:tblGrid>
        <w:gridCol w:w="4407"/>
        <w:gridCol w:w="613"/>
        <w:gridCol w:w="496"/>
        <w:gridCol w:w="316"/>
        <w:gridCol w:w="675"/>
        <w:gridCol w:w="612"/>
        <w:gridCol w:w="721"/>
        <w:gridCol w:w="436"/>
        <w:gridCol w:w="436"/>
        <w:gridCol w:w="349"/>
        <w:gridCol w:w="436"/>
        <w:gridCol w:w="358"/>
        <w:gridCol w:w="1155"/>
        <w:gridCol w:w="216"/>
        <w:gridCol w:w="401"/>
        <w:gridCol w:w="216"/>
        <w:gridCol w:w="222"/>
        <w:gridCol w:w="612"/>
        <w:gridCol w:w="216"/>
        <w:gridCol w:w="411"/>
        <w:gridCol w:w="432"/>
        <w:gridCol w:w="612"/>
        <w:gridCol w:w="714"/>
      </w:tblGrid>
      <w:tr w:rsidR="00291C20" w:rsidRPr="00206AEE" w:rsidTr="00291C20">
        <w:trPr>
          <w:trHeight w:val="204"/>
        </w:trPr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AEE" w:rsidRPr="00206AEE" w:rsidRDefault="00206AEE" w:rsidP="00206AE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AEE" w:rsidRPr="00206AEE" w:rsidRDefault="00206AEE" w:rsidP="00206AE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AEE" w:rsidRPr="00206AEE" w:rsidRDefault="00206AEE" w:rsidP="00206AE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AEE" w:rsidRPr="00206AEE" w:rsidRDefault="00206AEE" w:rsidP="00206AE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AEE" w:rsidRPr="00206AEE" w:rsidRDefault="00206AEE" w:rsidP="00206AE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AEE" w:rsidRPr="00206AEE" w:rsidRDefault="00206AEE" w:rsidP="00206AE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AEE" w:rsidRPr="00206AEE" w:rsidRDefault="00206AEE" w:rsidP="00206AE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AEE" w:rsidRPr="00206AEE" w:rsidRDefault="00206AEE" w:rsidP="00206AE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AEE" w:rsidRPr="00206AEE" w:rsidRDefault="00206AEE" w:rsidP="00206AE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AEE" w:rsidRPr="00206AEE" w:rsidRDefault="00206AEE" w:rsidP="00206AE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AEE" w:rsidRPr="00206AEE" w:rsidRDefault="00206AEE" w:rsidP="00206AE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AEE" w:rsidRPr="00206AEE" w:rsidRDefault="00206AEE" w:rsidP="00206AE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AEE" w:rsidRPr="00206AEE" w:rsidRDefault="00206AEE" w:rsidP="00206AE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AEE" w:rsidRPr="00206AEE" w:rsidRDefault="00206AEE" w:rsidP="00206AE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AEE" w:rsidRPr="00206AEE" w:rsidRDefault="00206AEE" w:rsidP="00206AE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AEE" w:rsidRPr="00206AEE" w:rsidRDefault="00206AEE" w:rsidP="00206AE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AEE" w:rsidRPr="00206AEE" w:rsidRDefault="00206AEE" w:rsidP="00206AE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AEE" w:rsidRPr="00206AEE" w:rsidRDefault="00206AEE" w:rsidP="00206AE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AEE" w:rsidRPr="00206AEE" w:rsidRDefault="00206AEE" w:rsidP="00206AE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91C20" w:rsidRPr="00206AEE" w:rsidTr="00291C20">
        <w:trPr>
          <w:trHeight w:val="204"/>
        </w:trPr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C20" w:rsidRPr="00206AEE" w:rsidRDefault="00291C20" w:rsidP="00206AE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C20" w:rsidRPr="00206AEE" w:rsidRDefault="00291C20" w:rsidP="00206AE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C20" w:rsidRPr="00206AEE" w:rsidRDefault="00291C20" w:rsidP="00206AE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C20" w:rsidRPr="00206AEE" w:rsidRDefault="00291C20" w:rsidP="00206AE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C20" w:rsidRPr="00206AEE" w:rsidRDefault="00291C20" w:rsidP="00206AE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C20" w:rsidRPr="00206AEE" w:rsidRDefault="00291C20" w:rsidP="00206AE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C20" w:rsidRPr="00206AEE" w:rsidRDefault="00291C20" w:rsidP="00206AE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C20" w:rsidRPr="00206AEE" w:rsidRDefault="00291C20" w:rsidP="00206AE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C20" w:rsidRPr="00206AEE" w:rsidRDefault="00291C20" w:rsidP="00206AE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C20" w:rsidRPr="00206AEE" w:rsidRDefault="00291C20" w:rsidP="00206AE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C20" w:rsidRPr="00206AEE" w:rsidRDefault="00291C20" w:rsidP="00206AE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C20" w:rsidRPr="00206AEE" w:rsidRDefault="00291C20" w:rsidP="00206AE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0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C20" w:rsidRPr="00206AEE" w:rsidRDefault="00291C20" w:rsidP="00206A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AEE">
              <w:rPr>
                <w:rFonts w:ascii="Times New Roman" w:eastAsia="Times New Roman" w:hAnsi="Times New Roman" w:cs="Times New Roman"/>
                <w:sz w:val="16"/>
                <w:szCs w:val="16"/>
              </w:rPr>
              <w:t>Приложение № 1</w:t>
            </w:r>
          </w:p>
        </w:tc>
      </w:tr>
      <w:tr w:rsidR="00291C20" w:rsidRPr="00206AEE" w:rsidTr="00291C20">
        <w:trPr>
          <w:trHeight w:val="204"/>
        </w:trPr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C20" w:rsidRPr="00206AEE" w:rsidRDefault="00291C20" w:rsidP="00206AE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C20" w:rsidRPr="00206AEE" w:rsidRDefault="00291C20" w:rsidP="00206AE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C20" w:rsidRPr="00206AEE" w:rsidRDefault="00291C20" w:rsidP="00206AE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C20" w:rsidRPr="00206AEE" w:rsidRDefault="00291C20" w:rsidP="00206AE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23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C20" w:rsidRPr="00206AEE" w:rsidRDefault="00291C20" w:rsidP="00206A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AEE">
              <w:rPr>
                <w:rFonts w:ascii="Times New Roman" w:eastAsia="Times New Roman" w:hAnsi="Times New Roman" w:cs="Times New Roman"/>
                <w:sz w:val="16"/>
                <w:szCs w:val="16"/>
              </w:rPr>
              <w:t>к Порядку составления и утверждения плана финансово-</w:t>
            </w:r>
          </w:p>
        </w:tc>
      </w:tr>
      <w:tr w:rsidR="00291C20" w:rsidRPr="00206AEE" w:rsidTr="00291C20">
        <w:trPr>
          <w:trHeight w:val="204"/>
        </w:trPr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C20" w:rsidRPr="00206AEE" w:rsidRDefault="00291C20" w:rsidP="00206AE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C20" w:rsidRPr="00206AEE" w:rsidRDefault="00291C20" w:rsidP="00206AE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C20" w:rsidRPr="00206AEE" w:rsidRDefault="00291C20" w:rsidP="00206AE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C20" w:rsidRPr="00206AEE" w:rsidRDefault="00291C20" w:rsidP="00206AE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230" w:type="dxa"/>
            <w:gridSpan w:val="19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91C20" w:rsidRPr="00206AEE" w:rsidRDefault="00291C20" w:rsidP="00206A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AEE">
              <w:rPr>
                <w:rFonts w:ascii="Times New Roman" w:eastAsia="Times New Roman" w:hAnsi="Times New Roman" w:cs="Times New Roman"/>
                <w:sz w:val="16"/>
                <w:szCs w:val="16"/>
              </w:rPr>
              <w:t>хозяйственной деятельности муниципальных бюджетных</w:t>
            </w:r>
          </w:p>
        </w:tc>
      </w:tr>
      <w:tr w:rsidR="00291C20" w:rsidRPr="00206AEE" w:rsidTr="00291C20">
        <w:trPr>
          <w:trHeight w:val="168"/>
        </w:trPr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C20" w:rsidRPr="00206AEE" w:rsidRDefault="00291C20" w:rsidP="00206AE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5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C20" w:rsidRPr="00206AEE" w:rsidRDefault="00291C20" w:rsidP="00206A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AE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 автономных учреждений Карагинского муниципального района </w:t>
            </w:r>
          </w:p>
        </w:tc>
      </w:tr>
      <w:tr w:rsidR="00291C20" w:rsidRPr="00206AEE" w:rsidTr="00291C20">
        <w:trPr>
          <w:trHeight w:val="709"/>
        </w:trPr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AEE" w:rsidRPr="00206AEE" w:rsidRDefault="00206AEE" w:rsidP="00206AE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AEE" w:rsidRPr="00206AEE" w:rsidRDefault="00206AEE" w:rsidP="00206AE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AEE" w:rsidRPr="00206AEE" w:rsidRDefault="00206AEE" w:rsidP="00206AE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AEE" w:rsidRPr="00206AEE" w:rsidRDefault="00206AEE" w:rsidP="00206AE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AEE" w:rsidRPr="00206AEE" w:rsidRDefault="00206AEE" w:rsidP="00206AE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AEE" w:rsidRPr="00206AEE" w:rsidRDefault="00206AEE" w:rsidP="00206AE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AEE" w:rsidRPr="00206AEE" w:rsidRDefault="00206AEE" w:rsidP="00206AE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AEE" w:rsidRPr="00206AEE" w:rsidRDefault="00206AEE" w:rsidP="00206AE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AEE" w:rsidRPr="00206AEE" w:rsidRDefault="00206AEE" w:rsidP="00206AE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AEE" w:rsidRPr="00206AEE" w:rsidRDefault="00206AEE" w:rsidP="00206AE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AEE" w:rsidRPr="00206AEE" w:rsidRDefault="00206AEE" w:rsidP="00206A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6AEE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УТВЕРЖДАЮ</w:t>
            </w:r>
          </w:p>
        </w:tc>
      </w:tr>
      <w:tr w:rsidR="00291C20" w:rsidRPr="00206AEE" w:rsidTr="00291C20">
        <w:trPr>
          <w:trHeight w:val="300"/>
        </w:trPr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AEE" w:rsidRPr="00206AEE" w:rsidRDefault="00206AEE" w:rsidP="00206AE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AEE" w:rsidRPr="00206AEE" w:rsidRDefault="00206AEE" w:rsidP="00206AE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AEE" w:rsidRPr="00206AEE" w:rsidRDefault="00206AEE" w:rsidP="00206AE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AEE" w:rsidRPr="00206AEE" w:rsidRDefault="00206AEE" w:rsidP="00206AE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AEE" w:rsidRPr="00206AEE" w:rsidRDefault="00206AEE" w:rsidP="00206AE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AEE" w:rsidRPr="00206AEE" w:rsidRDefault="00206AEE" w:rsidP="00206AE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AEE" w:rsidRPr="00206AEE" w:rsidRDefault="00206AEE" w:rsidP="00206AE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AEE" w:rsidRPr="00206AEE" w:rsidRDefault="00206AEE" w:rsidP="00206AE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AEE" w:rsidRPr="00206AEE" w:rsidRDefault="00206AEE" w:rsidP="00206AE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AEE" w:rsidRPr="00206AEE" w:rsidRDefault="00206AEE" w:rsidP="00206AE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AEE" w:rsidRPr="00206AEE" w:rsidRDefault="00206AEE" w:rsidP="00206A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6A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AEE" w:rsidRPr="00206AEE" w:rsidRDefault="00206AEE" w:rsidP="00206AE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AEE" w:rsidRPr="00206AEE" w:rsidRDefault="00206AEE" w:rsidP="00206A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6A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91C20" w:rsidRPr="00206AEE" w:rsidTr="00291C20">
        <w:trPr>
          <w:trHeight w:val="192"/>
        </w:trPr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AEE" w:rsidRPr="00206AEE" w:rsidRDefault="00206AEE" w:rsidP="00206AE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AEE" w:rsidRPr="00206AEE" w:rsidRDefault="00206AEE" w:rsidP="00206AE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AEE" w:rsidRPr="00206AEE" w:rsidRDefault="00206AEE" w:rsidP="00206AE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AEE" w:rsidRPr="00206AEE" w:rsidRDefault="00206AEE" w:rsidP="00206AE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AEE" w:rsidRPr="00206AEE" w:rsidRDefault="00206AEE" w:rsidP="00206AE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AEE" w:rsidRPr="00206AEE" w:rsidRDefault="00206AEE" w:rsidP="00206AE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AEE" w:rsidRPr="00206AEE" w:rsidRDefault="00206AEE" w:rsidP="00206AE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AEE" w:rsidRPr="00206AEE" w:rsidRDefault="00206AEE" w:rsidP="00206AE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AEE" w:rsidRPr="00206AEE" w:rsidRDefault="00206AEE" w:rsidP="00206AE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AEE" w:rsidRPr="00206AEE" w:rsidRDefault="00206AEE" w:rsidP="00206AE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78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AEE" w:rsidRPr="00206AEE" w:rsidRDefault="00206AEE" w:rsidP="00206A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06AEE">
              <w:rPr>
                <w:rFonts w:ascii="Times New Roman" w:eastAsia="Times New Roman" w:hAnsi="Times New Roman" w:cs="Times New Roman"/>
                <w:sz w:val="14"/>
                <w:szCs w:val="14"/>
              </w:rPr>
              <w:t>(подпись)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AEE" w:rsidRPr="00206AEE" w:rsidRDefault="00206AEE" w:rsidP="00206A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99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AEE" w:rsidRPr="00206AEE" w:rsidRDefault="00206AEE" w:rsidP="00206A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06AEE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291C20" w:rsidRPr="00206AEE" w:rsidTr="00291C20">
        <w:trPr>
          <w:trHeight w:val="300"/>
        </w:trPr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C20" w:rsidRPr="00206AEE" w:rsidRDefault="00291C20" w:rsidP="00206AE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C20" w:rsidRPr="00206AEE" w:rsidRDefault="00291C20" w:rsidP="00206AE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C20" w:rsidRPr="00206AEE" w:rsidRDefault="00291C20" w:rsidP="00206AE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C20" w:rsidRPr="00206AEE" w:rsidRDefault="00291C20" w:rsidP="00206AE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C20" w:rsidRPr="00206AEE" w:rsidRDefault="00291C20" w:rsidP="00206AE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C20" w:rsidRPr="00206AEE" w:rsidRDefault="00291C20" w:rsidP="00206AE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C20" w:rsidRPr="00206AEE" w:rsidRDefault="00291C20" w:rsidP="00206AE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C20" w:rsidRPr="00206AEE" w:rsidRDefault="00291C20" w:rsidP="00206AE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C20" w:rsidRPr="00206AEE" w:rsidRDefault="00291C20" w:rsidP="00206AE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C20" w:rsidRPr="00206AEE" w:rsidRDefault="00291C20" w:rsidP="00206AE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C20" w:rsidRPr="00206AEE" w:rsidRDefault="00291C20" w:rsidP="00206A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C20" w:rsidRPr="00206AEE" w:rsidRDefault="00291C20" w:rsidP="00206A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C20" w:rsidRPr="00206AEE" w:rsidRDefault="00291C20" w:rsidP="00206AE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«_____»</w:t>
            </w:r>
          </w:p>
        </w:tc>
        <w:tc>
          <w:tcPr>
            <w:tcW w:w="207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C20" w:rsidRPr="00206AEE" w:rsidRDefault="00291C20" w:rsidP="00206AE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6A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C20" w:rsidRPr="00206AEE" w:rsidRDefault="00291C20" w:rsidP="00206AE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91C20" w:rsidRPr="00206AEE" w:rsidTr="00291C20">
        <w:trPr>
          <w:trHeight w:val="192"/>
        </w:trPr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AEE" w:rsidRPr="00206AEE" w:rsidRDefault="00206AEE" w:rsidP="00206AE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AEE" w:rsidRPr="00206AEE" w:rsidRDefault="00206AEE" w:rsidP="00206AE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AEE" w:rsidRPr="00206AEE" w:rsidRDefault="00206AEE" w:rsidP="00206AE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AEE" w:rsidRPr="00206AEE" w:rsidRDefault="00206AEE" w:rsidP="00206AE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AEE" w:rsidRPr="00206AEE" w:rsidRDefault="00206AEE" w:rsidP="00206AE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AEE" w:rsidRPr="00206AEE" w:rsidRDefault="00206AEE" w:rsidP="00206AE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AEE" w:rsidRPr="00206AEE" w:rsidRDefault="00206AEE" w:rsidP="00206AE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AEE" w:rsidRPr="00206AEE" w:rsidRDefault="00206AEE" w:rsidP="00206AE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AEE" w:rsidRPr="00206AEE" w:rsidRDefault="00206AEE" w:rsidP="00206AE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AEE" w:rsidRPr="00206AEE" w:rsidRDefault="00206AEE" w:rsidP="00206AE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00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AEE" w:rsidRPr="00206AEE" w:rsidRDefault="00206AEE" w:rsidP="00206A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06AEE">
              <w:rPr>
                <w:rFonts w:ascii="Times New Roman" w:eastAsia="Times New Roman" w:hAnsi="Times New Roman" w:cs="Times New Roman"/>
                <w:sz w:val="14"/>
                <w:szCs w:val="14"/>
              </w:rPr>
              <w:t>(дата утверждения)</w:t>
            </w:r>
          </w:p>
        </w:tc>
      </w:tr>
      <w:tr w:rsidR="00291C20" w:rsidRPr="00206AEE" w:rsidTr="00291C20">
        <w:trPr>
          <w:trHeight w:val="264"/>
        </w:trPr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AEE" w:rsidRPr="00206AEE" w:rsidRDefault="00206AEE" w:rsidP="00206AE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AEE" w:rsidRPr="00206AEE" w:rsidRDefault="00206AEE" w:rsidP="00206AE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AEE" w:rsidRPr="00206AEE" w:rsidRDefault="00206AEE" w:rsidP="00206AE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AEE" w:rsidRPr="00206AEE" w:rsidRDefault="00206AEE" w:rsidP="00206AE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AEE" w:rsidRPr="00206AEE" w:rsidRDefault="00206AEE" w:rsidP="00206AE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AEE" w:rsidRPr="00206AEE" w:rsidRDefault="00206AEE" w:rsidP="00206AE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AEE" w:rsidRPr="00206AEE" w:rsidRDefault="00206AEE" w:rsidP="00206AE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AEE" w:rsidRPr="00206AEE" w:rsidRDefault="00206AEE" w:rsidP="00206AE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AEE" w:rsidRPr="00206AEE" w:rsidRDefault="00206AEE" w:rsidP="00206AE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AEE" w:rsidRPr="00206AEE" w:rsidRDefault="00206AEE" w:rsidP="00206AE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AEE" w:rsidRPr="00206AEE" w:rsidRDefault="00206AEE" w:rsidP="00206AE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AEE" w:rsidRPr="00206AEE" w:rsidRDefault="00206AEE" w:rsidP="00206AE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AEE" w:rsidRPr="00206AEE" w:rsidRDefault="00206AEE" w:rsidP="00206AE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AEE" w:rsidRPr="00206AEE" w:rsidRDefault="00206AEE" w:rsidP="00206AE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AEE" w:rsidRPr="00206AEE" w:rsidRDefault="00206AEE" w:rsidP="00206AE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AEE" w:rsidRPr="00206AEE" w:rsidRDefault="00206AEE" w:rsidP="00206AE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AEE" w:rsidRPr="00206AEE" w:rsidRDefault="00206AEE" w:rsidP="00206AE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AEE" w:rsidRPr="00206AEE" w:rsidRDefault="00206AEE" w:rsidP="00206AE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AEE" w:rsidRPr="00206AEE" w:rsidRDefault="00206AEE" w:rsidP="00206AE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1C20" w:rsidRPr="00206AEE" w:rsidTr="00291C20">
        <w:trPr>
          <w:trHeight w:val="264"/>
        </w:trPr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AEE" w:rsidRPr="00206AEE" w:rsidRDefault="00206AEE" w:rsidP="00206AE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AEE" w:rsidRPr="00206AEE" w:rsidRDefault="00206AEE" w:rsidP="00206AE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AEE" w:rsidRPr="00206AEE" w:rsidRDefault="00206AEE" w:rsidP="00206AE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AEE" w:rsidRPr="00206AEE" w:rsidRDefault="00206AEE" w:rsidP="00206AE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AEE" w:rsidRPr="00206AEE" w:rsidRDefault="00206AEE" w:rsidP="00206AE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AEE" w:rsidRPr="00206AEE" w:rsidRDefault="00206AEE" w:rsidP="00206AE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AEE" w:rsidRPr="00206AEE" w:rsidRDefault="00206AEE" w:rsidP="00206AE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AEE" w:rsidRPr="00206AEE" w:rsidRDefault="00206AEE" w:rsidP="00206AE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AEE" w:rsidRPr="00206AEE" w:rsidRDefault="00206AEE" w:rsidP="00206AE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AEE" w:rsidRPr="00206AEE" w:rsidRDefault="00206AEE" w:rsidP="00206AE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AEE" w:rsidRPr="00206AEE" w:rsidRDefault="00206AEE" w:rsidP="00206AE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AEE" w:rsidRPr="00206AEE" w:rsidRDefault="00206AEE" w:rsidP="00206AE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AEE" w:rsidRPr="00206AEE" w:rsidRDefault="00206AEE" w:rsidP="00206AE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AEE" w:rsidRPr="00206AEE" w:rsidRDefault="00206AEE" w:rsidP="00206AE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AEE" w:rsidRPr="00206AEE" w:rsidRDefault="00206AEE" w:rsidP="00206AE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AEE" w:rsidRPr="00206AEE" w:rsidRDefault="00206AEE" w:rsidP="00206AE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AEE" w:rsidRPr="00206AEE" w:rsidRDefault="00206AEE" w:rsidP="00206AE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AEE" w:rsidRPr="00206AEE" w:rsidRDefault="00206AEE" w:rsidP="00206AE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AEE" w:rsidRPr="00206AEE" w:rsidRDefault="00206AEE" w:rsidP="00206AE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1C20" w:rsidRPr="00206AEE" w:rsidTr="00291C20">
        <w:trPr>
          <w:trHeight w:val="264"/>
        </w:trPr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AEE" w:rsidRPr="00206AEE" w:rsidRDefault="00206AEE" w:rsidP="00206AE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AEE" w:rsidRPr="00206AEE" w:rsidRDefault="00206AEE" w:rsidP="00206AE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AEE" w:rsidRPr="00206AEE" w:rsidRDefault="00206AEE" w:rsidP="00206AE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AEE" w:rsidRPr="00206AEE" w:rsidRDefault="00206AEE" w:rsidP="00206AE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AEE" w:rsidRPr="00206AEE" w:rsidRDefault="00206AEE" w:rsidP="00206AE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AEE" w:rsidRPr="00206AEE" w:rsidRDefault="00206AEE" w:rsidP="00206AE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AEE" w:rsidRPr="00206AEE" w:rsidRDefault="00206AEE" w:rsidP="00206AE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AEE" w:rsidRPr="00206AEE" w:rsidRDefault="00206AEE" w:rsidP="00206AE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AEE" w:rsidRPr="00206AEE" w:rsidRDefault="00206AEE" w:rsidP="00206AE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AEE" w:rsidRPr="00206AEE" w:rsidRDefault="00206AEE" w:rsidP="00206AE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AEE" w:rsidRPr="00206AEE" w:rsidRDefault="00206AEE" w:rsidP="00206AE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AEE" w:rsidRPr="00206AEE" w:rsidRDefault="00206AEE" w:rsidP="00206AE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AEE" w:rsidRPr="00206AEE" w:rsidRDefault="00206AEE" w:rsidP="00206AE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AEE" w:rsidRPr="00206AEE" w:rsidRDefault="00206AEE" w:rsidP="00206AE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AEE" w:rsidRPr="00206AEE" w:rsidRDefault="00206AEE" w:rsidP="00206AE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AEE" w:rsidRPr="00206AEE" w:rsidRDefault="00206AEE" w:rsidP="00206AE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AEE" w:rsidRPr="00206AEE" w:rsidRDefault="00206AEE" w:rsidP="00206AE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AEE" w:rsidRPr="00206AEE" w:rsidRDefault="00206AEE" w:rsidP="00206AE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AEE" w:rsidRPr="00206AEE" w:rsidRDefault="00206AEE" w:rsidP="00206AE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6AEE" w:rsidRPr="00206AEE" w:rsidTr="00291C20">
        <w:trPr>
          <w:trHeight w:val="312"/>
        </w:trPr>
        <w:tc>
          <w:tcPr>
            <w:tcW w:w="15062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AEE" w:rsidRPr="00206AEE" w:rsidRDefault="00206AEE" w:rsidP="00206A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6AEE">
              <w:rPr>
                <w:rFonts w:ascii="Times New Roman" w:eastAsia="Times New Roman" w:hAnsi="Times New Roman" w:cs="Times New Roman"/>
                <w:b/>
                <w:bCs/>
              </w:rPr>
              <w:t>ПЛАН ФИНАНСОВО-ХОЗЯЙСТВЕННОЙ ДЕЯТЕЛЬНОСТИ</w:t>
            </w:r>
          </w:p>
        </w:tc>
      </w:tr>
      <w:tr w:rsidR="00206AEE" w:rsidRPr="00206AEE" w:rsidTr="00291C20">
        <w:trPr>
          <w:trHeight w:val="312"/>
        </w:trPr>
        <w:tc>
          <w:tcPr>
            <w:tcW w:w="15062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AEE" w:rsidRPr="00206AEE" w:rsidRDefault="00206AEE" w:rsidP="00206A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6AEE">
              <w:rPr>
                <w:rFonts w:ascii="Times New Roman" w:eastAsia="Times New Roman" w:hAnsi="Times New Roman" w:cs="Times New Roman"/>
                <w:b/>
                <w:bCs/>
              </w:rPr>
              <w:t>МУНИЦИПАЛЬНОГО УЧРЕЖДЕНИЯ КАРАГИНСКОГО МУНИЦИПАЛЬНОГО РАЙОНА</w:t>
            </w:r>
          </w:p>
        </w:tc>
      </w:tr>
      <w:tr w:rsidR="00291C20" w:rsidRPr="00206AEE" w:rsidTr="00291C20">
        <w:trPr>
          <w:trHeight w:val="312"/>
        </w:trPr>
        <w:tc>
          <w:tcPr>
            <w:tcW w:w="15062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C20" w:rsidRPr="00206AEE" w:rsidRDefault="00291C20" w:rsidP="00291C2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НА 20 ____</w:t>
            </w:r>
            <w:r w:rsidRPr="00206AEE">
              <w:rPr>
                <w:rFonts w:ascii="Times New Roman" w:eastAsia="Times New Roman" w:hAnsi="Times New Roman" w:cs="Times New Roman"/>
                <w:b/>
                <w:bCs/>
              </w:rPr>
              <w:t>ГОД</w:t>
            </w:r>
          </w:p>
        </w:tc>
      </w:tr>
      <w:tr w:rsidR="00291C20" w:rsidRPr="00206AEE" w:rsidTr="00291C20">
        <w:trPr>
          <w:trHeight w:val="264"/>
        </w:trPr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AEE" w:rsidRPr="00206AEE" w:rsidRDefault="00206AEE" w:rsidP="00206AE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AEE" w:rsidRPr="00206AEE" w:rsidRDefault="00206AEE" w:rsidP="00206AE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AEE" w:rsidRPr="00206AEE" w:rsidRDefault="00206AEE" w:rsidP="00206AE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AEE" w:rsidRPr="00206AEE" w:rsidRDefault="00206AEE" w:rsidP="00206AE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AEE" w:rsidRPr="00206AEE" w:rsidRDefault="00206AEE" w:rsidP="00206AE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AEE" w:rsidRPr="00206AEE" w:rsidRDefault="00206AEE" w:rsidP="00206AE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AEE" w:rsidRPr="00206AEE" w:rsidRDefault="00206AEE" w:rsidP="00206AE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AEE" w:rsidRPr="00206AEE" w:rsidRDefault="00206AEE" w:rsidP="00206AE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AEE" w:rsidRPr="00206AEE" w:rsidRDefault="00206AEE" w:rsidP="00206AE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AEE" w:rsidRPr="00206AEE" w:rsidRDefault="00206AEE" w:rsidP="00206AE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AEE" w:rsidRPr="00206AEE" w:rsidRDefault="00206AEE" w:rsidP="00206AE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AEE" w:rsidRPr="00206AEE" w:rsidRDefault="00206AEE" w:rsidP="00206AE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AEE" w:rsidRPr="00206AEE" w:rsidRDefault="00206AEE" w:rsidP="00206AE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AEE" w:rsidRPr="00206AEE" w:rsidRDefault="00206AEE" w:rsidP="00206AE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AEE" w:rsidRPr="00206AEE" w:rsidRDefault="00206AEE" w:rsidP="00206AE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AEE" w:rsidRPr="00206AEE" w:rsidRDefault="00206AEE" w:rsidP="00206AE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AEE" w:rsidRPr="00206AEE" w:rsidRDefault="00206AEE" w:rsidP="00206AE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AEE" w:rsidRPr="00206AEE" w:rsidRDefault="00206AEE" w:rsidP="00206AE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AEE" w:rsidRPr="00206AEE" w:rsidRDefault="00206AEE" w:rsidP="00206AE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1C20" w:rsidRPr="00206AEE" w:rsidTr="00291C20">
        <w:trPr>
          <w:trHeight w:val="264"/>
        </w:trPr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AEE" w:rsidRPr="00206AEE" w:rsidRDefault="00206AEE" w:rsidP="00206AE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AEE" w:rsidRPr="00206AEE" w:rsidRDefault="00206AEE" w:rsidP="00206A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6AEE">
              <w:rPr>
                <w:rFonts w:ascii="Times New Roman" w:eastAsia="Times New Roman" w:hAnsi="Times New Roman" w:cs="Times New Roman"/>
                <w:sz w:val="20"/>
                <w:szCs w:val="20"/>
              </w:rPr>
              <w:t>От «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AEE" w:rsidRPr="00206AEE" w:rsidRDefault="00206AEE" w:rsidP="00206A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6A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AEE" w:rsidRPr="00206AEE" w:rsidRDefault="00206AEE" w:rsidP="00206AE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6AEE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0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AEE" w:rsidRPr="00206AEE" w:rsidRDefault="00206AEE" w:rsidP="00206A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6A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AEE" w:rsidRPr="00206AEE" w:rsidRDefault="00206AEE" w:rsidP="00206A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6AE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AEE" w:rsidRPr="00206AEE" w:rsidRDefault="00206AEE" w:rsidP="00206AE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6A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AEE" w:rsidRPr="00206AEE" w:rsidRDefault="00206AEE" w:rsidP="00206AE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6AEE">
              <w:rPr>
                <w:rFonts w:ascii="Times New Roman" w:eastAsia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AEE" w:rsidRPr="00206AEE" w:rsidRDefault="00206AEE" w:rsidP="00206AE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AEE" w:rsidRPr="00206AEE" w:rsidRDefault="00206AEE" w:rsidP="00206AE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AEE" w:rsidRPr="00206AEE" w:rsidRDefault="00206AEE" w:rsidP="00206AE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AEE" w:rsidRPr="00206AEE" w:rsidRDefault="00206AEE" w:rsidP="00206AE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AEE" w:rsidRPr="00206AEE" w:rsidRDefault="00206AEE" w:rsidP="00206AE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AEE" w:rsidRPr="00206AEE" w:rsidRDefault="00206AEE" w:rsidP="00206AE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AEE" w:rsidRPr="00206AEE" w:rsidRDefault="00206AEE" w:rsidP="00206AE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AEE" w:rsidRPr="00206AEE" w:rsidRDefault="00206AEE" w:rsidP="00206AE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AEE" w:rsidRPr="00206AEE" w:rsidRDefault="00206AEE" w:rsidP="00206AE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1C20" w:rsidRPr="00206AEE" w:rsidTr="00291C20">
        <w:trPr>
          <w:trHeight w:val="264"/>
        </w:trPr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AEE" w:rsidRPr="00206AEE" w:rsidRDefault="00206AEE" w:rsidP="00206AE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AEE" w:rsidRPr="00206AEE" w:rsidRDefault="00206AEE" w:rsidP="00206AE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AEE" w:rsidRPr="00206AEE" w:rsidRDefault="00206AEE" w:rsidP="00206AE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AEE" w:rsidRPr="00206AEE" w:rsidRDefault="00206AEE" w:rsidP="00206AE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AEE" w:rsidRPr="00206AEE" w:rsidRDefault="00206AEE" w:rsidP="00206AE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AEE" w:rsidRPr="00206AEE" w:rsidRDefault="00206AEE" w:rsidP="00206AE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AEE" w:rsidRPr="00206AEE" w:rsidRDefault="00206AEE" w:rsidP="00206AE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AEE" w:rsidRPr="00206AEE" w:rsidRDefault="00206AEE" w:rsidP="00206AE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AEE" w:rsidRPr="00206AEE" w:rsidRDefault="00206AEE" w:rsidP="00206AE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AEE" w:rsidRPr="00206AEE" w:rsidRDefault="00206AEE" w:rsidP="00206AE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AEE" w:rsidRPr="00206AEE" w:rsidRDefault="00206AEE" w:rsidP="00206AE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AEE" w:rsidRPr="00206AEE" w:rsidRDefault="00206AEE" w:rsidP="00206AE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AEE" w:rsidRPr="00206AEE" w:rsidRDefault="00206AEE" w:rsidP="00206AE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AEE" w:rsidRPr="00206AEE" w:rsidRDefault="00206AEE" w:rsidP="00206AE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AEE" w:rsidRPr="00206AEE" w:rsidRDefault="00206AEE" w:rsidP="00206AE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AEE" w:rsidRPr="00206AEE" w:rsidRDefault="00206AEE" w:rsidP="00206AE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AEE" w:rsidRPr="00206AEE" w:rsidRDefault="00206AEE" w:rsidP="00206AE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AEE" w:rsidRPr="00206AEE" w:rsidRDefault="00206AEE" w:rsidP="00206AE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AEE" w:rsidRPr="00206AEE" w:rsidRDefault="00206AEE" w:rsidP="00206AE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1C20" w:rsidRPr="00206AEE" w:rsidTr="00291C20">
        <w:trPr>
          <w:trHeight w:val="264"/>
        </w:trPr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AEE" w:rsidRPr="00206AEE" w:rsidRDefault="00206AEE" w:rsidP="00206AE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AEE" w:rsidRPr="00206AEE" w:rsidRDefault="00206AEE" w:rsidP="00206AE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AEE" w:rsidRPr="00206AEE" w:rsidRDefault="00206AEE" w:rsidP="00206AE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AEE" w:rsidRPr="00206AEE" w:rsidRDefault="00206AEE" w:rsidP="00206AE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AEE" w:rsidRPr="00206AEE" w:rsidRDefault="00206AEE" w:rsidP="00206AE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AEE" w:rsidRPr="00206AEE" w:rsidRDefault="00206AEE" w:rsidP="00206AE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AEE" w:rsidRPr="00206AEE" w:rsidRDefault="00206AEE" w:rsidP="00206AE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AEE" w:rsidRPr="00206AEE" w:rsidRDefault="00206AEE" w:rsidP="00206AE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AEE" w:rsidRPr="00206AEE" w:rsidRDefault="00206AEE" w:rsidP="00206AE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AEE" w:rsidRPr="00206AEE" w:rsidRDefault="00206AEE" w:rsidP="00206AE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AEE" w:rsidRPr="00206AEE" w:rsidRDefault="00206AEE" w:rsidP="00206AE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AEE" w:rsidRPr="00206AEE" w:rsidRDefault="00206AEE" w:rsidP="00206AE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AEE" w:rsidRPr="00206AEE" w:rsidRDefault="00206AEE" w:rsidP="00206AE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AEE" w:rsidRPr="00206AEE" w:rsidRDefault="00206AEE" w:rsidP="00206AE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AEE" w:rsidRPr="00206AEE" w:rsidRDefault="00206AEE" w:rsidP="00206AE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AEE" w:rsidRPr="00206AEE" w:rsidRDefault="00206AEE" w:rsidP="00206AE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AEE" w:rsidRPr="00206AEE" w:rsidRDefault="00206AEE" w:rsidP="00206AE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AEE" w:rsidRPr="00206AEE" w:rsidRDefault="00206AEE" w:rsidP="00206AE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AEE" w:rsidRPr="00206AEE" w:rsidRDefault="00206AEE" w:rsidP="00206AE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1C20" w:rsidRPr="00206AEE" w:rsidTr="00291C20">
        <w:trPr>
          <w:trHeight w:val="264"/>
        </w:trPr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AEE" w:rsidRPr="00206AEE" w:rsidRDefault="00206AEE" w:rsidP="00206AE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AEE" w:rsidRPr="00206AEE" w:rsidRDefault="00206AEE" w:rsidP="00206AE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AEE" w:rsidRPr="00206AEE" w:rsidRDefault="00206AEE" w:rsidP="00206A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AEE" w:rsidRPr="00206AEE" w:rsidRDefault="00206AEE" w:rsidP="00206A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AEE" w:rsidRPr="00206AEE" w:rsidRDefault="00206AEE" w:rsidP="00206AE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AEE" w:rsidRPr="00206AEE" w:rsidRDefault="00206AEE" w:rsidP="00206AE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AEE" w:rsidRPr="00206AEE" w:rsidRDefault="00206AEE" w:rsidP="00206AE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AEE" w:rsidRPr="00206AEE" w:rsidRDefault="00206AEE" w:rsidP="00206AE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AEE" w:rsidRPr="00206AEE" w:rsidRDefault="00206AEE" w:rsidP="00206AE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AEE" w:rsidRPr="00206AEE" w:rsidRDefault="00206AEE" w:rsidP="00206AE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AEE" w:rsidRPr="00206AEE" w:rsidRDefault="00206AEE" w:rsidP="00206AE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AEE" w:rsidRPr="00206AEE" w:rsidRDefault="00206AEE" w:rsidP="00206AE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AEE" w:rsidRPr="00206AEE" w:rsidRDefault="00206AEE" w:rsidP="00206AE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AEE" w:rsidRPr="00206AEE" w:rsidRDefault="00206AEE" w:rsidP="00206AE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AEE" w:rsidRPr="00206AEE" w:rsidRDefault="00206AEE" w:rsidP="00206AE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AEE" w:rsidRPr="00206AEE" w:rsidRDefault="00206AEE" w:rsidP="00206AE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AEE" w:rsidRPr="00206AEE" w:rsidRDefault="00206AEE" w:rsidP="00206AE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AEE" w:rsidRPr="00206AEE" w:rsidRDefault="00206AEE" w:rsidP="00206AE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AEE" w:rsidRPr="00206AEE" w:rsidRDefault="00206AEE" w:rsidP="00206AE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1C20" w:rsidRPr="00206AEE" w:rsidTr="00291C20">
        <w:trPr>
          <w:trHeight w:val="264"/>
        </w:trPr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AEE" w:rsidRPr="00206AEE" w:rsidRDefault="00206AEE" w:rsidP="00206AE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6AEE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учреждения</w:t>
            </w:r>
          </w:p>
        </w:tc>
        <w:tc>
          <w:tcPr>
            <w:tcW w:w="660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AEE" w:rsidRPr="00206AEE" w:rsidRDefault="00206AEE" w:rsidP="00206AE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6A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AEE" w:rsidRPr="00206AEE" w:rsidRDefault="00206AEE" w:rsidP="00206AE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AEE" w:rsidRPr="00206AEE" w:rsidRDefault="00291C20" w:rsidP="00206AE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6AEE">
              <w:rPr>
                <w:rFonts w:ascii="Times New Roman" w:eastAsia="Times New Roman" w:hAnsi="Times New Roman" w:cs="Times New Roman"/>
                <w:sz w:val="20"/>
                <w:szCs w:val="20"/>
              </w:rPr>
              <w:t>по ОКПО</w:t>
            </w:r>
          </w:p>
        </w:tc>
        <w:tc>
          <w:tcPr>
            <w:tcW w:w="216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AEE" w:rsidRPr="00206AEE" w:rsidRDefault="00206AEE" w:rsidP="00206A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6A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91C20" w:rsidRPr="00206AEE" w:rsidTr="00291C20">
        <w:trPr>
          <w:trHeight w:val="264"/>
        </w:trPr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AEE" w:rsidRPr="00206AEE" w:rsidRDefault="00206AEE" w:rsidP="00206AE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6AEE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органа, осуществляющего функции</w:t>
            </w:r>
            <w:r w:rsidR="00291C20" w:rsidRPr="00206A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полномочия учредителя</w:t>
            </w:r>
          </w:p>
        </w:tc>
        <w:tc>
          <w:tcPr>
            <w:tcW w:w="660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AEE" w:rsidRPr="00206AEE" w:rsidRDefault="00206AEE" w:rsidP="00206AE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6A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AEE" w:rsidRPr="00206AEE" w:rsidRDefault="00206AEE" w:rsidP="00206AE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AEE" w:rsidRPr="00206AEE" w:rsidRDefault="00291C20" w:rsidP="00206A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6AEE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по БК</w:t>
            </w:r>
          </w:p>
        </w:tc>
        <w:tc>
          <w:tcPr>
            <w:tcW w:w="21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AEE" w:rsidRPr="00206AEE" w:rsidRDefault="00206AEE" w:rsidP="00206AE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1C20" w:rsidRPr="00206AEE" w:rsidTr="00291C20">
        <w:trPr>
          <w:trHeight w:val="255"/>
        </w:trPr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AEE" w:rsidRPr="00206AEE" w:rsidRDefault="00206AEE" w:rsidP="00206AE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6AEE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 фактического местонахождения</w:t>
            </w:r>
          </w:p>
        </w:tc>
        <w:tc>
          <w:tcPr>
            <w:tcW w:w="660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AEE" w:rsidRPr="00206AEE" w:rsidRDefault="00206AEE" w:rsidP="00206AE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6A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AEE" w:rsidRPr="00206AEE" w:rsidRDefault="00206AEE" w:rsidP="00206AE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AEE" w:rsidRPr="00206AEE" w:rsidRDefault="00206AEE" w:rsidP="00206A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6AEE">
              <w:rPr>
                <w:rFonts w:ascii="Times New Roman" w:eastAsia="Times New Roman" w:hAnsi="Times New Roman" w:cs="Times New Roman"/>
                <w:sz w:val="20"/>
                <w:szCs w:val="20"/>
              </w:rPr>
              <w:t>по ОКАТО</w:t>
            </w:r>
          </w:p>
        </w:tc>
        <w:tc>
          <w:tcPr>
            <w:tcW w:w="2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AEE" w:rsidRPr="00206AEE" w:rsidRDefault="00206AEE" w:rsidP="00206A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6A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91C20" w:rsidRPr="00206AEE" w:rsidTr="00291C20">
        <w:trPr>
          <w:trHeight w:val="255"/>
        </w:trPr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AEE" w:rsidRPr="00206AEE" w:rsidRDefault="00206AEE" w:rsidP="00206AE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6AEE">
              <w:rPr>
                <w:rFonts w:ascii="Times New Roman" w:eastAsia="Times New Roman" w:hAnsi="Times New Roman" w:cs="Times New Roman"/>
                <w:sz w:val="20"/>
                <w:szCs w:val="20"/>
              </w:rPr>
              <w:t>Идентификационный номер налогоплательщика (ИНН)</w:t>
            </w:r>
          </w:p>
        </w:tc>
        <w:tc>
          <w:tcPr>
            <w:tcW w:w="660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AEE" w:rsidRPr="00206AEE" w:rsidRDefault="00206AEE" w:rsidP="00206AE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6A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AEE" w:rsidRPr="00206AEE" w:rsidRDefault="00206AEE" w:rsidP="00206AE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AEE" w:rsidRPr="00206AEE" w:rsidRDefault="00206AEE" w:rsidP="00206A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6AEE">
              <w:rPr>
                <w:rFonts w:ascii="Times New Roman" w:eastAsia="Times New Roman" w:hAnsi="Times New Roman" w:cs="Times New Roman"/>
                <w:sz w:val="20"/>
                <w:szCs w:val="20"/>
              </w:rPr>
              <w:t>по ОКЕИ</w:t>
            </w:r>
          </w:p>
        </w:tc>
        <w:tc>
          <w:tcPr>
            <w:tcW w:w="2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AEE" w:rsidRPr="00206AEE" w:rsidRDefault="00206AEE" w:rsidP="00206A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6A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91C20" w:rsidRPr="00206AEE" w:rsidTr="00291C20">
        <w:trPr>
          <w:trHeight w:val="255"/>
        </w:trPr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AEE" w:rsidRPr="00206AEE" w:rsidRDefault="00206AEE" w:rsidP="00206AE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6AEE">
              <w:rPr>
                <w:rFonts w:ascii="Times New Roman" w:eastAsia="Times New Roman" w:hAnsi="Times New Roman" w:cs="Times New Roman"/>
                <w:sz w:val="20"/>
                <w:szCs w:val="20"/>
              </w:rPr>
              <w:t>Код причины постановки на учет (КПП)</w:t>
            </w:r>
          </w:p>
        </w:tc>
        <w:tc>
          <w:tcPr>
            <w:tcW w:w="660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AEE" w:rsidRPr="00206AEE" w:rsidRDefault="00206AEE" w:rsidP="00206AE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6A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AEE" w:rsidRPr="00206AEE" w:rsidRDefault="00206AEE" w:rsidP="00206AE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AEE" w:rsidRPr="00206AEE" w:rsidRDefault="00206AEE" w:rsidP="00206A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6AEE">
              <w:rPr>
                <w:rFonts w:ascii="Times New Roman" w:eastAsia="Times New Roman" w:hAnsi="Times New Roman" w:cs="Times New Roman"/>
                <w:sz w:val="20"/>
                <w:szCs w:val="20"/>
              </w:rPr>
              <w:t>по ОКВ</w:t>
            </w:r>
          </w:p>
        </w:tc>
        <w:tc>
          <w:tcPr>
            <w:tcW w:w="2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AEE" w:rsidRPr="00206AEE" w:rsidRDefault="00206AEE" w:rsidP="00206A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6A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91C20" w:rsidRPr="00206AEE" w:rsidTr="00291C20">
        <w:trPr>
          <w:trHeight w:val="264"/>
        </w:trPr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AEE" w:rsidRPr="00206AEE" w:rsidRDefault="00206AEE" w:rsidP="00206AE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6AEE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измерения: руб.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AEE" w:rsidRPr="00206AEE" w:rsidRDefault="00206AEE" w:rsidP="00206AE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AEE" w:rsidRPr="00206AEE" w:rsidRDefault="00206AEE" w:rsidP="00206A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AEE" w:rsidRPr="00206AEE" w:rsidRDefault="00206AEE" w:rsidP="00206A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AEE" w:rsidRPr="00206AEE" w:rsidRDefault="00206AEE" w:rsidP="00206AE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AEE" w:rsidRPr="00206AEE" w:rsidRDefault="00206AEE" w:rsidP="00206AE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AEE" w:rsidRPr="00206AEE" w:rsidRDefault="00206AEE" w:rsidP="00206AE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AEE" w:rsidRPr="00206AEE" w:rsidRDefault="00206AEE" w:rsidP="00206AE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AEE" w:rsidRPr="00206AEE" w:rsidRDefault="00206AEE" w:rsidP="00206AE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AEE" w:rsidRPr="00206AEE" w:rsidRDefault="00206AEE" w:rsidP="00206AE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AEE" w:rsidRPr="00206AEE" w:rsidRDefault="00206AEE" w:rsidP="00206AE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AEE" w:rsidRPr="00206AEE" w:rsidRDefault="00206AEE" w:rsidP="00206AE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AEE" w:rsidRPr="00206AEE" w:rsidRDefault="00206AEE" w:rsidP="00206AE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AEE" w:rsidRPr="00206AEE" w:rsidRDefault="00206AEE" w:rsidP="00206AE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AEE" w:rsidRPr="00206AEE" w:rsidRDefault="00206AEE" w:rsidP="00206AE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AEE" w:rsidRPr="00206AEE" w:rsidRDefault="00206AEE" w:rsidP="00206AE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AEE" w:rsidRPr="00206AEE" w:rsidRDefault="00206AEE" w:rsidP="00206AE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AEE" w:rsidRPr="00206AEE" w:rsidRDefault="00206AEE" w:rsidP="00206AE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AEE" w:rsidRPr="00206AEE" w:rsidRDefault="00206AEE" w:rsidP="00206AE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06AEE" w:rsidRDefault="00206AEE" w:rsidP="00206AEE">
      <w:pPr>
        <w:ind w:firstLine="0"/>
        <w:rPr>
          <w:rFonts w:ascii="Times New Roman" w:hAnsi="Times New Roman" w:cs="Times New Roman"/>
        </w:rPr>
      </w:pPr>
    </w:p>
    <w:p w:rsidR="00291C20" w:rsidRDefault="00291C20" w:rsidP="00206AEE">
      <w:pPr>
        <w:ind w:firstLine="0"/>
        <w:rPr>
          <w:rFonts w:ascii="Times New Roman" w:hAnsi="Times New Roman" w:cs="Times New Roman"/>
        </w:rPr>
      </w:pPr>
    </w:p>
    <w:p w:rsidR="00291C20" w:rsidRDefault="00291C20" w:rsidP="00206AEE">
      <w:pPr>
        <w:ind w:firstLine="0"/>
        <w:rPr>
          <w:rFonts w:ascii="Times New Roman" w:hAnsi="Times New Roman" w:cs="Times New Roman"/>
        </w:rPr>
      </w:pPr>
    </w:p>
    <w:p w:rsidR="00291C20" w:rsidRDefault="00291C20" w:rsidP="00206AEE">
      <w:pPr>
        <w:ind w:firstLine="0"/>
        <w:rPr>
          <w:rFonts w:ascii="Times New Roman" w:hAnsi="Times New Roman" w:cs="Times New Roman"/>
        </w:rPr>
      </w:pPr>
    </w:p>
    <w:p w:rsidR="00291C20" w:rsidRDefault="00291C20" w:rsidP="00206AEE">
      <w:pPr>
        <w:ind w:firstLine="0"/>
        <w:rPr>
          <w:rFonts w:ascii="Times New Roman" w:hAnsi="Times New Roman" w:cs="Times New Roman"/>
        </w:rPr>
      </w:pPr>
    </w:p>
    <w:p w:rsidR="00291C20" w:rsidRDefault="00291C20" w:rsidP="00206AEE">
      <w:pPr>
        <w:ind w:firstLine="0"/>
        <w:rPr>
          <w:rFonts w:ascii="Times New Roman" w:hAnsi="Times New Roman" w:cs="Times New Roman"/>
        </w:rPr>
      </w:pPr>
    </w:p>
    <w:p w:rsidR="00291C20" w:rsidRDefault="00291C20" w:rsidP="00206AEE">
      <w:pPr>
        <w:ind w:firstLine="0"/>
        <w:rPr>
          <w:rFonts w:ascii="Times New Roman" w:hAnsi="Times New Roman" w:cs="Times New Roman"/>
        </w:rPr>
      </w:pPr>
    </w:p>
    <w:tbl>
      <w:tblPr>
        <w:tblW w:w="15038" w:type="dxa"/>
        <w:tblInd w:w="96" w:type="dxa"/>
        <w:tblLook w:val="04A0"/>
      </w:tblPr>
      <w:tblGrid>
        <w:gridCol w:w="222"/>
        <w:gridCol w:w="14816"/>
      </w:tblGrid>
      <w:tr w:rsidR="00291C20" w:rsidRPr="00291C20" w:rsidTr="00291C20">
        <w:trPr>
          <w:trHeight w:val="264"/>
        </w:trPr>
        <w:tc>
          <w:tcPr>
            <w:tcW w:w="15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bookmarkStart w:id="21" w:name="RANGE!A1:B23"/>
            <w:r w:rsidRPr="00291C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Сведения о деятельности муниципального бюджетного учреждения </w:t>
            </w:r>
            <w:bookmarkEnd w:id="21"/>
          </w:p>
        </w:tc>
      </w:tr>
      <w:tr w:rsidR="00291C20" w:rsidRPr="00291C20" w:rsidTr="00291C20">
        <w:trPr>
          <w:trHeight w:val="264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91C20" w:rsidRPr="00291C20" w:rsidTr="00291C20">
        <w:trPr>
          <w:trHeight w:val="264"/>
        </w:trPr>
        <w:tc>
          <w:tcPr>
            <w:tcW w:w="15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291C20">
              <w:rPr>
                <w:rFonts w:ascii="Arial CYR" w:eastAsia="Times New Roman" w:hAnsi="Arial CYR" w:cs="Times New Roman"/>
                <w:sz w:val="20"/>
                <w:szCs w:val="20"/>
              </w:rPr>
              <w:t>     </w:t>
            </w:r>
            <w:r w:rsidRPr="00291C20">
              <w:rPr>
                <w:rFonts w:ascii="Times New Roman" w:eastAsia="Times New Roman" w:hAnsi="Times New Roman" w:cs="Times New Roman"/>
                <w:sz w:val="20"/>
                <w:szCs w:val="20"/>
              </w:rPr>
              <w:t>1. Цели деятельности учреждения в соответствии с уставом учреждения.</w:t>
            </w:r>
          </w:p>
        </w:tc>
      </w:tr>
      <w:tr w:rsidR="00291C20" w:rsidRPr="00291C20" w:rsidTr="00291C20">
        <w:trPr>
          <w:trHeight w:val="28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4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91C20" w:rsidRPr="00291C20" w:rsidTr="00291C20">
        <w:trPr>
          <w:trHeight w:val="264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91C20" w:rsidRPr="00291C20" w:rsidTr="00291C20">
        <w:trPr>
          <w:trHeight w:val="264"/>
        </w:trPr>
        <w:tc>
          <w:tcPr>
            <w:tcW w:w="15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20">
              <w:rPr>
                <w:rFonts w:ascii="Times New Roman" w:eastAsia="Times New Roman" w:hAnsi="Times New Roman" w:cs="Times New Roman"/>
                <w:sz w:val="20"/>
                <w:szCs w:val="20"/>
              </w:rPr>
              <w:t>     2. Виды деятельности учреждения, относящиеся к его основным видам деятельности в соответствии с уставом учреждения.</w:t>
            </w:r>
          </w:p>
        </w:tc>
      </w:tr>
      <w:tr w:rsidR="00291C20" w:rsidRPr="00291C20" w:rsidTr="00291C20">
        <w:trPr>
          <w:trHeight w:val="264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91C20" w:rsidRPr="00291C20" w:rsidTr="00291C20">
        <w:trPr>
          <w:trHeight w:val="264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91C20" w:rsidRPr="00291C20" w:rsidTr="00291C20">
        <w:trPr>
          <w:trHeight w:val="600"/>
        </w:trPr>
        <w:tc>
          <w:tcPr>
            <w:tcW w:w="15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20">
              <w:rPr>
                <w:rFonts w:ascii="Times New Roman" w:eastAsia="Times New Roman" w:hAnsi="Times New Roman" w:cs="Times New Roman"/>
                <w:sz w:val="20"/>
                <w:szCs w:val="20"/>
              </w:rPr>
              <w:t>     3. Перечень услуг (работ), относящихся в соответствии с уставом учреждения к основным видам деятельности учреждения, предоставление которых для физических и юридических лиц осуществляется, в том числе за плату.</w:t>
            </w:r>
          </w:p>
        </w:tc>
      </w:tr>
      <w:tr w:rsidR="00291C20" w:rsidRPr="00291C20" w:rsidTr="00291C20">
        <w:trPr>
          <w:trHeight w:val="264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91C20" w:rsidRPr="00291C20" w:rsidTr="00291C20">
        <w:trPr>
          <w:trHeight w:val="264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91C20" w:rsidRPr="00291C20" w:rsidTr="00291C20">
        <w:trPr>
          <w:trHeight w:val="876"/>
        </w:trPr>
        <w:tc>
          <w:tcPr>
            <w:tcW w:w="15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20">
              <w:rPr>
                <w:rFonts w:ascii="Times New Roman" w:eastAsia="Times New Roman" w:hAnsi="Times New Roman" w:cs="Times New Roman"/>
                <w:sz w:val="20"/>
                <w:szCs w:val="20"/>
              </w:rPr>
              <w:t>     4. Общая балансовая стоимость недвижимого федерального имущества на дату составления Плана (в разрезе стоимости имущества, закрепленного собственником имущества за учреждением на праве оперативного управления; приобретенного учреждением за счет выделенных собственником имущества учреждения средств; приобретенного учреждением за счет доходов, полученных от иной приносящей доход деятельности).</w:t>
            </w:r>
          </w:p>
        </w:tc>
      </w:tr>
      <w:tr w:rsidR="00291C20" w:rsidRPr="00291C20" w:rsidTr="00291C20">
        <w:trPr>
          <w:trHeight w:val="264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91C20" w:rsidRPr="00291C20" w:rsidTr="00291C20">
        <w:trPr>
          <w:trHeight w:val="264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91C20" w:rsidRPr="00291C20" w:rsidTr="00291C20">
        <w:trPr>
          <w:trHeight w:val="264"/>
        </w:trPr>
        <w:tc>
          <w:tcPr>
            <w:tcW w:w="15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20">
              <w:rPr>
                <w:rFonts w:ascii="Times New Roman" w:eastAsia="Times New Roman" w:hAnsi="Times New Roman" w:cs="Times New Roman"/>
                <w:sz w:val="20"/>
                <w:szCs w:val="20"/>
              </w:rPr>
              <w:t>     5. Общая балансовая стоимость движимого муниципального имущества на дату составления Плана, в том числе балансовая стоимость особо ценного движимого имущества</w:t>
            </w:r>
          </w:p>
        </w:tc>
      </w:tr>
      <w:tr w:rsidR="00291C20" w:rsidRPr="00291C20" w:rsidTr="00291C20">
        <w:trPr>
          <w:trHeight w:val="264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91C20" w:rsidRPr="00291C20" w:rsidTr="00291C20">
        <w:trPr>
          <w:trHeight w:val="264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91C20" w:rsidRPr="00291C20" w:rsidTr="00291C20">
        <w:trPr>
          <w:trHeight w:val="564"/>
        </w:trPr>
        <w:tc>
          <w:tcPr>
            <w:tcW w:w="15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20">
              <w:rPr>
                <w:rFonts w:ascii="Times New Roman" w:eastAsia="Times New Roman" w:hAnsi="Times New Roman" w:cs="Times New Roman"/>
                <w:sz w:val="20"/>
                <w:szCs w:val="20"/>
              </w:rPr>
              <w:t>     6. Сведения о наличии государственной регистрации права Российской Федерации, права оперативного управления и права постоянного (бессрочного) пользования на объекты недвижимого имущества и земельные участки соответственно.</w:t>
            </w:r>
          </w:p>
        </w:tc>
      </w:tr>
      <w:tr w:rsidR="00291C20" w:rsidRPr="00291C20" w:rsidTr="00291C20">
        <w:trPr>
          <w:trHeight w:val="264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91C20" w:rsidRPr="00291C20" w:rsidTr="00291C20">
        <w:trPr>
          <w:trHeight w:val="264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91C20" w:rsidRPr="00291C20" w:rsidTr="00291C20">
        <w:trPr>
          <w:trHeight w:val="288"/>
        </w:trPr>
        <w:tc>
          <w:tcPr>
            <w:tcW w:w="15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20">
              <w:rPr>
                <w:rFonts w:ascii="Times New Roman" w:eastAsia="Times New Roman" w:hAnsi="Times New Roman" w:cs="Times New Roman"/>
                <w:sz w:val="20"/>
                <w:szCs w:val="20"/>
              </w:rPr>
              <w:t>     7. Сведения об объектах федерального недвижимого имущества, принадлежащих на праве оперативного управления учреждению, переданных в аренду сторонним организациям.</w:t>
            </w:r>
          </w:p>
        </w:tc>
      </w:tr>
      <w:tr w:rsidR="00291C20" w:rsidRPr="00291C20" w:rsidTr="00291C20">
        <w:trPr>
          <w:trHeight w:val="264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91C20" w:rsidRPr="00291C20" w:rsidTr="00291C20">
        <w:trPr>
          <w:trHeight w:val="264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291C20" w:rsidRDefault="00291C20" w:rsidP="00206AEE">
      <w:pPr>
        <w:ind w:firstLine="0"/>
        <w:rPr>
          <w:rFonts w:ascii="Times New Roman" w:hAnsi="Times New Roman" w:cs="Times New Roman"/>
        </w:rPr>
      </w:pPr>
    </w:p>
    <w:p w:rsidR="00291C20" w:rsidRDefault="00291C20" w:rsidP="00206AEE">
      <w:pPr>
        <w:ind w:firstLine="0"/>
        <w:rPr>
          <w:rFonts w:ascii="Times New Roman" w:hAnsi="Times New Roman" w:cs="Times New Roman"/>
        </w:rPr>
      </w:pPr>
    </w:p>
    <w:p w:rsidR="00291C20" w:rsidRDefault="00291C20" w:rsidP="00206AEE">
      <w:pPr>
        <w:ind w:firstLine="0"/>
        <w:rPr>
          <w:rFonts w:ascii="Times New Roman" w:hAnsi="Times New Roman" w:cs="Times New Roman"/>
        </w:rPr>
      </w:pPr>
    </w:p>
    <w:p w:rsidR="00291C20" w:rsidRDefault="00291C20" w:rsidP="00206AEE">
      <w:pPr>
        <w:ind w:firstLine="0"/>
        <w:rPr>
          <w:rFonts w:ascii="Times New Roman" w:hAnsi="Times New Roman" w:cs="Times New Roman"/>
        </w:rPr>
      </w:pPr>
    </w:p>
    <w:p w:rsidR="00291C20" w:rsidRDefault="00291C20" w:rsidP="00206AEE">
      <w:pPr>
        <w:ind w:firstLine="0"/>
        <w:rPr>
          <w:rFonts w:ascii="Times New Roman" w:hAnsi="Times New Roman" w:cs="Times New Roman"/>
        </w:rPr>
      </w:pPr>
    </w:p>
    <w:p w:rsidR="00291C20" w:rsidRDefault="00291C20" w:rsidP="00206AEE">
      <w:pPr>
        <w:ind w:firstLine="0"/>
        <w:rPr>
          <w:rFonts w:ascii="Times New Roman" w:hAnsi="Times New Roman" w:cs="Times New Roman"/>
        </w:rPr>
      </w:pPr>
    </w:p>
    <w:tbl>
      <w:tblPr>
        <w:tblW w:w="12878" w:type="dxa"/>
        <w:tblInd w:w="96" w:type="dxa"/>
        <w:tblLook w:val="04A0"/>
      </w:tblPr>
      <w:tblGrid>
        <w:gridCol w:w="222"/>
        <w:gridCol w:w="222"/>
        <w:gridCol w:w="8320"/>
        <w:gridCol w:w="222"/>
        <w:gridCol w:w="2960"/>
        <w:gridCol w:w="932"/>
      </w:tblGrid>
      <w:tr w:rsidR="00291C20" w:rsidRPr="00291C20" w:rsidTr="00291C20">
        <w:trPr>
          <w:trHeight w:val="264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20">
              <w:rPr>
                <w:rFonts w:ascii="Times New Roman" w:eastAsia="Times New Roman" w:hAnsi="Times New Roman" w:cs="Times New Roman"/>
                <w:sz w:val="20"/>
                <w:szCs w:val="20"/>
              </w:rPr>
              <w:t>Таблица 1</w:t>
            </w:r>
          </w:p>
        </w:tc>
      </w:tr>
      <w:tr w:rsidR="00291C20" w:rsidRPr="00291C20" w:rsidTr="00291C20">
        <w:trPr>
          <w:trHeight w:val="276"/>
        </w:trPr>
        <w:tc>
          <w:tcPr>
            <w:tcW w:w="128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91C2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Показатели финансового состояния учреждения</w:t>
            </w:r>
          </w:p>
        </w:tc>
      </w:tr>
      <w:tr w:rsidR="00291C20" w:rsidRPr="00291C20" w:rsidTr="00291C20">
        <w:trPr>
          <w:trHeight w:val="264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91C20" w:rsidRPr="00291C20" w:rsidTr="00291C20">
        <w:trPr>
          <w:trHeight w:val="264"/>
        </w:trPr>
        <w:tc>
          <w:tcPr>
            <w:tcW w:w="87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20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11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20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Сумма, тыс. руб.</w:t>
            </w:r>
          </w:p>
        </w:tc>
      </w:tr>
      <w:tr w:rsidR="00291C20" w:rsidRPr="00291C20" w:rsidTr="00291C20">
        <w:trPr>
          <w:trHeight w:val="300"/>
        </w:trPr>
        <w:tc>
          <w:tcPr>
            <w:tcW w:w="8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1C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Нефинансовые активы, всего:</w:t>
            </w:r>
          </w:p>
        </w:tc>
        <w:tc>
          <w:tcPr>
            <w:tcW w:w="41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91C20" w:rsidRPr="00291C20" w:rsidTr="00291C20">
        <w:trPr>
          <w:trHeight w:val="264"/>
        </w:trPr>
        <w:tc>
          <w:tcPr>
            <w:tcW w:w="8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20">
              <w:rPr>
                <w:rFonts w:ascii="Times New Roman" w:eastAsia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41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91C20" w:rsidRPr="00291C20" w:rsidTr="00291C20">
        <w:trPr>
          <w:trHeight w:val="300"/>
        </w:trPr>
        <w:tc>
          <w:tcPr>
            <w:tcW w:w="8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20">
              <w:rPr>
                <w:rFonts w:ascii="Times New Roman" w:eastAsia="Times New Roman" w:hAnsi="Times New Roman" w:cs="Times New Roman"/>
                <w:sz w:val="20"/>
                <w:szCs w:val="20"/>
              </w:rPr>
              <w:t>недвижимое имущество, всего</w:t>
            </w:r>
          </w:p>
        </w:tc>
        <w:tc>
          <w:tcPr>
            <w:tcW w:w="41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91C20" w:rsidRPr="00291C20" w:rsidTr="00291C20">
        <w:trPr>
          <w:trHeight w:val="264"/>
        </w:trPr>
        <w:tc>
          <w:tcPr>
            <w:tcW w:w="8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Chars="100" w:firstLine="20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20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41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91C20" w:rsidRPr="00291C20" w:rsidTr="00291C20">
        <w:trPr>
          <w:trHeight w:val="300"/>
        </w:trPr>
        <w:tc>
          <w:tcPr>
            <w:tcW w:w="8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Chars="100" w:firstLine="20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20">
              <w:rPr>
                <w:rFonts w:ascii="Times New Roman" w:eastAsia="Times New Roman" w:hAnsi="Times New Roman" w:cs="Times New Roman"/>
                <w:sz w:val="20"/>
                <w:szCs w:val="20"/>
              </w:rPr>
              <w:t>остаточная стоимость</w:t>
            </w:r>
          </w:p>
        </w:tc>
        <w:tc>
          <w:tcPr>
            <w:tcW w:w="41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91C20" w:rsidRPr="00291C20" w:rsidTr="00291C20">
        <w:trPr>
          <w:trHeight w:val="300"/>
        </w:trPr>
        <w:tc>
          <w:tcPr>
            <w:tcW w:w="8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Chars="100" w:firstLine="20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20">
              <w:rPr>
                <w:rFonts w:ascii="Times New Roman" w:eastAsia="Times New Roman" w:hAnsi="Times New Roman" w:cs="Times New Roman"/>
                <w:sz w:val="20"/>
                <w:szCs w:val="20"/>
              </w:rPr>
              <w:t>особо ценное движимое имущество, всего:</w:t>
            </w:r>
          </w:p>
        </w:tc>
        <w:tc>
          <w:tcPr>
            <w:tcW w:w="41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91C20" w:rsidRPr="00291C20" w:rsidTr="00291C20">
        <w:trPr>
          <w:trHeight w:val="264"/>
        </w:trPr>
        <w:tc>
          <w:tcPr>
            <w:tcW w:w="8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Chars="100" w:firstLine="20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20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41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91C20" w:rsidRPr="00291C20" w:rsidTr="00291C20">
        <w:trPr>
          <w:trHeight w:val="264"/>
        </w:trPr>
        <w:tc>
          <w:tcPr>
            <w:tcW w:w="8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Chars="100" w:firstLine="20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20">
              <w:rPr>
                <w:rFonts w:ascii="Times New Roman" w:eastAsia="Times New Roman" w:hAnsi="Times New Roman" w:cs="Times New Roman"/>
                <w:sz w:val="20"/>
                <w:szCs w:val="20"/>
              </w:rPr>
              <w:t>остаточная стоимость</w:t>
            </w:r>
          </w:p>
        </w:tc>
        <w:tc>
          <w:tcPr>
            <w:tcW w:w="41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91C20" w:rsidRPr="00291C20" w:rsidTr="00291C20">
        <w:trPr>
          <w:trHeight w:val="300"/>
        </w:trPr>
        <w:tc>
          <w:tcPr>
            <w:tcW w:w="8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1C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Финансовые активы, всего</w:t>
            </w:r>
          </w:p>
        </w:tc>
        <w:tc>
          <w:tcPr>
            <w:tcW w:w="41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91C20" w:rsidRPr="00291C20" w:rsidTr="00291C20">
        <w:trPr>
          <w:trHeight w:val="264"/>
        </w:trPr>
        <w:tc>
          <w:tcPr>
            <w:tcW w:w="8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20">
              <w:rPr>
                <w:rFonts w:ascii="Times New Roman" w:eastAsia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41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91C20" w:rsidRPr="00291C20" w:rsidTr="00291C20">
        <w:trPr>
          <w:trHeight w:val="300"/>
        </w:trPr>
        <w:tc>
          <w:tcPr>
            <w:tcW w:w="8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20">
              <w:rPr>
                <w:rFonts w:ascii="Times New Roman" w:eastAsia="Times New Roman" w:hAnsi="Times New Roman" w:cs="Times New Roman"/>
                <w:sz w:val="20"/>
                <w:szCs w:val="20"/>
              </w:rPr>
              <w:t>денежные средства учреждения, всего</w:t>
            </w:r>
          </w:p>
        </w:tc>
        <w:tc>
          <w:tcPr>
            <w:tcW w:w="41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91C20" w:rsidRPr="00291C20" w:rsidTr="00291C20">
        <w:trPr>
          <w:trHeight w:val="264"/>
        </w:trPr>
        <w:tc>
          <w:tcPr>
            <w:tcW w:w="87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Chars="100" w:firstLine="20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20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41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91C20" w:rsidRPr="00291C20" w:rsidTr="00291C20">
        <w:trPr>
          <w:trHeight w:val="264"/>
        </w:trPr>
        <w:tc>
          <w:tcPr>
            <w:tcW w:w="87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Chars="100" w:firstLine="20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20">
              <w:rPr>
                <w:rFonts w:ascii="Times New Roman" w:eastAsia="Times New Roman" w:hAnsi="Times New Roman" w:cs="Times New Roman"/>
                <w:sz w:val="20"/>
                <w:szCs w:val="20"/>
              </w:rPr>
              <w:t>денежные средства учреждения на счетах</w:t>
            </w:r>
          </w:p>
        </w:tc>
        <w:tc>
          <w:tcPr>
            <w:tcW w:w="41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1C20" w:rsidRPr="00291C20" w:rsidTr="00291C20">
        <w:trPr>
          <w:trHeight w:val="300"/>
        </w:trPr>
        <w:tc>
          <w:tcPr>
            <w:tcW w:w="8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Chars="100" w:firstLine="20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91C20" w:rsidRPr="00291C20" w:rsidTr="00291C20">
        <w:trPr>
          <w:trHeight w:val="300"/>
        </w:trPr>
        <w:tc>
          <w:tcPr>
            <w:tcW w:w="8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Chars="100" w:firstLine="20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20">
              <w:rPr>
                <w:rFonts w:ascii="Times New Roman" w:eastAsia="Times New Roman" w:hAnsi="Times New Roman" w:cs="Times New Roman"/>
                <w:sz w:val="20"/>
                <w:szCs w:val="20"/>
              </w:rPr>
              <w:t>денежные средства учреждения, размещенные на депозиты в кредитной организации</w:t>
            </w:r>
          </w:p>
        </w:tc>
        <w:tc>
          <w:tcPr>
            <w:tcW w:w="41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91C20" w:rsidRPr="00291C20" w:rsidTr="00291C20">
        <w:trPr>
          <w:trHeight w:val="300"/>
        </w:trPr>
        <w:tc>
          <w:tcPr>
            <w:tcW w:w="8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Chars="100" w:firstLine="20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2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финансовые инструменты</w:t>
            </w:r>
          </w:p>
        </w:tc>
        <w:tc>
          <w:tcPr>
            <w:tcW w:w="41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91C20" w:rsidRPr="00291C20" w:rsidTr="00291C20">
        <w:trPr>
          <w:trHeight w:val="300"/>
        </w:trPr>
        <w:tc>
          <w:tcPr>
            <w:tcW w:w="8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Chars="100" w:firstLine="20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20">
              <w:rPr>
                <w:rFonts w:ascii="Times New Roman" w:eastAsia="Times New Roman" w:hAnsi="Times New Roman" w:cs="Times New Roman"/>
                <w:sz w:val="20"/>
                <w:szCs w:val="20"/>
              </w:rPr>
              <w:t>дебиторская задолженность по доходам</w:t>
            </w:r>
          </w:p>
        </w:tc>
        <w:tc>
          <w:tcPr>
            <w:tcW w:w="41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91C20" w:rsidRPr="00291C20" w:rsidTr="00291C20">
        <w:trPr>
          <w:trHeight w:val="300"/>
        </w:trPr>
        <w:tc>
          <w:tcPr>
            <w:tcW w:w="8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Chars="100" w:firstLine="20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20">
              <w:rPr>
                <w:rFonts w:ascii="Times New Roman" w:eastAsia="Times New Roman" w:hAnsi="Times New Roman" w:cs="Times New Roman"/>
                <w:sz w:val="20"/>
                <w:szCs w:val="20"/>
              </w:rPr>
              <w:t>дебиторская задолженность по расходам</w:t>
            </w:r>
          </w:p>
        </w:tc>
        <w:tc>
          <w:tcPr>
            <w:tcW w:w="41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91C20" w:rsidRPr="00291C20" w:rsidTr="00291C20">
        <w:trPr>
          <w:trHeight w:val="300"/>
        </w:trPr>
        <w:tc>
          <w:tcPr>
            <w:tcW w:w="8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1C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Обязательства, всего:</w:t>
            </w:r>
          </w:p>
        </w:tc>
        <w:tc>
          <w:tcPr>
            <w:tcW w:w="41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91C20" w:rsidRPr="00291C20" w:rsidTr="00291C20">
        <w:trPr>
          <w:trHeight w:val="264"/>
        </w:trPr>
        <w:tc>
          <w:tcPr>
            <w:tcW w:w="87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20">
              <w:rPr>
                <w:rFonts w:ascii="Times New Roman" w:eastAsia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41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91C20" w:rsidRPr="00291C20" w:rsidTr="00291C20">
        <w:trPr>
          <w:trHeight w:val="264"/>
        </w:trPr>
        <w:tc>
          <w:tcPr>
            <w:tcW w:w="87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20">
              <w:rPr>
                <w:rFonts w:ascii="Times New Roman" w:eastAsia="Times New Roman" w:hAnsi="Times New Roman" w:cs="Times New Roman"/>
                <w:sz w:val="20"/>
                <w:szCs w:val="20"/>
              </w:rPr>
              <w:t>долговые обязательства</w:t>
            </w:r>
          </w:p>
        </w:tc>
        <w:tc>
          <w:tcPr>
            <w:tcW w:w="41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1C20" w:rsidRPr="00291C20" w:rsidTr="00291C20">
        <w:trPr>
          <w:trHeight w:val="300"/>
        </w:trPr>
        <w:tc>
          <w:tcPr>
            <w:tcW w:w="8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20">
              <w:rPr>
                <w:rFonts w:ascii="Times New Roman" w:eastAsia="Times New Roman" w:hAnsi="Times New Roman" w:cs="Times New Roman"/>
                <w:sz w:val="20"/>
                <w:szCs w:val="20"/>
              </w:rPr>
              <w:t>кредиторская задолженность:</w:t>
            </w:r>
          </w:p>
        </w:tc>
        <w:tc>
          <w:tcPr>
            <w:tcW w:w="41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91C20" w:rsidRPr="00291C20" w:rsidTr="00291C20">
        <w:trPr>
          <w:trHeight w:val="264"/>
        </w:trPr>
        <w:tc>
          <w:tcPr>
            <w:tcW w:w="87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20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41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91C20" w:rsidRPr="00291C20" w:rsidTr="00291C20">
        <w:trPr>
          <w:trHeight w:val="264"/>
        </w:trPr>
        <w:tc>
          <w:tcPr>
            <w:tcW w:w="87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20">
              <w:rPr>
                <w:rFonts w:ascii="Times New Roman" w:eastAsia="Times New Roman" w:hAnsi="Times New Roman" w:cs="Times New Roman"/>
                <w:sz w:val="20"/>
                <w:szCs w:val="20"/>
              </w:rPr>
              <w:t>просроченная кредиторская задолженность</w:t>
            </w:r>
          </w:p>
        </w:tc>
        <w:tc>
          <w:tcPr>
            <w:tcW w:w="41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91C20" w:rsidRDefault="00291C20" w:rsidP="00206AEE">
      <w:pPr>
        <w:ind w:firstLine="0"/>
        <w:rPr>
          <w:rFonts w:ascii="Times New Roman" w:hAnsi="Times New Roman" w:cs="Times New Roman"/>
        </w:rPr>
      </w:pPr>
    </w:p>
    <w:p w:rsidR="00291C20" w:rsidRDefault="00291C20" w:rsidP="00206AEE">
      <w:pPr>
        <w:ind w:firstLine="0"/>
        <w:rPr>
          <w:rFonts w:ascii="Times New Roman" w:hAnsi="Times New Roman" w:cs="Times New Roman"/>
        </w:rPr>
      </w:pPr>
    </w:p>
    <w:p w:rsidR="00291C20" w:rsidRDefault="00291C20" w:rsidP="00206AEE">
      <w:pPr>
        <w:ind w:firstLine="0"/>
        <w:rPr>
          <w:rFonts w:ascii="Times New Roman" w:hAnsi="Times New Roman" w:cs="Times New Roman"/>
        </w:rPr>
      </w:pPr>
    </w:p>
    <w:p w:rsidR="00291C20" w:rsidRDefault="00291C20" w:rsidP="00206AEE">
      <w:pPr>
        <w:ind w:firstLine="0"/>
        <w:rPr>
          <w:rFonts w:ascii="Times New Roman" w:hAnsi="Times New Roman" w:cs="Times New Roman"/>
        </w:rPr>
      </w:pPr>
    </w:p>
    <w:p w:rsidR="00291C20" w:rsidRDefault="00291C20" w:rsidP="00206AEE">
      <w:pPr>
        <w:ind w:firstLine="0"/>
        <w:rPr>
          <w:rFonts w:ascii="Times New Roman" w:hAnsi="Times New Roman" w:cs="Times New Roman"/>
        </w:rPr>
      </w:pPr>
    </w:p>
    <w:p w:rsidR="000E63F4" w:rsidRDefault="000E63F4" w:rsidP="00206AEE">
      <w:pPr>
        <w:ind w:firstLine="0"/>
        <w:rPr>
          <w:rFonts w:ascii="Times New Roman" w:hAnsi="Times New Roman" w:cs="Times New Roman"/>
        </w:rPr>
      </w:pPr>
    </w:p>
    <w:tbl>
      <w:tblPr>
        <w:tblW w:w="14510" w:type="dxa"/>
        <w:tblInd w:w="96" w:type="dxa"/>
        <w:tblLook w:val="04A0"/>
      </w:tblPr>
      <w:tblGrid>
        <w:gridCol w:w="223"/>
        <w:gridCol w:w="2710"/>
        <w:gridCol w:w="658"/>
        <w:gridCol w:w="1394"/>
        <w:gridCol w:w="1096"/>
        <w:gridCol w:w="1236"/>
        <w:gridCol w:w="1287"/>
        <w:gridCol w:w="1239"/>
        <w:gridCol w:w="1376"/>
        <w:gridCol w:w="1308"/>
        <w:gridCol w:w="1099"/>
        <w:gridCol w:w="1432"/>
      </w:tblGrid>
      <w:tr w:rsidR="00291C20" w:rsidRPr="00291C20" w:rsidTr="00291C20">
        <w:trPr>
          <w:trHeight w:val="264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22" w:name="RANGE!A1:L84"/>
            <w:bookmarkEnd w:id="22"/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20">
              <w:rPr>
                <w:rFonts w:ascii="Times New Roman" w:eastAsia="Times New Roman" w:hAnsi="Times New Roman" w:cs="Times New Roman"/>
                <w:sz w:val="20"/>
                <w:szCs w:val="20"/>
              </w:rPr>
              <w:t>Таблица 2</w:t>
            </w:r>
          </w:p>
        </w:tc>
      </w:tr>
      <w:tr w:rsidR="00291C20" w:rsidRPr="00291C20" w:rsidTr="00291C20">
        <w:trPr>
          <w:trHeight w:val="132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291C20" w:rsidRPr="00291C20" w:rsidTr="00291C20">
        <w:trPr>
          <w:trHeight w:val="312"/>
        </w:trPr>
        <w:tc>
          <w:tcPr>
            <w:tcW w:w="1451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91C20">
              <w:rPr>
                <w:rFonts w:ascii="Times New Roman" w:eastAsia="Times New Roman" w:hAnsi="Times New Roman" w:cs="Times New Roman"/>
                <w:b/>
                <w:bCs/>
              </w:rPr>
              <w:t>Показатели по поступлениям и выплатам учреждения (подразделения)</w:t>
            </w:r>
          </w:p>
        </w:tc>
      </w:tr>
      <w:tr w:rsidR="00291C20" w:rsidRPr="00291C20" w:rsidTr="00291C20">
        <w:trPr>
          <w:trHeight w:val="312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91C20">
              <w:rPr>
                <w:rFonts w:ascii="Times New Roman" w:eastAsia="Times New Roman" w:hAnsi="Times New Roman" w:cs="Times New Roman"/>
                <w:b/>
                <w:bCs/>
              </w:rPr>
              <w:t xml:space="preserve">на 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91C2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91C20">
              <w:rPr>
                <w:rFonts w:ascii="Times New Roman" w:eastAsia="Times New Roman" w:hAnsi="Times New Roman" w:cs="Times New Roman"/>
                <w:b/>
                <w:bCs/>
              </w:rPr>
              <w:t>20 ____ г.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291C20" w:rsidRPr="00291C20" w:rsidTr="00291C20">
        <w:trPr>
          <w:trHeight w:val="264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1C20" w:rsidRPr="00291C20" w:rsidTr="00291C20">
        <w:trPr>
          <w:trHeight w:val="240"/>
        </w:trPr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1C20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1C20">
              <w:rPr>
                <w:rFonts w:ascii="Times New Roman" w:eastAsia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1C2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97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1C20">
              <w:rPr>
                <w:rFonts w:ascii="Times New Roman" w:eastAsia="Times New Roman" w:hAnsi="Times New Roman" w:cs="Times New Roman"/>
                <w:sz w:val="18"/>
                <w:szCs w:val="18"/>
              </w:rPr>
              <w:t>Объем финансового обеспечения, руб. (с точностью до двух знаков после запятой — 0,00)</w:t>
            </w:r>
          </w:p>
        </w:tc>
      </w:tr>
      <w:tr w:rsidR="00291C20" w:rsidRPr="00291C20" w:rsidTr="00291C20">
        <w:trPr>
          <w:trHeight w:val="240"/>
        </w:trPr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1C20">
              <w:rPr>
                <w:rFonts w:ascii="Times New Roman" w:eastAsia="Times New Roman" w:hAnsi="Times New Roman" w:cs="Times New Roman"/>
                <w:sz w:val="18"/>
                <w:szCs w:val="18"/>
              </w:rPr>
              <w:t>показателя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91C20">
              <w:rPr>
                <w:rFonts w:ascii="Times New Roman" w:eastAsia="Times New Roman" w:hAnsi="Times New Roman" w:cs="Times New Roman"/>
                <w:sz w:val="18"/>
                <w:szCs w:val="18"/>
              </w:rPr>
              <w:t>стро</w:t>
            </w:r>
            <w:proofErr w:type="spellEnd"/>
            <w:r w:rsidRPr="00291C20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1C20">
              <w:rPr>
                <w:rFonts w:ascii="Times New Roman" w:eastAsia="Times New Roman" w:hAnsi="Times New Roman" w:cs="Times New Roman"/>
                <w:sz w:val="18"/>
                <w:szCs w:val="18"/>
              </w:rPr>
              <w:t>по бюджетной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1C20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6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1C20">
              <w:rPr>
                <w:rFonts w:ascii="Times New Roman" w:eastAsia="Times New Roman" w:hAnsi="Times New Roman" w:cs="Times New Roman"/>
                <w:sz w:val="18"/>
                <w:szCs w:val="18"/>
              </w:rPr>
              <w:t>в том числе:</w:t>
            </w:r>
          </w:p>
        </w:tc>
      </w:tr>
      <w:tr w:rsidR="00291C20" w:rsidRPr="00291C20" w:rsidTr="00291C20">
        <w:trPr>
          <w:trHeight w:val="240"/>
        </w:trPr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91C20">
              <w:rPr>
                <w:rFonts w:ascii="Times New Roman" w:eastAsia="Times New Roman" w:hAnsi="Times New Roman" w:cs="Times New Roman"/>
                <w:sz w:val="18"/>
                <w:szCs w:val="18"/>
              </w:rPr>
              <w:t>ки</w:t>
            </w:r>
            <w:proofErr w:type="spellEnd"/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1C20">
              <w:rPr>
                <w:rFonts w:ascii="Times New Roman" w:eastAsia="Times New Roman" w:hAnsi="Times New Roman" w:cs="Times New Roman"/>
                <w:sz w:val="18"/>
                <w:szCs w:val="18"/>
              </w:rPr>
              <w:t>классификации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1C2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1C20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1C20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1C20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субсидии,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1C20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на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1C20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1C20">
              <w:rPr>
                <w:rFonts w:ascii="Times New Roman" w:eastAsia="Times New Roman" w:hAnsi="Times New Roman" w:cs="Times New Roman"/>
                <w:sz w:val="18"/>
                <w:szCs w:val="18"/>
              </w:rPr>
              <w:t>поступления от оказания</w:t>
            </w:r>
          </w:p>
        </w:tc>
      </w:tr>
      <w:tr w:rsidR="00291C20" w:rsidRPr="00291C20" w:rsidTr="00291C20">
        <w:trPr>
          <w:trHeight w:val="240"/>
        </w:trPr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1C2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1C20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Российской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1C2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1C20">
              <w:rPr>
                <w:rFonts w:ascii="Times New Roman" w:eastAsia="Times New Roman" w:hAnsi="Times New Roman" w:cs="Times New Roman"/>
                <w:sz w:val="18"/>
                <w:szCs w:val="18"/>
              </w:rPr>
              <w:t>на финансовое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1C20">
              <w:rPr>
                <w:rFonts w:ascii="Times New Roman" w:eastAsia="Times New Roman" w:hAnsi="Times New Roman" w:cs="Times New Roman"/>
                <w:sz w:val="18"/>
                <w:szCs w:val="18"/>
              </w:rPr>
              <w:t>на финансовое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91C20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предоставля</w:t>
            </w:r>
            <w:proofErr w:type="spellEnd"/>
            <w:r w:rsidRPr="00291C20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1C2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осуществление 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1C20">
              <w:rPr>
                <w:rFonts w:ascii="Times New Roman" w:eastAsia="Times New Roman" w:hAnsi="Times New Roman" w:cs="Times New Roman"/>
                <w:sz w:val="18"/>
                <w:szCs w:val="18"/>
              </w:rPr>
              <w:t>обязательного</w:t>
            </w:r>
          </w:p>
        </w:tc>
        <w:tc>
          <w:tcPr>
            <w:tcW w:w="25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1C20">
              <w:rPr>
                <w:rFonts w:ascii="Times New Roman" w:eastAsia="Times New Roman" w:hAnsi="Times New Roman" w:cs="Times New Roman"/>
                <w:sz w:val="18"/>
                <w:szCs w:val="18"/>
              </w:rPr>
              <w:t>услуг (выполнения работ)</w:t>
            </w:r>
          </w:p>
        </w:tc>
      </w:tr>
      <w:tr w:rsidR="00291C20" w:rsidRPr="00291C20" w:rsidTr="00291C20">
        <w:trPr>
          <w:trHeight w:val="240"/>
        </w:trPr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1C2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1C20">
              <w:rPr>
                <w:rFonts w:ascii="Times New Roman" w:eastAsia="Times New Roman" w:hAnsi="Times New Roman" w:cs="Times New Roman"/>
                <w:sz w:val="18"/>
                <w:szCs w:val="18"/>
              </w:rPr>
              <w:t>Федерации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1C2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1C20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1C20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91C20">
              <w:rPr>
                <w:rFonts w:ascii="Times New Roman" w:eastAsia="Times New Roman" w:hAnsi="Times New Roman" w:cs="Times New Roman"/>
                <w:sz w:val="18"/>
                <w:szCs w:val="18"/>
              </w:rPr>
              <w:t>емые</w:t>
            </w:r>
            <w:proofErr w:type="spellEnd"/>
            <w:r w:rsidRPr="00291C2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 </w:t>
            </w:r>
            <w:proofErr w:type="spellStart"/>
            <w:r w:rsidRPr="00291C20">
              <w:rPr>
                <w:rFonts w:ascii="Times New Roman" w:eastAsia="Times New Roman" w:hAnsi="Times New Roman" w:cs="Times New Roman"/>
                <w:sz w:val="18"/>
                <w:szCs w:val="18"/>
              </w:rPr>
              <w:t>соот</w:t>
            </w:r>
            <w:proofErr w:type="spellEnd"/>
            <w:r w:rsidRPr="00291C20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1C20">
              <w:rPr>
                <w:rFonts w:ascii="Times New Roman" w:eastAsia="Times New Roman" w:hAnsi="Times New Roman" w:cs="Times New Roman"/>
                <w:sz w:val="18"/>
                <w:szCs w:val="18"/>
              </w:rPr>
              <w:t>капитальных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1C20">
              <w:rPr>
                <w:rFonts w:ascii="Times New Roman" w:eastAsia="Times New Roman" w:hAnsi="Times New Roman" w:cs="Times New Roman"/>
                <w:sz w:val="18"/>
                <w:szCs w:val="18"/>
              </w:rPr>
              <w:t>медицинского</w:t>
            </w:r>
          </w:p>
        </w:tc>
        <w:tc>
          <w:tcPr>
            <w:tcW w:w="25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1C20">
              <w:rPr>
                <w:rFonts w:ascii="Times New Roman" w:eastAsia="Times New Roman" w:hAnsi="Times New Roman" w:cs="Times New Roman"/>
                <w:sz w:val="18"/>
                <w:szCs w:val="18"/>
              </w:rPr>
              <w:t>на платной основе и от иной</w:t>
            </w:r>
          </w:p>
        </w:tc>
      </w:tr>
      <w:tr w:rsidR="00291C20" w:rsidRPr="00291C20" w:rsidTr="00291C20">
        <w:trPr>
          <w:trHeight w:val="240"/>
        </w:trPr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1C2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1C2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1C2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1C20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выполнения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1C20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выполнения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91C20">
              <w:rPr>
                <w:rFonts w:ascii="Times New Roman" w:eastAsia="Times New Roman" w:hAnsi="Times New Roman" w:cs="Times New Roman"/>
                <w:sz w:val="18"/>
                <w:szCs w:val="18"/>
              </w:rPr>
              <w:t>ветствии</w:t>
            </w:r>
            <w:proofErr w:type="spellEnd"/>
            <w:r w:rsidRPr="00291C2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 </w:t>
            </w:r>
            <w:proofErr w:type="spellStart"/>
            <w:r w:rsidRPr="00291C20">
              <w:rPr>
                <w:rFonts w:ascii="Times New Roman" w:eastAsia="Times New Roman" w:hAnsi="Times New Roman" w:cs="Times New Roman"/>
                <w:sz w:val="18"/>
                <w:szCs w:val="18"/>
              </w:rPr>
              <w:t>аб</w:t>
            </w:r>
            <w:proofErr w:type="spellEnd"/>
            <w:r w:rsidRPr="00291C20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1C20">
              <w:rPr>
                <w:rFonts w:ascii="Times New Roman" w:eastAsia="Times New Roman" w:hAnsi="Times New Roman" w:cs="Times New Roman"/>
                <w:sz w:val="18"/>
                <w:szCs w:val="18"/>
              </w:rPr>
              <w:t>вложений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1C20">
              <w:rPr>
                <w:rFonts w:ascii="Times New Roman" w:eastAsia="Times New Roman" w:hAnsi="Times New Roman" w:cs="Times New Roman"/>
                <w:sz w:val="18"/>
                <w:szCs w:val="18"/>
              </w:rPr>
              <w:t>страхования</w:t>
            </w:r>
          </w:p>
        </w:tc>
        <w:tc>
          <w:tcPr>
            <w:tcW w:w="2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1C20">
              <w:rPr>
                <w:rFonts w:ascii="Times New Roman" w:eastAsia="Times New Roman" w:hAnsi="Times New Roman" w:cs="Times New Roman"/>
                <w:sz w:val="18"/>
                <w:szCs w:val="18"/>
              </w:rPr>
              <w:t>приносящей доход деятельности</w:t>
            </w:r>
          </w:p>
        </w:tc>
      </w:tr>
      <w:tr w:rsidR="00291C20" w:rsidRPr="00291C20" w:rsidTr="00291C20">
        <w:trPr>
          <w:trHeight w:val="240"/>
        </w:trPr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1C2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1C2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1C2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1C20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муниципаль-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91C20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</w:t>
            </w:r>
            <w:proofErr w:type="spellEnd"/>
            <w:r w:rsidRPr="00291C20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91C20">
              <w:rPr>
                <w:rFonts w:ascii="Times New Roman" w:eastAsia="Times New Roman" w:hAnsi="Times New Roman" w:cs="Times New Roman"/>
                <w:sz w:val="18"/>
                <w:szCs w:val="18"/>
              </w:rPr>
              <w:t>зацем</w:t>
            </w:r>
            <w:proofErr w:type="spellEnd"/>
            <w:r w:rsidRPr="00291C2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вторым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1C2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1C2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1C20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1C20">
              <w:rPr>
                <w:rFonts w:ascii="Times New Roman" w:eastAsia="Times New Roman" w:hAnsi="Times New Roman" w:cs="Times New Roman"/>
                <w:sz w:val="18"/>
                <w:szCs w:val="18"/>
              </w:rPr>
              <w:t>из них</w:t>
            </w:r>
          </w:p>
        </w:tc>
      </w:tr>
      <w:tr w:rsidR="00291C20" w:rsidRPr="00291C20" w:rsidTr="00291C20">
        <w:trPr>
          <w:trHeight w:val="240"/>
        </w:trPr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1C2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1C2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1C2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91C20">
              <w:rPr>
                <w:rFonts w:ascii="Times New Roman" w:eastAsia="Times New Roman" w:hAnsi="Times New Roman" w:cs="Times New Roman"/>
                <w:sz w:val="18"/>
                <w:szCs w:val="18"/>
              </w:rPr>
              <w:t>ного</w:t>
            </w:r>
            <w:proofErr w:type="spellEnd"/>
            <w:r w:rsidRPr="00291C2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задания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91C20">
              <w:rPr>
                <w:rFonts w:ascii="Times New Roman" w:eastAsia="Times New Roman" w:hAnsi="Times New Roman" w:cs="Times New Roman"/>
                <w:sz w:val="18"/>
                <w:szCs w:val="18"/>
              </w:rPr>
              <w:t>ного</w:t>
            </w:r>
            <w:proofErr w:type="spellEnd"/>
            <w:r w:rsidRPr="00291C2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задания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1C20">
              <w:rPr>
                <w:rFonts w:ascii="Times New Roman" w:eastAsia="Times New Roman" w:hAnsi="Times New Roman" w:cs="Times New Roman"/>
                <w:sz w:val="18"/>
                <w:szCs w:val="18"/>
              </w:rPr>
              <w:t>пункта 1 статьи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1C2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1C2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1C2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1C20">
              <w:rPr>
                <w:rFonts w:ascii="Times New Roman" w:eastAsia="Times New Roman" w:hAnsi="Times New Roman" w:cs="Times New Roman"/>
                <w:sz w:val="18"/>
                <w:szCs w:val="18"/>
              </w:rPr>
              <w:t>гранты</w:t>
            </w:r>
          </w:p>
        </w:tc>
      </w:tr>
      <w:tr w:rsidR="00291C20" w:rsidRPr="00291C20" w:rsidTr="00291C20">
        <w:trPr>
          <w:trHeight w:val="240"/>
        </w:trPr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1C2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1C2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1C2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1C20">
              <w:rPr>
                <w:rFonts w:ascii="Times New Roman" w:eastAsia="Times New Roman" w:hAnsi="Times New Roman" w:cs="Times New Roman"/>
                <w:sz w:val="18"/>
                <w:szCs w:val="18"/>
              </w:rPr>
              <w:t>из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1C20">
              <w:rPr>
                <w:rFonts w:ascii="Times New Roman" w:eastAsia="Times New Roman" w:hAnsi="Times New Roman" w:cs="Times New Roman"/>
                <w:sz w:val="18"/>
                <w:szCs w:val="18"/>
              </w:rPr>
              <w:t>из бюджета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1C2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78.1 </w:t>
            </w:r>
            <w:proofErr w:type="spellStart"/>
            <w:r w:rsidRPr="00291C20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Бюджетно</w:t>
            </w:r>
            <w:proofErr w:type="spellEnd"/>
            <w:r w:rsidRPr="00291C20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1C2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1C2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1C2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1C2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91C20" w:rsidRPr="00291C20" w:rsidTr="00291C20">
        <w:trPr>
          <w:trHeight w:val="240"/>
        </w:trPr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1C2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1C2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1C2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1C2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местного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91C20">
              <w:rPr>
                <w:rFonts w:ascii="Times New Roman" w:eastAsia="Times New Roman" w:hAnsi="Times New Roman" w:cs="Times New Roman"/>
                <w:sz w:val="18"/>
                <w:szCs w:val="18"/>
              </w:rPr>
              <w:t>Федераль</w:t>
            </w:r>
            <w:proofErr w:type="spellEnd"/>
            <w:r w:rsidRPr="00291C20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1C20">
              <w:rPr>
                <w:rFonts w:ascii="Times New Roman" w:eastAsia="Times New Roman" w:hAnsi="Times New Roman" w:cs="Times New Roman"/>
                <w:sz w:val="18"/>
                <w:szCs w:val="18"/>
              </w:rPr>
              <w:t>го кодекса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1C2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1C2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1C2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1C2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91C20" w:rsidRPr="00291C20" w:rsidTr="00291C20">
        <w:trPr>
          <w:trHeight w:val="240"/>
        </w:trPr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1C2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1C2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1C2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1C20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бюджета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91C20">
              <w:rPr>
                <w:rFonts w:ascii="Times New Roman" w:eastAsia="Times New Roman" w:hAnsi="Times New Roman" w:cs="Times New Roman"/>
                <w:sz w:val="18"/>
                <w:szCs w:val="18"/>
              </w:rPr>
              <w:t>ного</w:t>
            </w:r>
            <w:proofErr w:type="spellEnd"/>
            <w:r w:rsidRPr="00291C2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фонда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1C20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Российской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1C2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1C2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1C2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1C2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91C20" w:rsidRPr="00291C20" w:rsidTr="00291C20">
        <w:trPr>
          <w:trHeight w:val="240"/>
        </w:trPr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1C2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1C2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1C2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1C2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1C20">
              <w:rPr>
                <w:rFonts w:ascii="Times New Roman" w:eastAsia="Times New Roman" w:hAnsi="Times New Roman" w:cs="Times New Roman"/>
                <w:sz w:val="18"/>
                <w:szCs w:val="18"/>
              </w:rPr>
              <w:t>обязательно-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1C20">
              <w:rPr>
                <w:rFonts w:ascii="Times New Roman" w:eastAsia="Times New Roman" w:hAnsi="Times New Roman" w:cs="Times New Roman"/>
                <w:sz w:val="18"/>
                <w:szCs w:val="18"/>
              </w:rPr>
              <w:t>Федерации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1C2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1C2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1C2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1C2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91C20" w:rsidRPr="00291C20" w:rsidTr="00291C20">
        <w:trPr>
          <w:trHeight w:val="240"/>
        </w:trPr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1C2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1C2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1C2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1C2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1C20">
              <w:rPr>
                <w:rFonts w:ascii="Times New Roman" w:eastAsia="Times New Roman" w:hAnsi="Times New Roman" w:cs="Times New Roman"/>
                <w:sz w:val="18"/>
                <w:szCs w:val="18"/>
              </w:rPr>
              <w:t>го медицин-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1C2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1C2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1C2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1C2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1C2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91C20" w:rsidRPr="00291C20" w:rsidTr="00291C20">
        <w:trPr>
          <w:trHeight w:val="240"/>
        </w:trPr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1C2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1C2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1C2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1C2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91C20">
              <w:rPr>
                <w:rFonts w:ascii="Times New Roman" w:eastAsia="Times New Roman" w:hAnsi="Times New Roman" w:cs="Times New Roman"/>
                <w:sz w:val="18"/>
                <w:szCs w:val="18"/>
              </w:rPr>
              <w:t>ского</w:t>
            </w:r>
            <w:proofErr w:type="spellEnd"/>
            <w:r w:rsidRPr="00291C2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91C20">
              <w:rPr>
                <w:rFonts w:ascii="Times New Roman" w:eastAsia="Times New Roman" w:hAnsi="Times New Roman" w:cs="Times New Roman"/>
                <w:sz w:val="18"/>
                <w:szCs w:val="18"/>
              </w:rPr>
              <w:t>страхо</w:t>
            </w:r>
            <w:proofErr w:type="spellEnd"/>
            <w:r w:rsidRPr="00291C20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1C2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1C2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1C2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1C2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1C2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91C20" w:rsidRPr="00291C20" w:rsidTr="00291C20">
        <w:trPr>
          <w:trHeight w:val="240"/>
        </w:trPr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1C2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1C2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1C2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1C2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91C20">
              <w:rPr>
                <w:rFonts w:ascii="Times New Roman" w:eastAsia="Times New Roman" w:hAnsi="Times New Roman" w:cs="Times New Roman"/>
                <w:sz w:val="18"/>
                <w:szCs w:val="18"/>
              </w:rPr>
              <w:t>вания</w:t>
            </w:r>
            <w:proofErr w:type="spellEnd"/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1C2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1C2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1C2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1C2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1C2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91C20" w:rsidRPr="00291C20" w:rsidTr="00291C20">
        <w:trPr>
          <w:trHeight w:val="240"/>
        </w:trPr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1C2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1C2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1C2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1C2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1C2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1C2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1C2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1C2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1C2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1C2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91C20" w:rsidRPr="00291C20" w:rsidTr="00291C20">
        <w:trPr>
          <w:trHeight w:val="240"/>
        </w:trPr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1C2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1C2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1C2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1C2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1C2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1C2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1C2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1C2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1C2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1C2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91C20" w:rsidRPr="00291C20" w:rsidTr="00291C20">
        <w:trPr>
          <w:trHeight w:val="240"/>
        </w:trPr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1C2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1C2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1C2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1C2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1C2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1C2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1C2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1C2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1C2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1C2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91C20" w:rsidRPr="00291C20" w:rsidTr="00291C20">
        <w:trPr>
          <w:trHeight w:val="252"/>
        </w:trPr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1C20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1C20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1C20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1C20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1C20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1C20">
              <w:rPr>
                <w:rFonts w:ascii="Times New Roman" w:eastAsia="Times New Roman" w:hAnsi="Times New Roman" w:cs="Times New Roman"/>
                <w:sz w:val="18"/>
                <w:szCs w:val="18"/>
              </w:rPr>
              <w:t>5.1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1C20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1C20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1C20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1C20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1C20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291C20" w:rsidRPr="00291C20" w:rsidTr="00291C20">
        <w:trPr>
          <w:trHeight w:val="264"/>
        </w:trPr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Поступления от доходов, </w:t>
            </w:r>
          </w:p>
        </w:tc>
        <w:tc>
          <w:tcPr>
            <w:tcW w:w="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2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0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91C2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91C20" w:rsidRPr="00291C20" w:rsidTr="00291C20">
        <w:trPr>
          <w:trHeight w:val="264"/>
        </w:trPr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20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6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1C20" w:rsidRPr="00291C20" w:rsidTr="00291C20">
        <w:trPr>
          <w:trHeight w:val="264"/>
        </w:trPr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Chars="100" w:firstLine="20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том числе: 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20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2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91C2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91C2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91C2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91C2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91C2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291C20" w:rsidRPr="00291C20" w:rsidTr="00291C20">
        <w:trPr>
          <w:trHeight w:val="264"/>
        </w:trPr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20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собственности</w:t>
            </w:r>
          </w:p>
        </w:tc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1C20" w:rsidRPr="00291C20" w:rsidTr="00291C20">
        <w:trPr>
          <w:trHeight w:val="264"/>
        </w:trPr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20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91C2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91C2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91C2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91C2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91C2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291C20" w:rsidRPr="00291C20" w:rsidTr="00291C20">
        <w:trPr>
          <w:trHeight w:val="264"/>
        </w:trPr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доходы от оказания услуг, 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20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91C2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91C2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91C20" w:rsidRPr="00291C20" w:rsidTr="00291C20">
        <w:trPr>
          <w:trHeight w:val="264"/>
        </w:trPr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20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</w:t>
            </w:r>
          </w:p>
        </w:tc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1C20" w:rsidRPr="00291C20" w:rsidTr="00291C20">
        <w:trPr>
          <w:trHeight w:val="264"/>
        </w:trPr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20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91C2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91C2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91C20" w:rsidRPr="00291C20" w:rsidTr="00291C20">
        <w:trPr>
          <w:trHeight w:val="264"/>
        </w:trPr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20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91C2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91C2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91C20" w:rsidRPr="00291C20" w:rsidTr="00291C20">
        <w:trPr>
          <w:trHeight w:val="264"/>
        </w:trPr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2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доходы от штрафов, пеней, 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20">
              <w:rPr>
                <w:rFonts w:ascii="Times New Roman" w:eastAsia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12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91C2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91C2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91C2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91C2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91C2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291C20" w:rsidRPr="00291C20" w:rsidTr="00291C20">
        <w:trPr>
          <w:trHeight w:val="264"/>
        </w:trPr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иных сумм принудительного </w:t>
            </w:r>
          </w:p>
        </w:tc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1C20" w:rsidRPr="00291C20" w:rsidTr="00291C20">
        <w:trPr>
          <w:trHeight w:val="264"/>
        </w:trPr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20">
              <w:rPr>
                <w:rFonts w:ascii="Times New Roman" w:eastAsia="Times New Roman" w:hAnsi="Times New Roman" w:cs="Times New Roman"/>
                <w:sz w:val="20"/>
                <w:szCs w:val="20"/>
              </w:rPr>
              <w:t>изъятия</w:t>
            </w:r>
          </w:p>
        </w:tc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1C20" w:rsidRPr="00291C20" w:rsidTr="00291C20">
        <w:trPr>
          <w:trHeight w:val="264"/>
        </w:trPr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безвозмездные поступления 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20">
              <w:rPr>
                <w:rFonts w:ascii="Times New Roman" w:eastAsia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12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91C2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91C2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91C2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91C2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91C2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291C20" w:rsidRPr="00291C20" w:rsidTr="00291C20">
        <w:trPr>
          <w:trHeight w:val="264"/>
        </w:trPr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наднациональных </w:t>
            </w:r>
            <w:proofErr w:type="spellStart"/>
            <w:r w:rsidRPr="00291C20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</w:t>
            </w:r>
            <w:proofErr w:type="spellEnd"/>
            <w:r w:rsidRPr="00291C2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1C20" w:rsidRPr="00291C20" w:rsidTr="00291C20">
        <w:trPr>
          <w:trHeight w:val="264"/>
        </w:trPr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91C20">
              <w:rPr>
                <w:rFonts w:ascii="Times New Roman" w:eastAsia="Times New Roman" w:hAnsi="Times New Roman" w:cs="Times New Roman"/>
                <w:sz w:val="20"/>
                <w:szCs w:val="20"/>
              </w:rPr>
              <w:t>ций</w:t>
            </w:r>
            <w:proofErr w:type="spellEnd"/>
            <w:r w:rsidRPr="00291C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правительств </w:t>
            </w:r>
            <w:proofErr w:type="spellStart"/>
            <w:r w:rsidRPr="00291C20">
              <w:rPr>
                <w:rFonts w:ascii="Times New Roman" w:eastAsia="Times New Roman" w:hAnsi="Times New Roman" w:cs="Times New Roman"/>
                <w:sz w:val="20"/>
                <w:szCs w:val="20"/>
              </w:rPr>
              <w:t>иностран</w:t>
            </w:r>
            <w:proofErr w:type="spellEnd"/>
            <w:r w:rsidRPr="00291C2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1C20" w:rsidRPr="00291C20" w:rsidTr="00291C20">
        <w:trPr>
          <w:trHeight w:val="264"/>
        </w:trPr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91C20">
              <w:rPr>
                <w:rFonts w:ascii="Times New Roman" w:eastAsia="Times New Roman" w:hAnsi="Times New Roman" w:cs="Times New Roman"/>
                <w:sz w:val="20"/>
                <w:szCs w:val="20"/>
              </w:rPr>
              <w:t>ных</w:t>
            </w:r>
            <w:proofErr w:type="spellEnd"/>
            <w:r w:rsidRPr="00291C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государств, </w:t>
            </w:r>
            <w:proofErr w:type="spellStart"/>
            <w:r w:rsidRPr="00291C20">
              <w:rPr>
                <w:rFonts w:ascii="Times New Roman" w:eastAsia="Times New Roman" w:hAnsi="Times New Roman" w:cs="Times New Roman"/>
                <w:sz w:val="20"/>
                <w:szCs w:val="20"/>
              </w:rPr>
              <w:t>международ</w:t>
            </w:r>
            <w:proofErr w:type="spellEnd"/>
            <w:r w:rsidRPr="00291C2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1C20" w:rsidRPr="00291C20" w:rsidTr="00291C20">
        <w:trPr>
          <w:trHeight w:val="264"/>
        </w:trPr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91C20">
              <w:rPr>
                <w:rFonts w:ascii="Times New Roman" w:eastAsia="Times New Roman" w:hAnsi="Times New Roman" w:cs="Times New Roman"/>
                <w:sz w:val="20"/>
                <w:szCs w:val="20"/>
              </w:rPr>
              <w:t>ных</w:t>
            </w:r>
            <w:proofErr w:type="spellEnd"/>
            <w:r w:rsidRPr="00291C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финансовых организаций</w:t>
            </w:r>
          </w:p>
        </w:tc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1C20" w:rsidRPr="00291C20" w:rsidTr="00291C20">
        <w:trPr>
          <w:trHeight w:val="264"/>
        </w:trPr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2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субсидии, предоставлен-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20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2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91C2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91C2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91C2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91C2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291C20" w:rsidRPr="00291C20" w:rsidTr="00291C20">
        <w:trPr>
          <w:trHeight w:val="264"/>
        </w:trPr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91C20">
              <w:rPr>
                <w:rFonts w:ascii="Times New Roman" w:eastAsia="Times New Roman" w:hAnsi="Times New Roman" w:cs="Times New Roman"/>
                <w:sz w:val="20"/>
                <w:szCs w:val="20"/>
              </w:rPr>
              <w:t>ные</w:t>
            </w:r>
            <w:proofErr w:type="spellEnd"/>
            <w:r w:rsidRPr="00291C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 бюджета:</w:t>
            </w:r>
          </w:p>
        </w:tc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1C20" w:rsidRPr="00291C20" w:rsidTr="00291C20">
        <w:trPr>
          <w:trHeight w:val="264"/>
        </w:trPr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Chars="100" w:firstLine="20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20">
              <w:rPr>
                <w:rFonts w:ascii="Times New Roman" w:eastAsia="Times New Roman" w:hAnsi="Times New Roman" w:cs="Times New Roman"/>
                <w:sz w:val="20"/>
                <w:szCs w:val="20"/>
              </w:rPr>
              <w:t>целевые субсидии</w:t>
            </w: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20">
              <w:rPr>
                <w:rFonts w:ascii="Times New Roman" w:eastAsia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91C2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91C2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91C2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91C2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291C20" w:rsidRPr="00291C20" w:rsidTr="00291C20">
        <w:trPr>
          <w:trHeight w:val="2436"/>
        </w:trPr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Chars="100" w:firstLine="20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20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</w:t>
            </w: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20">
              <w:rPr>
                <w:rFonts w:ascii="Times New Roman" w:eastAsia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91C2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91C2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91C2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91C2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291C20" w:rsidRPr="00291C20" w:rsidTr="00291C20">
        <w:trPr>
          <w:trHeight w:val="264"/>
        </w:trPr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Chars="100" w:firstLine="20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20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20">
              <w:rPr>
                <w:rFonts w:ascii="Times New Roman" w:eastAsia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91C2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91C2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91C2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91C2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291C20" w:rsidRPr="00291C20" w:rsidTr="00291C20">
        <w:trPr>
          <w:trHeight w:val="264"/>
        </w:trPr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доходы от операций 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20">
              <w:rPr>
                <w:rFonts w:ascii="Times New Roman" w:eastAsia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2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91C2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91C2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91C2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91C2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91C2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91C2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291C20" w:rsidRPr="00291C20" w:rsidTr="00291C20">
        <w:trPr>
          <w:trHeight w:val="264"/>
        </w:trPr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20">
              <w:rPr>
                <w:rFonts w:ascii="Times New Roman" w:eastAsia="Times New Roman" w:hAnsi="Times New Roman" w:cs="Times New Roman"/>
                <w:sz w:val="20"/>
                <w:szCs w:val="20"/>
              </w:rPr>
              <w:t>с активами</w:t>
            </w:r>
          </w:p>
        </w:tc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1C20" w:rsidRPr="00291C20" w:rsidTr="00291C20">
        <w:trPr>
          <w:trHeight w:val="264"/>
        </w:trPr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91C20" w:rsidRPr="00291C20" w:rsidTr="00291C20">
        <w:trPr>
          <w:trHeight w:val="264"/>
        </w:trPr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20">
              <w:rPr>
                <w:rFonts w:ascii="Times New Roman" w:eastAsia="Times New Roman" w:hAnsi="Times New Roman" w:cs="Times New Roman"/>
                <w:sz w:val="20"/>
                <w:szCs w:val="20"/>
              </w:rPr>
              <w:t>Выплаты по расходам, всего:</w:t>
            </w: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2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91C2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91C20" w:rsidRPr="00291C20" w:rsidTr="00291C20">
        <w:trPr>
          <w:trHeight w:val="264"/>
        </w:trPr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том числе на: 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20">
              <w:rPr>
                <w:rFonts w:ascii="Times New Roman" w:eastAsia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12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91C20" w:rsidRPr="00291C20" w:rsidTr="00291C20">
        <w:trPr>
          <w:trHeight w:val="264"/>
        </w:trPr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20">
              <w:rPr>
                <w:rFonts w:ascii="Times New Roman" w:eastAsia="Times New Roman" w:hAnsi="Times New Roman" w:cs="Times New Roman"/>
                <w:sz w:val="20"/>
                <w:szCs w:val="20"/>
              </w:rPr>
              <w:t>выплаты персоналу всего:</w:t>
            </w:r>
          </w:p>
        </w:tc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1C20" w:rsidRPr="00291C20" w:rsidTr="00291C20">
        <w:trPr>
          <w:trHeight w:val="264"/>
        </w:trPr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Chars="100" w:firstLine="20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из них: 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20">
              <w:rPr>
                <w:rFonts w:ascii="Times New Roman" w:eastAsia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12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91C20" w:rsidRPr="00291C20" w:rsidTr="00291C20">
        <w:trPr>
          <w:trHeight w:val="264"/>
        </w:trPr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Chars="100" w:firstLine="20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оплата труда и начисления </w:t>
            </w:r>
          </w:p>
        </w:tc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1C20" w:rsidRPr="00291C20" w:rsidTr="00291C20">
        <w:trPr>
          <w:trHeight w:val="264"/>
        </w:trPr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Chars="100" w:firstLine="20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20">
              <w:rPr>
                <w:rFonts w:ascii="Times New Roman" w:eastAsia="Times New Roman" w:hAnsi="Times New Roman" w:cs="Times New Roman"/>
                <w:sz w:val="20"/>
                <w:szCs w:val="20"/>
              </w:rPr>
              <w:t>на выплаты по оплате труда</w:t>
            </w:r>
          </w:p>
        </w:tc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1C20" w:rsidRPr="00291C20" w:rsidTr="00291C20">
        <w:trPr>
          <w:trHeight w:val="264"/>
        </w:trPr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91C20" w:rsidRPr="00291C20" w:rsidTr="00291C20">
        <w:trPr>
          <w:trHeight w:val="264"/>
        </w:trPr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социальные и иные выплаты 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20">
              <w:rPr>
                <w:rFonts w:ascii="Times New Roman" w:eastAsia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12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91C20" w:rsidRPr="00291C20" w:rsidTr="00291C20">
        <w:trPr>
          <w:trHeight w:val="264"/>
        </w:trPr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20">
              <w:rPr>
                <w:rFonts w:ascii="Times New Roman" w:eastAsia="Times New Roman" w:hAnsi="Times New Roman" w:cs="Times New Roman"/>
                <w:sz w:val="20"/>
                <w:szCs w:val="20"/>
              </w:rPr>
              <w:t>населению, всего</w:t>
            </w:r>
          </w:p>
        </w:tc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1C20" w:rsidRPr="00291C20" w:rsidTr="00291C20">
        <w:trPr>
          <w:trHeight w:val="264"/>
        </w:trPr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Chars="100" w:firstLine="20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20">
              <w:rPr>
                <w:rFonts w:ascii="Times New Roman" w:eastAsia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91C20" w:rsidRPr="00291C20" w:rsidTr="00291C20">
        <w:trPr>
          <w:trHeight w:val="264"/>
        </w:trPr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уплату налогов, сборов и 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20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12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91C20" w:rsidRPr="00291C20" w:rsidTr="00291C20">
        <w:trPr>
          <w:trHeight w:val="264"/>
        </w:trPr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2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иных платежей, всего</w:t>
            </w:r>
          </w:p>
        </w:tc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1C20" w:rsidRPr="00291C20" w:rsidTr="00291C20">
        <w:trPr>
          <w:trHeight w:val="264"/>
        </w:trPr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Chars="100" w:firstLine="20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20">
              <w:rPr>
                <w:rFonts w:ascii="Times New Roman" w:eastAsia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91C20" w:rsidRPr="00291C20" w:rsidTr="00291C20">
        <w:trPr>
          <w:trHeight w:val="264"/>
        </w:trPr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безвозмездные перечисления 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20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91C20" w:rsidRPr="00291C20" w:rsidTr="00291C20">
        <w:trPr>
          <w:trHeight w:val="264"/>
        </w:trPr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20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организациям</w:t>
            </w:r>
          </w:p>
        </w:tc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1C20" w:rsidRPr="00291C20" w:rsidTr="00291C20">
        <w:trPr>
          <w:trHeight w:val="264"/>
        </w:trPr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91C20" w:rsidRPr="00291C20" w:rsidTr="00291C20">
        <w:trPr>
          <w:trHeight w:val="264"/>
        </w:trPr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2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расходы (кроме рас-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20">
              <w:rPr>
                <w:rFonts w:ascii="Times New Roman" w:eastAsia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2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91C20" w:rsidRPr="00291C20" w:rsidTr="00291C20">
        <w:trPr>
          <w:trHeight w:val="264"/>
        </w:trPr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ходов на закупку товаров, </w:t>
            </w:r>
          </w:p>
        </w:tc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1C20" w:rsidRPr="00291C20" w:rsidTr="00291C20">
        <w:trPr>
          <w:trHeight w:val="264"/>
        </w:trPr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20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работ, услуг)</w:t>
            </w:r>
          </w:p>
        </w:tc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1C20" w:rsidRPr="00291C20" w:rsidTr="00291C20">
        <w:trPr>
          <w:trHeight w:val="264"/>
        </w:trPr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закупку товаров, 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20">
              <w:rPr>
                <w:rFonts w:ascii="Times New Roman" w:eastAsia="Times New Roman" w:hAnsi="Times New Roman" w:cs="Times New Roman"/>
                <w:sz w:val="20"/>
                <w:szCs w:val="20"/>
              </w:rPr>
              <w:t>260</w:t>
            </w:r>
          </w:p>
        </w:tc>
        <w:tc>
          <w:tcPr>
            <w:tcW w:w="12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91C2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91C20" w:rsidRPr="00291C20" w:rsidTr="00291C20">
        <w:trPr>
          <w:trHeight w:val="264"/>
        </w:trPr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20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работ, услуг, всего</w:t>
            </w:r>
          </w:p>
        </w:tc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1C20" w:rsidRPr="00291C20" w:rsidTr="00291C20">
        <w:trPr>
          <w:trHeight w:val="264"/>
        </w:trPr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Поступление финансовых 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20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2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91C2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91C20" w:rsidRPr="00291C20" w:rsidTr="00291C20">
        <w:trPr>
          <w:trHeight w:val="264"/>
        </w:trPr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20">
              <w:rPr>
                <w:rFonts w:ascii="Times New Roman" w:eastAsia="Times New Roman" w:hAnsi="Times New Roman" w:cs="Times New Roman"/>
                <w:sz w:val="20"/>
                <w:szCs w:val="20"/>
              </w:rPr>
              <w:t>активов, всего:</w:t>
            </w:r>
          </w:p>
        </w:tc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1C20" w:rsidRPr="00291C20" w:rsidTr="00291C20">
        <w:trPr>
          <w:trHeight w:val="264"/>
        </w:trPr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из них: 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20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2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91C20" w:rsidRPr="00291C20" w:rsidTr="00291C20">
        <w:trPr>
          <w:trHeight w:val="264"/>
        </w:trPr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20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остатков средств</w:t>
            </w:r>
          </w:p>
        </w:tc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1C20" w:rsidRPr="00291C20" w:rsidTr="00291C20">
        <w:trPr>
          <w:trHeight w:val="264"/>
        </w:trPr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2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20">
              <w:rPr>
                <w:rFonts w:ascii="Times New Roman" w:eastAsia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91C20" w:rsidRPr="00291C20" w:rsidTr="00291C20">
        <w:trPr>
          <w:trHeight w:val="264"/>
        </w:trPr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Выбытие финансовых 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20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2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91C20" w:rsidRPr="00291C20" w:rsidTr="00291C20">
        <w:trPr>
          <w:trHeight w:val="264"/>
        </w:trPr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20">
              <w:rPr>
                <w:rFonts w:ascii="Times New Roman" w:eastAsia="Times New Roman" w:hAnsi="Times New Roman" w:cs="Times New Roman"/>
                <w:sz w:val="20"/>
                <w:szCs w:val="20"/>
              </w:rPr>
              <w:t>активов, всего</w:t>
            </w:r>
          </w:p>
        </w:tc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1C20" w:rsidRPr="00291C20" w:rsidTr="00291C20">
        <w:trPr>
          <w:trHeight w:val="264"/>
        </w:trPr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Из них: 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20">
              <w:rPr>
                <w:rFonts w:ascii="Times New Roman" w:eastAsia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2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91C20" w:rsidRPr="00291C20" w:rsidTr="00291C20">
        <w:trPr>
          <w:trHeight w:val="264"/>
        </w:trPr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20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остатков средств</w:t>
            </w:r>
          </w:p>
        </w:tc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1C20" w:rsidRPr="00291C20" w:rsidTr="00291C20">
        <w:trPr>
          <w:trHeight w:val="264"/>
        </w:trPr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2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выбытия</w:t>
            </w: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20">
              <w:rPr>
                <w:rFonts w:ascii="Times New Roman" w:eastAsia="Times New Roman" w:hAnsi="Times New Roman" w:cs="Times New Roman"/>
                <w:sz w:val="20"/>
                <w:szCs w:val="20"/>
              </w:rPr>
              <w:t>420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91C20" w:rsidRPr="00291C20" w:rsidTr="00291C20">
        <w:trPr>
          <w:trHeight w:val="264"/>
        </w:trPr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Остаток средств на начало 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20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2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91C2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91C20" w:rsidRPr="00291C20" w:rsidTr="00291C20">
        <w:trPr>
          <w:trHeight w:val="264"/>
        </w:trPr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20">
              <w:rPr>
                <w:rFonts w:ascii="Times New Roman" w:eastAsia="Times New Roman" w:hAnsi="Times New Roman" w:cs="Times New Roman"/>
                <w:sz w:val="20"/>
                <w:szCs w:val="20"/>
              </w:rPr>
              <w:t>года</w:t>
            </w:r>
          </w:p>
        </w:tc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1C20" w:rsidRPr="00291C20" w:rsidTr="00291C20">
        <w:trPr>
          <w:trHeight w:val="264"/>
        </w:trPr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Остаток средств на конец 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20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0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91C2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91C20" w:rsidRPr="00291C20" w:rsidTr="00291C20">
        <w:trPr>
          <w:trHeight w:val="276"/>
        </w:trPr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20">
              <w:rPr>
                <w:rFonts w:ascii="Times New Roman" w:eastAsia="Times New Roman" w:hAnsi="Times New Roman" w:cs="Times New Roman"/>
                <w:sz w:val="20"/>
                <w:szCs w:val="20"/>
              </w:rPr>
              <w:t>года</w:t>
            </w:r>
          </w:p>
        </w:tc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1C20" w:rsidRPr="00291C20" w:rsidRDefault="00291C20" w:rsidP="00291C2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91C20" w:rsidRDefault="00291C20" w:rsidP="00206AEE">
      <w:pPr>
        <w:ind w:firstLine="0"/>
        <w:rPr>
          <w:rFonts w:ascii="Times New Roman" w:hAnsi="Times New Roman" w:cs="Times New Roman"/>
        </w:rPr>
      </w:pPr>
    </w:p>
    <w:p w:rsidR="00291C20" w:rsidRDefault="00291C20" w:rsidP="00206AEE">
      <w:pPr>
        <w:ind w:firstLine="0"/>
        <w:rPr>
          <w:rFonts w:ascii="Times New Roman" w:hAnsi="Times New Roman" w:cs="Times New Roman"/>
        </w:rPr>
      </w:pPr>
    </w:p>
    <w:p w:rsidR="000E63F4" w:rsidRDefault="000E63F4" w:rsidP="00206AEE">
      <w:pPr>
        <w:ind w:firstLine="0"/>
        <w:rPr>
          <w:rFonts w:ascii="Times New Roman" w:hAnsi="Times New Roman" w:cs="Times New Roman"/>
        </w:rPr>
      </w:pPr>
    </w:p>
    <w:p w:rsidR="000E63F4" w:rsidRDefault="000E63F4" w:rsidP="00206AEE">
      <w:pPr>
        <w:ind w:firstLine="0"/>
        <w:rPr>
          <w:rFonts w:ascii="Times New Roman" w:hAnsi="Times New Roman" w:cs="Times New Roman"/>
        </w:rPr>
      </w:pPr>
    </w:p>
    <w:p w:rsidR="000E63F4" w:rsidRDefault="000E63F4" w:rsidP="00206AEE">
      <w:pPr>
        <w:ind w:firstLine="0"/>
        <w:rPr>
          <w:rFonts w:ascii="Times New Roman" w:hAnsi="Times New Roman" w:cs="Times New Roman"/>
        </w:rPr>
      </w:pPr>
    </w:p>
    <w:p w:rsidR="000E63F4" w:rsidRDefault="000E63F4" w:rsidP="00206AEE">
      <w:pPr>
        <w:ind w:firstLine="0"/>
        <w:rPr>
          <w:rFonts w:ascii="Times New Roman" w:hAnsi="Times New Roman" w:cs="Times New Roman"/>
        </w:rPr>
      </w:pPr>
    </w:p>
    <w:p w:rsidR="000E63F4" w:rsidRDefault="000E63F4" w:rsidP="00206AEE">
      <w:pPr>
        <w:ind w:firstLine="0"/>
        <w:rPr>
          <w:rFonts w:ascii="Times New Roman" w:hAnsi="Times New Roman" w:cs="Times New Roman"/>
        </w:rPr>
      </w:pPr>
    </w:p>
    <w:p w:rsidR="000E63F4" w:rsidRDefault="000E63F4" w:rsidP="00206AEE">
      <w:pPr>
        <w:ind w:firstLine="0"/>
        <w:rPr>
          <w:rFonts w:ascii="Times New Roman" w:hAnsi="Times New Roman" w:cs="Times New Roman"/>
        </w:rPr>
      </w:pPr>
    </w:p>
    <w:p w:rsidR="000E63F4" w:rsidRDefault="000E63F4" w:rsidP="00206AEE">
      <w:pPr>
        <w:ind w:firstLine="0"/>
        <w:rPr>
          <w:rFonts w:ascii="Times New Roman" w:hAnsi="Times New Roman" w:cs="Times New Roman"/>
        </w:rPr>
      </w:pPr>
    </w:p>
    <w:p w:rsidR="000E63F4" w:rsidRDefault="000E63F4" w:rsidP="00206AEE">
      <w:pPr>
        <w:ind w:firstLine="0"/>
        <w:rPr>
          <w:rFonts w:ascii="Times New Roman" w:hAnsi="Times New Roman" w:cs="Times New Roman"/>
        </w:rPr>
      </w:pPr>
    </w:p>
    <w:p w:rsidR="000E63F4" w:rsidRDefault="000E63F4" w:rsidP="00206AEE">
      <w:pPr>
        <w:ind w:firstLine="0"/>
        <w:rPr>
          <w:rFonts w:ascii="Times New Roman" w:hAnsi="Times New Roman" w:cs="Times New Roman"/>
        </w:rPr>
      </w:pPr>
    </w:p>
    <w:tbl>
      <w:tblPr>
        <w:tblW w:w="13919" w:type="dxa"/>
        <w:tblInd w:w="96" w:type="dxa"/>
        <w:tblLook w:val="04A0"/>
      </w:tblPr>
      <w:tblGrid>
        <w:gridCol w:w="2780"/>
        <w:gridCol w:w="740"/>
        <w:gridCol w:w="825"/>
        <w:gridCol w:w="1174"/>
        <w:gridCol w:w="1008"/>
        <w:gridCol w:w="1008"/>
        <w:gridCol w:w="1174"/>
        <w:gridCol w:w="1159"/>
        <w:gridCol w:w="1159"/>
        <w:gridCol w:w="1174"/>
        <w:gridCol w:w="1100"/>
        <w:gridCol w:w="1100"/>
      </w:tblGrid>
      <w:tr w:rsidR="000E63F4" w:rsidRPr="000E63F4" w:rsidTr="000E63F4">
        <w:trPr>
          <w:trHeight w:val="264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3F4" w:rsidRPr="000E63F4" w:rsidRDefault="000E63F4" w:rsidP="000E63F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3F4" w:rsidRPr="000E63F4" w:rsidRDefault="000E63F4" w:rsidP="000E63F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3F4" w:rsidRPr="000E63F4" w:rsidRDefault="000E63F4" w:rsidP="000E63F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3F4" w:rsidRPr="000E63F4" w:rsidRDefault="000E63F4" w:rsidP="000E63F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3F4" w:rsidRPr="000E63F4" w:rsidRDefault="000E63F4" w:rsidP="000E63F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3F4" w:rsidRPr="000E63F4" w:rsidRDefault="000E63F4" w:rsidP="000E63F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3F4" w:rsidRPr="000E63F4" w:rsidRDefault="000E63F4" w:rsidP="000E63F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3F4" w:rsidRPr="000E63F4" w:rsidRDefault="000E63F4" w:rsidP="000E63F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3F4" w:rsidRPr="000E63F4" w:rsidRDefault="000E63F4" w:rsidP="000E63F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3F4" w:rsidRPr="000E63F4" w:rsidRDefault="000E63F4" w:rsidP="000E63F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3F4" w:rsidRPr="000E63F4" w:rsidRDefault="000E63F4" w:rsidP="000E63F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3F4">
              <w:rPr>
                <w:rFonts w:ascii="Times New Roman" w:eastAsia="Times New Roman" w:hAnsi="Times New Roman" w:cs="Times New Roman"/>
                <w:sz w:val="20"/>
                <w:szCs w:val="20"/>
              </w:rPr>
              <w:t>Таблица 2.1</w:t>
            </w:r>
          </w:p>
        </w:tc>
      </w:tr>
      <w:tr w:rsidR="000E63F4" w:rsidRPr="000E63F4" w:rsidTr="000E63F4">
        <w:trPr>
          <w:trHeight w:val="276"/>
        </w:trPr>
        <w:tc>
          <w:tcPr>
            <w:tcW w:w="1391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3F4" w:rsidRPr="000E63F4" w:rsidRDefault="000E63F4" w:rsidP="000E63F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63F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Показатели выплат по расходам на закупку товаров, работ, услуг учреждения</w:t>
            </w:r>
          </w:p>
        </w:tc>
      </w:tr>
      <w:tr w:rsidR="000E63F4" w:rsidRPr="000E63F4" w:rsidTr="000E63F4">
        <w:trPr>
          <w:trHeight w:val="276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3F4" w:rsidRPr="000E63F4" w:rsidRDefault="000E63F4" w:rsidP="000E63F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3F4" w:rsidRPr="000E63F4" w:rsidRDefault="000E63F4" w:rsidP="000E63F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3F4" w:rsidRPr="000E63F4" w:rsidRDefault="000E63F4" w:rsidP="000E63F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3F4" w:rsidRPr="000E63F4" w:rsidRDefault="000E63F4" w:rsidP="000E63F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3F4" w:rsidRPr="000E63F4" w:rsidRDefault="000E63F4" w:rsidP="000E63F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63F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на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3F4" w:rsidRPr="000E63F4" w:rsidRDefault="000E63F4" w:rsidP="000E63F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63F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3F4" w:rsidRPr="000E63F4" w:rsidRDefault="000E63F4" w:rsidP="000E63F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63F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20 </w:t>
            </w:r>
            <w:proofErr w:type="spellStart"/>
            <w:r w:rsidRPr="000E63F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_____г</w:t>
            </w:r>
            <w:proofErr w:type="spellEnd"/>
            <w:r w:rsidRPr="000E63F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3F4" w:rsidRPr="000E63F4" w:rsidRDefault="000E63F4" w:rsidP="000E63F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3F4" w:rsidRPr="000E63F4" w:rsidRDefault="000E63F4" w:rsidP="000E63F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3F4" w:rsidRPr="000E63F4" w:rsidRDefault="000E63F4" w:rsidP="000E63F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3F4" w:rsidRPr="000E63F4" w:rsidRDefault="000E63F4" w:rsidP="000E63F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0E63F4" w:rsidRPr="000E63F4" w:rsidTr="000E63F4">
        <w:trPr>
          <w:trHeight w:val="264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3F4" w:rsidRPr="000E63F4" w:rsidRDefault="000E63F4" w:rsidP="000E63F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3F4" w:rsidRPr="000E63F4" w:rsidRDefault="000E63F4" w:rsidP="000E63F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3F4" w:rsidRPr="000E63F4" w:rsidRDefault="000E63F4" w:rsidP="000E63F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3F4" w:rsidRPr="000E63F4" w:rsidRDefault="000E63F4" w:rsidP="000E63F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3F4" w:rsidRPr="000E63F4" w:rsidRDefault="000E63F4" w:rsidP="000E63F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3F4" w:rsidRPr="000E63F4" w:rsidRDefault="000E63F4" w:rsidP="000E63F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3F4" w:rsidRPr="000E63F4" w:rsidRDefault="000E63F4" w:rsidP="000E63F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3F4" w:rsidRPr="000E63F4" w:rsidRDefault="000E63F4" w:rsidP="000E63F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3F4" w:rsidRPr="000E63F4" w:rsidRDefault="000E63F4" w:rsidP="000E63F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3F4" w:rsidRPr="000E63F4" w:rsidRDefault="000E63F4" w:rsidP="000E63F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3F4" w:rsidRPr="000E63F4" w:rsidRDefault="000E63F4" w:rsidP="000E63F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3F4" w:rsidRPr="000E63F4" w:rsidRDefault="000E63F4" w:rsidP="000E63F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63F4" w:rsidRPr="000E63F4" w:rsidTr="000E63F4">
        <w:trPr>
          <w:trHeight w:val="240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3F4" w:rsidRPr="000E63F4" w:rsidRDefault="000E63F4" w:rsidP="000E63F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63F4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3F4" w:rsidRPr="000E63F4" w:rsidRDefault="000E63F4" w:rsidP="000E63F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63F4">
              <w:rPr>
                <w:rFonts w:ascii="Times New Roman" w:eastAsia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3F4" w:rsidRPr="000E63F4" w:rsidRDefault="000E63F4" w:rsidP="000E63F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63F4">
              <w:rPr>
                <w:rFonts w:ascii="Times New Roman" w:eastAsia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95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3F4" w:rsidRPr="000E63F4" w:rsidRDefault="000E63F4" w:rsidP="000E63F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63F4">
              <w:rPr>
                <w:rFonts w:ascii="Times New Roman" w:eastAsia="Times New Roman" w:hAnsi="Times New Roman" w:cs="Times New Roman"/>
                <w:sz w:val="18"/>
                <w:szCs w:val="18"/>
              </w:rPr>
              <w:t>Сумма выплат по расходам на закупку товаров, работ и услуг, руб.</w:t>
            </w:r>
          </w:p>
        </w:tc>
      </w:tr>
      <w:tr w:rsidR="000E63F4" w:rsidRPr="000E63F4" w:rsidTr="000E63F4">
        <w:trPr>
          <w:trHeight w:val="240"/>
        </w:trPr>
        <w:tc>
          <w:tcPr>
            <w:tcW w:w="2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3F4" w:rsidRPr="000E63F4" w:rsidRDefault="000E63F4" w:rsidP="000E63F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63F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3F4" w:rsidRPr="000E63F4" w:rsidRDefault="000E63F4" w:rsidP="000E63F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63F4">
              <w:rPr>
                <w:rFonts w:ascii="Times New Roman" w:eastAsia="Times New Roman" w:hAnsi="Times New Roman" w:cs="Times New Roman"/>
                <w:sz w:val="18"/>
                <w:szCs w:val="18"/>
              </w:rPr>
              <w:t>строки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3F4" w:rsidRPr="000E63F4" w:rsidRDefault="000E63F4" w:rsidP="000E63F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63F4">
              <w:rPr>
                <w:rFonts w:ascii="Times New Roman" w:eastAsia="Times New Roman" w:hAnsi="Times New Roman" w:cs="Times New Roman"/>
                <w:sz w:val="18"/>
                <w:szCs w:val="18"/>
              </w:rPr>
              <w:t>начала</w:t>
            </w: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3F4" w:rsidRPr="000E63F4" w:rsidRDefault="000E63F4" w:rsidP="000E63F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63F4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 на закупки</w:t>
            </w:r>
          </w:p>
        </w:tc>
        <w:tc>
          <w:tcPr>
            <w:tcW w:w="6777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3F4" w:rsidRPr="000E63F4" w:rsidRDefault="000E63F4" w:rsidP="000E63F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63F4">
              <w:rPr>
                <w:rFonts w:ascii="Times New Roman" w:eastAsia="Times New Roman" w:hAnsi="Times New Roman" w:cs="Times New Roman"/>
                <w:sz w:val="18"/>
                <w:szCs w:val="18"/>
              </w:rPr>
              <w:t>в том числе:</w:t>
            </w:r>
          </w:p>
        </w:tc>
      </w:tr>
      <w:tr w:rsidR="000E63F4" w:rsidRPr="000E63F4" w:rsidTr="000E63F4">
        <w:trPr>
          <w:trHeight w:val="240"/>
        </w:trPr>
        <w:tc>
          <w:tcPr>
            <w:tcW w:w="2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3F4" w:rsidRPr="000E63F4" w:rsidRDefault="000E63F4" w:rsidP="000E63F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63F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3F4" w:rsidRPr="000E63F4" w:rsidRDefault="000E63F4" w:rsidP="000E63F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63F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3F4" w:rsidRPr="000E63F4" w:rsidRDefault="000E63F4" w:rsidP="000E63F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63F4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закупки</w:t>
            </w:r>
          </w:p>
        </w:tc>
        <w:tc>
          <w:tcPr>
            <w:tcW w:w="28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3F4" w:rsidRPr="000E63F4" w:rsidRDefault="000E63F4" w:rsidP="000E63F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63F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4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3F4" w:rsidRPr="000E63F4" w:rsidRDefault="000E63F4" w:rsidP="000E63F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63F4">
              <w:rPr>
                <w:rFonts w:ascii="Times New Roman" w:eastAsia="Times New Roman" w:hAnsi="Times New Roman" w:cs="Times New Roman"/>
                <w:sz w:val="18"/>
                <w:szCs w:val="18"/>
              </w:rPr>
              <w:t>в соответствии с Федеральным законом</w:t>
            </w:r>
          </w:p>
        </w:tc>
        <w:tc>
          <w:tcPr>
            <w:tcW w:w="33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3F4" w:rsidRPr="000E63F4" w:rsidRDefault="000E63F4" w:rsidP="000E63F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63F4">
              <w:rPr>
                <w:rFonts w:ascii="Times New Roman" w:eastAsia="Times New Roman" w:hAnsi="Times New Roman" w:cs="Times New Roman"/>
                <w:sz w:val="18"/>
                <w:szCs w:val="18"/>
              </w:rPr>
              <w:t>в соответствии с Федеральным законом</w:t>
            </w:r>
          </w:p>
        </w:tc>
      </w:tr>
      <w:tr w:rsidR="000E63F4" w:rsidRPr="000E63F4" w:rsidTr="000E63F4">
        <w:trPr>
          <w:trHeight w:val="240"/>
        </w:trPr>
        <w:tc>
          <w:tcPr>
            <w:tcW w:w="2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3F4" w:rsidRPr="000E63F4" w:rsidRDefault="000E63F4" w:rsidP="000E63F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63F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3F4" w:rsidRPr="000E63F4" w:rsidRDefault="000E63F4" w:rsidP="000E63F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63F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3F4" w:rsidRPr="000E63F4" w:rsidRDefault="000E63F4" w:rsidP="000E63F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63F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3F4" w:rsidRPr="000E63F4" w:rsidRDefault="000E63F4" w:rsidP="000E63F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63F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477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3F4" w:rsidRPr="000E63F4" w:rsidRDefault="000E63F4" w:rsidP="000E63F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63F4">
              <w:rPr>
                <w:rFonts w:ascii="Times New Roman" w:eastAsia="Times New Roman" w:hAnsi="Times New Roman" w:cs="Times New Roman"/>
                <w:sz w:val="18"/>
                <w:szCs w:val="18"/>
              </w:rPr>
              <w:t>от 5 апреля 2013 г. № 44-ФЗ «О контрактной</w:t>
            </w:r>
          </w:p>
        </w:tc>
        <w:tc>
          <w:tcPr>
            <w:tcW w:w="330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3F4" w:rsidRPr="000E63F4" w:rsidRDefault="000E63F4" w:rsidP="000E63F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63F4">
              <w:rPr>
                <w:rFonts w:ascii="Times New Roman" w:eastAsia="Times New Roman" w:hAnsi="Times New Roman" w:cs="Times New Roman"/>
                <w:sz w:val="18"/>
                <w:szCs w:val="18"/>
              </w:rPr>
              <w:t>от 18 июля 2011 г. № 223-ФЗ «О закупках</w:t>
            </w:r>
          </w:p>
        </w:tc>
      </w:tr>
      <w:tr w:rsidR="000E63F4" w:rsidRPr="000E63F4" w:rsidTr="000E63F4">
        <w:trPr>
          <w:trHeight w:val="205"/>
        </w:trPr>
        <w:tc>
          <w:tcPr>
            <w:tcW w:w="2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3F4" w:rsidRPr="000E63F4" w:rsidRDefault="000E63F4" w:rsidP="000E63F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63F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3F4" w:rsidRPr="000E63F4" w:rsidRDefault="000E63F4" w:rsidP="000E63F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63F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3F4" w:rsidRPr="000E63F4" w:rsidRDefault="000E63F4" w:rsidP="000E63F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63F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3F4" w:rsidRPr="000E63F4" w:rsidRDefault="000E63F4" w:rsidP="000E63F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63F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477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3F4" w:rsidRPr="000E63F4" w:rsidRDefault="000E63F4" w:rsidP="000E63F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63F4">
              <w:rPr>
                <w:rFonts w:ascii="Times New Roman" w:eastAsia="Times New Roman" w:hAnsi="Times New Roman" w:cs="Times New Roman"/>
                <w:sz w:val="18"/>
                <w:szCs w:val="18"/>
              </w:rPr>
              <w:t>системе в сфере закупок товаров, работ,</w:t>
            </w:r>
          </w:p>
        </w:tc>
        <w:tc>
          <w:tcPr>
            <w:tcW w:w="330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3F4" w:rsidRPr="000E63F4" w:rsidRDefault="000E63F4" w:rsidP="000E63F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63F4">
              <w:rPr>
                <w:rFonts w:ascii="Times New Roman" w:eastAsia="Times New Roman" w:hAnsi="Times New Roman" w:cs="Times New Roman"/>
                <w:sz w:val="18"/>
                <w:szCs w:val="18"/>
              </w:rPr>
              <w:t>товаров, работ, услуг отдельными видами</w:t>
            </w:r>
          </w:p>
        </w:tc>
      </w:tr>
      <w:tr w:rsidR="000E63F4" w:rsidRPr="000E63F4" w:rsidTr="000E63F4">
        <w:trPr>
          <w:trHeight w:val="240"/>
        </w:trPr>
        <w:tc>
          <w:tcPr>
            <w:tcW w:w="2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3F4" w:rsidRPr="000E63F4" w:rsidRDefault="000E63F4" w:rsidP="000E63F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63F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3F4" w:rsidRPr="000E63F4" w:rsidRDefault="000E63F4" w:rsidP="000E63F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63F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3F4" w:rsidRPr="000E63F4" w:rsidRDefault="000E63F4" w:rsidP="000E63F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63F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3F4" w:rsidRPr="000E63F4" w:rsidRDefault="000E63F4" w:rsidP="000E63F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63F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477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3F4" w:rsidRPr="000E63F4" w:rsidRDefault="000E63F4" w:rsidP="000E63F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63F4">
              <w:rPr>
                <w:rFonts w:ascii="Times New Roman" w:eastAsia="Times New Roman" w:hAnsi="Times New Roman" w:cs="Times New Roman"/>
                <w:sz w:val="18"/>
                <w:szCs w:val="18"/>
              </w:rPr>
              <w:t>услуг для обеспечения государственных</w:t>
            </w:r>
          </w:p>
        </w:tc>
        <w:tc>
          <w:tcPr>
            <w:tcW w:w="330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3F4" w:rsidRPr="000E63F4" w:rsidRDefault="000E63F4" w:rsidP="000E63F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63F4">
              <w:rPr>
                <w:rFonts w:ascii="Times New Roman" w:eastAsia="Times New Roman" w:hAnsi="Times New Roman" w:cs="Times New Roman"/>
                <w:sz w:val="18"/>
                <w:szCs w:val="18"/>
              </w:rPr>
              <w:t>юридических лиц»</w:t>
            </w:r>
          </w:p>
        </w:tc>
      </w:tr>
      <w:tr w:rsidR="000E63F4" w:rsidRPr="000E63F4" w:rsidTr="000E63F4">
        <w:trPr>
          <w:trHeight w:val="240"/>
        </w:trPr>
        <w:tc>
          <w:tcPr>
            <w:tcW w:w="2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3F4" w:rsidRPr="000E63F4" w:rsidRDefault="000E63F4" w:rsidP="000E63F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63F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3F4" w:rsidRPr="000E63F4" w:rsidRDefault="000E63F4" w:rsidP="000E63F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63F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3F4" w:rsidRPr="000E63F4" w:rsidRDefault="000E63F4" w:rsidP="000E63F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63F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3F4" w:rsidRPr="000E63F4" w:rsidRDefault="000E63F4" w:rsidP="000E63F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63F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477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3F4" w:rsidRPr="000E63F4" w:rsidRDefault="000E63F4" w:rsidP="000E63F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63F4">
              <w:rPr>
                <w:rFonts w:ascii="Times New Roman" w:eastAsia="Times New Roman" w:hAnsi="Times New Roman" w:cs="Times New Roman"/>
                <w:sz w:val="18"/>
                <w:szCs w:val="18"/>
              </w:rPr>
              <w:t>и муниципальных нужд»</w:t>
            </w:r>
          </w:p>
        </w:tc>
        <w:tc>
          <w:tcPr>
            <w:tcW w:w="330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3F4" w:rsidRPr="000E63F4" w:rsidRDefault="000E63F4" w:rsidP="000E63F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63F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E63F4" w:rsidRPr="000E63F4" w:rsidTr="000E63F4">
        <w:trPr>
          <w:trHeight w:val="240"/>
        </w:trPr>
        <w:tc>
          <w:tcPr>
            <w:tcW w:w="2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3F4" w:rsidRPr="000E63F4" w:rsidRDefault="000E63F4" w:rsidP="000E63F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63F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3F4" w:rsidRPr="000E63F4" w:rsidRDefault="000E63F4" w:rsidP="000E63F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63F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3F4" w:rsidRPr="000E63F4" w:rsidRDefault="000E63F4" w:rsidP="000E63F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63F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3F4" w:rsidRPr="000E63F4" w:rsidRDefault="000E63F4" w:rsidP="000E63F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63F4">
              <w:rPr>
                <w:rFonts w:ascii="Times New Roman" w:eastAsia="Times New Roman" w:hAnsi="Times New Roman" w:cs="Times New Roman"/>
                <w:sz w:val="18"/>
                <w:szCs w:val="18"/>
              </w:rPr>
              <w:t>на 20___ г.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3F4" w:rsidRPr="000E63F4" w:rsidRDefault="000E63F4" w:rsidP="000E63F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63F4">
              <w:rPr>
                <w:rFonts w:ascii="Times New Roman" w:eastAsia="Times New Roman" w:hAnsi="Times New Roman" w:cs="Times New Roman"/>
                <w:sz w:val="18"/>
                <w:szCs w:val="18"/>
              </w:rPr>
              <w:t>на 20___ г.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3F4" w:rsidRPr="000E63F4" w:rsidRDefault="000E63F4" w:rsidP="000E63F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63F4">
              <w:rPr>
                <w:rFonts w:ascii="Times New Roman" w:eastAsia="Times New Roman" w:hAnsi="Times New Roman" w:cs="Times New Roman"/>
                <w:sz w:val="18"/>
                <w:szCs w:val="18"/>
              </w:rPr>
              <w:t>на 20___ г.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3F4" w:rsidRPr="000E63F4" w:rsidRDefault="000E63F4" w:rsidP="000E63F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63F4">
              <w:rPr>
                <w:rFonts w:ascii="Times New Roman" w:eastAsia="Times New Roman" w:hAnsi="Times New Roman" w:cs="Times New Roman"/>
                <w:sz w:val="18"/>
                <w:szCs w:val="18"/>
              </w:rPr>
              <w:t>на 20___ г.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3F4" w:rsidRPr="000E63F4" w:rsidRDefault="000E63F4" w:rsidP="000E63F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63F4">
              <w:rPr>
                <w:rFonts w:ascii="Times New Roman" w:eastAsia="Times New Roman" w:hAnsi="Times New Roman" w:cs="Times New Roman"/>
                <w:sz w:val="18"/>
                <w:szCs w:val="18"/>
              </w:rPr>
              <w:t>на 20___ г.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3F4" w:rsidRPr="000E63F4" w:rsidRDefault="000E63F4" w:rsidP="000E63F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63F4">
              <w:rPr>
                <w:rFonts w:ascii="Times New Roman" w:eastAsia="Times New Roman" w:hAnsi="Times New Roman" w:cs="Times New Roman"/>
                <w:sz w:val="18"/>
                <w:szCs w:val="18"/>
              </w:rPr>
              <w:t>на 20___ г.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3F4" w:rsidRPr="000E63F4" w:rsidRDefault="000E63F4" w:rsidP="000E63F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63F4">
              <w:rPr>
                <w:rFonts w:ascii="Times New Roman" w:eastAsia="Times New Roman" w:hAnsi="Times New Roman" w:cs="Times New Roman"/>
                <w:sz w:val="18"/>
                <w:szCs w:val="18"/>
              </w:rPr>
              <w:t>на 20___ г.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3F4" w:rsidRPr="000E63F4" w:rsidRDefault="000E63F4" w:rsidP="000E63F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63F4">
              <w:rPr>
                <w:rFonts w:ascii="Times New Roman" w:eastAsia="Times New Roman" w:hAnsi="Times New Roman" w:cs="Times New Roman"/>
                <w:sz w:val="18"/>
                <w:szCs w:val="18"/>
              </w:rPr>
              <w:t>на 20___ г.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3F4" w:rsidRPr="000E63F4" w:rsidRDefault="000E63F4" w:rsidP="000E63F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63F4">
              <w:rPr>
                <w:rFonts w:ascii="Times New Roman" w:eastAsia="Times New Roman" w:hAnsi="Times New Roman" w:cs="Times New Roman"/>
                <w:sz w:val="18"/>
                <w:szCs w:val="18"/>
              </w:rPr>
              <w:t>на 20___ г.</w:t>
            </w:r>
          </w:p>
        </w:tc>
      </w:tr>
      <w:tr w:rsidR="000E63F4" w:rsidRPr="000E63F4" w:rsidTr="000E63F4">
        <w:trPr>
          <w:trHeight w:val="240"/>
        </w:trPr>
        <w:tc>
          <w:tcPr>
            <w:tcW w:w="2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3F4" w:rsidRPr="000E63F4" w:rsidRDefault="000E63F4" w:rsidP="000E63F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63F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3F4" w:rsidRPr="000E63F4" w:rsidRDefault="000E63F4" w:rsidP="000E63F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63F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3F4" w:rsidRPr="000E63F4" w:rsidRDefault="000E63F4" w:rsidP="000E63F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63F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3F4" w:rsidRPr="000E63F4" w:rsidRDefault="000E63F4" w:rsidP="000E63F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63F4">
              <w:rPr>
                <w:rFonts w:ascii="Times New Roman" w:eastAsia="Times New Roman" w:hAnsi="Times New Roman" w:cs="Times New Roman"/>
                <w:sz w:val="18"/>
                <w:szCs w:val="18"/>
              </w:rPr>
              <w:t>очередной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3F4" w:rsidRPr="000E63F4" w:rsidRDefault="000E63F4" w:rsidP="000E63F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63F4">
              <w:rPr>
                <w:rFonts w:ascii="Times New Roman" w:eastAsia="Times New Roman" w:hAnsi="Times New Roman" w:cs="Times New Roman"/>
                <w:sz w:val="18"/>
                <w:szCs w:val="18"/>
              </w:rPr>
              <w:t>1-ый год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3F4" w:rsidRPr="000E63F4" w:rsidRDefault="000E63F4" w:rsidP="000E63F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63F4">
              <w:rPr>
                <w:rFonts w:ascii="Times New Roman" w:eastAsia="Times New Roman" w:hAnsi="Times New Roman" w:cs="Times New Roman"/>
                <w:sz w:val="18"/>
                <w:szCs w:val="18"/>
              </w:rPr>
              <w:t>2-ой год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3F4" w:rsidRPr="000E63F4" w:rsidRDefault="000E63F4" w:rsidP="000E63F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63F4">
              <w:rPr>
                <w:rFonts w:ascii="Times New Roman" w:eastAsia="Times New Roman" w:hAnsi="Times New Roman" w:cs="Times New Roman"/>
                <w:sz w:val="18"/>
                <w:szCs w:val="18"/>
              </w:rPr>
              <w:t>очередной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3F4" w:rsidRPr="000E63F4" w:rsidRDefault="000E63F4" w:rsidP="000E63F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63F4">
              <w:rPr>
                <w:rFonts w:ascii="Times New Roman" w:eastAsia="Times New Roman" w:hAnsi="Times New Roman" w:cs="Times New Roman"/>
                <w:sz w:val="18"/>
                <w:szCs w:val="18"/>
              </w:rPr>
              <w:t>1-ый год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3F4" w:rsidRPr="000E63F4" w:rsidRDefault="000E63F4" w:rsidP="000E63F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63F4">
              <w:rPr>
                <w:rFonts w:ascii="Times New Roman" w:eastAsia="Times New Roman" w:hAnsi="Times New Roman" w:cs="Times New Roman"/>
                <w:sz w:val="18"/>
                <w:szCs w:val="18"/>
              </w:rPr>
              <w:t>2-ой год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3F4" w:rsidRPr="000E63F4" w:rsidRDefault="000E63F4" w:rsidP="000E63F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63F4">
              <w:rPr>
                <w:rFonts w:ascii="Times New Roman" w:eastAsia="Times New Roman" w:hAnsi="Times New Roman" w:cs="Times New Roman"/>
                <w:sz w:val="18"/>
                <w:szCs w:val="18"/>
              </w:rPr>
              <w:t>очередной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3F4" w:rsidRPr="000E63F4" w:rsidRDefault="000E63F4" w:rsidP="000E63F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63F4">
              <w:rPr>
                <w:rFonts w:ascii="Times New Roman" w:eastAsia="Times New Roman" w:hAnsi="Times New Roman" w:cs="Times New Roman"/>
                <w:sz w:val="18"/>
                <w:szCs w:val="18"/>
              </w:rPr>
              <w:t>1-ый год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3F4" w:rsidRPr="000E63F4" w:rsidRDefault="000E63F4" w:rsidP="000E63F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63F4">
              <w:rPr>
                <w:rFonts w:ascii="Times New Roman" w:eastAsia="Times New Roman" w:hAnsi="Times New Roman" w:cs="Times New Roman"/>
                <w:sz w:val="18"/>
                <w:szCs w:val="18"/>
              </w:rPr>
              <w:t>2-ой год</w:t>
            </w:r>
          </w:p>
        </w:tc>
      </w:tr>
      <w:tr w:rsidR="000E63F4" w:rsidRPr="000E63F4" w:rsidTr="000E63F4">
        <w:trPr>
          <w:trHeight w:val="240"/>
        </w:trPr>
        <w:tc>
          <w:tcPr>
            <w:tcW w:w="2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3F4" w:rsidRPr="000E63F4" w:rsidRDefault="000E63F4" w:rsidP="000E63F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63F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3F4" w:rsidRPr="000E63F4" w:rsidRDefault="000E63F4" w:rsidP="000E63F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63F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3F4" w:rsidRPr="000E63F4" w:rsidRDefault="000E63F4" w:rsidP="000E63F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63F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3F4" w:rsidRPr="000E63F4" w:rsidRDefault="000E63F4" w:rsidP="000E63F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63F4">
              <w:rPr>
                <w:rFonts w:ascii="Times New Roman" w:eastAsia="Times New Roman" w:hAnsi="Times New Roman" w:cs="Times New Roman"/>
                <w:sz w:val="18"/>
                <w:szCs w:val="18"/>
              </w:rPr>
              <w:t>финансовый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3F4" w:rsidRPr="000E63F4" w:rsidRDefault="000E63F4" w:rsidP="000E63F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63F4">
              <w:rPr>
                <w:rFonts w:ascii="Times New Roman" w:eastAsia="Times New Roman" w:hAnsi="Times New Roman" w:cs="Times New Roman"/>
                <w:sz w:val="18"/>
                <w:szCs w:val="18"/>
              </w:rPr>
              <w:t>планового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3F4" w:rsidRPr="000E63F4" w:rsidRDefault="000E63F4" w:rsidP="000E63F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63F4">
              <w:rPr>
                <w:rFonts w:ascii="Times New Roman" w:eastAsia="Times New Roman" w:hAnsi="Times New Roman" w:cs="Times New Roman"/>
                <w:sz w:val="18"/>
                <w:szCs w:val="18"/>
              </w:rPr>
              <w:t>планового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3F4" w:rsidRPr="000E63F4" w:rsidRDefault="000E63F4" w:rsidP="000E63F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63F4">
              <w:rPr>
                <w:rFonts w:ascii="Times New Roman" w:eastAsia="Times New Roman" w:hAnsi="Times New Roman" w:cs="Times New Roman"/>
                <w:sz w:val="18"/>
                <w:szCs w:val="18"/>
              </w:rPr>
              <w:t>финансовый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3F4" w:rsidRPr="000E63F4" w:rsidRDefault="000E63F4" w:rsidP="000E63F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63F4">
              <w:rPr>
                <w:rFonts w:ascii="Times New Roman" w:eastAsia="Times New Roman" w:hAnsi="Times New Roman" w:cs="Times New Roman"/>
                <w:sz w:val="18"/>
                <w:szCs w:val="18"/>
              </w:rPr>
              <w:t>планового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3F4" w:rsidRPr="000E63F4" w:rsidRDefault="000E63F4" w:rsidP="000E63F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63F4">
              <w:rPr>
                <w:rFonts w:ascii="Times New Roman" w:eastAsia="Times New Roman" w:hAnsi="Times New Roman" w:cs="Times New Roman"/>
                <w:sz w:val="18"/>
                <w:szCs w:val="18"/>
              </w:rPr>
              <w:t>планового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3F4" w:rsidRPr="000E63F4" w:rsidRDefault="000E63F4" w:rsidP="000E63F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63F4">
              <w:rPr>
                <w:rFonts w:ascii="Times New Roman" w:eastAsia="Times New Roman" w:hAnsi="Times New Roman" w:cs="Times New Roman"/>
                <w:sz w:val="18"/>
                <w:szCs w:val="18"/>
              </w:rPr>
              <w:t>финансовый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3F4" w:rsidRPr="000E63F4" w:rsidRDefault="000E63F4" w:rsidP="000E63F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63F4">
              <w:rPr>
                <w:rFonts w:ascii="Times New Roman" w:eastAsia="Times New Roman" w:hAnsi="Times New Roman" w:cs="Times New Roman"/>
                <w:sz w:val="18"/>
                <w:szCs w:val="18"/>
              </w:rPr>
              <w:t>планового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3F4" w:rsidRPr="000E63F4" w:rsidRDefault="000E63F4" w:rsidP="000E63F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63F4">
              <w:rPr>
                <w:rFonts w:ascii="Times New Roman" w:eastAsia="Times New Roman" w:hAnsi="Times New Roman" w:cs="Times New Roman"/>
                <w:sz w:val="18"/>
                <w:szCs w:val="18"/>
              </w:rPr>
              <w:t>планового</w:t>
            </w:r>
          </w:p>
        </w:tc>
      </w:tr>
      <w:tr w:rsidR="000E63F4" w:rsidRPr="000E63F4" w:rsidTr="000E63F4">
        <w:trPr>
          <w:trHeight w:val="240"/>
        </w:trPr>
        <w:tc>
          <w:tcPr>
            <w:tcW w:w="2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3F4" w:rsidRPr="000E63F4" w:rsidRDefault="000E63F4" w:rsidP="000E63F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63F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3F4" w:rsidRPr="000E63F4" w:rsidRDefault="000E63F4" w:rsidP="000E63F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63F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3F4" w:rsidRPr="000E63F4" w:rsidRDefault="000E63F4" w:rsidP="000E63F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63F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3F4" w:rsidRPr="000E63F4" w:rsidRDefault="000E63F4" w:rsidP="000E63F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63F4">
              <w:rPr>
                <w:rFonts w:ascii="Times New Roman" w:eastAsia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3F4" w:rsidRPr="000E63F4" w:rsidRDefault="000E63F4" w:rsidP="000E63F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63F4">
              <w:rPr>
                <w:rFonts w:ascii="Times New Roman" w:eastAsia="Times New Roman" w:hAnsi="Times New Roman" w:cs="Times New Roman"/>
                <w:sz w:val="18"/>
                <w:szCs w:val="18"/>
              </w:rPr>
              <w:t>периода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3F4" w:rsidRPr="000E63F4" w:rsidRDefault="000E63F4" w:rsidP="000E63F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63F4">
              <w:rPr>
                <w:rFonts w:ascii="Times New Roman" w:eastAsia="Times New Roman" w:hAnsi="Times New Roman" w:cs="Times New Roman"/>
                <w:sz w:val="18"/>
                <w:szCs w:val="18"/>
              </w:rPr>
              <w:t>периода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3F4" w:rsidRPr="000E63F4" w:rsidRDefault="000E63F4" w:rsidP="000E63F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63F4">
              <w:rPr>
                <w:rFonts w:ascii="Times New Roman" w:eastAsia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3F4" w:rsidRPr="000E63F4" w:rsidRDefault="000E63F4" w:rsidP="000E63F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63F4">
              <w:rPr>
                <w:rFonts w:ascii="Times New Roman" w:eastAsia="Times New Roman" w:hAnsi="Times New Roman" w:cs="Times New Roman"/>
                <w:sz w:val="18"/>
                <w:szCs w:val="18"/>
              </w:rPr>
              <w:t>периода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3F4" w:rsidRPr="000E63F4" w:rsidRDefault="000E63F4" w:rsidP="000E63F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63F4">
              <w:rPr>
                <w:rFonts w:ascii="Times New Roman" w:eastAsia="Times New Roman" w:hAnsi="Times New Roman" w:cs="Times New Roman"/>
                <w:sz w:val="18"/>
                <w:szCs w:val="18"/>
              </w:rPr>
              <w:t>периода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3F4" w:rsidRPr="000E63F4" w:rsidRDefault="000E63F4" w:rsidP="000E63F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63F4">
              <w:rPr>
                <w:rFonts w:ascii="Times New Roman" w:eastAsia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3F4" w:rsidRPr="000E63F4" w:rsidRDefault="000E63F4" w:rsidP="000E63F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63F4">
              <w:rPr>
                <w:rFonts w:ascii="Times New Roman" w:eastAsia="Times New Roman" w:hAnsi="Times New Roman" w:cs="Times New Roman"/>
                <w:sz w:val="18"/>
                <w:szCs w:val="18"/>
              </w:rPr>
              <w:t>периода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3F4" w:rsidRPr="000E63F4" w:rsidRDefault="000E63F4" w:rsidP="000E63F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63F4">
              <w:rPr>
                <w:rFonts w:ascii="Times New Roman" w:eastAsia="Times New Roman" w:hAnsi="Times New Roman" w:cs="Times New Roman"/>
                <w:sz w:val="18"/>
                <w:szCs w:val="18"/>
              </w:rPr>
              <w:t>периода</w:t>
            </w:r>
          </w:p>
        </w:tc>
      </w:tr>
      <w:tr w:rsidR="000E63F4" w:rsidRPr="000E63F4" w:rsidTr="000E63F4">
        <w:trPr>
          <w:trHeight w:val="240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3F4" w:rsidRPr="000E63F4" w:rsidRDefault="000E63F4" w:rsidP="000E63F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63F4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3F4" w:rsidRPr="000E63F4" w:rsidRDefault="000E63F4" w:rsidP="000E63F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63F4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3F4" w:rsidRPr="000E63F4" w:rsidRDefault="000E63F4" w:rsidP="000E63F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63F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3F4" w:rsidRPr="000E63F4" w:rsidRDefault="000E63F4" w:rsidP="000E63F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63F4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3F4" w:rsidRPr="000E63F4" w:rsidRDefault="000E63F4" w:rsidP="000E63F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63F4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3F4" w:rsidRPr="000E63F4" w:rsidRDefault="000E63F4" w:rsidP="000E63F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63F4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3F4" w:rsidRPr="000E63F4" w:rsidRDefault="000E63F4" w:rsidP="000E63F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63F4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3F4" w:rsidRPr="000E63F4" w:rsidRDefault="000E63F4" w:rsidP="000E63F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63F4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3F4" w:rsidRPr="000E63F4" w:rsidRDefault="000E63F4" w:rsidP="000E63F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63F4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E63F4" w:rsidRPr="000E63F4" w:rsidRDefault="000E63F4" w:rsidP="000E63F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63F4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3F4" w:rsidRPr="000E63F4" w:rsidRDefault="000E63F4" w:rsidP="000E63F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63F4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3F4" w:rsidRPr="000E63F4" w:rsidRDefault="000E63F4" w:rsidP="000E63F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63F4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0E63F4" w:rsidRPr="000E63F4" w:rsidTr="000E63F4">
        <w:trPr>
          <w:trHeight w:val="264"/>
        </w:trPr>
        <w:tc>
          <w:tcPr>
            <w:tcW w:w="2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3F4" w:rsidRPr="000E63F4" w:rsidRDefault="000E63F4" w:rsidP="000E63F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3F4">
              <w:rPr>
                <w:rFonts w:ascii="Times New Roman" w:eastAsia="Times New Roman" w:hAnsi="Times New Roman" w:cs="Times New Roman"/>
                <w:sz w:val="20"/>
                <w:szCs w:val="20"/>
              </w:rPr>
              <w:t>Выплаты по расходам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63F4" w:rsidRPr="000E63F4" w:rsidRDefault="000E63F4" w:rsidP="000E63F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3F4">
              <w:rPr>
                <w:rFonts w:ascii="Times New Roman" w:eastAsia="Times New Roman" w:hAnsi="Times New Roman" w:cs="Times New Roman"/>
                <w:sz w:val="20"/>
                <w:szCs w:val="20"/>
              </w:rPr>
              <w:t>0001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63F4" w:rsidRPr="000E63F4" w:rsidRDefault="000E63F4" w:rsidP="000E63F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3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63F4" w:rsidRPr="000E63F4" w:rsidRDefault="000E63F4" w:rsidP="000E63F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3F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63F4" w:rsidRPr="000E63F4" w:rsidRDefault="000E63F4" w:rsidP="000E63F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3F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63F4" w:rsidRPr="000E63F4" w:rsidRDefault="000E63F4" w:rsidP="000E63F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3F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63F4" w:rsidRPr="000E63F4" w:rsidRDefault="000E63F4" w:rsidP="000E63F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3F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63F4" w:rsidRPr="000E63F4" w:rsidRDefault="000E63F4" w:rsidP="000E63F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3F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63F4" w:rsidRPr="000E63F4" w:rsidRDefault="000E63F4" w:rsidP="000E63F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3F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63F4" w:rsidRPr="000E63F4" w:rsidRDefault="000E63F4" w:rsidP="000E63F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3F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63F4" w:rsidRPr="000E63F4" w:rsidRDefault="000E63F4" w:rsidP="000E63F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3F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3F4" w:rsidRPr="000E63F4" w:rsidRDefault="000E63F4" w:rsidP="000E63F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3F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E63F4" w:rsidRPr="000E63F4" w:rsidTr="000E63F4">
        <w:trPr>
          <w:trHeight w:val="264"/>
        </w:trPr>
        <w:tc>
          <w:tcPr>
            <w:tcW w:w="2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3F4" w:rsidRPr="000E63F4" w:rsidRDefault="000E63F4" w:rsidP="000E63F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3F4">
              <w:rPr>
                <w:rFonts w:ascii="Times New Roman" w:eastAsia="Times New Roman" w:hAnsi="Times New Roman" w:cs="Times New Roman"/>
                <w:sz w:val="20"/>
                <w:szCs w:val="20"/>
              </w:rPr>
              <w:t>на закупку товаров, работ,</w:t>
            </w: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E63F4" w:rsidRPr="000E63F4" w:rsidRDefault="000E63F4" w:rsidP="000E63F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E63F4" w:rsidRPr="000E63F4" w:rsidRDefault="000E63F4" w:rsidP="000E63F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E63F4" w:rsidRPr="000E63F4" w:rsidRDefault="000E63F4" w:rsidP="000E63F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E63F4" w:rsidRPr="000E63F4" w:rsidRDefault="000E63F4" w:rsidP="000E63F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E63F4" w:rsidRPr="000E63F4" w:rsidRDefault="000E63F4" w:rsidP="000E63F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E63F4" w:rsidRPr="000E63F4" w:rsidRDefault="000E63F4" w:rsidP="000E63F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E63F4" w:rsidRPr="000E63F4" w:rsidRDefault="000E63F4" w:rsidP="000E63F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E63F4" w:rsidRPr="000E63F4" w:rsidRDefault="000E63F4" w:rsidP="000E63F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E63F4" w:rsidRPr="000E63F4" w:rsidRDefault="000E63F4" w:rsidP="000E63F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E63F4" w:rsidRPr="000E63F4" w:rsidRDefault="000E63F4" w:rsidP="000E63F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3F4" w:rsidRPr="000E63F4" w:rsidRDefault="000E63F4" w:rsidP="000E63F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63F4" w:rsidRPr="000E63F4" w:rsidTr="000E63F4">
        <w:trPr>
          <w:trHeight w:val="264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3F4" w:rsidRPr="000E63F4" w:rsidRDefault="000E63F4" w:rsidP="000E63F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3F4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 всего:</w:t>
            </w: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E63F4" w:rsidRPr="000E63F4" w:rsidRDefault="000E63F4" w:rsidP="000E63F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E63F4" w:rsidRPr="000E63F4" w:rsidRDefault="000E63F4" w:rsidP="000E63F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E63F4" w:rsidRPr="000E63F4" w:rsidRDefault="000E63F4" w:rsidP="000E63F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E63F4" w:rsidRPr="000E63F4" w:rsidRDefault="000E63F4" w:rsidP="000E63F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E63F4" w:rsidRPr="000E63F4" w:rsidRDefault="000E63F4" w:rsidP="000E63F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E63F4" w:rsidRPr="000E63F4" w:rsidRDefault="000E63F4" w:rsidP="000E63F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E63F4" w:rsidRPr="000E63F4" w:rsidRDefault="000E63F4" w:rsidP="000E63F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E63F4" w:rsidRPr="000E63F4" w:rsidRDefault="000E63F4" w:rsidP="000E63F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E63F4" w:rsidRPr="000E63F4" w:rsidRDefault="000E63F4" w:rsidP="000E63F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E63F4" w:rsidRPr="000E63F4" w:rsidRDefault="000E63F4" w:rsidP="000E63F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3F4" w:rsidRPr="000E63F4" w:rsidRDefault="000E63F4" w:rsidP="000E63F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63F4" w:rsidRPr="000E63F4" w:rsidTr="000E63F4">
        <w:trPr>
          <w:trHeight w:val="264"/>
        </w:trPr>
        <w:tc>
          <w:tcPr>
            <w:tcW w:w="2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3F4" w:rsidRPr="000E63F4" w:rsidRDefault="000E63F4" w:rsidP="000E63F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3F4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63F4" w:rsidRPr="000E63F4" w:rsidRDefault="000E63F4" w:rsidP="000E63F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3F4"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63F4" w:rsidRPr="000E63F4" w:rsidRDefault="000E63F4" w:rsidP="000E63F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3F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63F4" w:rsidRPr="000E63F4" w:rsidRDefault="000E63F4" w:rsidP="000E63F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3F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63F4" w:rsidRPr="000E63F4" w:rsidRDefault="000E63F4" w:rsidP="000E63F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3F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63F4" w:rsidRPr="000E63F4" w:rsidRDefault="000E63F4" w:rsidP="000E63F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3F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63F4" w:rsidRPr="000E63F4" w:rsidRDefault="000E63F4" w:rsidP="000E63F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3F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63F4" w:rsidRPr="000E63F4" w:rsidRDefault="000E63F4" w:rsidP="000E63F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3F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63F4" w:rsidRPr="000E63F4" w:rsidRDefault="000E63F4" w:rsidP="000E63F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3F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63F4" w:rsidRPr="000E63F4" w:rsidRDefault="000E63F4" w:rsidP="000E63F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3F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63F4" w:rsidRPr="000E63F4" w:rsidRDefault="000E63F4" w:rsidP="000E63F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3F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3F4" w:rsidRPr="000E63F4" w:rsidRDefault="000E63F4" w:rsidP="000E63F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3F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E63F4" w:rsidRPr="000E63F4" w:rsidTr="000E63F4">
        <w:trPr>
          <w:trHeight w:val="264"/>
        </w:trPr>
        <w:tc>
          <w:tcPr>
            <w:tcW w:w="2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3F4" w:rsidRPr="000E63F4" w:rsidRDefault="000E63F4" w:rsidP="000E63F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3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оплату контрактов, </w:t>
            </w:r>
            <w:proofErr w:type="spellStart"/>
            <w:r w:rsidRPr="000E63F4">
              <w:rPr>
                <w:rFonts w:ascii="Times New Roman" w:eastAsia="Times New Roman" w:hAnsi="Times New Roman" w:cs="Times New Roman"/>
                <w:sz w:val="20"/>
                <w:szCs w:val="20"/>
              </w:rPr>
              <w:t>заклю</w:t>
            </w:r>
            <w:proofErr w:type="spellEnd"/>
            <w:r w:rsidRPr="000E63F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E63F4" w:rsidRPr="000E63F4" w:rsidRDefault="000E63F4" w:rsidP="000E63F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E63F4" w:rsidRPr="000E63F4" w:rsidRDefault="000E63F4" w:rsidP="000E63F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E63F4" w:rsidRPr="000E63F4" w:rsidRDefault="000E63F4" w:rsidP="000E63F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E63F4" w:rsidRPr="000E63F4" w:rsidRDefault="000E63F4" w:rsidP="000E63F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E63F4" w:rsidRPr="000E63F4" w:rsidRDefault="000E63F4" w:rsidP="000E63F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E63F4" w:rsidRPr="000E63F4" w:rsidRDefault="000E63F4" w:rsidP="000E63F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E63F4" w:rsidRPr="000E63F4" w:rsidRDefault="000E63F4" w:rsidP="000E63F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E63F4" w:rsidRPr="000E63F4" w:rsidRDefault="000E63F4" w:rsidP="000E63F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E63F4" w:rsidRPr="000E63F4" w:rsidRDefault="000E63F4" w:rsidP="000E63F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E63F4" w:rsidRPr="000E63F4" w:rsidRDefault="000E63F4" w:rsidP="000E63F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3F4" w:rsidRPr="000E63F4" w:rsidRDefault="000E63F4" w:rsidP="000E63F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63F4" w:rsidRPr="000E63F4" w:rsidTr="000E63F4">
        <w:trPr>
          <w:trHeight w:val="264"/>
        </w:trPr>
        <w:tc>
          <w:tcPr>
            <w:tcW w:w="2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3F4" w:rsidRPr="000E63F4" w:rsidRDefault="000E63F4" w:rsidP="000E63F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63F4">
              <w:rPr>
                <w:rFonts w:ascii="Times New Roman" w:eastAsia="Times New Roman" w:hAnsi="Times New Roman" w:cs="Times New Roman"/>
                <w:sz w:val="20"/>
                <w:szCs w:val="20"/>
              </w:rPr>
              <w:t>ченных</w:t>
            </w:r>
            <w:proofErr w:type="spellEnd"/>
            <w:r w:rsidRPr="000E63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начала очередного</w:t>
            </w: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E63F4" w:rsidRPr="000E63F4" w:rsidRDefault="000E63F4" w:rsidP="000E63F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E63F4" w:rsidRPr="000E63F4" w:rsidRDefault="000E63F4" w:rsidP="000E63F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E63F4" w:rsidRPr="000E63F4" w:rsidRDefault="000E63F4" w:rsidP="000E63F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E63F4" w:rsidRPr="000E63F4" w:rsidRDefault="000E63F4" w:rsidP="000E63F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E63F4" w:rsidRPr="000E63F4" w:rsidRDefault="000E63F4" w:rsidP="000E63F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E63F4" w:rsidRPr="000E63F4" w:rsidRDefault="000E63F4" w:rsidP="000E63F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E63F4" w:rsidRPr="000E63F4" w:rsidRDefault="000E63F4" w:rsidP="000E63F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E63F4" w:rsidRPr="000E63F4" w:rsidRDefault="000E63F4" w:rsidP="000E63F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E63F4" w:rsidRPr="000E63F4" w:rsidRDefault="000E63F4" w:rsidP="000E63F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E63F4" w:rsidRPr="000E63F4" w:rsidRDefault="000E63F4" w:rsidP="000E63F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3F4" w:rsidRPr="000E63F4" w:rsidRDefault="000E63F4" w:rsidP="000E63F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63F4" w:rsidRPr="000E63F4" w:rsidTr="000E63F4">
        <w:trPr>
          <w:trHeight w:val="264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3F4" w:rsidRPr="000E63F4" w:rsidRDefault="000E63F4" w:rsidP="000E63F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3F4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финансового года:</w:t>
            </w: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E63F4" w:rsidRPr="000E63F4" w:rsidRDefault="000E63F4" w:rsidP="000E63F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E63F4" w:rsidRPr="000E63F4" w:rsidRDefault="000E63F4" w:rsidP="000E63F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E63F4" w:rsidRPr="000E63F4" w:rsidRDefault="000E63F4" w:rsidP="000E63F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E63F4" w:rsidRPr="000E63F4" w:rsidRDefault="000E63F4" w:rsidP="000E63F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E63F4" w:rsidRPr="000E63F4" w:rsidRDefault="000E63F4" w:rsidP="000E63F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E63F4" w:rsidRPr="000E63F4" w:rsidRDefault="000E63F4" w:rsidP="000E63F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E63F4" w:rsidRPr="000E63F4" w:rsidRDefault="000E63F4" w:rsidP="000E63F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E63F4" w:rsidRPr="000E63F4" w:rsidRDefault="000E63F4" w:rsidP="000E63F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E63F4" w:rsidRPr="000E63F4" w:rsidRDefault="000E63F4" w:rsidP="000E63F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E63F4" w:rsidRPr="000E63F4" w:rsidRDefault="000E63F4" w:rsidP="000E63F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3F4" w:rsidRPr="000E63F4" w:rsidRDefault="000E63F4" w:rsidP="000E63F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63F4" w:rsidRPr="000E63F4" w:rsidTr="000E63F4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3F4" w:rsidRPr="000E63F4" w:rsidRDefault="000E63F4" w:rsidP="000E63F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3F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3F4" w:rsidRPr="000E63F4" w:rsidRDefault="000E63F4" w:rsidP="000E63F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3F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3F4" w:rsidRPr="000E63F4" w:rsidRDefault="000E63F4" w:rsidP="000E63F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3F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3F4" w:rsidRPr="000E63F4" w:rsidRDefault="000E63F4" w:rsidP="000E63F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3F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3F4" w:rsidRPr="000E63F4" w:rsidRDefault="000E63F4" w:rsidP="000E63F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3F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3F4" w:rsidRPr="000E63F4" w:rsidRDefault="000E63F4" w:rsidP="000E63F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3F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3F4" w:rsidRPr="000E63F4" w:rsidRDefault="000E63F4" w:rsidP="000E63F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3F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3F4" w:rsidRPr="000E63F4" w:rsidRDefault="000E63F4" w:rsidP="000E63F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3F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3F4" w:rsidRPr="000E63F4" w:rsidRDefault="000E63F4" w:rsidP="000E63F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3F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63F4" w:rsidRPr="000E63F4" w:rsidRDefault="000E63F4" w:rsidP="000E63F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3F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3F4" w:rsidRPr="000E63F4" w:rsidRDefault="000E63F4" w:rsidP="000E63F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3F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3F4" w:rsidRPr="000E63F4" w:rsidRDefault="000E63F4" w:rsidP="000E63F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3F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E63F4" w:rsidRPr="000E63F4" w:rsidTr="000E63F4">
        <w:trPr>
          <w:trHeight w:val="264"/>
        </w:trPr>
        <w:tc>
          <w:tcPr>
            <w:tcW w:w="2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3F4" w:rsidRPr="000E63F4" w:rsidRDefault="000E63F4" w:rsidP="000E63F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3F4">
              <w:rPr>
                <w:rFonts w:ascii="Times New Roman" w:eastAsia="Times New Roman" w:hAnsi="Times New Roman" w:cs="Times New Roman"/>
                <w:sz w:val="20"/>
                <w:szCs w:val="20"/>
              </w:rPr>
              <w:t>на закупку товаров, работ,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63F4" w:rsidRPr="000E63F4" w:rsidRDefault="000E63F4" w:rsidP="000E63F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3F4">
              <w:rPr>
                <w:rFonts w:ascii="Times New Roman" w:eastAsia="Times New Roman" w:hAnsi="Times New Roman" w:cs="Times New Roman"/>
                <w:sz w:val="20"/>
                <w:szCs w:val="20"/>
              </w:rPr>
              <w:t>2001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63F4" w:rsidRPr="000E63F4" w:rsidRDefault="000E63F4" w:rsidP="000E63F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3F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63F4" w:rsidRPr="000E63F4" w:rsidRDefault="000E63F4" w:rsidP="000E63F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3F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63F4" w:rsidRPr="000E63F4" w:rsidRDefault="000E63F4" w:rsidP="000E63F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3F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63F4" w:rsidRPr="000E63F4" w:rsidRDefault="000E63F4" w:rsidP="000E63F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3F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63F4" w:rsidRPr="000E63F4" w:rsidRDefault="000E63F4" w:rsidP="000E63F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3F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63F4" w:rsidRPr="000E63F4" w:rsidRDefault="000E63F4" w:rsidP="000E63F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3F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63F4" w:rsidRPr="000E63F4" w:rsidRDefault="000E63F4" w:rsidP="000E63F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3F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63F4" w:rsidRPr="000E63F4" w:rsidRDefault="000E63F4" w:rsidP="000E63F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3F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63F4" w:rsidRPr="000E63F4" w:rsidRDefault="000E63F4" w:rsidP="000E63F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3F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3F4" w:rsidRPr="000E63F4" w:rsidRDefault="000E63F4" w:rsidP="000E63F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3F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E63F4" w:rsidRPr="000E63F4" w:rsidTr="000E63F4">
        <w:trPr>
          <w:trHeight w:val="264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3F4" w:rsidRPr="000E63F4" w:rsidRDefault="000E63F4" w:rsidP="000E63F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3F4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 по году начала закупки:</w:t>
            </w: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E63F4" w:rsidRPr="000E63F4" w:rsidRDefault="000E63F4" w:rsidP="000E63F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E63F4" w:rsidRPr="000E63F4" w:rsidRDefault="000E63F4" w:rsidP="000E63F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E63F4" w:rsidRPr="000E63F4" w:rsidRDefault="000E63F4" w:rsidP="000E63F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E63F4" w:rsidRPr="000E63F4" w:rsidRDefault="000E63F4" w:rsidP="000E63F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E63F4" w:rsidRPr="000E63F4" w:rsidRDefault="000E63F4" w:rsidP="000E63F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E63F4" w:rsidRPr="000E63F4" w:rsidRDefault="000E63F4" w:rsidP="000E63F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E63F4" w:rsidRPr="000E63F4" w:rsidRDefault="000E63F4" w:rsidP="000E63F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E63F4" w:rsidRPr="000E63F4" w:rsidRDefault="000E63F4" w:rsidP="000E63F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E63F4" w:rsidRPr="000E63F4" w:rsidRDefault="000E63F4" w:rsidP="000E63F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E63F4" w:rsidRPr="000E63F4" w:rsidRDefault="000E63F4" w:rsidP="000E63F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3F4" w:rsidRPr="000E63F4" w:rsidRDefault="000E63F4" w:rsidP="000E63F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E63F4" w:rsidRDefault="000E63F4" w:rsidP="00206AEE">
      <w:pPr>
        <w:ind w:firstLine="0"/>
        <w:rPr>
          <w:rFonts w:ascii="Times New Roman" w:hAnsi="Times New Roman" w:cs="Times New Roman"/>
        </w:rPr>
      </w:pPr>
    </w:p>
    <w:p w:rsidR="000E63F4" w:rsidRDefault="000E63F4" w:rsidP="00206AEE">
      <w:pPr>
        <w:ind w:firstLine="0"/>
        <w:rPr>
          <w:rFonts w:ascii="Times New Roman" w:hAnsi="Times New Roman" w:cs="Times New Roman"/>
        </w:rPr>
      </w:pPr>
    </w:p>
    <w:p w:rsidR="000E63F4" w:rsidRDefault="000E63F4" w:rsidP="00206AEE">
      <w:pPr>
        <w:ind w:firstLine="0"/>
        <w:rPr>
          <w:rFonts w:ascii="Times New Roman" w:hAnsi="Times New Roman" w:cs="Times New Roman"/>
        </w:rPr>
      </w:pPr>
    </w:p>
    <w:p w:rsidR="000E63F4" w:rsidRDefault="000E63F4" w:rsidP="00206AEE">
      <w:pPr>
        <w:ind w:firstLine="0"/>
        <w:rPr>
          <w:rFonts w:ascii="Times New Roman" w:hAnsi="Times New Roman" w:cs="Times New Roman"/>
        </w:rPr>
      </w:pPr>
    </w:p>
    <w:p w:rsidR="000E63F4" w:rsidRDefault="000E63F4" w:rsidP="00206AEE">
      <w:pPr>
        <w:ind w:firstLine="0"/>
        <w:rPr>
          <w:rFonts w:ascii="Times New Roman" w:hAnsi="Times New Roman" w:cs="Times New Roman"/>
        </w:rPr>
      </w:pPr>
    </w:p>
    <w:p w:rsidR="000E63F4" w:rsidRDefault="000E63F4" w:rsidP="00206AEE">
      <w:pPr>
        <w:ind w:firstLine="0"/>
        <w:rPr>
          <w:rFonts w:ascii="Times New Roman" w:hAnsi="Times New Roman" w:cs="Times New Roman"/>
        </w:rPr>
      </w:pPr>
    </w:p>
    <w:p w:rsidR="000E63F4" w:rsidRDefault="000E63F4" w:rsidP="00206AEE">
      <w:pPr>
        <w:ind w:firstLine="0"/>
        <w:rPr>
          <w:rFonts w:ascii="Times New Roman" w:hAnsi="Times New Roman" w:cs="Times New Roman"/>
        </w:rPr>
      </w:pPr>
    </w:p>
    <w:p w:rsidR="000E63F4" w:rsidRDefault="000E63F4" w:rsidP="00206AEE">
      <w:pPr>
        <w:ind w:firstLine="0"/>
        <w:rPr>
          <w:rFonts w:ascii="Times New Roman" w:hAnsi="Times New Roman" w:cs="Times New Roman"/>
        </w:rPr>
      </w:pPr>
    </w:p>
    <w:tbl>
      <w:tblPr>
        <w:tblW w:w="15051" w:type="dxa"/>
        <w:tblInd w:w="96" w:type="dxa"/>
        <w:tblLook w:val="04A0"/>
      </w:tblPr>
      <w:tblGrid>
        <w:gridCol w:w="3414"/>
        <w:gridCol w:w="1040"/>
        <w:gridCol w:w="2200"/>
        <w:gridCol w:w="497"/>
        <w:gridCol w:w="222"/>
        <w:gridCol w:w="222"/>
        <w:gridCol w:w="4698"/>
        <w:gridCol w:w="918"/>
        <w:gridCol w:w="1840"/>
      </w:tblGrid>
      <w:tr w:rsidR="000771B1" w:rsidRPr="000771B1" w:rsidTr="000771B1">
        <w:trPr>
          <w:trHeight w:val="264"/>
        </w:trPr>
        <w:tc>
          <w:tcPr>
            <w:tcW w:w="3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1B1" w:rsidRPr="000771B1" w:rsidRDefault="000771B1" w:rsidP="000771B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1B1" w:rsidRPr="000771B1" w:rsidRDefault="000771B1" w:rsidP="000771B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B1" w:rsidRPr="000771B1" w:rsidRDefault="000771B1" w:rsidP="000771B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71B1">
              <w:rPr>
                <w:rFonts w:ascii="Times New Roman" w:eastAsia="Times New Roman" w:hAnsi="Times New Roman" w:cs="Times New Roman"/>
                <w:sz w:val="20"/>
                <w:szCs w:val="20"/>
              </w:rPr>
              <w:t>Таблица 3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1B1" w:rsidRPr="000771B1" w:rsidRDefault="000771B1" w:rsidP="000771B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1B1" w:rsidRPr="000771B1" w:rsidRDefault="000771B1" w:rsidP="000771B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1B1" w:rsidRPr="000771B1" w:rsidRDefault="000771B1" w:rsidP="000771B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1B1" w:rsidRPr="000771B1" w:rsidRDefault="000771B1" w:rsidP="000771B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1B1" w:rsidRPr="000771B1" w:rsidRDefault="000771B1" w:rsidP="000771B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B1" w:rsidRPr="000771B1" w:rsidRDefault="000771B1" w:rsidP="000771B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71B1">
              <w:rPr>
                <w:rFonts w:ascii="Times New Roman" w:eastAsia="Times New Roman" w:hAnsi="Times New Roman" w:cs="Times New Roman"/>
                <w:sz w:val="20"/>
                <w:szCs w:val="20"/>
              </w:rPr>
              <w:t>Таблица 4</w:t>
            </w:r>
          </w:p>
        </w:tc>
      </w:tr>
      <w:tr w:rsidR="000771B1" w:rsidRPr="000771B1" w:rsidTr="000771B1">
        <w:trPr>
          <w:trHeight w:val="276"/>
        </w:trPr>
        <w:tc>
          <w:tcPr>
            <w:tcW w:w="6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B1" w:rsidRPr="000771B1" w:rsidRDefault="000771B1" w:rsidP="000771B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771B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Сведения о средствах, поступающих во временное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B1" w:rsidRPr="000771B1" w:rsidRDefault="000771B1" w:rsidP="000771B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B1" w:rsidRPr="000771B1" w:rsidRDefault="000771B1" w:rsidP="000771B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B1" w:rsidRPr="000771B1" w:rsidRDefault="000771B1" w:rsidP="000771B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B1" w:rsidRPr="000771B1" w:rsidRDefault="000771B1" w:rsidP="000771B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771B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Справочная информация</w:t>
            </w:r>
          </w:p>
        </w:tc>
      </w:tr>
      <w:tr w:rsidR="000771B1" w:rsidRPr="000771B1" w:rsidTr="000771B1">
        <w:trPr>
          <w:trHeight w:val="276"/>
        </w:trPr>
        <w:tc>
          <w:tcPr>
            <w:tcW w:w="6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B1" w:rsidRPr="000771B1" w:rsidRDefault="000771B1" w:rsidP="000771B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771B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распоряжение учреждения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B1" w:rsidRPr="000771B1" w:rsidRDefault="000771B1" w:rsidP="000771B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B1" w:rsidRPr="000771B1" w:rsidRDefault="000771B1" w:rsidP="000771B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B1" w:rsidRPr="000771B1" w:rsidRDefault="000771B1" w:rsidP="000771B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B1" w:rsidRPr="000771B1" w:rsidRDefault="000771B1" w:rsidP="000771B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B1" w:rsidRPr="000771B1" w:rsidRDefault="000771B1" w:rsidP="000771B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B1" w:rsidRPr="000771B1" w:rsidRDefault="000771B1" w:rsidP="000771B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0771B1" w:rsidRPr="000771B1" w:rsidTr="000771B1">
        <w:trPr>
          <w:trHeight w:val="324"/>
        </w:trPr>
        <w:tc>
          <w:tcPr>
            <w:tcW w:w="6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71B1" w:rsidRPr="000771B1" w:rsidRDefault="000771B1" w:rsidP="000771B1">
            <w:pPr>
              <w:widowControl/>
              <w:autoSpaceDE/>
              <w:autoSpaceDN/>
              <w:adjustRightInd/>
              <w:spacing w:after="24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771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 ___________________ 20__г.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1B1" w:rsidRPr="000771B1" w:rsidRDefault="000771B1" w:rsidP="000771B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1B1" w:rsidRPr="000771B1" w:rsidRDefault="000771B1" w:rsidP="000771B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1B1" w:rsidRPr="000771B1" w:rsidRDefault="000771B1" w:rsidP="000771B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1B1" w:rsidRPr="000771B1" w:rsidRDefault="000771B1" w:rsidP="000771B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1B1" w:rsidRPr="000771B1" w:rsidRDefault="000771B1" w:rsidP="000771B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1B1" w:rsidRPr="000771B1" w:rsidRDefault="000771B1" w:rsidP="000771B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71B1" w:rsidRPr="000771B1" w:rsidTr="000771B1">
        <w:trPr>
          <w:trHeight w:val="192"/>
        </w:trPr>
        <w:tc>
          <w:tcPr>
            <w:tcW w:w="6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71B1" w:rsidRPr="000771B1" w:rsidRDefault="000771B1" w:rsidP="000771B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771B1">
              <w:rPr>
                <w:rFonts w:ascii="Times New Roman" w:eastAsia="Times New Roman" w:hAnsi="Times New Roman" w:cs="Times New Roman"/>
                <w:sz w:val="14"/>
                <w:szCs w:val="14"/>
              </w:rPr>
              <w:t>(очередной финансовый год)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71B1" w:rsidRPr="000771B1" w:rsidRDefault="000771B1" w:rsidP="000771B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71B1" w:rsidRPr="000771B1" w:rsidRDefault="000771B1" w:rsidP="000771B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71B1" w:rsidRPr="000771B1" w:rsidRDefault="000771B1" w:rsidP="000771B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71B1" w:rsidRPr="000771B1" w:rsidRDefault="000771B1" w:rsidP="000771B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71B1" w:rsidRPr="000771B1" w:rsidRDefault="000771B1" w:rsidP="000771B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71B1" w:rsidRPr="000771B1" w:rsidRDefault="000771B1" w:rsidP="000771B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0771B1" w:rsidRPr="000771B1" w:rsidTr="000771B1">
        <w:trPr>
          <w:trHeight w:val="264"/>
        </w:trPr>
        <w:tc>
          <w:tcPr>
            <w:tcW w:w="3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1B1" w:rsidRPr="000771B1" w:rsidRDefault="000771B1" w:rsidP="000771B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1B1" w:rsidRPr="000771B1" w:rsidRDefault="000771B1" w:rsidP="000771B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1B1" w:rsidRPr="000771B1" w:rsidRDefault="000771B1" w:rsidP="000771B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1B1" w:rsidRPr="000771B1" w:rsidRDefault="000771B1" w:rsidP="000771B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1B1" w:rsidRPr="000771B1" w:rsidRDefault="000771B1" w:rsidP="000771B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1B1" w:rsidRPr="000771B1" w:rsidRDefault="000771B1" w:rsidP="000771B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1B1" w:rsidRPr="000771B1" w:rsidRDefault="000771B1" w:rsidP="000771B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71B1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1B1" w:rsidRPr="000771B1" w:rsidRDefault="000771B1" w:rsidP="000771B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71B1">
              <w:rPr>
                <w:rFonts w:ascii="Times New Roman" w:eastAsia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1B1" w:rsidRPr="000771B1" w:rsidRDefault="000771B1" w:rsidP="000771B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71B1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(тыс. руб.)</w:t>
            </w:r>
          </w:p>
        </w:tc>
      </w:tr>
      <w:tr w:rsidR="000771B1" w:rsidRPr="000771B1" w:rsidTr="000771B1">
        <w:trPr>
          <w:trHeight w:val="264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1B1" w:rsidRPr="000771B1" w:rsidRDefault="000771B1" w:rsidP="000771B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71B1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1B1" w:rsidRPr="000771B1" w:rsidRDefault="000771B1" w:rsidP="000771B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71B1">
              <w:rPr>
                <w:rFonts w:ascii="Times New Roman" w:eastAsia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1B1" w:rsidRPr="000771B1" w:rsidRDefault="000771B1" w:rsidP="000771B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71B1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(руб.)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B1" w:rsidRPr="000771B1" w:rsidRDefault="000771B1" w:rsidP="000771B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B1" w:rsidRPr="000771B1" w:rsidRDefault="000771B1" w:rsidP="000771B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B1" w:rsidRPr="000771B1" w:rsidRDefault="000771B1" w:rsidP="000771B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1B1" w:rsidRPr="000771B1" w:rsidRDefault="000771B1" w:rsidP="000771B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71B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1B1" w:rsidRPr="000771B1" w:rsidRDefault="000771B1" w:rsidP="000771B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71B1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строки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1B1" w:rsidRPr="000771B1" w:rsidRDefault="000771B1" w:rsidP="000771B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71B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771B1" w:rsidRPr="000771B1" w:rsidTr="000771B1">
        <w:trPr>
          <w:trHeight w:val="264"/>
        </w:trPr>
        <w:tc>
          <w:tcPr>
            <w:tcW w:w="3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1B1" w:rsidRPr="000771B1" w:rsidRDefault="000771B1" w:rsidP="000771B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71B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1B1" w:rsidRPr="000771B1" w:rsidRDefault="000771B1" w:rsidP="000771B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71B1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строки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1B1" w:rsidRPr="000771B1" w:rsidRDefault="000771B1" w:rsidP="000771B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71B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B1" w:rsidRPr="000771B1" w:rsidRDefault="000771B1" w:rsidP="000771B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B1" w:rsidRPr="000771B1" w:rsidRDefault="000771B1" w:rsidP="000771B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B1" w:rsidRPr="000771B1" w:rsidRDefault="000771B1" w:rsidP="000771B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1B1" w:rsidRPr="000771B1" w:rsidRDefault="000771B1" w:rsidP="000771B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71B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1B1" w:rsidRPr="000771B1" w:rsidRDefault="000771B1" w:rsidP="000771B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71B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1B1" w:rsidRPr="000771B1" w:rsidRDefault="000771B1" w:rsidP="000771B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71B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771B1" w:rsidRPr="000771B1" w:rsidTr="000771B1">
        <w:trPr>
          <w:trHeight w:val="300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1B1" w:rsidRPr="000771B1" w:rsidRDefault="000771B1" w:rsidP="000771B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71B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1B1" w:rsidRPr="000771B1" w:rsidRDefault="000771B1" w:rsidP="000771B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71B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1B1" w:rsidRPr="000771B1" w:rsidRDefault="000771B1" w:rsidP="000771B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71B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B1" w:rsidRPr="000771B1" w:rsidRDefault="000771B1" w:rsidP="000771B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B1" w:rsidRPr="000771B1" w:rsidRDefault="000771B1" w:rsidP="000771B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B1" w:rsidRPr="000771B1" w:rsidRDefault="000771B1" w:rsidP="000771B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1B1" w:rsidRPr="000771B1" w:rsidRDefault="000771B1" w:rsidP="000771B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71B1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публичных обязательств, всего: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1B1" w:rsidRPr="000771B1" w:rsidRDefault="000771B1" w:rsidP="000771B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71B1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1B1" w:rsidRPr="000771B1" w:rsidRDefault="000771B1" w:rsidP="000771B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71B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771B1" w:rsidRPr="000771B1" w:rsidTr="000771B1">
        <w:trPr>
          <w:trHeight w:val="300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1B1" w:rsidRPr="000771B1" w:rsidRDefault="000771B1" w:rsidP="000771B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71B1">
              <w:rPr>
                <w:rFonts w:ascii="Times New Roman" w:eastAsia="Times New Roman" w:hAnsi="Times New Roman" w:cs="Times New Roman"/>
                <w:sz w:val="20"/>
                <w:szCs w:val="20"/>
              </w:rPr>
              <w:t>Остаток средств на начало года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1B1" w:rsidRPr="000771B1" w:rsidRDefault="000771B1" w:rsidP="000771B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71B1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1B1" w:rsidRPr="000771B1" w:rsidRDefault="000771B1" w:rsidP="000771B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71B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B1" w:rsidRPr="000771B1" w:rsidRDefault="000771B1" w:rsidP="000771B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B1" w:rsidRPr="000771B1" w:rsidRDefault="000771B1" w:rsidP="000771B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B1" w:rsidRPr="000771B1" w:rsidRDefault="000771B1" w:rsidP="000771B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771B1" w:rsidRPr="000771B1" w:rsidRDefault="000771B1" w:rsidP="000771B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71B1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бюджетных инвестиций (в части передан-</w:t>
            </w:r>
            <w:r w:rsidRPr="000771B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0771B1">
              <w:rPr>
                <w:rFonts w:ascii="Times New Roman" w:eastAsia="Times New Roman" w:hAnsi="Times New Roman" w:cs="Times New Roman"/>
                <w:sz w:val="20"/>
                <w:szCs w:val="20"/>
              </w:rPr>
              <w:t>ных</w:t>
            </w:r>
            <w:proofErr w:type="spellEnd"/>
            <w:r w:rsidRPr="000771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полномочий государственного (муниципаль-</w:t>
            </w:r>
            <w:r w:rsidRPr="000771B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0771B1">
              <w:rPr>
                <w:rFonts w:ascii="Times New Roman" w:eastAsia="Times New Roman" w:hAnsi="Times New Roman" w:cs="Times New Roman"/>
                <w:sz w:val="20"/>
                <w:szCs w:val="20"/>
              </w:rPr>
              <w:t>ного</w:t>
            </w:r>
            <w:proofErr w:type="spellEnd"/>
            <w:r w:rsidRPr="000771B1">
              <w:rPr>
                <w:rFonts w:ascii="Times New Roman" w:eastAsia="Times New Roman" w:hAnsi="Times New Roman" w:cs="Times New Roman"/>
                <w:sz w:val="20"/>
                <w:szCs w:val="20"/>
              </w:rPr>
              <w:t>) заказчика в соответствии с Бюджетным</w:t>
            </w:r>
            <w:r w:rsidRPr="000771B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кодексом Российской Федерации), всего: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771B1" w:rsidRPr="000771B1" w:rsidRDefault="000771B1" w:rsidP="000771B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71B1">
              <w:rPr>
                <w:rFonts w:ascii="Times New Roman" w:eastAsia="Times New Roman" w:hAnsi="Times New Roman" w:cs="Times New Roman"/>
                <w:sz w:val="20"/>
                <w:szCs w:val="20"/>
              </w:rPr>
              <w:t>020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1B1" w:rsidRPr="000771B1" w:rsidRDefault="000771B1" w:rsidP="000771B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71B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771B1" w:rsidRPr="000771B1" w:rsidTr="000771B1">
        <w:trPr>
          <w:trHeight w:val="300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1B1" w:rsidRPr="000771B1" w:rsidRDefault="000771B1" w:rsidP="000771B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71B1">
              <w:rPr>
                <w:rFonts w:ascii="Times New Roman" w:eastAsia="Times New Roman" w:hAnsi="Times New Roman" w:cs="Times New Roman"/>
                <w:sz w:val="20"/>
                <w:szCs w:val="20"/>
              </w:rPr>
              <w:t>Остаток средств на конец года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1B1" w:rsidRPr="000771B1" w:rsidRDefault="000771B1" w:rsidP="000771B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71B1">
              <w:rPr>
                <w:rFonts w:ascii="Times New Roman" w:eastAsia="Times New Roman" w:hAnsi="Times New Roman" w:cs="Times New Roman"/>
                <w:sz w:val="20"/>
                <w:szCs w:val="20"/>
              </w:rPr>
              <w:t>020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1B1" w:rsidRPr="000771B1" w:rsidRDefault="000771B1" w:rsidP="000771B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71B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B1" w:rsidRPr="000771B1" w:rsidRDefault="000771B1" w:rsidP="000771B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B1" w:rsidRPr="000771B1" w:rsidRDefault="000771B1" w:rsidP="000771B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B1" w:rsidRPr="000771B1" w:rsidRDefault="000771B1" w:rsidP="000771B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771B1" w:rsidRPr="000771B1" w:rsidRDefault="000771B1" w:rsidP="000771B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771B1" w:rsidRPr="000771B1" w:rsidRDefault="000771B1" w:rsidP="000771B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1B1" w:rsidRPr="000771B1" w:rsidRDefault="000771B1" w:rsidP="000771B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71B1" w:rsidRPr="000771B1" w:rsidTr="000771B1">
        <w:trPr>
          <w:trHeight w:val="300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1B1" w:rsidRPr="000771B1" w:rsidRDefault="000771B1" w:rsidP="000771B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71B1">
              <w:rPr>
                <w:rFonts w:ascii="Times New Roman" w:eastAsia="Times New Roman" w:hAnsi="Times New Roman" w:cs="Times New Roman"/>
                <w:sz w:val="20"/>
                <w:szCs w:val="20"/>
              </w:rPr>
              <w:t>Поступление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1B1" w:rsidRPr="000771B1" w:rsidRDefault="000771B1" w:rsidP="000771B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71B1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1B1" w:rsidRPr="000771B1" w:rsidRDefault="000771B1" w:rsidP="000771B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71B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B1" w:rsidRPr="000771B1" w:rsidRDefault="000771B1" w:rsidP="000771B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B1" w:rsidRPr="000771B1" w:rsidRDefault="000771B1" w:rsidP="000771B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B1" w:rsidRPr="000771B1" w:rsidRDefault="000771B1" w:rsidP="000771B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771B1" w:rsidRPr="000771B1" w:rsidRDefault="000771B1" w:rsidP="000771B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771B1" w:rsidRPr="000771B1" w:rsidRDefault="000771B1" w:rsidP="000771B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1B1" w:rsidRPr="000771B1" w:rsidRDefault="000771B1" w:rsidP="000771B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71B1" w:rsidRPr="000771B1" w:rsidTr="000771B1">
        <w:trPr>
          <w:trHeight w:val="300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1B1" w:rsidRPr="000771B1" w:rsidRDefault="000771B1" w:rsidP="000771B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71B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1B1" w:rsidRPr="000771B1" w:rsidRDefault="000771B1" w:rsidP="000771B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71B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1B1" w:rsidRPr="000771B1" w:rsidRDefault="000771B1" w:rsidP="000771B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71B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B1" w:rsidRPr="000771B1" w:rsidRDefault="000771B1" w:rsidP="000771B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B1" w:rsidRPr="000771B1" w:rsidRDefault="000771B1" w:rsidP="000771B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B1" w:rsidRPr="000771B1" w:rsidRDefault="000771B1" w:rsidP="000771B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771B1" w:rsidRPr="000771B1" w:rsidRDefault="000771B1" w:rsidP="000771B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771B1" w:rsidRPr="000771B1" w:rsidRDefault="000771B1" w:rsidP="000771B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1B1" w:rsidRPr="000771B1" w:rsidRDefault="000771B1" w:rsidP="000771B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71B1" w:rsidRPr="000771B1" w:rsidTr="000771B1">
        <w:trPr>
          <w:trHeight w:val="300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1B1" w:rsidRPr="000771B1" w:rsidRDefault="000771B1" w:rsidP="000771B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71B1">
              <w:rPr>
                <w:rFonts w:ascii="Times New Roman" w:eastAsia="Times New Roman" w:hAnsi="Times New Roman" w:cs="Times New Roman"/>
                <w:sz w:val="20"/>
                <w:szCs w:val="20"/>
              </w:rPr>
              <w:t>Выбытие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1B1" w:rsidRPr="000771B1" w:rsidRDefault="000771B1" w:rsidP="000771B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71B1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1B1" w:rsidRPr="000771B1" w:rsidRDefault="000771B1" w:rsidP="000771B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71B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B1" w:rsidRPr="000771B1" w:rsidRDefault="000771B1" w:rsidP="000771B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B1" w:rsidRPr="000771B1" w:rsidRDefault="000771B1" w:rsidP="000771B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B1" w:rsidRPr="000771B1" w:rsidRDefault="000771B1" w:rsidP="000771B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1B1" w:rsidRPr="000771B1" w:rsidRDefault="000771B1" w:rsidP="000771B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71B1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средств, поступивших во временное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771B1" w:rsidRPr="000771B1" w:rsidRDefault="000771B1" w:rsidP="000771B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71B1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1B1" w:rsidRPr="000771B1" w:rsidRDefault="000771B1" w:rsidP="000771B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71B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771B1" w:rsidRPr="000771B1" w:rsidTr="000771B1">
        <w:trPr>
          <w:trHeight w:val="300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1B1" w:rsidRPr="000771B1" w:rsidRDefault="000771B1" w:rsidP="000771B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71B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1B1" w:rsidRPr="000771B1" w:rsidRDefault="000771B1" w:rsidP="000771B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71B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1B1" w:rsidRPr="000771B1" w:rsidRDefault="000771B1" w:rsidP="000771B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71B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B1" w:rsidRPr="000771B1" w:rsidRDefault="000771B1" w:rsidP="000771B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B1" w:rsidRPr="000771B1" w:rsidRDefault="000771B1" w:rsidP="000771B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B1" w:rsidRPr="000771B1" w:rsidRDefault="000771B1" w:rsidP="000771B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1B1" w:rsidRPr="000771B1" w:rsidRDefault="000771B1" w:rsidP="000771B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71B1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распоряжение, всего:</w:t>
            </w: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771B1" w:rsidRPr="000771B1" w:rsidRDefault="000771B1" w:rsidP="000771B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1B1" w:rsidRPr="000771B1" w:rsidRDefault="000771B1" w:rsidP="000771B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71B1" w:rsidRPr="000771B1" w:rsidTr="000771B1">
        <w:trPr>
          <w:trHeight w:val="264"/>
        </w:trPr>
        <w:tc>
          <w:tcPr>
            <w:tcW w:w="3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B1" w:rsidRPr="000771B1" w:rsidRDefault="000771B1" w:rsidP="000771B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B1" w:rsidRPr="000771B1" w:rsidRDefault="000771B1" w:rsidP="000771B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B1" w:rsidRPr="000771B1" w:rsidRDefault="000771B1" w:rsidP="000771B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B1" w:rsidRPr="000771B1" w:rsidRDefault="000771B1" w:rsidP="000771B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B1" w:rsidRPr="000771B1" w:rsidRDefault="000771B1" w:rsidP="000771B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B1" w:rsidRPr="000771B1" w:rsidRDefault="000771B1" w:rsidP="000771B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B1" w:rsidRPr="000771B1" w:rsidRDefault="000771B1" w:rsidP="000771B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B1" w:rsidRPr="000771B1" w:rsidRDefault="000771B1" w:rsidP="000771B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B1" w:rsidRPr="000771B1" w:rsidRDefault="000771B1" w:rsidP="000771B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71B1" w:rsidRPr="000771B1" w:rsidTr="000771B1">
        <w:trPr>
          <w:trHeight w:val="264"/>
        </w:trPr>
        <w:tc>
          <w:tcPr>
            <w:tcW w:w="3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B1" w:rsidRPr="000771B1" w:rsidRDefault="000771B1" w:rsidP="000771B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B1" w:rsidRPr="000771B1" w:rsidRDefault="000771B1" w:rsidP="000771B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B1" w:rsidRPr="000771B1" w:rsidRDefault="000771B1" w:rsidP="000771B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B1" w:rsidRPr="000771B1" w:rsidRDefault="000771B1" w:rsidP="000771B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B1" w:rsidRPr="000771B1" w:rsidRDefault="000771B1" w:rsidP="000771B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B1" w:rsidRPr="000771B1" w:rsidRDefault="000771B1" w:rsidP="000771B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B1" w:rsidRPr="000771B1" w:rsidRDefault="000771B1" w:rsidP="000771B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B1" w:rsidRPr="000771B1" w:rsidRDefault="000771B1" w:rsidP="000771B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B1" w:rsidRPr="000771B1" w:rsidRDefault="000771B1" w:rsidP="000771B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71B1" w:rsidRPr="000771B1" w:rsidTr="000771B1">
        <w:trPr>
          <w:trHeight w:val="264"/>
        </w:trPr>
        <w:tc>
          <w:tcPr>
            <w:tcW w:w="3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B1" w:rsidRPr="000771B1" w:rsidRDefault="000771B1" w:rsidP="000771B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B1" w:rsidRPr="000771B1" w:rsidRDefault="000771B1" w:rsidP="000771B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B1" w:rsidRPr="000771B1" w:rsidRDefault="000771B1" w:rsidP="000771B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B1" w:rsidRPr="000771B1" w:rsidRDefault="000771B1" w:rsidP="000771B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B1" w:rsidRPr="000771B1" w:rsidRDefault="000771B1" w:rsidP="000771B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B1" w:rsidRPr="000771B1" w:rsidRDefault="000771B1" w:rsidP="000771B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B1" w:rsidRPr="000771B1" w:rsidRDefault="000771B1" w:rsidP="000771B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B1" w:rsidRPr="000771B1" w:rsidRDefault="000771B1" w:rsidP="000771B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B1" w:rsidRPr="000771B1" w:rsidRDefault="000771B1" w:rsidP="000771B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71B1" w:rsidRPr="000771B1" w:rsidTr="000771B1">
        <w:trPr>
          <w:trHeight w:val="264"/>
        </w:trPr>
        <w:tc>
          <w:tcPr>
            <w:tcW w:w="3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B1" w:rsidRPr="000771B1" w:rsidRDefault="000771B1" w:rsidP="000771B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71B1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 учреждения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B1" w:rsidRPr="000771B1" w:rsidRDefault="000771B1" w:rsidP="000771B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1B1" w:rsidRPr="000771B1" w:rsidRDefault="000771B1" w:rsidP="000771B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71B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B1" w:rsidRPr="000771B1" w:rsidRDefault="000771B1" w:rsidP="000771B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B1" w:rsidRPr="000771B1" w:rsidRDefault="000771B1" w:rsidP="000771B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B1" w:rsidRPr="000771B1" w:rsidRDefault="000771B1" w:rsidP="000771B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1B1" w:rsidRPr="000771B1" w:rsidRDefault="000771B1" w:rsidP="000771B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71B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B1" w:rsidRPr="000771B1" w:rsidRDefault="000771B1" w:rsidP="000771B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B1" w:rsidRPr="000771B1" w:rsidRDefault="000771B1" w:rsidP="000771B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71B1" w:rsidRPr="000771B1" w:rsidTr="000771B1">
        <w:trPr>
          <w:trHeight w:val="192"/>
        </w:trPr>
        <w:tc>
          <w:tcPr>
            <w:tcW w:w="3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B1" w:rsidRPr="000771B1" w:rsidRDefault="000771B1" w:rsidP="000771B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B1" w:rsidRPr="000771B1" w:rsidRDefault="000771B1" w:rsidP="000771B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B1" w:rsidRPr="000771B1" w:rsidRDefault="000771B1" w:rsidP="000771B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771B1">
              <w:rPr>
                <w:rFonts w:ascii="Times New Roman" w:eastAsia="Times New Roman" w:hAnsi="Times New Roman" w:cs="Times New Roman"/>
                <w:sz w:val="14"/>
                <w:szCs w:val="14"/>
              </w:rPr>
              <w:t>(подпись)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B1" w:rsidRPr="000771B1" w:rsidRDefault="000771B1" w:rsidP="000771B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B1" w:rsidRPr="000771B1" w:rsidRDefault="000771B1" w:rsidP="000771B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B1" w:rsidRPr="000771B1" w:rsidRDefault="000771B1" w:rsidP="000771B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B1" w:rsidRPr="000771B1" w:rsidRDefault="000771B1" w:rsidP="000771B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771B1">
              <w:rPr>
                <w:rFonts w:ascii="Times New Roman" w:eastAsia="Times New Roman" w:hAnsi="Times New Roman" w:cs="Times New Roman"/>
                <w:sz w:val="14"/>
                <w:szCs w:val="14"/>
              </w:rPr>
              <w:t>(расшифровка подписи)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B1" w:rsidRPr="000771B1" w:rsidRDefault="000771B1" w:rsidP="000771B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B1" w:rsidRPr="000771B1" w:rsidRDefault="000771B1" w:rsidP="000771B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0771B1" w:rsidRPr="000771B1" w:rsidTr="000771B1">
        <w:trPr>
          <w:trHeight w:val="264"/>
        </w:trPr>
        <w:tc>
          <w:tcPr>
            <w:tcW w:w="3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B1" w:rsidRPr="000771B1" w:rsidRDefault="000771B1" w:rsidP="000771B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B1" w:rsidRPr="000771B1" w:rsidRDefault="000771B1" w:rsidP="000771B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B1" w:rsidRPr="000771B1" w:rsidRDefault="000771B1" w:rsidP="000771B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B1" w:rsidRPr="000771B1" w:rsidRDefault="000771B1" w:rsidP="000771B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71B1">
              <w:rPr>
                <w:rFonts w:ascii="Times New Roman" w:eastAsia="Times New Roman" w:hAnsi="Times New Roman" w:cs="Times New Roman"/>
                <w:sz w:val="20"/>
                <w:szCs w:val="20"/>
              </w:rPr>
              <w:t>М. П.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B1" w:rsidRPr="000771B1" w:rsidRDefault="000771B1" w:rsidP="000771B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B1" w:rsidRPr="000771B1" w:rsidRDefault="000771B1" w:rsidP="000771B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B1" w:rsidRPr="000771B1" w:rsidRDefault="000771B1" w:rsidP="000771B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B1" w:rsidRPr="000771B1" w:rsidRDefault="000771B1" w:rsidP="000771B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B1" w:rsidRPr="000771B1" w:rsidRDefault="000771B1" w:rsidP="000771B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71B1" w:rsidRPr="000771B1" w:rsidTr="000771B1">
        <w:trPr>
          <w:trHeight w:val="264"/>
        </w:trPr>
        <w:tc>
          <w:tcPr>
            <w:tcW w:w="3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B1" w:rsidRPr="000771B1" w:rsidRDefault="000771B1" w:rsidP="000771B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B1" w:rsidRPr="000771B1" w:rsidRDefault="000771B1" w:rsidP="000771B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B1" w:rsidRPr="000771B1" w:rsidRDefault="000771B1" w:rsidP="000771B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B1" w:rsidRPr="000771B1" w:rsidRDefault="000771B1" w:rsidP="000771B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B1" w:rsidRPr="000771B1" w:rsidRDefault="000771B1" w:rsidP="000771B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B1" w:rsidRPr="000771B1" w:rsidRDefault="000771B1" w:rsidP="000771B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B1" w:rsidRPr="000771B1" w:rsidRDefault="000771B1" w:rsidP="000771B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B1" w:rsidRPr="000771B1" w:rsidRDefault="000771B1" w:rsidP="000771B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B1" w:rsidRPr="000771B1" w:rsidRDefault="000771B1" w:rsidP="000771B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71B1" w:rsidRPr="000771B1" w:rsidTr="000771B1">
        <w:trPr>
          <w:trHeight w:val="264"/>
        </w:trPr>
        <w:tc>
          <w:tcPr>
            <w:tcW w:w="3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B1" w:rsidRPr="000771B1" w:rsidRDefault="000771B1" w:rsidP="000771B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71B1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 финансово-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B1" w:rsidRPr="000771B1" w:rsidRDefault="000771B1" w:rsidP="000771B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B1" w:rsidRPr="000771B1" w:rsidRDefault="000771B1" w:rsidP="000771B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B1" w:rsidRPr="000771B1" w:rsidRDefault="000771B1" w:rsidP="000771B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B1" w:rsidRPr="000771B1" w:rsidRDefault="000771B1" w:rsidP="000771B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B1" w:rsidRPr="000771B1" w:rsidRDefault="000771B1" w:rsidP="000771B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B1" w:rsidRPr="000771B1" w:rsidRDefault="000771B1" w:rsidP="000771B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B1" w:rsidRPr="000771B1" w:rsidRDefault="000771B1" w:rsidP="000771B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B1" w:rsidRPr="000771B1" w:rsidRDefault="000771B1" w:rsidP="000771B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71B1" w:rsidRPr="000771B1" w:rsidTr="000771B1">
        <w:trPr>
          <w:trHeight w:val="264"/>
        </w:trPr>
        <w:tc>
          <w:tcPr>
            <w:tcW w:w="4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B1" w:rsidRPr="000771B1" w:rsidRDefault="000771B1" w:rsidP="000771B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71B1">
              <w:rPr>
                <w:rFonts w:ascii="Times New Roman" w:eastAsia="Times New Roman" w:hAnsi="Times New Roman" w:cs="Times New Roman"/>
                <w:sz w:val="20"/>
                <w:szCs w:val="20"/>
              </w:rPr>
              <w:t>экономической службы (главный бухгалтер)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1B1" w:rsidRPr="000771B1" w:rsidRDefault="000771B1" w:rsidP="000771B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71B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B1" w:rsidRPr="000771B1" w:rsidRDefault="000771B1" w:rsidP="000771B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B1" w:rsidRPr="000771B1" w:rsidRDefault="000771B1" w:rsidP="000771B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B1" w:rsidRPr="000771B1" w:rsidRDefault="000771B1" w:rsidP="000771B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1B1" w:rsidRPr="000771B1" w:rsidRDefault="000771B1" w:rsidP="000771B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71B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B1" w:rsidRPr="000771B1" w:rsidRDefault="000771B1" w:rsidP="000771B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B1" w:rsidRPr="000771B1" w:rsidRDefault="000771B1" w:rsidP="000771B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71B1" w:rsidRPr="000771B1" w:rsidTr="000771B1">
        <w:trPr>
          <w:trHeight w:val="192"/>
        </w:trPr>
        <w:tc>
          <w:tcPr>
            <w:tcW w:w="3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B1" w:rsidRPr="000771B1" w:rsidRDefault="000771B1" w:rsidP="000771B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B1" w:rsidRPr="000771B1" w:rsidRDefault="000771B1" w:rsidP="000771B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B1" w:rsidRPr="000771B1" w:rsidRDefault="000771B1" w:rsidP="000771B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771B1">
              <w:rPr>
                <w:rFonts w:ascii="Times New Roman" w:eastAsia="Times New Roman" w:hAnsi="Times New Roman" w:cs="Times New Roman"/>
                <w:sz w:val="14"/>
                <w:szCs w:val="14"/>
              </w:rPr>
              <w:t>(подпись)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B1" w:rsidRPr="000771B1" w:rsidRDefault="000771B1" w:rsidP="000771B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B1" w:rsidRPr="000771B1" w:rsidRDefault="000771B1" w:rsidP="000771B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B1" w:rsidRPr="000771B1" w:rsidRDefault="000771B1" w:rsidP="000771B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B1" w:rsidRPr="000771B1" w:rsidRDefault="000771B1" w:rsidP="000771B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771B1">
              <w:rPr>
                <w:rFonts w:ascii="Times New Roman" w:eastAsia="Times New Roman" w:hAnsi="Times New Roman" w:cs="Times New Roman"/>
                <w:sz w:val="14"/>
                <w:szCs w:val="14"/>
              </w:rPr>
              <w:t>(расшифровка подписи)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B1" w:rsidRPr="000771B1" w:rsidRDefault="000771B1" w:rsidP="000771B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B1" w:rsidRPr="000771B1" w:rsidRDefault="000771B1" w:rsidP="000771B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0771B1" w:rsidRPr="000771B1" w:rsidTr="000771B1">
        <w:trPr>
          <w:trHeight w:val="264"/>
        </w:trPr>
        <w:tc>
          <w:tcPr>
            <w:tcW w:w="3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B1" w:rsidRPr="000771B1" w:rsidRDefault="000771B1" w:rsidP="000771B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B1" w:rsidRPr="000771B1" w:rsidRDefault="000771B1" w:rsidP="000771B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B1" w:rsidRPr="000771B1" w:rsidRDefault="000771B1" w:rsidP="000771B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B1" w:rsidRPr="000771B1" w:rsidRDefault="000771B1" w:rsidP="000771B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B1" w:rsidRPr="000771B1" w:rsidRDefault="000771B1" w:rsidP="000771B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B1" w:rsidRPr="000771B1" w:rsidRDefault="000771B1" w:rsidP="000771B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B1" w:rsidRPr="000771B1" w:rsidRDefault="000771B1" w:rsidP="000771B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B1" w:rsidRPr="000771B1" w:rsidRDefault="000771B1" w:rsidP="000771B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B1" w:rsidRPr="000771B1" w:rsidRDefault="000771B1" w:rsidP="000771B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71B1" w:rsidRPr="000771B1" w:rsidTr="000771B1">
        <w:trPr>
          <w:trHeight w:val="264"/>
        </w:trPr>
        <w:tc>
          <w:tcPr>
            <w:tcW w:w="3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B1" w:rsidRPr="000771B1" w:rsidRDefault="000771B1" w:rsidP="000771B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71B1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B1" w:rsidRPr="000771B1" w:rsidRDefault="000771B1" w:rsidP="000771B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1B1" w:rsidRPr="000771B1" w:rsidRDefault="000771B1" w:rsidP="000771B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71B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B1" w:rsidRPr="000771B1" w:rsidRDefault="000771B1" w:rsidP="000771B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B1" w:rsidRPr="000771B1" w:rsidRDefault="000771B1" w:rsidP="000771B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B1" w:rsidRPr="000771B1" w:rsidRDefault="000771B1" w:rsidP="000771B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1B1" w:rsidRPr="000771B1" w:rsidRDefault="000771B1" w:rsidP="000771B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71B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B1" w:rsidRPr="000771B1" w:rsidRDefault="000771B1" w:rsidP="000771B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71B1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1B1" w:rsidRPr="000771B1" w:rsidRDefault="000771B1" w:rsidP="000771B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71B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771B1" w:rsidRPr="000771B1" w:rsidTr="000771B1">
        <w:trPr>
          <w:trHeight w:val="192"/>
        </w:trPr>
        <w:tc>
          <w:tcPr>
            <w:tcW w:w="3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B1" w:rsidRPr="000771B1" w:rsidRDefault="000771B1" w:rsidP="000771B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B1" w:rsidRPr="000771B1" w:rsidRDefault="000771B1" w:rsidP="000771B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B1" w:rsidRPr="000771B1" w:rsidRDefault="000771B1" w:rsidP="000771B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771B1">
              <w:rPr>
                <w:rFonts w:ascii="Times New Roman" w:eastAsia="Times New Roman" w:hAnsi="Times New Roman" w:cs="Times New Roman"/>
                <w:sz w:val="14"/>
                <w:szCs w:val="14"/>
              </w:rPr>
              <w:t>(подпись)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B1" w:rsidRPr="000771B1" w:rsidRDefault="000771B1" w:rsidP="000771B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B1" w:rsidRPr="000771B1" w:rsidRDefault="000771B1" w:rsidP="000771B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B1" w:rsidRPr="000771B1" w:rsidRDefault="000771B1" w:rsidP="000771B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B1" w:rsidRPr="000771B1" w:rsidRDefault="000771B1" w:rsidP="000771B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771B1">
              <w:rPr>
                <w:rFonts w:ascii="Times New Roman" w:eastAsia="Times New Roman" w:hAnsi="Times New Roman" w:cs="Times New Roman"/>
                <w:sz w:val="14"/>
                <w:szCs w:val="14"/>
              </w:rPr>
              <w:t>(расшифровка подписи)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B1" w:rsidRPr="000771B1" w:rsidRDefault="000771B1" w:rsidP="000771B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B1" w:rsidRPr="000771B1" w:rsidRDefault="000771B1" w:rsidP="000771B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0771B1" w:rsidRPr="000771B1" w:rsidTr="000771B1">
        <w:trPr>
          <w:trHeight w:val="264"/>
        </w:trPr>
        <w:tc>
          <w:tcPr>
            <w:tcW w:w="3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B1" w:rsidRPr="000771B1" w:rsidRDefault="000771B1" w:rsidP="000771B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B1" w:rsidRPr="000771B1" w:rsidRDefault="000771B1" w:rsidP="000771B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B1" w:rsidRPr="000771B1" w:rsidRDefault="000771B1" w:rsidP="000771B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B1" w:rsidRPr="000771B1" w:rsidRDefault="000771B1" w:rsidP="000771B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B1" w:rsidRPr="000771B1" w:rsidRDefault="000771B1" w:rsidP="000771B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B1" w:rsidRPr="000771B1" w:rsidRDefault="000771B1" w:rsidP="000771B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B1" w:rsidRPr="000771B1" w:rsidRDefault="000771B1" w:rsidP="000771B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B1" w:rsidRPr="000771B1" w:rsidRDefault="000771B1" w:rsidP="000771B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B1" w:rsidRPr="000771B1" w:rsidRDefault="000771B1" w:rsidP="000771B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71B1" w:rsidRPr="000771B1" w:rsidTr="000771B1">
        <w:trPr>
          <w:trHeight w:val="264"/>
        </w:trPr>
        <w:tc>
          <w:tcPr>
            <w:tcW w:w="3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B1" w:rsidRPr="000771B1" w:rsidRDefault="000771B1" w:rsidP="000771B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71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"____" _____________ 20 </w:t>
            </w:r>
            <w:proofErr w:type="spellStart"/>
            <w:r w:rsidRPr="000771B1">
              <w:rPr>
                <w:rFonts w:ascii="Times New Roman" w:eastAsia="Times New Roman" w:hAnsi="Times New Roman" w:cs="Times New Roman"/>
                <w:sz w:val="20"/>
                <w:szCs w:val="20"/>
              </w:rPr>
              <w:t>___г</w:t>
            </w:r>
            <w:proofErr w:type="spellEnd"/>
            <w:r w:rsidRPr="000771B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B1" w:rsidRPr="000771B1" w:rsidRDefault="000771B1" w:rsidP="000771B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B1" w:rsidRPr="000771B1" w:rsidRDefault="000771B1" w:rsidP="000771B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B1" w:rsidRPr="000771B1" w:rsidRDefault="000771B1" w:rsidP="000771B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B1" w:rsidRPr="000771B1" w:rsidRDefault="000771B1" w:rsidP="000771B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B1" w:rsidRPr="000771B1" w:rsidRDefault="000771B1" w:rsidP="000771B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B1" w:rsidRPr="000771B1" w:rsidRDefault="000771B1" w:rsidP="000771B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B1" w:rsidRPr="000771B1" w:rsidRDefault="000771B1" w:rsidP="000771B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B1" w:rsidRPr="000771B1" w:rsidRDefault="000771B1" w:rsidP="000771B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71B1" w:rsidRPr="000771B1" w:rsidTr="000771B1">
        <w:trPr>
          <w:trHeight w:val="192"/>
        </w:trPr>
        <w:tc>
          <w:tcPr>
            <w:tcW w:w="3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71B1" w:rsidRPr="000771B1" w:rsidRDefault="000771B1" w:rsidP="000771B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771B1">
              <w:rPr>
                <w:rFonts w:ascii="Times New Roman" w:eastAsia="Times New Roman" w:hAnsi="Times New Roman" w:cs="Times New Roman"/>
                <w:sz w:val="14"/>
                <w:szCs w:val="14"/>
              </w:rPr>
              <w:t>(дата)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71B1" w:rsidRPr="000771B1" w:rsidRDefault="000771B1" w:rsidP="000771B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B1" w:rsidRPr="000771B1" w:rsidRDefault="000771B1" w:rsidP="000771B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B1" w:rsidRPr="000771B1" w:rsidRDefault="000771B1" w:rsidP="000771B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B1" w:rsidRPr="000771B1" w:rsidRDefault="000771B1" w:rsidP="000771B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B1" w:rsidRPr="000771B1" w:rsidRDefault="000771B1" w:rsidP="000771B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B1" w:rsidRPr="000771B1" w:rsidRDefault="000771B1" w:rsidP="000771B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B1" w:rsidRPr="000771B1" w:rsidRDefault="000771B1" w:rsidP="000771B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1B1" w:rsidRPr="000771B1" w:rsidRDefault="000771B1" w:rsidP="000771B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</w:tbl>
    <w:p w:rsidR="000E63F4" w:rsidRDefault="000E63F4" w:rsidP="00206AEE">
      <w:pPr>
        <w:ind w:firstLine="0"/>
        <w:rPr>
          <w:rFonts w:ascii="Times New Roman" w:hAnsi="Times New Roman" w:cs="Times New Roman"/>
        </w:rPr>
      </w:pPr>
    </w:p>
    <w:p w:rsidR="00B33B40" w:rsidRDefault="00B33B40" w:rsidP="00206AEE">
      <w:pPr>
        <w:ind w:firstLine="0"/>
        <w:rPr>
          <w:rFonts w:ascii="Times New Roman" w:hAnsi="Times New Roman" w:cs="Times New Roman"/>
        </w:rPr>
      </w:pPr>
    </w:p>
    <w:p w:rsidR="00B33B40" w:rsidRDefault="00B33B40" w:rsidP="00206AEE">
      <w:pPr>
        <w:ind w:firstLine="0"/>
        <w:rPr>
          <w:rFonts w:ascii="Times New Roman" w:hAnsi="Times New Roman" w:cs="Times New Roman"/>
        </w:rPr>
      </w:pPr>
    </w:p>
    <w:p w:rsidR="001500B4" w:rsidRDefault="001500B4" w:rsidP="00206AEE">
      <w:pPr>
        <w:ind w:firstLine="0"/>
        <w:rPr>
          <w:rFonts w:ascii="Times New Roman" w:hAnsi="Times New Roman" w:cs="Times New Roman"/>
        </w:rPr>
      </w:pPr>
    </w:p>
    <w:p w:rsidR="00411968" w:rsidRDefault="00411968" w:rsidP="00411968">
      <w:pPr>
        <w:ind w:firstLine="0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206AEE">
        <w:rPr>
          <w:rFonts w:ascii="Times New Roman" w:eastAsia="Times New Roman" w:hAnsi="Times New Roman" w:cs="Times New Roman"/>
          <w:sz w:val="16"/>
          <w:szCs w:val="16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16"/>
          <w:szCs w:val="16"/>
        </w:rPr>
        <w:t>2</w:t>
      </w:r>
    </w:p>
    <w:p w:rsidR="00411968" w:rsidRDefault="00411968" w:rsidP="00411968">
      <w:pPr>
        <w:ind w:firstLine="0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206AEE">
        <w:rPr>
          <w:rFonts w:ascii="Times New Roman" w:eastAsia="Times New Roman" w:hAnsi="Times New Roman" w:cs="Times New Roman"/>
          <w:sz w:val="16"/>
          <w:szCs w:val="16"/>
        </w:rPr>
        <w:t>к Порядку составления и утверждения плана финансово</w:t>
      </w:r>
      <w:r>
        <w:rPr>
          <w:rFonts w:ascii="Times New Roman" w:eastAsia="Times New Roman" w:hAnsi="Times New Roman" w:cs="Times New Roman"/>
          <w:sz w:val="16"/>
          <w:szCs w:val="16"/>
        </w:rPr>
        <w:t>-</w:t>
      </w:r>
    </w:p>
    <w:p w:rsidR="00411968" w:rsidRDefault="00411968" w:rsidP="00411968">
      <w:pPr>
        <w:ind w:firstLine="0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206AEE">
        <w:rPr>
          <w:rFonts w:ascii="Times New Roman" w:eastAsia="Times New Roman" w:hAnsi="Times New Roman" w:cs="Times New Roman"/>
          <w:sz w:val="16"/>
          <w:szCs w:val="16"/>
        </w:rPr>
        <w:t>хозяйственной деятельности муниципальных бюджетных</w:t>
      </w:r>
    </w:p>
    <w:p w:rsidR="00411968" w:rsidRDefault="00411968" w:rsidP="00411968">
      <w:pPr>
        <w:ind w:firstLine="0"/>
        <w:jc w:val="right"/>
        <w:rPr>
          <w:rFonts w:ascii="Times New Roman" w:hAnsi="Times New Roman" w:cs="Times New Roman"/>
        </w:rPr>
      </w:pPr>
      <w:r w:rsidRPr="00206AEE">
        <w:rPr>
          <w:rFonts w:ascii="Times New Roman" w:eastAsia="Times New Roman" w:hAnsi="Times New Roman" w:cs="Times New Roman"/>
          <w:sz w:val="16"/>
          <w:szCs w:val="16"/>
        </w:rPr>
        <w:t>и автономных учреждений Карагинского муниципального района</w:t>
      </w:r>
    </w:p>
    <w:tbl>
      <w:tblPr>
        <w:tblW w:w="12335" w:type="dxa"/>
        <w:tblInd w:w="96" w:type="dxa"/>
        <w:tblLook w:val="04A0"/>
      </w:tblPr>
      <w:tblGrid>
        <w:gridCol w:w="554"/>
        <w:gridCol w:w="3580"/>
        <w:gridCol w:w="1931"/>
        <w:gridCol w:w="222"/>
        <w:gridCol w:w="222"/>
        <w:gridCol w:w="222"/>
        <w:gridCol w:w="778"/>
        <w:gridCol w:w="353"/>
        <w:gridCol w:w="353"/>
        <w:gridCol w:w="1750"/>
        <w:gridCol w:w="222"/>
        <w:gridCol w:w="2148"/>
      </w:tblGrid>
      <w:tr w:rsidR="001500B4" w:rsidRPr="001500B4" w:rsidTr="00411968">
        <w:trPr>
          <w:trHeight w:val="312"/>
        </w:trPr>
        <w:tc>
          <w:tcPr>
            <w:tcW w:w="1233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B4" w:rsidRPr="001500B4" w:rsidRDefault="001500B4" w:rsidP="001500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00B4">
              <w:rPr>
                <w:rFonts w:ascii="Times New Roman" w:eastAsia="Times New Roman" w:hAnsi="Times New Roman" w:cs="Times New Roman"/>
                <w:b/>
                <w:bCs/>
              </w:rPr>
              <w:t>1.2. Расчеты (обоснования) выплат персоналу при направлении в служебные командировки</w:t>
            </w:r>
          </w:p>
        </w:tc>
      </w:tr>
      <w:tr w:rsidR="001500B4" w:rsidRPr="001500B4" w:rsidTr="00411968">
        <w:trPr>
          <w:trHeight w:val="156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B4" w:rsidRPr="001500B4" w:rsidRDefault="001500B4" w:rsidP="001500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B4" w:rsidRPr="001500B4" w:rsidRDefault="001500B4" w:rsidP="001500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B4" w:rsidRPr="001500B4" w:rsidRDefault="001500B4" w:rsidP="001500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B4" w:rsidRPr="001500B4" w:rsidRDefault="001500B4" w:rsidP="001500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B4" w:rsidRPr="001500B4" w:rsidRDefault="001500B4" w:rsidP="001500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B4" w:rsidRPr="001500B4" w:rsidRDefault="001500B4" w:rsidP="001500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B4" w:rsidRPr="001500B4" w:rsidRDefault="001500B4" w:rsidP="001500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B4" w:rsidRPr="001500B4" w:rsidRDefault="001500B4" w:rsidP="001500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B4" w:rsidRPr="001500B4" w:rsidRDefault="001500B4" w:rsidP="001500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B4" w:rsidRPr="001500B4" w:rsidRDefault="001500B4" w:rsidP="001500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00B4" w:rsidRPr="001500B4" w:rsidRDefault="001500B4" w:rsidP="001500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00B4" w:rsidRPr="001500B4" w:rsidRDefault="001500B4" w:rsidP="001500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1500B4" w:rsidRPr="001500B4" w:rsidTr="00411968">
        <w:trPr>
          <w:trHeight w:val="264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0B4" w:rsidRPr="001500B4" w:rsidRDefault="001500B4" w:rsidP="001500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0B4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0B4" w:rsidRPr="001500B4" w:rsidRDefault="001500B4" w:rsidP="001500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0B4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259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00B4" w:rsidRPr="001500B4" w:rsidRDefault="001500B4" w:rsidP="001500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0B4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Средний размер</w:t>
            </w:r>
          </w:p>
        </w:tc>
        <w:tc>
          <w:tcPr>
            <w:tcW w:w="148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00B4" w:rsidRPr="001500B4" w:rsidRDefault="001500B4" w:rsidP="001500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0B4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0B4" w:rsidRPr="001500B4" w:rsidRDefault="001500B4" w:rsidP="001500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0B4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0B4" w:rsidRPr="001500B4" w:rsidRDefault="001500B4" w:rsidP="001500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0B4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Сумма, руб.</w:t>
            </w:r>
          </w:p>
        </w:tc>
      </w:tr>
      <w:tr w:rsidR="001500B4" w:rsidRPr="001500B4" w:rsidTr="00411968">
        <w:trPr>
          <w:trHeight w:val="264"/>
        </w:trPr>
        <w:tc>
          <w:tcPr>
            <w:tcW w:w="5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0B4" w:rsidRPr="001500B4" w:rsidRDefault="001500B4" w:rsidP="001500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500B4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Pr="001500B4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1500B4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0B4" w:rsidRPr="001500B4" w:rsidRDefault="001500B4" w:rsidP="001500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0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9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00B4" w:rsidRPr="001500B4" w:rsidRDefault="001500B4" w:rsidP="001500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0B4">
              <w:rPr>
                <w:rFonts w:ascii="Times New Roman" w:eastAsia="Times New Roman" w:hAnsi="Times New Roman" w:cs="Times New Roman"/>
                <w:sz w:val="20"/>
                <w:szCs w:val="20"/>
              </w:rPr>
              <w:t>выплаты на одного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00B4" w:rsidRPr="001500B4" w:rsidRDefault="001500B4" w:rsidP="001500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0B4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работников,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0B4" w:rsidRPr="001500B4" w:rsidRDefault="001500B4" w:rsidP="001500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0B4">
              <w:rPr>
                <w:rFonts w:ascii="Times New Roman" w:eastAsia="Times New Roman" w:hAnsi="Times New Roman" w:cs="Times New Roman"/>
                <w:sz w:val="20"/>
                <w:szCs w:val="20"/>
              </w:rPr>
              <w:t>дней</w:t>
            </w:r>
          </w:p>
        </w:tc>
        <w:tc>
          <w:tcPr>
            <w:tcW w:w="23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0B4" w:rsidRPr="001500B4" w:rsidRDefault="001500B4" w:rsidP="001500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0B4">
              <w:rPr>
                <w:rFonts w:ascii="Times New Roman" w:eastAsia="Times New Roman" w:hAnsi="Times New Roman" w:cs="Times New Roman"/>
                <w:sz w:val="20"/>
                <w:szCs w:val="20"/>
              </w:rPr>
              <w:t>(гр. 3×гр. 4×гр.5)</w:t>
            </w:r>
          </w:p>
        </w:tc>
      </w:tr>
      <w:tr w:rsidR="001500B4" w:rsidRPr="001500B4" w:rsidTr="00411968">
        <w:trPr>
          <w:trHeight w:val="264"/>
        </w:trPr>
        <w:tc>
          <w:tcPr>
            <w:tcW w:w="5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0B4" w:rsidRPr="001500B4" w:rsidRDefault="001500B4" w:rsidP="001500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0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0B4" w:rsidRPr="001500B4" w:rsidRDefault="001500B4" w:rsidP="001500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0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9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00B4" w:rsidRPr="001500B4" w:rsidRDefault="001500B4" w:rsidP="001500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0B4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работника в день,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00B4" w:rsidRPr="001500B4" w:rsidRDefault="001500B4" w:rsidP="001500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0B4">
              <w:rPr>
                <w:rFonts w:ascii="Times New Roman" w:eastAsia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0B4" w:rsidRPr="001500B4" w:rsidRDefault="001500B4" w:rsidP="001500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0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0B4" w:rsidRPr="001500B4" w:rsidRDefault="001500B4" w:rsidP="001500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0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500B4" w:rsidRPr="001500B4" w:rsidTr="00411968">
        <w:trPr>
          <w:trHeight w:val="264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00B4" w:rsidRPr="001500B4" w:rsidRDefault="001500B4" w:rsidP="001500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0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00B4" w:rsidRPr="001500B4" w:rsidRDefault="001500B4" w:rsidP="001500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0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00B4" w:rsidRPr="001500B4" w:rsidRDefault="001500B4" w:rsidP="001500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0B4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00B4" w:rsidRPr="001500B4" w:rsidRDefault="001500B4" w:rsidP="001500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0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00B4" w:rsidRPr="001500B4" w:rsidRDefault="001500B4" w:rsidP="001500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0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0B4" w:rsidRPr="001500B4" w:rsidRDefault="001500B4" w:rsidP="001500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0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500B4" w:rsidRPr="001500B4" w:rsidTr="00411968">
        <w:trPr>
          <w:trHeight w:val="264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00B4" w:rsidRPr="001500B4" w:rsidRDefault="001500B4" w:rsidP="001500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0B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00B4" w:rsidRPr="001500B4" w:rsidRDefault="001500B4" w:rsidP="001500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0B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00B4" w:rsidRPr="001500B4" w:rsidRDefault="001500B4" w:rsidP="001500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0B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00B4" w:rsidRPr="001500B4" w:rsidRDefault="001500B4" w:rsidP="001500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0B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00B4" w:rsidRPr="001500B4" w:rsidRDefault="001500B4" w:rsidP="001500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0B4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0B4" w:rsidRPr="001500B4" w:rsidRDefault="001500B4" w:rsidP="001500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0B4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1500B4" w:rsidRPr="001500B4" w:rsidTr="00411968">
        <w:trPr>
          <w:trHeight w:val="264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00B4" w:rsidRPr="001500B4" w:rsidRDefault="001500B4" w:rsidP="001500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0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00B4" w:rsidRPr="001500B4" w:rsidRDefault="001500B4" w:rsidP="001500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0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0B4" w:rsidRPr="001500B4" w:rsidRDefault="001500B4" w:rsidP="001500B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0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0B4" w:rsidRPr="001500B4" w:rsidRDefault="001500B4" w:rsidP="001500B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0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00B4" w:rsidRPr="001500B4" w:rsidRDefault="001500B4" w:rsidP="001500B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0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4" w:rsidRPr="001500B4" w:rsidRDefault="001500B4" w:rsidP="001500B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0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500B4" w:rsidRPr="001500B4" w:rsidTr="00411968">
        <w:trPr>
          <w:trHeight w:val="264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00B4" w:rsidRPr="001500B4" w:rsidRDefault="001500B4" w:rsidP="001500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0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00B4" w:rsidRPr="001500B4" w:rsidRDefault="001500B4" w:rsidP="001500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0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0B4" w:rsidRPr="001500B4" w:rsidRDefault="001500B4" w:rsidP="001500B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0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0B4" w:rsidRPr="001500B4" w:rsidRDefault="001500B4" w:rsidP="001500B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0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00B4" w:rsidRPr="001500B4" w:rsidRDefault="001500B4" w:rsidP="001500B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0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4" w:rsidRPr="001500B4" w:rsidRDefault="001500B4" w:rsidP="001500B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0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500B4" w:rsidRPr="001500B4" w:rsidTr="00411968">
        <w:trPr>
          <w:trHeight w:val="264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00B4" w:rsidRPr="001500B4" w:rsidRDefault="001500B4" w:rsidP="001500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0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00B4" w:rsidRPr="001500B4" w:rsidRDefault="001500B4" w:rsidP="001500B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0B4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25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0B4" w:rsidRPr="001500B4" w:rsidRDefault="001500B4" w:rsidP="001500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500B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0B4" w:rsidRPr="001500B4" w:rsidRDefault="001500B4" w:rsidP="001500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500B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00B4" w:rsidRPr="001500B4" w:rsidRDefault="001500B4" w:rsidP="001500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500B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3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4" w:rsidRPr="001500B4" w:rsidRDefault="001500B4" w:rsidP="001500B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0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500B4" w:rsidRPr="001500B4" w:rsidTr="00411968">
        <w:trPr>
          <w:trHeight w:val="312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B4" w:rsidRPr="001500B4" w:rsidRDefault="001500B4" w:rsidP="001500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B4" w:rsidRPr="001500B4" w:rsidRDefault="001500B4" w:rsidP="001500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B4" w:rsidRPr="001500B4" w:rsidRDefault="001500B4" w:rsidP="001500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B4" w:rsidRPr="001500B4" w:rsidRDefault="001500B4" w:rsidP="001500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B4" w:rsidRPr="001500B4" w:rsidRDefault="001500B4" w:rsidP="001500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B4" w:rsidRPr="001500B4" w:rsidRDefault="001500B4" w:rsidP="001500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B4" w:rsidRPr="001500B4" w:rsidRDefault="001500B4" w:rsidP="001500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B4" w:rsidRPr="001500B4" w:rsidRDefault="001500B4" w:rsidP="001500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B4" w:rsidRPr="001500B4" w:rsidRDefault="001500B4" w:rsidP="001500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B4" w:rsidRPr="001500B4" w:rsidRDefault="001500B4" w:rsidP="001500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B4" w:rsidRPr="001500B4" w:rsidRDefault="001500B4" w:rsidP="001500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B4" w:rsidRPr="001500B4" w:rsidRDefault="001500B4" w:rsidP="001500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1500B4" w:rsidRPr="001500B4" w:rsidTr="00411968">
        <w:trPr>
          <w:trHeight w:val="312"/>
        </w:trPr>
        <w:tc>
          <w:tcPr>
            <w:tcW w:w="1233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B4" w:rsidRPr="001500B4" w:rsidRDefault="001500B4" w:rsidP="001500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00B4">
              <w:rPr>
                <w:rFonts w:ascii="Times New Roman" w:eastAsia="Times New Roman" w:hAnsi="Times New Roman" w:cs="Times New Roman"/>
                <w:b/>
                <w:bCs/>
              </w:rPr>
              <w:t>1.3. Расчеты (обоснования) выплат персоналу по уходу за ребенком</w:t>
            </w:r>
          </w:p>
        </w:tc>
      </w:tr>
      <w:tr w:rsidR="001500B4" w:rsidRPr="001500B4" w:rsidTr="00411968">
        <w:trPr>
          <w:trHeight w:val="156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B4" w:rsidRPr="001500B4" w:rsidRDefault="001500B4" w:rsidP="001500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B4" w:rsidRPr="001500B4" w:rsidRDefault="001500B4" w:rsidP="001500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B4" w:rsidRPr="001500B4" w:rsidRDefault="001500B4" w:rsidP="001500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B4" w:rsidRPr="001500B4" w:rsidRDefault="001500B4" w:rsidP="001500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B4" w:rsidRPr="001500B4" w:rsidRDefault="001500B4" w:rsidP="001500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B4" w:rsidRPr="001500B4" w:rsidRDefault="001500B4" w:rsidP="001500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B4" w:rsidRPr="001500B4" w:rsidRDefault="001500B4" w:rsidP="001500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B4" w:rsidRPr="001500B4" w:rsidRDefault="001500B4" w:rsidP="001500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B4" w:rsidRPr="001500B4" w:rsidRDefault="001500B4" w:rsidP="001500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B4" w:rsidRPr="001500B4" w:rsidRDefault="001500B4" w:rsidP="001500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00B4" w:rsidRPr="001500B4" w:rsidRDefault="001500B4" w:rsidP="001500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00B4" w:rsidRPr="001500B4" w:rsidRDefault="001500B4" w:rsidP="001500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1500B4" w:rsidRPr="001500B4" w:rsidTr="00411968">
        <w:trPr>
          <w:trHeight w:val="264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0B4" w:rsidRPr="001500B4" w:rsidRDefault="001500B4" w:rsidP="001500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0B4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0B4" w:rsidRPr="001500B4" w:rsidRDefault="001500B4" w:rsidP="001500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0B4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0B4" w:rsidRPr="001500B4" w:rsidRDefault="001500B4" w:rsidP="001500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0B4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Численность</w:t>
            </w:r>
          </w:p>
        </w:tc>
        <w:tc>
          <w:tcPr>
            <w:tcW w:w="144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0B4" w:rsidRPr="001500B4" w:rsidRDefault="001500B4" w:rsidP="001500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0B4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0B4" w:rsidRPr="001500B4" w:rsidRDefault="001500B4" w:rsidP="001500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0B4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Размер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0B4" w:rsidRPr="001500B4" w:rsidRDefault="001500B4" w:rsidP="001500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0B4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Сумма, руб.</w:t>
            </w:r>
          </w:p>
        </w:tc>
      </w:tr>
      <w:tr w:rsidR="001500B4" w:rsidRPr="001500B4" w:rsidTr="00411968">
        <w:trPr>
          <w:trHeight w:val="264"/>
        </w:trPr>
        <w:tc>
          <w:tcPr>
            <w:tcW w:w="5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0B4" w:rsidRPr="001500B4" w:rsidRDefault="001500B4" w:rsidP="001500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500B4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Pr="001500B4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1500B4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0B4" w:rsidRPr="001500B4" w:rsidRDefault="001500B4" w:rsidP="001500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0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0B4" w:rsidRPr="001500B4" w:rsidRDefault="001500B4" w:rsidP="001500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0B4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работников,</w:t>
            </w:r>
          </w:p>
        </w:tc>
        <w:tc>
          <w:tcPr>
            <w:tcW w:w="144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0B4" w:rsidRPr="001500B4" w:rsidRDefault="001500B4" w:rsidP="001500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0B4">
              <w:rPr>
                <w:rFonts w:ascii="Times New Roman" w:eastAsia="Times New Roman" w:hAnsi="Times New Roman" w:cs="Times New Roman"/>
                <w:sz w:val="20"/>
                <w:szCs w:val="20"/>
              </w:rPr>
              <w:t>выплат в год</w:t>
            </w:r>
          </w:p>
        </w:tc>
        <w:tc>
          <w:tcPr>
            <w:tcW w:w="245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0B4" w:rsidRPr="001500B4" w:rsidRDefault="001500B4" w:rsidP="001500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0B4">
              <w:rPr>
                <w:rFonts w:ascii="Times New Roman" w:eastAsia="Times New Roman" w:hAnsi="Times New Roman" w:cs="Times New Roman"/>
                <w:sz w:val="20"/>
                <w:szCs w:val="20"/>
              </w:rPr>
              <w:t>выплаты</w:t>
            </w:r>
          </w:p>
        </w:tc>
        <w:tc>
          <w:tcPr>
            <w:tcW w:w="23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0B4" w:rsidRPr="001500B4" w:rsidRDefault="001500B4" w:rsidP="001500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0B4">
              <w:rPr>
                <w:rFonts w:ascii="Times New Roman" w:eastAsia="Times New Roman" w:hAnsi="Times New Roman" w:cs="Times New Roman"/>
                <w:sz w:val="20"/>
                <w:szCs w:val="20"/>
              </w:rPr>
              <w:t>(гр. 3×гр. 4×гр.5)</w:t>
            </w:r>
          </w:p>
        </w:tc>
      </w:tr>
      <w:tr w:rsidR="001500B4" w:rsidRPr="001500B4" w:rsidTr="00411968">
        <w:trPr>
          <w:trHeight w:val="264"/>
        </w:trPr>
        <w:tc>
          <w:tcPr>
            <w:tcW w:w="5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0B4" w:rsidRPr="001500B4" w:rsidRDefault="001500B4" w:rsidP="001500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0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0B4" w:rsidRPr="001500B4" w:rsidRDefault="001500B4" w:rsidP="001500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0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0B4" w:rsidRPr="001500B4" w:rsidRDefault="001500B4" w:rsidP="001500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0B4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получающих</w:t>
            </w:r>
          </w:p>
        </w:tc>
        <w:tc>
          <w:tcPr>
            <w:tcW w:w="144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0B4" w:rsidRPr="001500B4" w:rsidRDefault="001500B4" w:rsidP="001500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0B4">
              <w:rPr>
                <w:rFonts w:ascii="Times New Roman" w:eastAsia="Times New Roman" w:hAnsi="Times New Roman" w:cs="Times New Roman"/>
                <w:sz w:val="20"/>
                <w:szCs w:val="20"/>
              </w:rPr>
              <w:t>на одного</w:t>
            </w:r>
          </w:p>
        </w:tc>
        <w:tc>
          <w:tcPr>
            <w:tcW w:w="245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0B4" w:rsidRPr="001500B4" w:rsidRDefault="001500B4" w:rsidP="001500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0B4">
              <w:rPr>
                <w:rFonts w:ascii="Times New Roman" w:eastAsia="Times New Roman" w:hAnsi="Times New Roman" w:cs="Times New Roman"/>
                <w:sz w:val="20"/>
                <w:szCs w:val="20"/>
              </w:rPr>
              <w:t>(пособия)</w:t>
            </w:r>
          </w:p>
        </w:tc>
        <w:tc>
          <w:tcPr>
            <w:tcW w:w="23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0B4" w:rsidRPr="001500B4" w:rsidRDefault="001500B4" w:rsidP="001500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0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500B4" w:rsidRPr="001500B4" w:rsidTr="00411968">
        <w:trPr>
          <w:trHeight w:val="264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00B4" w:rsidRPr="001500B4" w:rsidRDefault="001500B4" w:rsidP="001500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0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00B4" w:rsidRPr="001500B4" w:rsidRDefault="001500B4" w:rsidP="001500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0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00B4" w:rsidRPr="001500B4" w:rsidRDefault="001500B4" w:rsidP="001500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0B4">
              <w:rPr>
                <w:rFonts w:ascii="Times New Roman" w:eastAsia="Times New Roman" w:hAnsi="Times New Roman" w:cs="Times New Roman"/>
                <w:sz w:val="20"/>
                <w:szCs w:val="20"/>
              </w:rPr>
              <w:t>пособие</w:t>
            </w:r>
          </w:p>
        </w:tc>
        <w:tc>
          <w:tcPr>
            <w:tcW w:w="14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00B4" w:rsidRPr="001500B4" w:rsidRDefault="001500B4" w:rsidP="001500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0B4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работника</w:t>
            </w:r>
          </w:p>
        </w:tc>
        <w:tc>
          <w:tcPr>
            <w:tcW w:w="24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00B4" w:rsidRPr="001500B4" w:rsidRDefault="001500B4" w:rsidP="001500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0B4">
              <w:rPr>
                <w:rFonts w:ascii="Times New Roman" w:eastAsia="Times New Roman" w:hAnsi="Times New Roman" w:cs="Times New Roman"/>
                <w:sz w:val="20"/>
                <w:szCs w:val="20"/>
              </w:rPr>
              <w:t>в месяц, руб.</w:t>
            </w:r>
          </w:p>
        </w:tc>
        <w:tc>
          <w:tcPr>
            <w:tcW w:w="23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0B4" w:rsidRPr="001500B4" w:rsidRDefault="001500B4" w:rsidP="001500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0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500B4" w:rsidRPr="001500B4" w:rsidTr="00411968">
        <w:trPr>
          <w:trHeight w:val="264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00B4" w:rsidRPr="001500B4" w:rsidRDefault="001500B4" w:rsidP="001500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0B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00B4" w:rsidRPr="001500B4" w:rsidRDefault="001500B4" w:rsidP="001500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0B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00B4" w:rsidRPr="001500B4" w:rsidRDefault="001500B4" w:rsidP="001500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0B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00B4" w:rsidRPr="001500B4" w:rsidRDefault="001500B4" w:rsidP="001500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0B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00B4" w:rsidRPr="001500B4" w:rsidRDefault="001500B4" w:rsidP="001500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0B4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0B4" w:rsidRPr="001500B4" w:rsidRDefault="001500B4" w:rsidP="001500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0B4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1500B4" w:rsidRPr="001500B4" w:rsidTr="00411968">
        <w:trPr>
          <w:trHeight w:val="264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00B4" w:rsidRPr="001500B4" w:rsidRDefault="001500B4" w:rsidP="001500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0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00B4" w:rsidRPr="001500B4" w:rsidRDefault="001500B4" w:rsidP="001500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0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00B4" w:rsidRPr="001500B4" w:rsidRDefault="001500B4" w:rsidP="001500B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0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00B4" w:rsidRPr="001500B4" w:rsidRDefault="001500B4" w:rsidP="001500B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0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00B4" w:rsidRPr="001500B4" w:rsidRDefault="001500B4" w:rsidP="001500B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0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4" w:rsidRPr="001500B4" w:rsidRDefault="001500B4" w:rsidP="001500B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0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500B4" w:rsidRPr="001500B4" w:rsidTr="00411968">
        <w:trPr>
          <w:trHeight w:val="264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00B4" w:rsidRPr="001500B4" w:rsidRDefault="001500B4" w:rsidP="001500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0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00B4" w:rsidRPr="001500B4" w:rsidRDefault="001500B4" w:rsidP="001500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0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00B4" w:rsidRPr="001500B4" w:rsidRDefault="001500B4" w:rsidP="001500B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0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00B4" w:rsidRPr="001500B4" w:rsidRDefault="001500B4" w:rsidP="001500B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0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00B4" w:rsidRPr="001500B4" w:rsidRDefault="001500B4" w:rsidP="001500B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0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4" w:rsidRPr="001500B4" w:rsidRDefault="001500B4" w:rsidP="001500B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0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500B4" w:rsidRPr="001500B4" w:rsidTr="00411968">
        <w:trPr>
          <w:trHeight w:val="264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00B4" w:rsidRPr="001500B4" w:rsidRDefault="001500B4" w:rsidP="001500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0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00B4" w:rsidRPr="001500B4" w:rsidRDefault="001500B4" w:rsidP="001500B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0B4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00B4" w:rsidRPr="001500B4" w:rsidRDefault="001500B4" w:rsidP="001500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500B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00B4" w:rsidRPr="001500B4" w:rsidRDefault="001500B4" w:rsidP="001500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500B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4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00B4" w:rsidRPr="001500B4" w:rsidRDefault="001500B4" w:rsidP="001500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500B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3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4" w:rsidRPr="001500B4" w:rsidRDefault="001500B4" w:rsidP="001500B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0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500B4" w:rsidRPr="001500B4" w:rsidTr="00411968">
        <w:trPr>
          <w:trHeight w:val="312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B4" w:rsidRPr="001500B4" w:rsidRDefault="001500B4" w:rsidP="001500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B4" w:rsidRPr="001500B4" w:rsidRDefault="001500B4" w:rsidP="001500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B4" w:rsidRPr="001500B4" w:rsidRDefault="001500B4" w:rsidP="001500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B4" w:rsidRPr="001500B4" w:rsidRDefault="001500B4" w:rsidP="001500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B4" w:rsidRPr="001500B4" w:rsidRDefault="001500B4" w:rsidP="001500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B4" w:rsidRPr="001500B4" w:rsidRDefault="001500B4" w:rsidP="001500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B4" w:rsidRPr="001500B4" w:rsidRDefault="001500B4" w:rsidP="001500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B4" w:rsidRPr="001500B4" w:rsidRDefault="001500B4" w:rsidP="001500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B4" w:rsidRPr="001500B4" w:rsidRDefault="001500B4" w:rsidP="001500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B4" w:rsidRPr="001500B4" w:rsidRDefault="001500B4" w:rsidP="001500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B4" w:rsidRPr="001500B4" w:rsidRDefault="001500B4" w:rsidP="001500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B4" w:rsidRPr="001500B4" w:rsidRDefault="001500B4" w:rsidP="001500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1500B4" w:rsidRPr="001500B4" w:rsidTr="00411968">
        <w:trPr>
          <w:trHeight w:val="312"/>
        </w:trPr>
        <w:tc>
          <w:tcPr>
            <w:tcW w:w="1233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B4" w:rsidRPr="001500B4" w:rsidRDefault="001500B4" w:rsidP="001500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00B4">
              <w:rPr>
                <w:rFonts w:ascii="Times New Roman" w:eastAsia="Times New Roman" w:hAnsi="Times New Roman" w:cs="Times New Roman"/>
                <w:b/>
                <w:bCs/>
              </w:rPr>
              <w:t>1.4. Расчеты (обоснования) страховых взносов на обязательное страхование в Пенсионный</w:t>
            </w:r>
          </w:p>
        </w:tc>
      </w:tr>
      <w:tr w:rsidR="001500B4" w:rsidRPr="001500B4" w:rsidTr="00411968">
        <w:trPr>
          <w:trHeight w:val="312"/>
        </w:trPr>
        <w:tc>
          <w:tcPr>
            <w:tcW w:w="1233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B4" w:rsidRPr="001500B4" w:rsidRDefault="001500B4" w:rsidP="001500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00B4">
              <w:rPr>
                <w:rFonts w:ascii="Times New Roman" w:eastAsia="Times New Roman" w:hAnsi="Times New Roman" w:cs="Times New Roman"/>
                <w:b/>
                <w:bCs/>
              </w:rPr>
              <w:t>фонд Российской Федерации, в Фонд социального страхования Российской Федерации,</w:t>
            </w:r>
          </w:p>
        </w:tc>
      </w:tr>
      <w:tr w:rsidR="001500B4" w:rsidRPr="001500B4" w:rsidTr="00411968">
        <w:trPr>
          <w:trHeight w:val="312"/>
        </w:trPr>
        <w:tc>
          <w:tcPr>
            <w:tcW w:w="1233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B4" w:rsidRPr="001500B4" w:rsidRDefault="001500B4" w:rsidP="001500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00B4">
              <w:rPr>
                <w:rFonts w:ascii="Times New Roman" w:eastAsia="Times New Roman" w:hAnsi="Times New Roman" w:cs="Times New Roman"/>
                <w:b/>
                <w:bCs/>
              </w:rPr>
              <w:t>в Федеральный фонд обязательного медицинского страхования</w:t>
            </w:r>
          </w:p>
        </w:tc>
      </w:tr>
      <w:tr w:rsidR="001500B4" w:rsidRPr="001500B4" w:rsidTr="00411968">
        <w:trPr>
          <w:trHeight w:val="156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B4" w:rsidRPr="001500B4" w:rsidRDefault="001500B4" w:rsidP="001500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B4" w:rsidRPr="001500B4" w:rsidRDefault="001500B4" w:rsidP="001500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B4" w:rsidRPr="001500B4" w:rsidRDefault="001500B4" w:rsidP="001500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B4" w:rsidRPr="001500B4" w:rsidRDefault="001500B4" w:rsidP="001500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B4" w:rsidRPr="001500B4" w:rsidRDefault="001500B4" w:rsidP="001500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B4" w:rsidRPr="001500B4" w:rsidRDefault="001500B4" w:rsidP="001500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B4" w:rsidRPr="001500B4" w:rsidRDefault="001500B4" w:rsidP="001500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B4" w:rsidRPr="001500B4" w:rsidRDefault="001500B4" w:rsidP="001500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B4" w:rsidRPr="001500B4" w:rsidRDefault="001500B4" w:rsidP="001500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B4" w:rsidRPr="001500B4" w:rsidRDefault="001500B4" w:rsidP="001500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B4" w:rsidRPr="001500B4" w:rsidRDefault="001500B4" w:rsidP="001500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00B4" w:rsidRPr="001500B4" w:rsidRDefault="001500B4" w:rsidP="001500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1500B4" w:rsidRPr="001500B4" w:rsidTr="00411968">
        <w:trPr>
          <w:trHeight w:val="264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0B4" w:rsidRPr="001500B4" w:rsidRDefault="001500B4" w:rsidP="001500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0B4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695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0B4" w:rsidRPr="001500B4" w:rsidRDefault="001500B4" w:rsidP="001500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0B4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государственного внебюджетного фонда</w:t>
            </w:r>
          </w:p>
        </w:tc>
        <w:tc>
          <w:tcPr>
            <w:tcW w:w="26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0B4" w:rsidRPr="001500B4" w:rsidRDefault="001500B4" w:rsidP="001500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0B4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Размер базы</w:t>
            </w: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0B4" w:rsidRPr="001500B4" w:rsidRDefault="001500B4" w:rsidP="001500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0B4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взноса,</w:t>
            </w:r>
          </w:p>
        </w:tc>
      </w:tr>
      <w:tr w:rsidR="001500B4" w:rsidRPr="001500B4" w:rsidTr="00411968">
        <w:trPr>
          <w:trHeight w:val="264"/>
        </w:trPr>
        <w:tc>
          <w:tcPr>
            <w:tcW w:w="5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0B4" w:rsidRPr="001500B4" w:rsidRDefault="001500B4" w:rsidP="001500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500B4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Pr="001500B4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1500B4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955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0B4" w:rsidRPr="001500B4" w:rsidRDefault="001500B4" w:rsidP="001500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0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7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0B4" w:rsidRPr="001500B4" w:rsidRDefault="001500B4" w:rsidP="001500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0B4">
              <w:rPr>
                <w:rFonts w:ascii="Times New Roman" w:eastAsia="Times New Roman" w:hAnsi="Times New Roman" w:cs="Times New Roman"/>
                <w:sz w:val="20"/>
                <w:szCs w:val="20"/>
              </w:rPr>
              <w:t>для начисления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0B4" w:rsidRPr="001500B4" w:rsidRDefault="001500B4" w:rsidP="001500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0B4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</w:tr>
      <w:tr w:rsidR="001500B4" w:rsidRPr="001500B4" w:rsidTr="00411968">
        <w:trPr>
          <w:trHeight w:val="264"/>
        </w:trPr>
        <w:tc>
          <w:tcPr>
            <w:tcW w:w="5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0B4" w:rsidRPr="001500B4" w:rsidRDefault="001500B4" w:rsidP="001500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0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55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0B4" w:rsidRPr="001500B4" w:rsidRDefault="001500B4" w:rsidP="001500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0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7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0B4" w:rsidRPr="001500B4" w:rsidRDefault="001500B4" w:rsidP="001500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0B4">
              <w:rPr>
                <w:rFonts w:ascii="Times New Roman" w:eastAsia="Times New Roman" w:hAnsi="Times New Roman" w:cs="Times New Roman"/>
                <w:sz w:val="20"/>
                <w:szCs w:val="20"/>
              </w:rPr>
              <w:t>страховых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0B4" w:rsidRPr="001500B4" w:rsidRDefault="001500B4" w:rsidP="001500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0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500B4" w:rsidRPr="001500B4" w:rsidTr="00411968">
        <w:trPr>
          <w:trHeight w:val="264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00B4" w:rsidRPr="001500B4" w:rsidRDefault="001500B4" w:rsidP="001500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0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5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00B4" w:rsidRPr="001500B4" w:rsidRDefault="001500B4" w:rsidP="001500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0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0B4" w:rsidRPr="001500B4" w:rsidRDefault="001500B4" w:rsidP="001500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0B4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взносов, руб.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0B4" w:rsidRPr="001500B4" w:rsidRDefault="001500B4" w:rsidP="001500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0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500B4" w:rsidRPr="001500B4" w:rsidTr="00411968">
        <w:trPr>
          <w:trHeight w:val="264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00B4" w:rsidRPr="001500B4" w:rsidRDefault="001500B4" w:rsidP="001500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0B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00B4" w:rsidRPr="001500B4" w:rsidRDefault="001500B4" w:rsidP="001500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0B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0B4" w:rsidRPr="001500B4" w:rsidRDefault="001500B4" w:rsidP="001500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0B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0B4" w:rsidRPr="001500B4" w:rsidRDefault="001500B4" w:rsidP="001500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0B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500B4" w:rsidRPr="001500B4" w:rsidTr="00411968">
        <w:trPr>
          <w:trHeight w:val="264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00B4" w:rsidRPr="001500B4" w:rsidRDefault="001500B4" w:rsidP="001500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0B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00B4" w:rsidRPr="001500B4" w:rsidRDefault="001500B4" w:rsidP="001500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0B4">
              <w:rPr>
                <w:rFonts w:ascii="Times New Roman" w:eastAsia="Times New Roman" w:hAnsi="Times New Roman" w:cs="Times New Roman"/>
                <w:sz w:val="20"/>
                <w:szCs w:val="20"/>
              </w:rPr>
              <w:t>Страховые взносы в Пенсионный фонд Российской Федерации, всего</w:t>
            </w:r>
          </w:p>
        </w:tc>
        <w:tc>
          <w:tcPr>
            <w:tcW w:w="2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0B4" w:rsidRPr="001500B4" w:rsidRDefault="001500B4" w:rsidP="001500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500B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4" w:rsidRPr="001500B4" w:rsidRDefault="001500B4" w:rsidP="001500B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0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500B4" w:rsidRPr="001500B4" w:rsidTr="00411968">
        <w:trPr>
          <w:trHeight w:val="264"/>
        </w:trPr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500B4" w:rsidRPr="001500B4" w:rsidRDefault="001500B4" w:rsidP="001500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0B4">
              <w:rPr>
                <w:rFonts w:ascii="Times New Roman" w:eastAsia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695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B4" w:rsidRPr="001500B4" w:rsidRDefault="001500B4" w:rsidP="001500B4">
            <w:pPr>
              <w:widowControl/>
              <w:autoSpaceDE/>
              <w:autoSpaceDN/>
              <w:adjustRightInd/>
              <w:ind w:firstLineChars="100" w:firstLine="20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0B4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267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0B4" w:rsidRPr="001500B4" w:rsidRDefault="001500B4" w:rsidP="001500B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0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4" w:rsidRPr="001500B4" w:rsidRDefault="001500B4" w:rsidP="001500B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0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500B4" w:rsidRPr="001500B4" w:rsidTr="00411968">
        <w:trPr>
          <w:trHeight w:val="264"/>
        </w:trPr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500B4" w:rsidRPr="001500B4" w:rsidRDefault="001500B4" w:rsidP="001500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00B4" w:rsidRPr="001500B4" w:rsidRDefault="001500B4" w:rsidP="001500B4">
            <w:pPr>
              <w:widowControl/>
              <w:autoSpaceDE/>
              <w:autoSpaceDN/>
              <w:adjustRightInd/>
              <w:ind w:firstLineChars="100" w:firstLine="20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0B4">
              <w:rPr>
                <w:rFonts w:ascii="Times New Roman" w:eastAsia="Times New Roman" w:hAnsi="Times New Roman" w:cs="Times New Roman"/>
                <w:sz w:val="20"/>
                <w:szCs w:val="20"/>
              </w:rPr>
              <w:t>по ставке 22,0 %</w:t>
            </w:r>
          </w:p>
        </w:tc>
        <w:tc>
          <w:tcPr>
            <w:tcW w:w="267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0B4" w:rsidRPr="001500B4" w:rsidRDefault="001500B4" w:rsidP="001500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0B4" w:rsidRPr="001500B4" w:rsidRDefault="001500B4" w:rsidP="001500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00B4" w:rsidRPr="001500B4" w:rsidTr="00411968">
        <w:trPr>
          <w:trHeight w:val="264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00B4" w:rsidRPr="001500B4" w:rsidRDefault="001500B4" w:rsidP="001500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0B4">
              <w:rPr>
                <w:rFonts w:ascii="Times New Roman" w:eastAsia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69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00B4" w:rsidRPr="001500B4" w:rsidRDefault="001500B4" w:rsidP="001500B4">
            <w:pPr>
              <w:widowControl/>
              <w:autoSpaceDE/>
              <w:autoSpaceDN/>
              <w:adjustRightInd/>
              <w:ind w:firstLineChars="100" w:firstLine="20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0B4">
              <w:rPr>
                <w:rFonts w:ascii="Times New Roman" w:eastAsia="Times New Roman" w:hAnsi="Times New Roman" w:cs="Times New Roman"/>
                <w:sz w:val="20"/>
                <w:szCs w:val="20"/>
              </w:rPr>
              <w:t>по ставке 10,0 %</w:t>
            </w:r>
          </w:p>
        </w:tc>
        <w:tc>
          <w:tcPr>
            <w:tcW w:w="2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0B4" w:rsidRPr="001500B4" w:rsidRDefault="001500B4" w:rsidP="001500B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0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4" w:rsidRPr="001500B4" w:rsidRDefault="001500B4" w:rsidP="001500B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0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500B4" w:rsidRPr="001500B4" w:rsidTr="00411968">
        <w:trPr>
          <w:trHeight w:val="264"/>
        </w:trPr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500B4" w:rsidRPr="001500B4" w:rsidRDefault="001500B4" w:rsidP="001500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0B4">
              <w:rPr>
                <w:rFonts w:ascii="Times New Roman" w:eastAsia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695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B4" w:rsidRPr="001500B4" w:rsidRDefault="001500B4" w:rsidP="001500B4">
            <w:pPr>
              <w:widowControl/>
              <w:autoSpaceDE/>
              <w:autoSpaceDN/>
              <w:adjustRightInd/>
              <w:ind w:firstLineChars="100" w:firstLine="20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0B4">
              <w:rPr>
                <w:rFonts w:ascii="Times New Roman" w:eastAsia="Times New Roman" w:hAnsi="Times New Roman" w:cs="Times New Roman"/>
                <w:sz w:val="20"/>
                <w:szCs w:val="20"/>
              </w:rPr>
              <w:t>с применением пониженных тарифов взносов в Пенсионный фонд</w:t>
            </w:r>
          </w:p>
        </w:tc>
        <w:tc>
          <w:tcPr>
            <w:tcW w:w="267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0B4" w:rsidRPr="001500B4" w:rsidRDefault="001500B4" w:rsidP="001500B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0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4" w:rsidRPr="001500B4" w:rsidRDefault="001500B4" w:rsidP="001500B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0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500B4" w:rsidRPr="001500B4" w:rsidTr="00411968">
        <w:trPr>
          <w:trHeight w:val="264"/>
        </w:trPr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500B4" w:rsidRPr="001500B4" w:rsidRDefault="001500B4" w:rsidP="001500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00B4" w:rsidRPr="001500B4" w:rsidRDefault="001500B4" w:rsidP="001500B4">
            <w:pPr>
              <w:widowControl/>
              <w:autoSpaceDE/>
              <w:autoSpaceDN/>
              <w:adjustRightInd/>
              <w:ind w:firstLineChars="100" w:firstLine="20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0B4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Российской Федерации для отдельных категорий плательщиков</w:t>
            </w:r>
          </w:p>
        </w:tc>
        <w:tc>
          <w:tcPr>
            <w:tcW w:w="267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0B4" w:rsidRPr="001500B4" w:rsidRDefault="001500B4" w:rsidP="001500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0B4" w:rsidRPr="001500B4" w:rsidRDefault="001500B4" w:rsidP="001500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00B4" w:rsidRPr="001500B4" w:rsidTr="00411968">
        <w:trPr>
          <w:trHeight w:val="264"/>
        </w:trPr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500B4" w:rsidRPr="001500B4" w:rsidRDefault="001500B4" w:rsidP="001500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0B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5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B4" w:rsidRPr="001500B4" w:rsidRDefault="001500B4" w:rsidP="001500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0B4">
              <w:rPr>
                <w:rFonts w:ascii="Times New Roman" w:eastAsia="Times New Roman" w:hAnsi="Times New Roman" w:cs="Times New Roman"/>
                <w:sz w:val="20"/>
                <w:szCs w:val="20"/>
              </w:rPr>
              <w:t>Страховые взносы в Фонд социального страхования Российской</w:t>
            </w:r>
          </w:p>
        </w:tc>
        <w:tc>
          <w:tcPr>
            <w:tcW w:w="267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0B4" w:rsidRPr="001500B4" w:rsidRDefault="001500B4" w:rsidP="001500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500B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14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4" w:rsidRPr="001500B4" w:rsidRDefault="001500B4" w:rsidP="001500B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0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500B4" w:rsidRPr="001500B4" w:rsidTr="00411968">
        <w:trPr>
          <w:trHeight w:val="264"/>
        </w:trPr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500B4" w:rsidRPr="001500B4" w:rsidRDefault="001500B4" w:rsidP="001500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00B4" w:rsidRPr="001500B4" w:rsidRDefault="001500B4" w:rsidP="001500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0B4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Федерации, всего</w:t>
            </w:r>
          </w:p>
        </w:tc>
        <w:tc>
          <w:tcPr>
            <w:tcW w:w="267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0B4" w:rsidRPr="001500B4" w:rsidRDefault="001500B4" w:rsidP="001500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0B4" w:rsidRPr="001500B4" w:rsidRDefault="001500B4" w:rsidP="001500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00B4" w:rsidRPr="001500B4" w:rsidTr="00411968">
        <w:trPr>
          <w:trHeight w:val="264"/>
        </w:trPr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500B4" w:rsidRPr="001500B4" w:rsidRDefault="001500B4" w:rsidP="001500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0B4">
              <w:rPr>
                <w:rFonts w:ascii="Times New Roman" w:eastAsia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695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B4" w:rsidRPr="001500B4" w:rsidRDefault="001500B4" w:rsidP="001500B4">
            <w:pPr>
              <w:widowControl/>
              <w:autoSpaceDE/>
              <w:autoSpaceDN/>
              <w:adjustRightInd/>
              <w:ind w:firstLineChars="100" w:firstLine="20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0B4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267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0B4" w:rsidRPr="001500B4" w:rsidRDefault="001500B4" w:rsidP="001500B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0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4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4" w:rsidRPr="001500B4" w:rsidRDefault="001500B4" w:rsidP="001500B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0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500B4" w:rsidRPr="001500B4" w:rsidTr="00411968">
        <w:trPr>
          <w:trHeight w:val="264"/>
        </w:trPr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500B4" w:rsidRPr="001500B4" w:rsidRDefault="001500B4" w:rsidP="001500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5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B4" w:rsidRPr="001500B4" w:rsidRDefault="001500B4" w:rsidP="001500B4">
            <w:pPr>
              <w:widowControl/>
              <w:autoSpaceDE/>
              <w:autoSpaceDN/>
              <w:adjustRightInd/>
              <w:ind w:firstLineChars="100" w:firstLine="20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0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обязательное социальное страхование на случай временной </w:t>
            </w:r>
          </w:p>
        </w:tc>
        <w:tc>
          <w:tcPr>
            <w:tcW w:w="267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0B4" w:rsidRPr="001500B4" w:rsidRDefault="001500B4" w:rsidP="001500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0B4" w:rsidRPr="001500B4" w:rsidRDefault="001500B4" w:rsidP="001500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00B4" w:rsidRPr="001500B4" w:rsidTr="00411968">
        <w:trPr>
          <w:trHeight w:val="264"/>
        </w:trPr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500B4" w:rsidRPr="001500B4" w:rsidRDefault="001500B4" w:rsidP="001500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00B4" w:rsidRPr="001500B4" w:rsidRDefault="001500B4" w:rsidP="001500B4">
            <w:pPr>
              <w:widowControl/>
              <w:autoSpaceDE/>
              <w:autoSpaceDN/>
              <w:adjustRightInd/>
              <w:ind w:firstLineChars="100" w:firstLine="20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0B4">
              <w:rPr>
                <w:rFonts w:ascii="Times New Roman" w:eastAsia="Times New Roman" w:hAnsi="Times New Roman" w:cs="Times New Roman"/>
                <w:sz w:val="20"/>
                <w:szCs w:val="20"/>
              </w:rPr>
              <w:t>нетрудоспособности и в связи с материнством по ставке 2,9 %</w:t>
            </w:r>
          </w:p>
        </w:tc>
        <w:tc>
          <w:tcPr>
            <w:tcW w:w="267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0B4" w:rsidRPr="001500B4" w:rsidRDefault="001500B4" w:rsidP="001500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0B4" w:rsidRPr="001500B4" w:rsidRDefault="001500B4" w:rsidP="001500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00B4" w:rsidRPr="001500B4" w:rsidTr="00411968">
        <w:trPr>
          <w:trHeight w:val="264"/>
        </w:trPr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500B4" w:rsidRPr="001500B4" w:rsidRDefault="001500B4" w:rsidP="001500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0B4">
              <w:rPr>
                <w:rFonts w:ascii="Times New Roman" w:eastAsia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695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B4" w:rsidRPr="001500B4" w:rsidRDefault="001500B4" w:rsidP="001500B4">
            <w:pPr>
              <w:widowControl/>
              <w:autoSpaceDE/>
              <w:autoSpaceDN/>
              <w:adjustRightInd/>
              <w:ind w:firstLineChars="100" w:firstLine="20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0B4">
              <w:rPr>
                <w:rFonts w:ascii="Times New Roman" w:eastAsia="Times New Roman" w:hAnsi="Times New Roman" w:cs="Times New Roman"/>
                <w:sz w:val="20"/>
                <w:szCs w:val="20"/>
              </w:rPr>
              <w:t>с применением ставки взносов в Фонд социального страхования</w:t>
            </w:r>
          </w:p>
        </w:tc>
        <w:tc>
          <w:tcPr>
            <w:tcW w:w="267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0B4" w:rsidRPr="001500B4" w:rsidRDefault="001500B4" w:rsidP="001500B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0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4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4" w:rsidRPr="001500B4" w:rsidRDefault="001500B4" w:rsidP="001500B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0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500B4" w:rsidRPr="001500B4" w:rsidTr="00411968">
        <w:trPr>
          <w:trHeight w:val="264"/>
        </w:trPr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500B4" w:rsidRPr="001500B4" w:rsidRDefault="001500B4" w:rsidP="001500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00B4" w:rsidRPr="001500B4" w:rsidRDefault="001500B4" w:rsidP="001500B4">
            <w:pPr>
              <w:widowControl/>
              <w:autoSpaceDE/>
              <w:autoSpaceDN/>
              <w:adjustRightInd/>
              <w:ind w:firstLineChars="100" w:firstLine="20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0B4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Российской Федерации по ставке 0,0 %</w:t>
            </w:r>
          </w:p>
        </w:tc>
        <w:tc>
          <w:tcPr>
            <w:tcW w:w="267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0B4" w:rsidRPr="001500B4" w:rsidRDefault="001500B4" w:rsidP="001500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0B4" w:rsidRPr="001500B4" w:rsidRDefault="001500B4" w:rsidP="001500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00B4" w:rsidRPr="001500B4" w:rsidTr="00411968">
        <w:trPr>
          <w:trHeight w:val="264"/>
        </w:trPr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500B4" w:rsidRPr="001500B4" w:rsidRDefault="001500B4" w:rsidP="001500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0B4">
              <w:rPr>
                <w:rFonts w:ascii="Times New Roman" w:eastAsia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695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B4" w:rsidRPr="001500B4" w:rsidRDefault="001500B4" w:rsidP="001500B4">
            <w:pPr>
              <w:widowControl/>
              <w:autoSpaceDE/>
              <w:autoSpaceDN/>
              <w:adjustRightInd/>
              <w:ind w:firstLineChars="100" w:firstLine="20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0B4">
              <w:rPr>
                <w:rFonts w:ascii="Times New Roman" w:eastAsia="Times New Roman" w:hAnsi="Times New Roman" w:cs="Times New Roman"/>
                <w:sz w:val="20"/>
                <w:szCs w:val="20"/>
              </w:rPr>
              <w:t>обязательное социальное страхование от несчастных случаев</w:t>
            </w:r>
          </w:p>
        </w:tc>
        <w:tc>
          <w:tcPr>
            <w:tcW w:w="267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0B4" w:rsidRPr="001500B4" w:rsidRDefault="001500B4" w:rsidP="001500B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0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4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4" w:rsidRPr="001500B4" w:rsidRDefault="001500B4" w:rsidP="001500B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0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500B4" w:rsidRPr="001500B4" w:rsidTr="00411968">
        <w:trPr>
          <w:trHeight w:val="264"/>
        </w:trPr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500B4" w:rsidRPr="001500B4" w:rsidRDefault="001500B4" w:rsidP="001500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00B4" w:rsidRPr="001500B4" w:rsidRDefault="001500B4" w:rsidP="001500B4">
            <w:pPr>
              <w:widowControl/>
              <w:autoSpaceDE/>
              <w:autoSpaceDN/>
              <w:adjustRightInd/>
              <w:ind w:firstLineChars="100" w:firstLine="20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0B4">
              <w:rPr>
                <w:rFonts w:ascii="Times New Roman" w:eastAsia="Times New Roman" w:hAnsi="Times New Roman" w:cs="Times New Roman"/>
                <w:sz w:val="20"/>
                <w:szCs w:val="20"/>
              </w:rPr>
              <w:t>на производстве и профессиональных заболеваний по ставке 0,2 %</w:t>
            </w:r>
          </w:p>
        </w:tc>
        <w:tc>
          <w:tcPr>
            <w:tcW w:w="267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0B4" w:rsidRPr="001500B4" w:rsidRDefault="001500B4" w:rsidP="001500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0B4" w:rsidRPr="001500B4" w:rsidRDefault="001500B4" w:rsidP="001500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00B4" w:rsidRPr="001500B4" w:rsidTr="00411968">
        <w:trPr>
          <w:trHeight w:val="264"/>
        </w:trPr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500B4" w:rsidRPr="001500B4" w:rsidRDefault="001500B4" w:rsidP="001500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0B4">
              <w:rPr>
                <w:rFonts w:ascii="Times New Roman" w:eastAsia="Times New Roman" w:hAnsi="Times New Roman" w:cs="Times New Roman"/>
                <w:sz w:val="20"/>
                <w:szCs w:val="20"/>
              </w:rPr>
              <w:t>2.4.</w:t>
            </w:r>
          </w:p>
        </w:tc>
        <w:tc>
          <w:tcPr>
            <w:tcW w:w="695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B4" w:rsidRPr="001500B4" w:rsidRDefault="001500B4" w:rsidP="001500B4">
            <w:pPr>
              <w:widowControl/>
              <w:autoSpaceDE/>
              <w:autoSpaceDN/>
              <w:adjustRightInd/>
              <w:ind w:firstLineChars="100" w:firstLine="20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0B4">
              <w:rPr>
                <w:rFonts w:ascii="Times New Roman" w:eastAsia="Times New Roman" w:hAnsi="Times New Roman" w:cs="Times New Roman"/>
                <w:sz w:val="20"/>
                <w:szCs w:val="20"/>
              </w:rPr>
              <w:t>обязательное социальное страхование от несчастных случаев</w:t>
            </w:r>
          </w:p>
        </w:tc>
        <w:tc>
          <w:tcPr>
            <w:tcW w:w="267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0B4" w:rsidRPr="001500B4" w:rsidRDefault="001500B4" w:rsidP="001500B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0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4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4" w:rsidRPr="001500B4" w:rsidRDefault="001500B4" w:rsidP="001500B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0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500B4" w:rsidRPr="001500B4" w:rsidTr="00411968">
        <w:trPr>
          <w:trHeight w:val="255"/>
        </w:trPr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500B4" w:rsidRPr="001500B4" w:rsidRDefault="001500B4" w:rsidP="001500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00B4" w:rsidRPr="001500B4" w:rsidRDefault="001500B4" w:rsidP="001500B4">
            <w:pPr>
              <w:widowControl/>
              <w:autoSpaceDE/>
              <w:autoSpaceDN/>
              <w:adjustRightInd/>
              <w:ind w:firstLineChars="100" w:firstLine="20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0B4">
              <w:rPr>
                <w:rFonts w:ascii="Times New Roman" w:eastAsia="Times New Roman" w:hAnsi="Times New Roman" w:cs="Times New Roman"/>
                <w:sz w:val="20"/>
                <w:szCs w:val="20"/>
              </w:rPr>
              <w:t>на производстве и профессиональных заболеваний по ставке 0,_ %</w:t>
            </w:r>
            <w:r w:rsidRPr="001500B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267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0B4" w:rsidRPr="001500B4" w:rsidRDefault="001500B4" w:rsidP="001500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0B4" w:rsidRPr="001500B4" w:rsidRDefault="001500B4" w:rsidP="001500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00B4" w:rsidRPr="001500B4" w:rsidTr="00411968">
        <w:trPr>
          <w:trHeight w:val="264"/>
        </w:trPr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500B4" w:rsidRPr="001500B4" w:rsidRDefault="001500B4" w:rsidP="001500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0B4">
              <w:rPr>
                <w:rFonts w:ascii="Times New Roman" w:eastAsia="Times New Roman" w:hAnsi="Times New Roman" w:cs="Times New Roman"/>
                <w:sz w:val="20"/>
                <w:szCs w:val="20"/>
              </w:rPr>
              <w:t>2.5.</w:t>
            </w:r>
          </w:p>
        </w:tc>
        <w:tc>
          <w:tcPr>
            <w:tcW w:w="695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B4" w:rsidRPr="001500B4" w:rsidRDefault="001500B4" w:rsidP="001500B4">
            <w:pPr>
              <w:widowControl/>
              <w:autoSpaceDE/>
              <w:autoSpaceDN/>
              <w:adjustRightInd/>
              <w:ind w:firstLineChars="100" w:firstLine="20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0B4">
              <w:rPr>
                <w:rFonts w:ascii="Times New Roman" w:eastAsia="Times New Roman" w:hAnsi="Times New Roman" w:cs="Times New Roman"/>
                <w:sz w:val="20"/>
                <w:szCs w:val="20"/>
              </w:rPr>
              <w:t>обязательное социальное страхование от несчастных случаев</w:t>
            </w:r>
          </w:p>
        </w:tc>
        <w:tc>
          <w:tcPr>
            <w:tcW w:w="267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0B4" w:rsidRPr="001500B4" w:rsidRDefault="001500B4" w:rsidP="001500B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0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4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4" w:rsidRPr="001500B4" w:rsidRDefault="001500B4" w:rsidP="001500B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0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500B4" w:rsidRPr="001500B4" w:rsidTr="00411968">
        <w:trPr>
          <w:trHeight w:val="255"/>
        </w:trPr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500B4" w:rsidRPr="001500B4" w:rsidRDefault="001500B4" w:rsidP="001500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00B4" w:rsidRPr="001500B4" w:rsidRDefault="001500B4" w:rsidP="001500B4">
            <w:pPr>
              <w:widowControl/>
              <w:autoSpaceDE/>
              <w:autoSpaceDN/>
              <w:adjustRightInd/>
              <w:ind w:firstLineChars="100" w:firstLine="20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0B4">
              <w:rPr>
                <w:rFonts w:ascii="Times New Roman" w:eastAsia="Times New Roman" w:hAnsi="Times New Roman" w:cs="Times New Roman"/>
                <w:sz w:val="20"/>
                <w:szCs w:val="20"/>
              </w:rPr>
              <w:t>на производстве и профессиональных заболеваний по ставке 0,_ %</w:t>
            </w:r>
            <w:r w:rsidRPr="001500B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267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0B4" w:rsidRPr="001500B4" w:rsidRDefault="001500B4" w:rsidP="001500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0B4" w:rsidRPr="001500B4" w:rsidRDefault="001500B4" w:rsidP="001500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00B4" w:rsidRPr="001500B4" w:rsidTr="00411968">
        <w:trPr>
          <w:trHeight w:val="264"/>
        </w:trPr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500B4" w:rsidRPr="001500B4" w:rsidRDefault="001500B4" w:rsidP="001500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0B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95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B4" w:rsidRPr="001500B4" w:rsidRDefault="001500B4" w:rsidP="001500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0B4">
              <w:rPr>
                <w:rFonts w:ascii="Times New Roman" w:eastAsia="Times New Roman" w:hAnsi="Times New Roman" w:cs="Times New Roman"/>
                <w:sz w:val="20"/>
                <w:szCs w:val="20"/>
              </w:rPr>
              <w:t>Страховые взносы в Федеральный фонд обязательного медицинского</w:t>
            </w:r>
          </w:p>
        </w:tc>
        <w:tc>
          <w:tcPr>
            <w:tcW w:w="267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0B4" w:rsidRPr="001500B4" w:rsidRDefault="001500B4" w:rsidP="001500B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0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4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4" w:rsidRPr="001500B4" w:rsidRDefault="001500B4" w:rsidP="001500B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0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500B4" w:rsidRPr="001500B4" w:rsidTr="00411968">
        <w:trPr>
          <w:trHeight w:val="264"/>
        </w:trPr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500B4" w:rsidRPr="001500B4" w:rsidRDefault="001500B4" w:rsidP="001500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00B4" w:rsidRPr="001500B4" w:rsidRDefault="001500B4" w:rsidP="001500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0B4">
              <w:rPr>
                <w:rFonts w:ascii="Times New Roman" w:eastAsia="Times New Roman" w:hAnsi="Times New Roman" w:cs="Times New Roman"/>
                <w:sz w:val="20"/>
                <w:szCs w:val="20"/>
              </w:rPr>
              <w:t>страхования, всего (по ставке 5,1 %)</w:t>
            </w:r>
          </w:p>
        </w:tc>
        <w:tc>
          <w:tcPr>
            <w:tcW w:w="267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0B4" w:rsidRPr="001500B4" w:rsidRDefault="001500B4" w:rsidP="001500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0B4" w:rsidRPr="001500B4" w:rsidRDefault="001500B4" w:rsidP="001500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00B4" w:rsidRPr="001500B4" w:rsidTr="00411968">
        <w:trPr>
          <w:trHeight w:val="264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00B4" w:rsidRPr="001500B4" w:rsidRDefault="001500B4" w:rsidP="001500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0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00B4" w:rsidRPr="001500B4" w:rsidRDefault="001500B4" w:rsidP="001500B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0B4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2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0B4" w:rsidRPr="001500B4" w:rsidRDefault="001500B4" w:rsidP="001500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500B4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14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0B4" w:rsidRPr="001500B4" w:rsidRDefault="001500B4" w:rsidP="001500B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0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500B4" w:rsidRPr="001500B4" w:rsidTr="00411968">
        <w:trPr>
          <w:trHeight w:val="264"/>
        </w:trPr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00B4" w:rsidRPr="001500B4" w:rsidRDefault="001500B4" w:rsidP="001500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0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00B4" w:rsidRPr="001500B4" w:rsidRDefault="001500B4" w:rsidP="001500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0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B4" w:rsidRPr="001500B4" w:rsidRDefault="001500B4" w:rsidP="001500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B4" w:rsidRPr="001500B4" w:rsidRDefault="001500B4" w:rsidP="001500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B4" w:rsidRPr="001500B4" w:rsidRDefault="001500B4" w:rsidP="001500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B4" w:rsidRPr="001500B4" w:rsidRDefault="001500B4" w:rsidP="001500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B4" w:rsidRPr="001500B4" w:rsidRDefault="001500B4" w:rsidP="001500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B4" w:rsidRPr="001500B4" w:rsidRDefault="001500B4" w:rsidP="001500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B4" w:rsidRPr="001500B4" w:rsidRDefault="001500B4" w:rsidP="001500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B4" w:rsidRPr="001500B4" w:rsidRDefault="001500B4" w:rsidP="001500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B4" w:rsidRPr="001500B4" w:rsidRDefault="001500B4" w:rsidP="001500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B4" w:rsidRPr="001500B4" w:rsidRDefault="001500B4" w:rsidP="001500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00B4" w:rsidRPr="001500B4" w:rsidTr="00411968">
        <w:trPr>
          <w:trHeight w:val="204"/>
        </w:trPr>
        <w:tc>
          <w:tcPr>
            <w:tcW w:w="12335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00B4" w:rsidRPr="001500B4" w:rsidRDefault="001500B4" w:rsidP="001500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00B4">
              <w:rPr>
                <w:rFonts w:ascii="Times New Roman" w:eastAsia="Times New Roman" w:hAnsi="Times New Roman" w:cs="Times New Roman"/>
                <w:sz w:val="16"/>
                <w:szCs w:val="16"/>
              </w:rPr>
              <w:t>* Указываются страховые тарифы, дифференцированные по классам профессионального риска, установленные Федеральным законом от 22 декабря 2005 г. № 179-ФЗ «О страховых тарифах на обязательное социальное страхование от несчастных случаев на производстве и профессиональных заболеваний на 2006 год» (Собрание законодательства Российской Федерации, 2005, № 52, ст. 5592; 2015, № 51, ст.7233).</w:t>
            </w:r>
          </w:p>
        </w:tc>
      </w:tr>
      <w:tr w:rsidR="001500B4" w:rsidRPr="001500B4" w:rsidTr="00411968">
        <w:trPr>
          <w:trHeight w:val="204"/>
        </w:trPr>
        <w:tc>
          <w:tcPr>
            <w:tcW w:w="12335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00B4" w:rsidRPr="001500B4" w:rsidRDefault="001500B4" w:rsidP="001500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500B4" w:rsidRPr="001500B4" w:rsidTr="00411968">
        <w:trPr>
          <w:trHeight w:val="204"/>
        </w:trPr>
        <w:tc>
          <w:tcPr>
            <w:tcW w:w="12335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00B4" w:rsidRPr="001500B4" w:rsidRDefault="001500B4" w:rsidP="001500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BB0222" w:rsidRDefault="00BB0222" w:rsidP="00206AEE">
      <w:pPr>
        <w:ind w:firstLine="0"/>
        <w:rPr>
          <w:rFonts w:ascii="Times New Roman" w:hAnsi="Times New Roman" w:cs="Times New Roman"/>
        </w:rPr>
      </w:pPr>
    </w:p>
    <w:tbl>
      <w:tblPr>
        <w:tblW w:w="12655" w:type="dxa"/>
        <w:tblInd w:w="96" w:type="dxa"/>
        <w:tblLook w:val="04A0"/>
      </w:tblPr>
      <w:tblGrid>
        <w:gridCol w:w="486"/>
        <w:gridCol w:w="4913"/>
        <w:gridCol w:w="2551"/>
        <w:gridCol w:w="1328"/>
        <w:gridCol w:w="515"/>
        <w:gridCol w:w="293"/>
        <w:gridCol w:w="1843"/>
        <w:gridCol w:w="726"/>
      </w:tblGrid>
      <w:tr w:rsidR="00BB0222" w:rsidRPr="00BB0222" w:rsidTr="00BB0222">
        <w:trPr>
          <w:gridAfter w:val="1"/>
          <w:wAfter w:w="726" w:type="dxa"/>
          <w:trHeight w:val="312"/>
        </w:trPr>
        <w:tc>
          <w:tcPr>
            <w:tcW w:w="119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222" w:rsidRPr="00BB0222" w:rsidRDefault="00BB0222" w:rsidP="00BB02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B0222">
              <w:rPr>
                <w:rFonts w:ascii="Times New Roman" w:eastAsia="Times New Roman" w:hAnsi="Times New Roman" w:cs="Times New Roman"/>
                <w:b/>
                <w:bCs/>
              </w:rPr>
              <w:t>2. Расчеты (обоснования) расходов на социальные и иные выплаты населению</w:t>
            </w:r>
          </w:p>
        </w:tc>
      </w:tr>
      <w:tr w:rsidR="00BB0222" w:rsidRPr="00BB0222" w:rsidTr="00BB0222">
        <w:trPr>
          <w:gridAfter w:val="1"/>
          <w:wAfter w:w="726" w:type="dxa"/>
          <w:trHeight w:val="156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222" w:rsidRPr="00BB0222" w:rsidRDefault="00BB0222" w:rsidP="00BB02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222" w:rsidRPr="00BB0222" w:rsidRDefault="00BB0222" w:rsidP="00BB02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222" w:rsidRPr="00BB0222" w:rsidRDefault="00BB0222" w:rsidP="00BB02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222" w:rsidRPr="00BB0222" w:rsidRDefault="00BB0222" w:rsidP="00BB02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222" w:rsidRPr="00BB0222" w:rsidRDefault="00BB0222" w:rsidP="00BB02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2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222" w:rsidRPr="00BB0222" w:rsidRDefault="00BB0222" w:rsidP="00BB02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</w:tr>
      <w:tr w:rsidR="00BB0222" w:rsidRPr="00BB0222" w:rsidTr="00BB0222">
        <w:trPr>
          <w:gridAfter w:val="1"/>
          <w:wAfter w:w="726" w:type="dxa"/>
          <w:trHeight w:val="312"/>
        </w:trPr>
        <w:tc>
          <w:tcPr>
            <w:tcW w:w="5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222" w:rsidRPr="00BB0222" w:rsidRDefault="00BB0222" w:rsidP="00BB022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B0222">
              <w:rPr>
                <w:rFonts w:ascii="Times New Roman" w:eastAsia="Times New Roman" w:hAnsi="Times New Roman" w:cs="Times New Roman"/>
                <w:b/>
                <w:bCs/>
              </w:rPr>
              <w:t>Код видов расходов</w:t>
            </w:r>
          </w:p>
        </w:tc>
        <w:tc>
          <w:tcPr>
            <w:tcW w:w="653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222" w:rsidRPr="00BB0222" w:rsidRDefault="00BB0222" w:rsidP="00BB02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B0222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BB0222" w:rsidRPr="00BB0222" w:rsidTr="00BB0222">
        <w:trPr>
          <w:gridAfter w:val="1"/>
          <w:wAfter w:w="726" w:type="dxa"/>
          <w:trHeight w:val="156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222" w:rsidRPr="00BB0222" w:rsidRDefault="00BB0222" w:rsidP="00BB02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222" w:rsidRPr="00BB0222" w:rsidRDefault="00BB0222" w:rsidP="00BB02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222" w:rsidRPr="00BB0222" w:rsidRDefault="00BB0222" w:rsidP="00BB02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222" w:rsidRPr="00BB0222" w:rsidRDefault="00BB0222" w:rsidP="00BB02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222" w:rsidRPr="00BB0222" w:rsidRDefault="00BB0222" w:rsidP="00BB02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2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222" w:rsidRPr="00BB0222" w:rsidRDefault="00BB0222" w:rsidP="00BB02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</w:tr>
      <w:tr w:rsidR="00BB0222" w:rsidRPr="00BB0222" w:rsidTr="00BB0222">
        <w:trPr>
          <w:gridAfter w:val="1"/>
          <w:wAfter w:w="726" w:type="dxa"/>
          <w:trHeight w:val="312"/>
        </w:trPr>
        <w:tc>
          <w:tcPr>
            <w:tcW w:w="5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222" w:rsidRPr="00BB0222" w:rsidRDefault="00BB0222" w:rsidP="00BB022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B0222">
              <w:rPr>
                <w:rFonts w:ascii="Times New Roman" w:eastAsia="Times New Roman" w:hAnsi="Times New Roman" w:cs="Times New Roman"/>
                <w:b/>
                <w:bCs/>
              </w:rPr>
              <w:t>Источник финансового обеспечения</w:t>
            </w:r>
          </w:p>
        </w:tc>
        <w:tc>
          <w:tcPr>
            <w:tcW w:w="653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222" w:rsidRPr="00BB0222" w:rsidRDefault="00BB0222" w:rsidP="00BB02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B0222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BB0222" w:rsidRPr="00BB0222" w:rsidTr="00BB0222">
        <w:trPr>
          <w:gridAfter w:val="1"/>
          <w:wAfter w:w="726" w:type="dxa"/>
          <w:trHeight w:val="264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222" w:rsidRPr="00BB0222" w:rsidRDefault="00BB0222" w:rsidP="00BB022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222" w:rsidRPr="00BB0222" w:rsidRDefault="00BB0222" w:rsidP="00BB022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222" w:rsidRPr="00BB0222" w:rsidRDefault="00BB0222" w:rsidP="00BB022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222" w:rsidRPr="00BB0222" w:rsidRDefault="00BB0222" w:rsidP="00BB022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222" w:rsidRPr="00BB0222" w:rsidRDefault="00BB0222" w:rsidP="00BB022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222" w:rsidRPr="00BB0222" w:rsidRDefault="00BB0222" w:rsidP="00BB022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0222" w:rsidRPr="00BB0222" w:rsidTr="00BB0222">
        <w:trPr>
          <w:gridAfter w:val="1"/>
          <w:wAfter w:w="726" w:type="dxa"/>
          <w:trHeight w:val="26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0222" w:rsidRPr="00BB0222" w:rsidRDefault="00BB0222" w:rsidP="00BB02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222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0222" w:rsidRPr="00BB0222" w:rsidRDefault="00BB0222" w:rsidP="00BB02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222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0222" w:rsidRPr="00BB0222" w:rsidRDefault="00BB0222" w:rsidP="00BB02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222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Размер одной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0222" w:rsidRPr="00BB0222" w:rsidRDefault="00BB0222" w:rsidP="00BB02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222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222" w:rsidRPr="00BB0222" w:rsidRDefault="00BB0222" w:rsidP="00BB02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222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сумма</w:t>
            </w:r>
          </w:p>
        </w:tc>
      </w:tr>
      <w:tr w:rsidR="00BB0222" w:rsidRPr="00BB0222" w:rsidTr="00BB0222">
        <w:trPr>
          <w:gridAfter w:val="1"/>
          <w:wAfter w:w="726" w:type="dxa"/>
          <w:trHeight w:val="264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0222" w:rsidRPr="00BB0222" w:rsidRDefault="00BB0222" w:rsidP="00BB02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B0222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Pr="00BB0222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BB0222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9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0222" w:rsidRPr="00BB0222" w:rsidRDefault="00BB0222" w:rsidP="00BB02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2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0222" w:rsidRPr="00BB0222" w:rsidRDefault="00BB0222" w:rsidP="00BB02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222">
              <w:rPr>
                <w:rFonts w:ascii="Times New Roman" w:eastAsia="Times New Roman" w:hAnsi="Times New Roman" w:cs="Times New Roman"/>
                <w:sz w:val="20"/>
                <w:szCs w:val="20"/>
              </w:rPr>
              <w:t>выплаты, руб.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0222" w:rsidRPr="00BB0222" w:rsidRDefault="00BB0222" w:rsidP="00BB02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222">
              <w:rPr>
                <w:rFonts w:ascii="Times New Roman" w:eastAsia="Times New Roman" w:hAnsi="Times New Roman" w:cs="Times New Roman"/>
                <w:sz w:val="20"/>
                <w:szCs w:val="20"/>
              </w:rPr>
              <w:t>выплат в год</w:t>
            </w:r>
          </w:p>
        </w:tc>
        <w:tc>
          <w:tcPr>
            <w:tcW w:w="21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222" w:rsidRPr="00BB0222" w:rsidRDefault="00BB0222" w:rsidP="00BB02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222">
              <w:rPr>
                <w:rFonts w:ascii="Times New Roman" w:eastAsia="Times New Roman" w:hAnsi="Times New Roman" w:cs="Times New Roman"/>
                <w:sz w:val="20"/>
                <w:szCs w:val="20"/>
              </w:rPr>
              <w:t>выплат, руб.</w:t>
            </w:r>
          </w:p>
        </w:tc>
      </w:tr>
      <w:tr w:rsidR="00BB0222" w:rsidRPr="00BB0222" w:rsidTr="00BB0222">
        <w:trPr>
          <w:gridAfter w:val="1"/>
          <w:wAfter w:w="726" w:type="dxa"/>
          <w:trHeight w:val="264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0222" w:rsidRPr="00BB0222" w:rsidRDefault="00BB0222" w:rsidP="00BB02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2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0222" w:rsidRPr="00BB0222" w:rsidRDefault="00BB0222" w:rsidP="00BB02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2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0222" w:rsidRPr="00BB0222" w:rsidRDefault="00BB0222" w:rsidP="00BB02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2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0222" w:rsidRPr="00BB0222" w:rsidRDefault="00BB0222" w:rsidP="00BB02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2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222" w:rsidRPr="00BB0222" w:rsidRDefault="00BB0222" w:rsidP="00BB02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222">
              <w:rPr>
                <w:rFonts w:ascii="Times New Roman" w:eastAsia="Times New Roman" w:hAnsi="Times New Roman" w:cs="Times New Roman"/>
                <w:sz w:val="20"/>
                <w:szCs w:val="20"/>
              </w:rPr>
              <w:t>(гр. 3×гр. 4)</w:t>
            </w:r>
          </w:p>
        </w:tc>
      </w:tr>
      <w:tr w:rsidR="00BB0222" w:rsidRPr="00BB0222" w:rsidTr="00BB0222">
        <w:trPr>
          <w:gridAfter w:val="1"/>
          <w:wAfter w:w="726" w:type="dxa"/>
          <w:trHeight w:val="26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0222" w:rsidRPr="00BB0222" w:rsidRDefault="00BB0222" w:rsidP="00BB02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22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0222" w:rsidRPr="00BB0222" w:rsidRDefault="00BB0222" w:rsidP="00BB02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22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0222" w:rsidRPr="00BB0222" w:rsidRDefault="00BB0222" w:rsidP="00BB02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22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0222" w:rsidRPr="00BB0222" w:rsidRDefault="00BB0222" w:rsidP="00BB02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22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222" w:rsidRPr="00BB0222" w:rsidRDefault="00BB0222" w:rsidP="00BB02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22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BB0222" w:rsidRPr="00BB0222" w:rsidTr="00BB0222">
        <w:trPr>
          <w:gridAfter w:val="1"/>
          <w:wAfter w:w="726" w:type="dxa"/>
          <w:trHeight w:val="26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222" w:rsidRPr="00BB0222" w:rsidRDefault="00BB0222" w:rsidP="00BB022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2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222" w:rsidRPr="00BB0222" w:rsidRDefault="00BB0222" w:rsidP="00BB022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2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222" w:rsidRPr="00BB0222" w:rsidRDefault="00BB0222" w:rsidP="00BB022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2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222" w:rsidRPr="00BB0222" w:rsidRDefault="00BB0222" w:rsidP="00BB022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2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222" w:rsidRPr="00BB0222" w:rsidRDefault="00BB0222" w:rsidP="00BB022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2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B0222" w:rsidRPr="00BB0222" w:rsidTr="00BB0222">
        <w:trPr>
          <w:gridAfter w:val="1"/>
          <w:wAfter w:w="726" w:type="dxa"/>
          <w:trHeight w:val="26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222" w:rsidRPr="00BB0222" w:rsidRDefault="00BB0222" w:rsidP="00BB022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22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222" w:rsidRPr="00BB0222" w:rsidRDefault="00BB0222" w:rsidP="00BB022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2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222" w:rsidRPr="00BB0222" w:rsidRDefault="00BB0222" w:rsidP="00BB022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2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222" w:rsidRPr="00BB0222" w:rsidRDefault="00BB0222" w:rsidP="00BB022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2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222" w:rsidRPr="00BB0222" w:rsidRDefault="00BB0222" w:rsidP="00BB022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2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B0222" w:rsidRPr="00BB0222" w:rsidTr="00BB0222">
        <w:trPr>
          <w:gridAfter w:val="1"/>
          <w:wAfter w:w="726" w:type="dxa"/>
          <w:trHeight w:val="26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222" w:rsidRPr="00BB0222" w:rsidRDefault="00BB0222" w:rsidP="00BB022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2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222" w:rsidRPr="00BB0222" w:rsidRDefault="00BB0222" w:rsidP="00BB022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222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222" w:rsidRPr="00BB0222" w:rsidRDefault="00BB0222" w:rsidP="00BB02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B0222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222" w:rsidRPr="00BB0222" w:rsidRDefault="00BB0222" w:rsidP="00BB02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B0222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222" w:rsidRPr="00BB0222" w:rsidRDefault="00BB0222" w:rsidP="00BB022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2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B0222" w:rsidRPr="00BB0222" w:rsidTr="00BB0222">
        <w:trPr>
          <w:gridAfter w:val="1"/>
          <w:wAfter w:w="726" w:type="dxa"/>
          <w:trHeight w:val="312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222" w:rsidRPr="00BB0222" w:rsidRDefault="00BB0222" w:rsidP="00BB022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222" w:rsidRPr="00BB0222" w:rsidRDefault="00BB0222" w:rsidP="00BB022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222" w:rsidRPr="00BB0222" w:rsidRDefault="00BB0222" w:rsidP="00BB022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222" w:rsidRPr="00BB0222" w:rsidRDefault="00BB0222" w:rsidP="00BB022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222" w:rsidRPr="00BB0222" w:rsidRDefault="00BB0222" w:rsidP="00BB022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222" w:rsidRPr="00BB0222" w:rsidRDefault="00BB0222" w:rsidP="00BB022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BB0222" w:rsidRPr="00BB0222" w:rsidTr="00BB0222">
        <w:trPr>
          <w:gridAfter w:val="1"/>
          <w:wAfter w:w="726" w:type="dxa"/>
          <w:trHeight w:val="312"/>
        </w:trPr>
        <w:tc>
          <w:tcPr>
            <w:tcW w:w="119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222" w:rsidRPr="00BB0222" w:rsidRDefault="00BB0222" w:rsidP="00BB02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B0222">
              <w:rPr>
                <w:rFonts w:ascii="Times New Roman" w:eastAsia="Times New Roman" w:hAnsi="Times New Roman" w:cs="Times New Roman"/>
                <w:b/>
                <w:bCs/>
              </w:rPr>
              <w:t>3. Расчет (обоснование) расходов на уплату налогов, сборов и иных платежей</w:t>
            </w:r>
          </w:p>
        </w:tc>
      </w:tr>
      <w:tr w:rsidR="00BB0222" w:rsidRPr="00BB0222" w:rsidTr="00BB0222">
        <w:trPr>
          <w:gridAfter w:val="1"/>
          <w:wAfter w:w="726" w:type="dxa"/>
          <w:trHeight w:val="156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222" w:rsidRPr="00BB0222" w:rsidRDefault="00BB0222" w:rsidP="00BB02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222" w:rsidRPr="00BB0222" w:rsidRDefault="00BB0222" w:rsidP="00BB02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222" w:rsidRPr="00BB0222" w:rsidRDefault="00BB0222" w:rsidP="00BB02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222" w:rsidRPr="00BB0222" w:rsidRDefault="00BB0222" w:rsidP="00BB02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222" w:rsidRPr="00BB0222" w:rsidRDefault="00BB0222" w:rsidP="00BB02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2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222" w:rsidRPr="00BB0222" w:rsidRDefault="00BB0222" w:rsidP="00BB02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</w:tr>
      <w:tr w:rsidR="00BB0222" w:rsidRPr="00BB0222" w:rsidTr="00BB0222">
        <w:trPr>
          <w:gridAfter w:val="1"/>
          <w:wAfter w:w="726" w:type="dxa"/>
          <w:trHeight w:val="312"/>
        </w:trPr>
        <w:tc>
          <w:tcPr>
            <w:tcW w:w="5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222" w:rsidRPr="00BB0222" w:rsidRDefault="00BB0222" w:rsidP="00BB022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B0222">
              <w:rPr>
                <w:rFonts w:ascii="Times New Roman" w:eastAsia="Times New Roman" w:hAnsi="Times New Roman" w:cs="Times New Roman"/>
                <w:b/>
                <w:bCs/>
              </w:rPr>
              <w:t>Код видов расходов</w:t>
            </w:r>
          </w:p>
        </w:tc>
        <w:tc>
          <w:tcPr>
            <w:tcW w:w="653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222" w:rsidRPr="00BB0222" w:rsidRDefault="00BB0222" w:rsidP="00BB02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B0222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BB0222" w:rsidRPr="00BB0222" w:rsidTr="00BB0222">
        <w:trPr>
          <w:gridAfter w:val="1"/>
          <w:wAfter w:w="726" w:type="dxa"/>
          <w:trHeight w:val="156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222" w:rsidRPr="00BB0222" w:rsidRDefault="00BB0222" w:rsidP="00BB02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222" w:rsidRPr="00BB0222" w:rsidRDefault="00BB0222" w:rsidP="00BB02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222" w:rsidRPr="00BB0222" w:rsidRDefault="00BB0222" w:rsidP="00BB02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222" w:rsidRPr="00BB0222" w:rsidRDefault="00BB0222" w:rsidP="00BB02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222" w:rsidRPr="00BB0222" w:rsidRDefault="00BB0222" w:rsidP="00BB02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2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222" w:rsidRPr="00BB0222" w:rsidRDefault="00BB0222" w:rsidP="00BB02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</w:tr>
      <w:tr w:rsidR="00BB0222" w:rsidRPr="00BB0222" w:rsidTr="00BB0222">
        <w:trPr>
          <w:gridAfter w:val="1"/>
          <w:wAfter w:w="726" w:type="dxa"/>
          <w:trHeight w:val="312"/>
        </w:trPr>
        <w:tc>
          <w:tcPr>
            <w:tcW w:w="5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222" w:rsidRPr="00BB0222" w:rsidRDefault="00BB0222" w:rsidP="00BB022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B0222">
              <w:rPr>
                <w:rFonts w:ascii="Times New Roman" w:eastAsia="Times New Roman" w:hAnsi="Times New Roman" w:cs="Times New Roman"/>
                <w:b/>
                <w:bCs/>
              </w:rPr>
              <w:t>Источник финансового обеспечения</w:t>
            </w:r>
          </w:p>
        </w:tc>
        <w:tc>
          <w:tcPr>
            <w:tcW w:w="653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222" w:rsidRPr="00BB0222" w:rsidRDefault="00BB0222" w:rsidP="00BB02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B0222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BB0222" w:rsidRPr="00BB0222" w:rsidTr="00BB0222">
        <w:trPr>
          <w:gridAfter w:val="1"/>
          <w:wAfter w:w="726" w:type="dxa"/>
          <w:trHeight w:val="264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222" w:rsidRPr="00BB0222" w:rsidRDefault="00BB0222" w:rsidP="00BB022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222" w:rsidRPr="00BB0222" w:rsidRDefault="00BB0222" w:rsidP="00BB022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222" w:rsidRPr="00BB0222" w:rsidRDefault="00BB0222" w:rsidP="00BB022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222" w:rsidRPr="00BB0222" w:rsidRDefault="00BB0222" w:rsidP="00BB022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222" w:rsidRPr="00BB0222" w:rsidRDefault="00BB0222" w:rsidP="00BB022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222" w:rsidRPr="00BB0222" w:rsidRDefault="00BB0222" w:rsidP="00BB022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0222" w:rsidRPr="00BB0222" w:rsidTr="00BB0222">
        <w:trPr>
          <w:gridAfter w:val="1"/>
          <w:wAfter w:w="726" w:type="dxa"/>
          <w:trHeight w:val="26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0222" w:rsidRPr="00BB0222" w:rsidRDefault="00BB0222" w:rsidP="00BB02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222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0222" w:rsidRPr="00BB0222" w:rsidRDefault="00BB0222" w:rsidP="00BB02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222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0222" w:rsidRPr="00BB0222" w:rsidRDefault="00BB0222" w:rsidP="00BB02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222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Налоговая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0222" w:rsidRPr="00BB0222" w:rsidRDefault="00BB0222" w:rsidP="00BB02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2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Ставка </w:t>
            </w:r>
          </w:p>
        </w:tc>
        <w:tc>
          <w:tcPr>
            <w:tcW w:w="265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222" w:rsidRPr="00BB0222" w:rsidRDefault="00BB0222" w:rsidP="00BB02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222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исчисленного</w:t>
            </w:r>
          </w:p>
        </w:tc>
      </w:tr>
      <w:tr w:rsidR="00BB0222" w:rsidRPr="00BB0222" w:rsidTr="00BB0222">
        <w:trPr>
          <w:gridAfter w:val="1"/>
          <w:wAfter w:w="726" w:type="dxa"/>
          <w:trHeight w:val="264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0222" w:rsidRPr="00BB0222" w:rsidRDefault="00BB0222" w:rsidP="00BB02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B0222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Pr="00BB0222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BB0222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9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0222" w:rsidRPr="00BB0222" w:rsidRDefault="00BB0222" w:rsidP="00BB02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2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0222" w:rsidRPr="00BB0222" w:rsidRDefault="00BB0222" w:rsidP="00BB02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222">
              <w:rPr>
                <w:rFonts w:ascii="Times New Roman" w:eastAsia="Times New Roman" w:hAnsi="Times New Roman" w:cs="Times New Roman"/>
                <w:sz w:val="20"/>
                <w:szCs w:val="20"/>
              </w:rPr>
              <w:t>база, руб.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0222" w:rsidRPr="00BB0222" w:rsidRDefault="00BB0222" w:rsidP="00BB02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222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налога, %</w:t>
            </w:r>
          </w:p>
        </w:tc>
        <w:tc>
          <w:tcPr>
            <w:tcW w:w="265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222" w:rsidRPr="00BB0222" w:rsidRDefault="00BB0222" w:rsidP="00BB02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222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налога, подлежащего</w:t>
            </w:r>
          </w:p>
        </w:tc>
      </w:tr>
      <w:tr w:rsidR="00BB0222" w:rsidRPr="00BB0222" w:rsidTr="00BB0222">
        <w:trPr>
          <w:gridAfter w:val="1"/>
          <w:wAfter w:w="726" w:type="dxa"/>
          <w:trHeight w:val="264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0222" w:rsidRPr="00BB0222" w:rsidRDefault="00BB0222" w:rsidP="00BB02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2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0222" w:rsidRPr="00BB0222" w:rsidRDefault="00BB0222" w:rsidP="00BB02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2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0222" w:rsidRPr="00BB0222" w:rsidRDefault="00BB0222" w:rsidP="00BB02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2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0222" w:rsidRPr="00BB0222" w:rsidRDefault="00BB0222" w:rsidP="00BB02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2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5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222" w:rsidRPr="00BB0222" w:rsidRDefault="00BB0222" w:rsidP="00BB02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222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уплате, руб.</w:t>
            </w:r>
          </w:p>
        </w:tc>
      </w:tr>
      <w:tr w:rsidR="00BB0222" w:rsidRPr="00BB0222" w:rsidTr="00BB0222">
        <w:trPr>
          <w:gridAfter w:val="1"/>
          <w:wAfter w:w="726" w:type="dxa"/>
          <w:trHeight w:val="264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0222" w:rsidRPr="00BB0222" w:rsidRDefault="00BB0222" w:rsidP="00BB02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2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0222" w:rsidRPr="00BB0222" w:rsidRDefault="00BB0222" w:rsidP="00BB02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2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0222" w:rsidRPr="00BB0222" w:rsidRDefault="00BB0222" w:rsidP="00BB02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2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0222" w:rsidRPr="00BB0222" w:rsidRDefault="00BB0222" w:rsidP="00BB02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2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5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222" w:rsidRPr="00BB0222" w:rsidRDefault="00BB0222" w:rsidP="00BB02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222">
              <w:rPr>
                <w:rFonts w:ascii="Times New Roman" w:eastAsia="Times New Roman" w:hAnsi="Times New Roman" w:cs="Times New Roman"/>
                <w:sz w:val="20"/>
                <w:szCs w:val="20"/>
              </w:rPr>
              <w:t>(гр. 3×гр. 4/100)</w:t>
            </w:r>
          </w:p>
        </w:tc>
      </w:tr>
      <w:tr w:rsidR="00BB0222" w:rsidRPr="00BB0222" w:rsidTr="00BB0222">
        <w:trPr>
          <w:gridAfter w:val="1"/>
          <w:wAfter w:w="726" w:type="dxa"/>
          <w:trHeight w:val="26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0222" w:rsidRPr="00BB0222" w:rsidRDefault="00BB0222" w:rsidP="00BB02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22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0222" w:rsidRPr="00BB0222" w:rsidRDefault="00BB0222" w:rsidP="00BB02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22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0222" w:rsidRPr="00BB0222" w:rsidRDefault="00BB0222" w:rsidP="00BB02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22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0222" w:rsidRPr="00BB0222" w:rsidRDefault="00BB0222" w:rsidP="00BB02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22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222" w:rsidRPr="00BB0222" w:rsidRDefault="00BB0222" w:rsidP="00BB02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22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BB0222" w:rsidRPr="00BB0222" w:rsidTr="00BB0222">
        <w:trPr>
          <w:gridAfter w:val="1"/>
          <w:wAfter w:w="726" w:type="dxa"/>
          <w:trHeight w:val="26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222" w:rsidRPr="00BB0222" w:rsidRDefault="00BB0222" w:rsidP="00BB022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2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222" w:rsidRPr="00BB0222" w:rsidRDefault="00BB0222" w:rsidP="00BB022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2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222" w:rsidRPr="00BB0222" w:rsidRDefault="00BB0222" w:rsidP="00BB022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2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222" w:rsidRPr="00BB0222" w:rsidRDefault="00BB0222" w:rsidP="00BB022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2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222" w:rsidRPr="00BB0222" w:rsidRDefault="00BB0222" w:rsidP="00BB022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2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B0222" w:rsidRPr="00BB0222" w:rsidTr="00BB0222">
        <w:trPr>
          <w:gridAfter w:val="1"/>
          <w:wAfter w:w="726" w:type="dxa"/>
          <w:trHeight w:val="26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222" w:rsidRPr="00BB0222" w:rsidRDefault="00BB0222" w:rsidP="00BB022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2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222" w:rsidRPr="00BB0222" w:rsidRDefault="00BB0222" w:rsidP="00BB022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2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222" w:rsidRPr="00BB0222" w:rsidRDefault="00BB0222" w:rsidP="00BB022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2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222" w:rsidRPr="00BB0222" w:rsidRDefault="00BB0222" w:rsidP="00BB022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2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222" w:rsidRPr="00BB0222" w:rsidRDefault="00BB0222" w:rsidP="00BB022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2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B0222" w:rsidRPr="00BB0222" w:rsidTr="00BB0222">
        <w:trPr>
          <w:gridAfter w:val="1"/>
          <w:wAfter w:w="726" w:type="dxa"/>
          <w:trHeight w:val="26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222" w:rsidRPr="00BB0222" w:rsidRDefault="00BB0222" w:rsidP="00BB022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2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222" w:rsidRPr="00BB0222" w:rsidRDefault="00BB0222" w:rsidP="00BB022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222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222" w:rsidRPr="00BB0222" w:rsidRDefault="00BB0222" w:rsidP="00BB022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2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222" w:rsidRPr="00BB0222" w:rsidRDefault="00BB0222" w:rsidP="00BB02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B0222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6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222" w:rsidRPr="00BB0222" w:rsidRDefault="00BB0222" w:rsidP="00BB022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2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B0222" w:rsidRPr="00BB0222" w:rsidTr="00BB0222">
        <w:trPr>
          <w:gridAfter w:val="1"/>
          <w:wAfter w:w="726" w:type="dxa"/>
          <w:trHeight w:val="312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222" w:rsidRPr="00BB0222" w:rsidRDefault="00BB0222" w:rsidP="00BB022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222" w:rsidRPr="00BB0222" w:rsidRDefault="00BB0222" w:rsidP="00BB022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222" w:rsidRPr="00BB0222" w:rsidRDefault="00BB0222" w:rsidP="00BB022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222" w:rsidRPr="00BB0222" w:rsidRDefault="00BB0222" w:rsidP="00BB022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222" w:rsidRPr="00BB0222" w:rsidRDefault="00BB0222" w:rsidP="00BB022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222" w:rsidRPr="00BB0222" w:rsidRDefault="00BB0222" w:rsidP="00BB022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BB0222" w:rsidRPr="00BB0222" w:rsidTr="00BB0222">
        <w:trPr>
          <w:gridAfter w:val="1"/>
          <w:wAfter w:w="726" w:type="dxa"/>
          <w:trHeight w:val="312"/>
        </w:trPr>
        <w:tc>
          <w:tcPr>
            <w:tcW w:w="119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222" w:rsidRDefault="00BB0222" w:rsidP="00BB02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BB0222" w:rsidRPr="00BB0222" w:rsidRDefault="00BB0222" w:rsidP="00BB02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B0222">
              <w:rPr>
                <w:rFonts w:ascii="Times New Roman" w:eastAsia="Times New Roman" w:hAnsi="Times New Roman" w:cs="Times New Roman"/>
                <w:b/>
                <w:bCs/>
              </w:rPr>
              <w:t>4. Расчет (обоснование) расходов на безвозмездные перечисления организациям</w:t>
            </w:r>
          </w:p>
        </w:tc>
      </w:tr>
      <w:tr w:rsidR="00BB0222" w:rsidRPr="00BB0222" w:rsidTr="00BB0222">
        <w:trPr>
          <w:gridAfter w:val="1"/>
          <w:wAfter w:w="726" w:type="dxa"/>
          <w:trHeight w:val="156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222" w:rsidRPr="00BB0222" w:rsidRDefault="00BB0222" w:rsidP="00BB02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222" w:rsidRPr="00BB0222" w:rsidRDefault="00BB0222" w:rsidP="00BB02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222" w:rsidRPr="00BB0222" w:rsidRDefault="00BB0222" w:rsidP="00BB02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222" w:rsidRPr="00BB0222" w:rsidRDefault="00BB0222" w:rsidP="00BB02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222" w:rsidRPr="00BB0222" w:rsidRDefault="00BB0222" w:rsidP="00BB02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2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222" w:rsidRPr="00BB0222" w:rsidRDefault="00BB0222" w:rsidP="00BB02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</w:tr>
      <w:tr w:rsidR="00BB0222" w:rsidRPr="00BB0222" w:rsidTr="00BB0222">
        <w:trPr>
          <w:gridAfter w:val="1"/>
          <w:wAfter w:w="726" w:type="dxa"/>
          <w:trHeight w:val="312"/>
        </w:trPr>
        <w:tc>
          <w:tcPr>
            <w:tcW w:w="5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222" w:rsidRPr="00BB0222" w:rsidRDefault="00BB0222" w:rsidP="00BB022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B0222">
              <w:rPr>
                <w:rFonts w:ascii="Times New Roman" w:eastAsia="Times New Roman" w:hAnsi="Times New Roman" w:cs="Times New Roman"/>
                <w:b/>
                <w:bCs/>
              </w:rPr>
              <w:t>Код видов расходов</w:t>
            </w:r>
          </w:p>
        </w:tc>
        <w:tc>
          <w:tcPr>
            <w:tcW w:w="653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222" w:rsidRPr="00BB0222" w:rsidRDefault="00BB0222" w:rsidP="00BB02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B0222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BB0222" w:rsidRPr="00BB0222" w:rsidTr="00BB0222">
        <w:trPr>
          <w:gridAfter w:val="1"/>
          <w:wAfter w:w="726" w:type="dxa"/>
          <w:trHeight w:val="156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222" w:rsidRPr="00BB0222" w:rsidRDefault="00BB0222" w:rsidP="00BB02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222" w:rsidRPr="00BB0222" w:rsidRDefault="00BB0222" w:rsidP="00BB02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222" w:rsidRPr="00BB0222" w:rsidRDefault="00BB0222" w:rsidP="00BB02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222" w:rsidRPr="00BB0222" w:rsidRDefault="00BB0222" w:rsidP="00BB02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222" w:rsidRPr="00BB0222" w:rsidRDefault="00BB0222" w:rsidP="00BB02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2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222" w:rsidRPr="00BB0222" w:rsidRDefault="00BB0222" w:rsidP="00BB02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</w:tr>
      <w:tr w:rsidR="00BB0222" w:rsidRPr="00BB0222" w:rsidTr="00BB0222">
        <w:trPr>
          <w:gridAfter w:val="1"/>
          <w:wAfter w:w="726" w:type="dxa"/>
          <w:trHeight w:val="312"/>
        </w:trPr>
        <w:tc>
          <w:tcPr>
            <w:tcW w:w="5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222" w:rsidRPr="00BB0222" w:rsidRDefault="00BB0222" w:rsidP="00BB022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B0222">
              <w:rPr>
                <w:rFonts w:ascii="Times New Roman" w:eastAsia="Times New Roman" w:hAnsi="Times New Roman" w:cs="Times New Roman"/>
                <w:b/>
                <w:bCs/>
              </w:rPr>
              <w:t>Источник финансового обеспечения</w:t>
            </w:r>
          </w:p>
        </w:tc>
        <w:tc>
          <w:tcPr>
            <w:tcW w:w="653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222" w:rsidRPr="00BB0222" w:rsidRDefault="00BB0222" w:rsidP="00BB02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B0222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BB0222" w:rsidRPr="00BB0222" w:rsidTr="00BB0222">
        <w:trPr>
          <w:gridAfter w:val="1"/>
          <w:wAfter w:w="726" w:type="dxa"/>
          <w:trHeight w:val="264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222" w:rsidRPr="00BB0222" w:rsidRDefault="00BB0222" w:rsidP="00BB022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222" w:rsidRPr="00BB0222" w:rsidRDefault="00BB0222" w:rsidP="00BB022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222" w:rsidRPr="00BB0222" w:rsidRDefault="00BB0222" w:rsidP="00BB022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222" w:rsidRPr="00BB0222" w:rsidRDefault="00BB0222" w:rsidP="00BB022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222" w:rsidRPr="00BB0222" w:rsidRDefault="00BB0222" w:rsidP="00BB022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222" w:rsidRPr="00BB0222" w:rsidRDefault="00BB0222" w:rsidP="00BB022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0222" w:rsidRPr="00BB0222" w:rsidTr="00BB0222">
        <w:trPr>
          <w:gridAfter w:val="1"/>
          <w:wAfter w:w="726" w:type="dxa"/>
          <w:trHeight w:val="26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0222" w:rsidRPr="00BB0222" w:rsidRDefault="00BB0222" w:rsidP="00BB02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222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0222" w:rsidRPr="00BB0222" w:rsidRDefault="00BB0222" w:rsidP="00BB02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222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0222" w:rsidRPr="00BB0222" w:rsidRDefault="00BB0222" w:rsidP="00BB02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222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Размер одной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0222" w:rsidRPr="00BB0222" w:rsidRDefault="00BB0222" w:rsidP="00BB02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222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222" w:rsidRPr="00BB0222" w:rsidRDefault="00BB0222" w:rsidP="00BB02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222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сумма</w:t>
            </w:r>
          </w:p>
        </w:tc>
      </w:tr>
      <w:tr w:rsidR="00BB0222" w:rsidRPr="00BB0222" w:rsidTr="00BB0222">
        <w:trPr>
          <w:gridAfter w:val="1"/>
          <w:wAfter w:w="726" w:type="dxa"/>
          <w:trHeight w:val="264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0222" w:rsidRPr="00BB0222" w:rsidRDefault="00BB0222" w:rsidP="00BB02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B0222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Pr="00BB0222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BB0222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9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0222" w:rsidRPr="00BB0222" w:rsidRDefault="00BB0222" w:rsidP="00BB02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2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0222" w:rsidRPr="00BB0222" w:rsidRDefault="00BB0222" w:rsidP="00BB02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222">
              <w:rPr>
                <w:rFonts w:ascii="Times New Roman" w:eastAsia="Times New Roman" w:hAnsi="Times New Roman" w:cs="Times New Roman"/>
                <w:sz w:val="20"/>
                <w:szCs w:val="20"/>
              </w:rPr>
              <w:t>выплаты, руб.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0222" w:rsidRPr="00BB0222" w:rsidRDefault="00BB0222" w:rsidP="00BB02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222">
              <w:rPr>
                <w:rFonts w:ascii="Times New Roman" w:eastAsia="Times New Roman" w:hAnsi="Times New Roman" w:cs="Times New Roman"/>
                <w:sz w:val="20"/>
                <w:szCs w:val="20"/>
              </w:rPr>
              <w:t>выплат в год</w:t>
            </w:r>
          </w:p>
        </w:tc>
        <w:tc>
          <w:tcPr>
            <w:tcW w:w="21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222" w:rsidRPr="00BB0222" w:rsidRDefault="00BB0222" w:rsidP="00BB02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222">
              <w:rPr>
                <w:rFonts w:ascii="Times New Roman" w:eastAsia="Times New Roman" w:hAnsi="Times New Roman" w:cs="Times New Roman"/>
                <w:sz w:val="20"/>
                <w:szCs w:val="20"/>
              </w:rPr>
              <w:t>выплат, руб.</w:t>
            </w:r>
          </w:p>
        </w:tc>
      </w:tr>
      <w:tr w:rsidR="00BB0222" w:rsidRPr="00BB0222" w:rsidTr="00BB0222">
        <w:trPr>
          <w:gridAfter w:val="1"/>
          <w:wAfter w:w="726" w:type="dxa"/>
          <w:trHeight w:val="264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0222" w:rsidRPr="00BB0222" w:rsidRDefault="00BB0222" w:rsidP="00BB02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2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0222" w:rsidRPr="00BB0222" w:rsidRDefault="00BB0222" w:rsidP="00BB02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2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0222" w:rsidRPr="00BB0222" w:rsidRDefault="00BB0222" w:rsidP="00BB02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2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0222" w:rsidRPr="00BB0222" w:rsidRDefault="00BB0222" w:rsidP="00BB02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2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222" w:rsidRPr="00BB0222" w:rsidRDefault="00BB0222" w:rsidP="00BB02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222">
              <w:rPr>
                <w:rFonts w:ascii="Times New Roman" w:eastAsia="Times New Roman" w:hAnsi="Times New Roman" w:cs="Times New Roman"/>
                <w:sz w:val="20"/>
                <w:szCs w:val="20"/>
              </w:rPr>
              <w:t>(гр. 3×гр. 4)</w:t>
            </w:r>
          </w:p>
        </w:tc>
      </w:tr>
      <w:tr w:rsidR="00BB0222" w:rsidRPr="00BB0222" w:rsidTr="00BB0222">
        <w:trPr>
          <w:gridAfter w:val="1"/>
          <w:wAfter w:w="726" w:type="dxa"/>
          <w:trHeight w:val="26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0222" w:rsidRPr="00BB0222" w:rsidRDefault="00BB0222" w:rsidP="00BB02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22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0222" w:rsidRPr="00BB0222" w:rsidRDefault="00BB0222" w:rsidP="00BB02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22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0222" w:rsidRPr="00BB0222" w:rsidRDefault="00BB0222" w:rsidP="00BB02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22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0222" w:rsidRPr="00BB0222" w:rsidRDefault="00BB0222" w:rsidP="00BB02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22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222" w:rsidRPr="00BB0222" w:rsidRDefault="00BB0222" w:rsidP="00BB02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22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BB0222" w:rsidRPr="00BB0222" w:rsidTr="00BB0222">
        <w:trPr>
          <w:gridAfter w:val="1"/>
          <w:wAfter w:w="726" w:type="dxa"/>
          <w:trHeight w:val="26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222" w:rsidRPr="00BB0222" w:rsidRDefault="00BB0222" w:rsidP="00BB022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2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222" w:rsidRPr="00BB0222" w:rsidRDefault="00BB0222" w:rsidP="00BB022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2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222" w:rsidRPr="00BB0222" w:rsidRDefault="00BB0222" w:rsidP="00BB022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2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222" w:rsidRPr="00BB0222" w:rsidRDefault="00BB0222" w:rsidP="00BB022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2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222" w:rsidRPr="00BB0222" w:rsidRDefault="00BB0222" w:rsidP="00BB022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2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B0222" w:rsidRPr="00BB0222" w:rsidTr="00BB0222">
        <w:trPr>
          <w:gridAfter w:val="1"/>
          <w:wAfter w:w="726" w:type="dxa"/>
          <w:trHeight w:val="26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222" w:rsidRPr="00BB0222" w:rsidRDefault="00BB0222" w:rsidP="00BB022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2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222" w:rsidRPr="00BB0222" w:rsidRDefault="00BB0222" w:rsidP="00BB022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2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222" w:rsidRPr="00BB0222" w:rsidRDefault="00BB0222" w:rsidP="00BB022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2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222" w:rsidRPr="00BB0222" w:rsidRDefault="00BB0222" w:rsidP="00BB022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2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222" w:rsidRPr="00BB0222" w:rsidRDefault="00BB0222" w:rsidP="00BB022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2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B0222" w:rsidRPr="00BB0222" w:rsidTr="00BB0222">
        <w:trPr>
          <w:gridAfter w:val="1"/>
          <w:wAfter w:w="726" w:type="dxa"/>
          <w:trHeight w:val="26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222" w:rsidRPr="00BB0222" w:rsidRDefault="00BB0222" w:rsidP="00BB022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2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222" w:rsidRPr="00BB0222" w:rsidRDefault="00BB0222" w:rsidP="00BB022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222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222" w:rsidRPr="00BB0222" w:rsidRDefault="00BB0222" w:rsidP="00BB02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B0222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222" w:rsidRPr="00BB0222" w:rsidRDefault="00BB0222" w:rsidP="00BB02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B0222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222" w:rsidRPr="00BB0222" w:rsidRDefault="00BB0222" w:rsidP="00BB022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2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B0222" w:rsidRPr="00BB0222" w:rsidTr="00BB0222">
        <w:trPr>
          <w:gridAfter w:val="1"/>
          <w:wAfter w:w="726" w:type="dxa"/>
          <w:trHeight w:val="312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222" w:rsidRPr="00BB0222" w:rsidRDefault="00BB0222" w:rsidP="00BB022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222" w:rsidRPr="00BB0222" w:rsidRDefault="00BB0222" w:rsidP="00BB022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222" w:rsidRPr="00BB0222" w:rsidRDefault="00BB0222" w:rsidP="00BB022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222" w:rsidRPr="00BB0222" w:rsidRDefault="00BB0222" w:rsidP="00BB022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222" w:rsidRPr="00BB0222" w:rsidRDefault="00BB0222" w:rsidP="00BB022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222" w:rsidRPr="00BB0222" w:rsidRDefault="00BB0222" w:rsidP="00BB022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BB0222" w:rsidRPr="00BB0222" w:rsidTr="00BB0222">
        <w:trPr>
          <w:gridAfter w:val="1"/>
          <w:wAfter w:w="726" w:type="dxa"/>
          <w:trHeight w:val="312"/>
        </w:trPr>
        <w:tc>
          <w:tcPr>
            <w:tcW w:w="119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222" w:rsidRPr="00BB0222" w:rsidRDefault="00BB0222" w:rsidP="00BB02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B0222">
              <w:rPr>
                <w:rFonts w:ascii="Times New Roman" w:eastAsia="Times New Roman" w:hAnsi="Times New Roman" w:cs="Times New Roman"/>
                <w:b/>
                <w:bCs/>
              </w:rPr>
              <w:t>5. Расчет (обоснование) прочих расходов</w:t>
            </w:r>
          </w:p>
        </w:tc>
      </w:tr>
      <w:tr w:rsidR="00BB0222" w:rsidRPr="00BB0222" w:rsidTr="00BB0222">
        <w:trPr>
          <w:gridAfter w:val="1"/>
          <w:wAfter w:w="726" w:type="dxa"/>
          <w:trHeight w:val="312"/>
        </w:trPr>
        <w:tc>
          <w:tcPr>
            <w:tcW w:w="119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222" w:rsidRPr="00BB0222" w:rsidRDefault="00BB0222" w:rsidP="00BB02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B0222">
              <w:rPr>
                <w:rFonts w:ascii="Times New Roman" w:eastAsia="Times New Roman" w:hAnsi="Times New Roman" w:cs="Times New Roman"/>
                <w:b/>
                <w:bCs/>
              </w:rPr>
              <w:t>(кроме расходов на закупку товаров, работ, услуг)</w:t>
            </w:r>
          </w:p>
        </w:tc>
      </w:tr>
      <w:tr w:rsidR="00BB0222" w:rsidRPr="00BB0222" w:rsidTr="00BB0222">
        <w:trPr>
          <w:gridAfter w:val="1"/>
          <w:wAfter w:w="726" w:type="dxa"/>
          <w:trHeight w:val="156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222" w:rsidRPr="00BB0222" w:rsidRDefault="00BB0222" w:rsidP="00BB02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222" w:rsidRPr="00BB0222" w:rsidRDefault="00BB0222" w:rsidP="00BB02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222" w:rsidRPr="00BB0222" w:rsidRDefault="00BB0222" w:rsidP="00BB02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222" w:rsidRPr="00BB0222" w:rsidRDefault="00BB0222" w:rsidP="00BB02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222" w:rsidRPr="00BB0222" w:rsidRDefault="00BB0222" w:rsidP="00BB02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2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222" w:rsidRPr="00BB0222" w:rsidRDefault="00BB0222" w:rsidP="00BB02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</w:tr>
      <w:tr w:rsidR="00BB0222" w:rsidRPr="00BB0222" w:rsidTr="00BB0222">
        <w:trPr>
          <w:gridAfter w:val="1"/>
          <w:wAfter w:w="726" w:type="dxa"/>
          <w:trHeight w:val="312"/>
        </w:trPr>
        <w:tc>
          <w:tcPr>
            <w:tcW w:w="5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222" w:rsidRPr="00BB0222" w:rsidRDefault="00BB0222" w:rsidP="00BB022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B0222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Код видов расходов</w:t>
            </w:r>
          </w:p>
        </w:tc>
        <w:tc>
          <w:tcPr>
            <w:tcW w:w="653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222" w:rsidRPr="00BB0222" w:rsidRDefault="00BB0222" w:rsidP="00BB02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B0222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BB0222" w:rsidRPr="00BB0222" w:rsidTr="00BB0222">
        <w:trPr>
          <w:gridAfter w:val="1"/>
          <w:wAfter w:w="726" w:type="dxa"/>
          <w:trHeight w:val="156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222" w:rsidRPr="00BB0222" w:rsidRDefault="00BB0222" w:rsidP="00BB02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222" w:rsidRPr="00BB0222" w:rsidRDefault="00BB0222" w:rsidP="00BB02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222" w:rsidRPr="00BB0222" w:rsidRDefault="00BB0222" w:rsidP="00BB02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222" w:rsidRPr="00BB0222" w:rsidRDefault="00BB0222" w:rsidP="00BB02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222" w:rsidRPr="00BB0222" w:rsidRDefault="00BB0222" w:rsidP="00BB02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2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222" w:rsidRPr="00BB0222" w:rsidRDefault="00BB0222" w:rsidP="00BB02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</w:tr>
      <w:tr w:rsidR="00BB0222" w:rsidRPr="00BB0222" w:rsidTr="00BB0222">
        <w:trPr>
          <w:gridAfter w:val="1"/>
          <w:wAfter w:w="726" w:type="dxa"/>
          <w:trHeight w:val="312"/>
        </w:trPr>
        <w:tc>
          <w:tcPr>
            <w:tcW w:w="5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222" w:rsidRPr="00BB0222" w:rsidRDefault="00BB0222" w:rsidP="00BB022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B0222">
              <w:rPr>
                <w:rFonts w:ascii="Times New Roman" w:eastAsia="Times New Roman" w:hAnsi="Times New Roman" w:cs="Times New Roman"/>
                <w:b/>
                <w:bCs/>
              </w:rPr>
              <w:t>Источник финансового обеспечения</w:t>
            </w:r>
          </w:p>
        </w:tc>
        <w:tc>
          <w:tcPr>
            <w:tcW w:w="653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222" w:rsidRPr="00BB0222" w:rsidRDefault="00BB0222" w:rsidP="00BB02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B0222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BB0222" w:rsidRPr="00BB0222" w:rsidTr="00BB0222">
        <w:trPr>
          <w:gridAfter w:val="1"/>
          <w:wAfter w:w="726" w:type="dxa"/>
          <w:trHeight w:val="264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222" w:rsidRPr="00BB0222" w:rsidRDefault="00BB0222" w:rsidP="00BB022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222" w:rsidRPr="00BB0222" w:rsidRDefault="00BB0222" w:rsidP="00BB022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222" w:rsidRPr="00BB0222" w:rsidRDefault="00BB0222" w:rsidP="00BB022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222" w:rsidRPr="00BB0222" w:rsidRDefault="00BB0222" w:rsidP="00BB022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222" w:rsidRPr="00BB0222" w:rsidRDefault="00BB0222" w:rsidP="00BB022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222" w:rsidRPr="00BB0222" w:rsidRDefault="00BB0222" w:rsidP="00BB022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0222" w:rsidRPr="00BB0222" w:rsidTr="00BB0222">
        <w:trPr>
          <w:trHeight w:val="26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0222" w:rsidRPr="00BB0222" w:rsidRDefault="00BB0222" w:rsidP="00BB02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222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0222" w:rsidRPr="00BB0222" w:rsidRDefault="00BB0222" w:rsidP="00BB02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222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0222" w:rsidRPr="00BB0222" w:rsidRDefault="00BB0222" w:rsidP="00BB02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222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Размер одной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0222" w:rsidRPr="00BB0222" w:rsidRDefault="00BB0222" w:rsidP="00BB02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222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222" w:rsidRPr="00BB0222" w:rsidRDefault="00BB0222" w:rsidP="00BB02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222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сумма</w:t>
            </w:r>
          </w:p>
        </w:tc>
      </w:tr>
      <w:tr w:rsidR="00BB0222" w:rsidRPr="00BB0222" w:rsidTr="00BB0222">
        <w:trPr>
          <w:trHeight w:val="264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0222" w:rsidRPr="00BB0222" w:rsidRDefault="00BB0222" w:rsidP="00BB02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B0222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Pr="00BB0222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BB0222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9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0222" w:rsidRPr="00BB0222" w:rsidRDefault="00BB0222" w:rsidP="00BB02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2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0222" w:rsidRPr="00BB0222" w:rsidRDefault="00BB0222" w:rsidP="00BB02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222">
              <w:rPr>
                <w:rFonts w:ascii="Times New Roman" w:eastAsia="Times New Roman" w:hAnsi="Times New Roman" w:cs="Times New Roman"/>
                <w:sz w:val="20"/>
                <w:szCs w:val="20"/>
              </w:rPr>
              <w:t>выплаты, руб.</w:t>
            </w:r>
          </w:p>
        </w:tc>
        <w:tc>
          <w:tcPr>
            <w:tcW w:w="213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0222" w:rsidRPr="00BB0222" w:rsidRDefault="00BB0222" w:rsidP="00BB02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222">
              <w:rPr>
                <w:rFonts w:ascii="Times New Roman" w:eastAsia="Times New Roman" w:hAnsi="Times New Roman" w:cs="Times New Roman"/>
                <w:sz w:val="20"/>
                <w:szCs w:val="20"/>
              </w:rPr>
              <w:t>выплат в год</w:t>
            </w:r>
          </w:p>
        </w:tc>
        <w:tc>
          <w:tcPr>
            <w:tcW w:w="256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222" w:rsidRPr="00BB0222" w:rsidRDefault="00BB0222" w:rsidP="00BB02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222">
              <w:rPr>
                <w:rFonts w:ascii="Times New Roman" w:eastAsia="Times New Roman" w:hAnsi="Times New Roman" w:cs="Times New Roman"/>
                <w:sz w:val="20"/>
                <w:szCs w:val="20"/>
              </w:rPr>
              <w:t>выплат, руб.</w:t>
            </w:r>
          </w:p>
        </w:tc>
      </w:tr>
      <w:tr w:rsidR="00BB0222" w:rsidRPr="00BB0222" w:rsidTr="00BB0222">
        <w:trPr>
          <w:trHeight w:val="264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0222" w:rsidRPr="00BB0222" w:rsidRDefault="00BB0222" w:rsidP="00BB02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2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0222" w:rsidRPr="00BB0222" w:rsidRDefault="00BB0222" w:rsidP="00BB02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2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0222" w:rsidRPr="00BB0222" w:rsidRDefault="00BB0222" w:rsidP="00BB02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2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3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0222" w:rsidRPr="00BB0222" w:rsidRDefault="00BB0222" w:rsidP="00BB02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2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6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222" w:rsidRPr="00BB0222" w:rsidRDefault="00BB0222" w:rsidP="00BB02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222">
              <w:rPr>
                <w:rFonts w:ascii="Times New Roman" w:eastAsia="Times New Roman" w:hAnsi="Times New Roman" w:cs="Times New Roman"/>
                <w:sz w:val="20"/>
                <w:szCs w:val="20"/>
              </w:rPr>
              <w:t>(гр. 3×гр. 4)</w:t>
            </w:r>
          </w:p>
        </w:tc>
      </w:tr>
      <w:tr w:rsidR="00BB0222" w:rsidRPr="00BB0222" w:rsidTr="00BB0222">
        <w:trPr>
          <w:trHeight w:val="26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0222" w:rsidRPr="00BB0222" w:rsidRDefault="00BB0222" w:rsidP="00BB02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22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0222" w:rsidRPr="00BB0222" w:rsidRDefault="00BB0222" w:rsidP="00BB02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22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0222" w:rsidRPr="00BB0222" w:rsidRDefault="00BB0222" w:rsidP="00BB02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22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0222" w:rsidRPr="00BB0222" w:rsidRDefault="00BB0222" w:rsidP="00BB02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22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222" w:rsidRPr="00BB0222" w:rsidRDefault="00BB0222" w:rsidP="00BB02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22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BB0222" w:rsidRPr="00BB0222" w:rsidTr="00BB0222">
        <w:trPr>
          <w:trHeight w:val="26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222" w:rsidRPr="00BB0222" w:rsidRDefault="00BB0222" w:rsidP="00BB022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2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222" w:rsidRPr="00BB0222" w:rsidRDefault="00BB0222" w:rsidP="00BB022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2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222" w:rsidRPr="00BB0222" w:rsidRDefault="00BB0222" w:rsidP="00BB022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2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222" w:rsidRPr="00BB0222" w:rsidRDefault="00BB0222" w:rsidP="00BB022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2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222" w:rsidRPr="00BB0222" w:rsidRDefault="00BB0222" w:rsidP="00BB022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2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B0222" w:rsidRPr="00BB0222" w:rsidTr="00BB0222">
        <w:trPr>
          <w:trHeight w:val="26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222" w:rsidRPr="00BB0222" w:rsidRDefault="00BB0222" w:rsidP="00BB022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2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222" w:rsidRPr="00BB0222" w:rsidRDefault="00BB0222" w:rsidP="00BB022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2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222" w:rsidRPr="00BB0222" w:rsidRDefault="00BB0222" w:rsidP="00BB022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2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222" w:rsidRPr="00BB0222" w:rsidRDefault="00BB0222" w:rsidP="00BB022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2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222" w:rsidRPr="00BB0222" w:rsidRDefault="00BB0222" w:rsidP="00BB022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2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B0222" w:rsidRPr="00BB0222" w:rsidTr="00BB0222">
        <w:trPr>
          <w:trHeight w:val="26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222" w:rsidRPr="00BB0222" w:rsidRDefault="00BB0222" w:rsidP="00BB022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2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222" w:rsidRPr="00BB0222" w:rsidRDefault="00BB0222" w:rsidP="00BB022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222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222" w:rsidRPr="00BB0222" w:rsidRDefault="00BB0222" w:rsidP="00BB02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B0222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222" w:rsidRPr="00BB0222" w:rsidRDefault="00BB0222" w:rsidP="00BB02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B0222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222" w:rsidRPr="00BB0222" w:rsidRDefault="00BB0222" w:rsidP="00BB022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2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BB0222" w:rsidRDefault="00BB0222" w:rsidP="00206AEE">
      <w:pPr>
        <w:ind w:firstLine="0"/>
        <w:rPr>
          <w:rFonts w:ascii="Times New Roman" w:hAnsi="Times New Roman" w:cs="Times New Roman"/>
        </w:rPr>
      </w:pPr>
    </w:p>
    <w:tbl>
      <w:tblPr>
        <w:tblW w:w="12345" w:type="dxa"/>
        <w:tblInd w:w="96" w:type="dxa"/>
        <w:tblLook w:val="04A0"/>
      </w:tblPr>
      <w:tblGrid>
        <w:gridCol w:w="509"/>
        <w:gridCol w:w="4890"/>
        <w:gridCol w:w="432"/>
        <w:gridCol w:w="432"/>
        <w:gridCol w:w="432"/>
        <w:gridCol w:w="280"/>
        <w:gridCol w:w="280"/>
        <w:gridCol w:w="338"/>
        <w:gridCol w:w="338"/>
        <w:gridCol w:w="509"/>
        <w:gridCol w:w="390"/>
        <w:gridCol w:w="390"/>
        <w:gridCol w:w="3125"/>
      </w:tblGrid>
      <w:tr w:rsidR="00BB0222" w:rsidRPr="00BB0222" w:rsidTr="00BB0222">
        <w:trPr>
          <w:trHeight w:val="312"/>
        </w:trPr>
        <w:tc>
          <w:tcPr>
            <w:tcW w:w="1234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222" w:rsidRPr="00BB0222" w:rsidRDefault="00BB0222" w:rsidP="00BB02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B0222">
              <w:rPr>
                <w:rFonts w:ascii="Times New Roman" w:eastAsia="Times New Roman" w:hAnsi="Times New Roman" w:cs="Times New Roman"/>
                <w:b/>
                <w:bCs/>
              </w:rPr>
              <w:t>6. Расчет (обоснование) расходов на закупку товаров, работ, услуг</w:t>
            </w:r>
          </w:p>
        </w:tc>
      </w:tr>
      <w:tr w:rsidR="00BB0222" w:rsidRPr="00BB0222" w:rsidTr="00BB0222">
        <w:trPr>
          <w:trHeight w:val="156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222" w:rsidRPr="00BB0222" w:rsidRDefault="00BB0222" w:rsidP="00BB02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222" w:rsidRPr="00BB0222" w:rsidRDefault="00BB0222" w:rsidP="00BB02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222" w:rsidRPr="00BB0222" w:rsidRDefault="00BB0222" w:rsidP="00BB02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222" w:rsidRPr="00BB0222" w:rsidRDefault="00BB0222" w:rsidP="00BB02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222" w:rsidRPr="00BB0222" w:rsidRDefault="00BB0222" w:rsidP="00BB02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222" w:rsidRPr="00BB0222" w:rsidRDefault="00BB0222" w:rsidP="00BB02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222" w:rsidRPr="00BB0222" w:rsidRDefault="00BB0222" w:rsidP="00BB02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222" w:rsidRPr="00BB0222" w:rsidRDefault="00BB0222" w:rsidP="00BB02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222" w:rsidRPr="00BB0222" w:rsidRDefault="00BB0222" w:rsidP="00BB02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222" w:rsidRPr="00BB0222" w:rsidRDefault="00BB0222" w:rsidP="00BB02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222" w:rsidRPr="00BB0222" w:rsidRDefault="00BB0222" w:rsidP="00BB02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222" w:rsidRPr="00BB0222" w:rsidRDefault="00BB0222" w:rsidP="00BB02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222" w:rsidRPr="00BB0222" w:rsidRDefault="00BB0222" w:rsidP="00BB02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</w:tr>
      <w:tr w:rsidR="00BB0222" w:rsidRPr="00BB0222" w:rsidTr="00BB0222">
        <w:trPr>
          <w:trHeight w:val="312"/>
        </w:trPr>
        <w:tc>
          <w:tcPr>
            <w:tcW w:w="5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222" w:rsidRPr="00BB0222" w:rsidRDefault="00BB0222" w:rsidP="00BB022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B0222">
              <w:rPr>
                <w:rFonts w:ascii="Times New Roman" w:eastAsia="Times New Roman" w:hAnsi="Times New Roman" w:cs="Times New Roman"/>
                <w:b/>
                <w:bCs/>
              </w:rPr>
              <w:t>Код видов расходов</w:t>
            </w:r>
          </w:p>
        </w:tc>
        <w:tc>
          <w:tcPr>
            <w:tcW w:w="694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222" w:rsidRPr="00BB0222" w:rsidRDefault="00BB0222" w:rsidP="00BB02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B0222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BB0222" w:rsidRPr="00BB0222" w:rsidTr="00BB0222">
        <w:trPr>
          <w:trHeight w:val="156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222" w:rsidRPr="00BB0222" w:rsidRDefault="00BB0222" w:rsidP="00BB02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222" w:rsidRPr="00BB0222" w:rsidRDefault="00BB0222" w:rsidP="00BB02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222" w:rsidRPr="00BB0222" w:rsidRDefault="00BB0222" w:rsidP="00BB02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222" w:rsidRPr="00BB0222" w:rsidRDefault="00BB0222" w:rsidP="00BB02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222" w:rsidRPr="00BB0222" w:rsidRDefault="00BB0222" w:rsidP="00BB02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222" w:rsidRPr="00BB0222" w:rsidRDefault="00BB0222" w:rsidP="00BB02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222" w:rsidRPr="00BB0222" w:rsidRDefault="00BB0222" w:rsidP="00BB02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222" w:rsidRPr="00BB0222" w:rsidRDefault="00BB0222" w:rsidP="00BB02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222" w:rsidRPr="00BB0222" w:rsidRDefault="00BB0222" w:rsidP="00BB02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222" w:rsidRPr="00BB0222" w:rsidRDefault="00BB0222" w:rsidP="00BB02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222" w:rsidRPr="00BB0222" w:rsidRDefault="00BB0222" w:rsidP="00BB02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222" w:rsidRPr="00BB0222" w:rsidRDefault="00BB0222" w:rsidP="00BB02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222" w:rsidRPr="00BB0222" w:rsidRDefault="00BB0222" w:rsidP="00BB02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</w:tr>
      <w:tr w:rsidR="00BB0222" w:rsidRPr="00BB0222" w:rsidTr="00BB0222">
        <w:trPr>
          <w:trHeight w:val="312"/>
        </w:trPr>
        <w:tc>
          <w:tcPr>
            <w:tcW w:w="5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222" w:rsidRPr="00BB0222" w:rsidRDefault="00BB0222" w:rsidP="00BB022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B0222">
              <w:rPr>
                <w:rFonts w:ascii="Times New Roman" w:eastAsia="Times New Roman" w:hAnsi="Times New Roman" w:cs="Times New Roman"/>
                <w:b/>
                <w:bCs/>
              </w:rPr>
              <w:t>Источник финансового обеспечения</w:t>
            </w:r>
          </w:p>
        </w:tc>
        <w:tc>
          <w:tcPr>
            <w:tcW w:w="694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222" w:rsidRPr="00BB0222" w:rsidRDefault="00BB0222" w:rsidP="00BB02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B0222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BB0222" w:rsidRPr="00BB0222" w:rsidTr="00BB0222">
        <w:trPr>
          <w:trHeight w:val="312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222" w:rsidRPr="00BB0222" w:rsidRDefault="00BB0222" w:rsidP="00BB022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222" w:rsidRPr="00BB0222" w:rsidRDefault="00BB0222" w:rsidP="00BB02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222" w:rsidRPr="00BB0222" w:rsidRDefault="00BB0222" w:rsidP="00BB02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222" w:rsidRPr="00BB0222" w:rsidRDefault="00BB0222" w:rsidP="00BB02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222" w:rsidRPr="00BB0222" w:rsidRDefault="00BB0222" w:rsidP="00BB02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222" w:rsidRPr="00BB0222" w:rsidRDefault="00BB0222" w:rsidP="00BB02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222" w:rsidRPr="00BB0222" w:rsidRDefault="00BB0222" w:rsidP="00BB02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222" w:rsidRPr="00BB0222" w:rsidRDefault="00BB0222" w:rsidP="00BB02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222" w:rsidRPr="00BB0222" w:rsidRDefault="00BB0222" w:rsidP="00BB02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222" w:rsidRPr="00BB0222" w:rsidRDefault="00BB0222" w:rsidP="00BB02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222" w:rsidRPr="00BB0222" w:rsidRDefault="00BB0222" w:rsidP="00BB02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222" w:rsidRPr="00BB0222" w:rsidRDefault="00BB0222" w:rsidP="00BB02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222" w:rsidRPr="00BB0222" w:rsidRDefault="00BB0222" w:rsidP="00BB02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BB0222" w:rsidRPr="00BB0222" w:rsidTr="00BB0222">
        <w:trPr>
          <w:trHeight w:val="312"/>
        </w:trPr>
        <w:tc>
          <w:tcPr>
            <w:tcW w:w="1234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222" w:rsidRPr="00BB0222" w:rsidRDefault="00BB0222" w:rsidP="00BB02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B0222">
              <w:rPr>
                <w:rFonts w:ascii="Times New Roman" w:eastAsia="Times New Roman" w:hAnsi="Times New Roman" w:cs="Times New Roman"/>
                <w:b/>
                <w:bCs/>
              </w:rPr>
              <w:t>6.1. Расчет (обоснование) расходов на оплату услуг связи</w:t>
            </w:r>
          </w:p>
        </w:tc>
      </w:tr>
      <w:tr w:rsidR="00BB0222" w:rsidRPr="00BB0222" w:rsidTr="00BB0222">
        <w:trPr>
          <w:trHeight w:val="264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222" w:rsidRPr="00BB0222" w:rsidRDefault="00BB0222" w:rsidP="00BB022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222" w:rsidRPr="00BB0222" w:rsidRDefault="00BB0222" w:rsidP="00BB022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222" w:rsidRPr="00BB0222" w:rsidRDefault="00BB0222" w:rsidP="00BB022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222" w:rsidRPr="00BB0222" w:rsidRDefault="00BB0222" w:rsidP="00BB022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222" w:rsidRPr="00BB0222" w:rsidRDefault="00BB0222" w:rsidP="00BB022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222" w:rsidRPr="00BB0222" w:rsidRDefault="00BB0222" w:rsidP="00BB022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222" w:rsidRPr="00BB0222" w:rsidRDefault="00BB0222" w:rsidP="00BB022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222" w:rsidRPr="00BB0222" w:rsidRDefault="00BB0222" w:rsidP="00BB022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222" w:rsidRPr="00BB0222" w:rsidRDefault="00BB0222" w:rsidP="00BB022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222" w:rsidRPr="00BB0222" w:rsidRDefault="00BB0222" w:rsidP="00BB022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222" w:rsidRPr="00BB0222" w:rsidRDefault="00BB0222" w:rsidP="00BB022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222" w:rsidRPr="00BB0222" w:rsidRDefault="00BB0222" w:rsidP="00BB022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222" w:rsidRPr="00BB0222" w:rsidRDefault="00BB0222" w:rsidP="00BB022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0222" w:rsidRPr="00BB0222" w:rsidTr="00BB0222">
        <w:trPr>
          <w:trHeight w:val="264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0222" w:rsidRPr="00BB0222" w:rsidRDefault="00BB0222" w:rsidP="00BB02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222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0222" w:rsidRPr="00BB0222" w:rsidRDefault="00BB0222" w:rsidP="00BB02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222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0222" w:rsidRPr="00BB0222" w:rsidRDefault="00BB0222" w:rsidP="00BB02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222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123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222" w:rsidRPr="00BB0222" w:rsidRDefault="00BB0222" w:rsidP="00BB02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222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222" w:rsidRPr="00BB0222" w:rsidRDefault="00BB0222" w:rsidP="00BB02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222"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222" w:rsidRPr="00BB0222" w:rsidRDefault="00BB0222" w:rsidP="00BB02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222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Сумма, руб.</w:t>
            </w:r>
          </w:p>
        </w:tc>
      </w:tr>
      <w:tr w:rsidR="00BB0222" w:rsidRPr="00BB0222" w:rsidTr="00BB0222">
        <w:trPr>
          <w:trHeight w:val="264"/>
        </w:trPr>
        <w:tc>
          <w:tcPr>
            <w:tcW w:w="5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0222" w:rsidRPr="00BB0222" w:rsidRDefault="00BB0222" w:rsidP="00BB02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B0222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Pr="00BB0222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BB0222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0222" w:rsidRPr="00BB0222" w:rsidRDefault="00BB0222" w:rsidP="00BB02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2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0222" w:rsidRPr="00BB0222" w:rsidRDefault="00BB0222" w:rsidP="00BB02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222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номеров</w:t>
            </w:r>
          </w:p>
        </w:tc>
        <w:tc>
          <w:tcPr>
            <w:tcW w:w="123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222" w:rsidRPr="00BB0222" w:rsidRDefault="00BB0222" w:rsidP="00BB02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222">
              <w:rPr>
                <w:rFonts w:ascii="Times New Roman" w:eastAsia="Times New Roman" w:hAnsi="Times New Roman" w:cs="Times New Roman"/>
                <w:sz w:val="20"/>
                <w:szCs w:val="20"/>
              </w:rPr>
              <w:t>платежей</w:t>
            </w:r>
          </w:p>
        </w:tc>
        <w:tc>
          <w:tcPr>
            <w:tcW w:w="1289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222" w:rsidRPr="00BB0222" w:rsidRDefault="00BB0222" w:rsidP="00BB02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222">
              <w:rPr>
                <w:rFonts w:ascii="Times New Roman" w:eastAsia="Times New Roman" w:hAnsi="Times New Roman" w:cs="Times New Roman"/>
                <w:sz w:val="20"/>
                <w:szCs w:val="20"/>
              </w:rPr>
              <w:t>за единицу,</w:t>
            </w:r>
          </w:p>
        </w:tc>
        <w:tc>
          <w:tcPr>
            <w:tcW w:w="3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222" w:rsidRPr="00BB0222" w:rsidRDefault="00BB0222" w:rsidP="00BB02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222">
              <w:rPr>
                <w:rFonts w:ascii="Times New Roman" w:eastAsia="Times New Roman" w:hAnsi="Times New Roman" w:cs="Times New Roman"/>
                <w:sz w:val="20"/>
                <w:szCs w:val="20"/>
              </w:rPr>
              <w:t>(гр. 3×гр. 4×гр.5)</w:t>
            </w:r>
          </w:p>
        </w:tc>
      </w:tr>
      <w:tr w:rsidR="00BB0222" w:rsidRPr="00BB0222" w:rsidTr="00BB0222">
        <w:trPr>
          <w:trHeight w:val="264"/>
        </w:trPr>
        <w:tc>
          <w:tcPr>
            <w:tcW w:w="5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0222" w:rsidRPr="00BB0222" w:rsidRDefault="00BB0222" w:rsidP="00BB02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2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0222" w:rsidRPr="00BB0222" w:rsidRDefault="00BB0222" w:rsidP="00BB02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2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0222" w:rsidRPr="00BB0222" w:rsidRDefault="00BB0222" w:rsidP="00BB02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2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222" w:rsidRPr="00BB0222" w:rsidRDefault="00BB0222" w:rsidP="00BB02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222">
              <w:rPr>
                <w:rFonts w:ascii="Times New Roman" w:eastAsia="Times New Roman" w:hAnsi="Times New Roman" w:cs="Times New Roman"/>
                <w:sz w:val="20"/>
                <w:szCs w:val="20"/>
              </w:rPr>
              <w:t>в год</w:t>
            </w:r>
          </w:p>
        </w:tc>
        <w:tc>
          <w:tcPr>
            <w:tcW w:w="1289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222" w:rsidRPr="00BB0222" w:rsidRDefault="00BB0222" w:rsidP="00BB02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222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222" w:rsidRPr="00BB0222" w:rsidRDefault="00BB0222" w:rsidP="00BB02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2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B0222" w:rsidRPr="00BB0222" w:rsidTr="00BB0222">
        <w:trPr>
          <w:trHeight w:val="264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0222" w:rsidRPr="00BB0222" w:rsidRDefault="00BB0222" w:rsidP="00BB02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2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0222" w:rsidRPr="00BB0222" w:rsidRDefault="00BB0222" w:rsidP="00BB02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2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0222" w:rsidRPr="00BB0222" w:rsidRDefault="00BB0222" w:rsidP="00BB02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2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222" w:rsidRPr="00BB0222" w:rsidRDefault="00BB0222" w:rsidP="00BB02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2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222" w:rsidRPr="00BB0222" w:rsidRDefault="00BB0222" w:rsidP="00BB02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2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222" w:rsidRPr="00BB0222" w:rsidRDefault="00BB0222" w:rsidP="00BB02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2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B0222" w:rsidRPr="00BB0222" w:rsidTr="00BB0222">
        <w:trPr>
          <w:trHeight w:val="264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0222" w:rsidRPr="00BB0222" w:rsidRDefault="00BB0222" w:rsidP="00BB02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22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0222" w:rsidRPr="00BB0222" w:rsidRDefault="00BB0222" w:rsidP="00BB02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22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0222" w:rsidRPr="00BB0222" w:rsidRDefault="00BB0222" w:rsidP="00BB02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22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222" w:rsidRPr="00BB0222" w:rsidRDefault="00BB0222" w:rsidP="00BB02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22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222" w:rsidRPr="00BB0222" w:rsidRDefault="00BB0222" w:rsidP="00BB02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22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222" w:rsidRPr="00BB0222" w:rsidRDefault="00BB0222" w:rsidP="00BB02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22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B0222" w:rsidRPr="00BB0222" w:rsidTr="00BB0222">
        <w:trPr>
          <w:trHeight w:val="264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222" w:rsidRPr="00BB0222" w:rsidRDefault="00BB0222" w:rsidP="00BB022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2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222" w:rsidRPr="00BB0222" w:rsidRDefault="00BB0222" w:rsidP="00BB022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2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222" w:rsidRPr="00BB0222" w:rsidRDefault="00BB0222" w:rsidP="00BB022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2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222" w:rsidRPr="00BB0222" w:rsidRDefault="00BB0222" w:rsidP="00BB022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2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222" w:rsidRPr="00BB0222" w:rsidRDefault="00BB0222" w:rsidP="00BB022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2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222" w:rsidRPr="00BB0222" w:rsidRDefault="00BB0222" w:rsidP="00BB022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2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B0222" w:rsidRPr="00BB0222" w:rsidTr="00BB0222">
        <w:trPr>
          <w:trHeight w:val="264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222" w:rsidRPr="00BB0222" w:rsidRDefault="00BB0222" w:rsidP="00BB022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2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222" w:rsidRPr="00BB0222" w:rsidRDefault="00BB0222" w:rsidP="00BB022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2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222" w:rsidRPr="00BB0222" w:rsidRDefault="00BB0222" w:rsidP="00BB022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2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222" w:rsidRPr="00BB0222" w:rsidRDefault="00BB0222" w:rsidP="00BB022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2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222" w:rsidRPr="00BB0222" w:rsidRDefault="00BB0222" w:rsidP="00BB022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2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222" w:rsidRPr="00BB0222" w:rsidRDefault="00BB0222" w:rsidP="00BB022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2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B0222" w:rsidRPr="00BB0222" w:rsidTr="00BB0222">
        <w:trPr>
          <w:trHeight w:val="264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222" w:rsidRPr="00BB0222" w:rsidRDefault="00BB0222" w:rsidP="00BB022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2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222" w:rsidRPr="00BB0222" w:rsidRDefault="00BB0222" w:rsidP="00BB022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222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2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222" w:rsidRPr="00BB0222" w:rsidRDefault="00BB0222" w:rsidP="00BB02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B0222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222" w:rsidRPr="00BB0222" w:rsidRDefault="00BB0222" w:rsidP="00BB02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B0222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222" w:rsidRPr="00BB0222" w:rsidRDefault="00BB0222" w:rsidP="00BB02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B0222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222" w:rsidRPr="00BB0222" w:rsidRDefault="00BB0222" w:rsidP="00BB022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2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B0222" w:rsidRPr="00BB0222" w:rsidTr="00BB0222">
        <w:trPr>
          <w:trHeight w:val="312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222" w:rsidRPr="00BB0222" w:rsidRDefault="00BB0222" w:rsidP="00BB022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222" w:rsidRPr="00BB0222" w:rsidRDefault="00BB0222" w:rsidP="00BB022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222" w:rsidRPr="00BB0222" w:rsidRDefault="00BB0222" w:rsidP="00BB022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222" w:rsidRPr="00BB0222" w:rsidRDefault="00BB0222" w:rsidP="00BB022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222" w:rsidRPr="00BB0222" w:rsidRDefault="00BB0222" w:rsidP="00BB022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222" w:rsidRPr="00BB0222" w:rsidRDefault="00BB0222" w:rsidP="00BB022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222" w:rsidRPr="00BB0222" w:rsidRDefault="00BB0222" w:rsidP="00BB022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222" w:rsidRPr="00BB0222" w:rsidRDefault="00BB0222" w:rsidP="00BB022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222" w:rsidRPr="00BB0222" w:rsidRDefault="00BB0222" w:rsidP="00BB022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222" w:rsidRPr="00BB0222" w:rsidRDefault="00BB0222" w:rsidP="00BB022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222" w:rsidRPr="00BB0222" w:rsidRDefault="00BB0222" w:rsidP="00BB022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222" w:rsidRPr="00BB0222" w:rsidRDefault="00BB0222" w:rsidP="00BB022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222" w:rsidRPr="00BB0222" w:rsidRDefault="00BB0222" w:rsidP="00BB022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BB0222" w:rsidRPr="00BB0222" w:rsidTr="00BB0222">
        <w:trPr>
          <w:trHeight w:val="312"/>
        </w:trPr>
        <w:tc>
          <w:tcPr>
            <w:tcW w:w="1234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222" w:rsidRPr="00BB0222" w:rsidRDefault="00BB0222" w:rsidP="00BB02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B0222">
              <w:rPr>
                <w:rFonts w:ascii="Times New Roman" w:eastAsia="Times New Roman" w:hAnsi="Times New Roman" w:cs="Times New Roman"/>
                <w:b/>
                <w:bCs/>
              </w:rPr>
              <w:t>6.2. Расчет (обоснование) расходов на оплату транспортных услуг</w:t>
            </w:r>
          </w:p>
        </w:tc>
      </w:tr>
      <w:tr w:rsidR="00BB0222" w:rsidRPr="00BB0222" w:rsidTr="00BB0222">
        <w:trPr>
          <w:trHeight w:val="264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222" w:rsidRPr="00BB0222" w:rsidRDefault="00BB0222" w:rsidP="00BB022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222" w:rsidRPr="00BB0222" w:rsidRDefault="00BB0222" w:rsidP="00BB022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222" w:rsidRPr="00BB0222" w:rsidRDefault="00BB0222" w:rsidP="00BB022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222" w:rsidRPr="00BB0222" w:rsidRDefault="00BB0222" w:rsidP="00BB022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222" w:rsidRPr="00BB0222" w:rsidRDefault="00BB0222" w:rsidP="00BB022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222" w:rsidRPr="00BB0222" w:rsidRDefault="00BB0222" w:rsidP="00BB022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222" w:rsidRPr="00BB0222" w:rsidRDefault="00BB0222" w:rsidP="00BB022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222" w:rsidRPr="00BB0222" w:rsidRDefault="00BB0222" w:rsidP="00BB022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222" w:rsidRPr="00BB0222" w:rsidRDefault="00BB0222" w:rsidP="00BB022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222" w:rsidRPr="00BB0222" w:rsidRDefault="00BB0222" w:rsidP="00BB022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222" w:rsidRPr="00BB0222" w:rsidRDefault="00BB0222" w:rsidP="00BB022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222" w:rsidRPr="00BB0222" w:rsidRDefault="00BB0222" w:rsidP="00BB022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222" w:rsidRPr="00BB0222" w:rsidRDefault="00BB0222" w:rsidP="00BB022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0222" w:rsidRPr="00BB0222" w:rsidTr="00BB0222">
        <w:trPr>
          <w:trHeight w:val="264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0222" w:rsidRPr="00BB0222" w:rsidRDefault="00BB0222" w:rsidP="00BB02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222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53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0222" w:rsidRPr="00BB0222" w:rsidRDefault="00BB0222" w:rsidP="00BB02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222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222" w:rsidRPr="00BB0222" w:rsidRDefault="00BB0222" w:rsidP="00BB02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222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0222" w:rsidRPr="00BB0222" w:rsidRDefault="00BB0222" w:rsidP="00BB02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222">
              <w:rPr>
                <w:rFonts w:ascii="Times New Roman" w:eastAsia="Times New Roman" w:hAnsi="Times New Roman" w:cs="Times New Roman"/>
                <w:sz w:val="20"/>
                <w:szCs w:val="20"/>
              </w:rPr>
              <w:t>Цена услуги</w:t>
            </w:r>
          </w:p>
        </w:tc>
        <w:tc>
          <w:tcPr>
            <w:tcW w:w="390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222" w:rsidRPr="00BB0222" w:rsidRDefault="00BB0222" w:rsidP="00BB02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222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Сумма, руб.</w:t>
            </w:r>
          </w:p>
        </w:tc>
      </w:tr>
      <w:tr w:rsidR="00BB0222" w:rsidRPr="00BB0222" w:rsidTr="00BB0222">
        <w:trPr>
          <w:trHeight w:val="264"/>
        </w:trPr>
        <w:tc>
          <w:tcPr>
            <w:tcW w:w="5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0222" w:rsidRPr="00BB0222" w:rsidRDefault="00BB0222" w:rsidP="00BB02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B0222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Pr="00BB0222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BB0222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3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0222" w:rsidRPr="00BB0222" w:rsidRDefault="00BB0222" w:rsidP="00BB02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2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222" w:rsidRPr="00BB0222" w:rsidRDefault="00BB0222" w:rsidP="00BB02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222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0222" w:rsidRPr="00BB0222" w:rsidRDefault="00BB0222" w:rsidP="00BB02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222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перевозки,</w:t>
            </w:r>
          </w:p>
        </w:tc>
        <w:tc>
          <w:tcPr>
            <w:tcW w:w="390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222" w:rsidRPr="00BB0222" w:rsidRDefault="00BB0222" w:rsidP="00BB02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222">
              <w:rPr>
                <w:rFonts w:ascii="Times New Roman" w:eastAsia="Times New Roman" w:hAnsi="Times New Roman" w:cs="Times New Roman"/>
                <w:sz w:val="20"/>
                <w:szCs w:val="20"/>
              </w:rPr>
              <w:t>(гр. 3×гр. 4)</w:t>
            </w:r>
          </w:p>
        </w:tc>
      </w:tr>
      <w:tr w:rsidR="00BB0222" w:rsidRPr="00BB0222" w:rsidTr="00BB0222">
        <w:trPr>
          <w:trHeight w:val="264"/>
        </w:trPr>
        <w:tc>
          <w:tcPr>
            <w:tcW w:w="5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0222" w:rsidRPr="00BB0222" w:rsidRDefault="00BB0222" w:rsidP="00BB02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2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0222" w:rsidRPr="00BB0222" w:rsidRDefault="00BB0222" w:rsidP="00BB02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2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222" w:rsidRPr="00BB0222" w:rsidRDefault="00BB0222" w:rsidP="00BB02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222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перевозки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0222" w:rsidRPr="00BB0222" w:rsidRDefault="00BB0222" w:rsidP="00BB02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222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90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222" w:rsidRPr="00BB0222" w:rsidRDefault="00BB0222" w:rsidP="00BB02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2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B0222" w:rsidRPr="00BB0222" w:rsidTr="00BB0222">
        <w:trPr>
          <w:trHeight w:val="264"/>
        </w:trPr>
        <w:tc>
          <w:tcPr>
            <w:tcW w:w="5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0222" w:rsidRPr="00BB0222" w:rsidRDefault="00BB0222" w:rsidP="00BB02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2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0222" w:rsidRPr="00BB0222" w:rsidRDefault="00BB0222" w:rsidP="00BB02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2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222" w:rsidRPr="00BB0222" w:rsidRDefault="00BB0222" w:rsidP="00BB02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2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0222" w:rsidRPr="00BB0222" w:rsidRDefault="00BB0222" w:rsidP="00BB02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2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0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222" w:rsidRPr="00BB0222" w:rsidRDefault="00BB0222" w:rsidP="00BB02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2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B0222" w:rsidRPr="00BB0222" w:rsidTr="00BB0222">
        <w:trPr>
          <w:trHeight w:val="264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0222" w:rsidRPr="00BB0222" w:rsidRDefault="00BB0222" w:rsidP="00BB02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22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5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0222" w:rsidRPr="00BB0222" w:rsidRDefault="00BB0222" w:rsidP="00BB02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22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222" w:rsidRPr="00BB0222" w:rsidRDefault="00BB0222" w:rsidP="00BB02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22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0222" w:rsidRPr="00BB0222" w:rsidRDefault="00BB0222" w:rsidP="00BB02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22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222" w:rsidRPr="00BB0222" w:rsidRDefault="00BB0222" w:rsidP="00BB02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22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BB0222" w:rsidRPr="00BB0222" w:rsidTr="00BB0222">
        <w:trPr>
          <w:trHeight w:val="264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222" w:rsidRPr="00BB0222" w:rsidRDefault="00BB0222" w:rsidP="00BB022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2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222" w:rsidRPr="00BB0222" w:rsidRDefault="00BB0222" w:rsidP="00BB022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2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222" w:rsidRPr="00BB0222" w:rsidRDefault="00BB0222" w:rsidP="00BB022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2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222" w:rsidRPr="00BB0222" w:rsidRDefault="00BB0222" w:rsidP="00BB022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2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222" w:rsidRPr="00BB0222" w:rsidRDefault="00BB0222" w:rsidP="00BB022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2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B0222" w:rsidRPr="00BB0222" w:rsidTr="00BB0222">
        <w:trPr>
          <w:trHeight w:val="264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222" w:rsidRPr="00BB0222" w:rsidRDefault="00BB0222" w:rsidP="00BB022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2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222" w:rsidRPr="00BB0222" w:rsidRDefault="00BB0222" w:rsidP="00BB022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2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222" w:rsidRPr="00BB0222" w:rsidRDefault="00BB0222" w:rsidP="00BB022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2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222" w:rsidRPr="00BB0222" w:rsidRDefault="00BB0222" w:rsidP="00BB022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2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222" w:rsidRPr="00BB0222" w:rsidRDefault="00BB0222" w:rsidP="00BB022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2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B0222" w:rsidRPr="00BB0222" w:rsidTr="00BB0222">
        <w:trPr>
          <w:trHeight w:val="264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222" w:rsidRPr="00BB0222" w:rsidRDefault="00BB0222" w:rsidP="00BB022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2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222" w:rsidRPr="00BB0222" w:rsidRDefault="00BB0222" w:rsidP="00BB022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222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222" w:rsidRPr="00BB0222" w:rsidRDefault="00BB0222" w:rsidP="00BB022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2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222" w:rsidRPr="00BB0222" w:rsidRDefault="00BB0222" w:rsidP="00BB022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2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222" w:rsidRPr="00BB0222" w:rsidRDefault="00BB0222" w:rsidP="00BB022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2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B0222" w:rsidRPr="00BB0222" w:rsidTr="00BB0222">
        <w:trPr>
          <w:trHeight w:val="312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222" w:rsidRPr="00BB0222" w:rsidRDefault="00BB0222" w:rsidP="00BB022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222" w:rsidRPr="00BB0222" w:rsidRDefault="00BB0222" w:rsidP="00BB02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222" w:rsidRPr="00BB0222" w:rsidRDefault="00BB0222" w:rsidP="00BB02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222" w:rsidRPr="00BB0222" w:rsidRDefault="00BB0222" w:rsidP="00BB02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222" w:rsidRPr="00BB0222" w:rsidRDefault="00BB0222" w:rsidP="00BB02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222" w:rsidRPr="00BB0222" w:rsidRDefault="00BB0222" w:rsidP="00BB02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222" w:rsidRPr="00BB0222" w:rsidRDefault="00BB0222" w:rsidP="00BB02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222" w:rsidRPr="00BB0222" w:rsidRDefault="00BB0222" w:rsidP="00BB02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222" w:rsidRPr="00BB0222" w:rsidRDefault="00BB0222" w:rsidP="00BB02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222" w:rsidRPr="00BB0222" w:rsidRDefault="00BB0222" w:rsidP="00BB02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222" w:rsidRPr="00BB0222" w:rsidRDefault="00BB0222" w:rsidP="00BB02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222" w:rsidRPr="00BB0222" w:rsidRDefault="00BB0222" w:rsidP="00BB02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222" w:rsidRPr="00BB0222" w:rsidRDefault="00BB0222" w:rsidP="00BB02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BB0222" w:rsidRPr="00BB0222" w:rsidTr="00BB0222">
        <w:trPr>
          <w:trHeight w:val="312"/>
        </w:trPr>
        <w:tc>
          <w:tcPr>
            <w:tcW w:w="1234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222" w:rsidRPr="00BB0222" w:rsidRDefault="00BB0222" w:rsidP="00BB02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B0222">
              <w:rPr>
                <w:rFonts w:ascii="Times New Roman" w:eastAsia="Times New Roman" w:hAnsi="Times New Roman" w:cs="Times New Roman"/>
                <w:b/>
                <w:bCs/>
              </w:rPr>
              <w:t>6.3. Расчет (обоснование) расходов на оплату коммунальных услуг</w:t>
            </w:r>
          </w:p>
        </w:tc>
      </w:tr>
      <w:tr w:rsidR="00BB0222" w:rsidRPr="00BB0222" w:rsidTr="00BB0222">
        <w:trPr>
          <w:trHeight w:val="264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222" w:rsidRPr="00BB0222" w:rsidRDefault="00BB0222" w:rsidP="00BB022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222" w:rsidRPr="00BB0222" w:rsidRDefault="00BB0222" w:rsidP="00BB022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222" w:rsidRPr="00BB0222" w:rsidRDefault="00BB0222" w:rsidP="00BB022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222" w:rsidRPr="00BB0222" w:rsidRDefault="00BB0222" w:rsidP="00BB022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222" w:rsidRPr="00BB0222" w:rsidRDefault="00BB0222" w:rsidP="00BB022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222" w:rsidRPr="00BB0222" w:rsidRDefault="00BB0222" w:rsidP="00BB022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222" w:rsidRPr="00BB0222" w:rsidRDefault="00BB0222" w:rsidP="00BB022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222" w:rsidRPr="00BB0222" w:rsidRDefault="00BB0222" w:rsidP="00BB022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222" w:rsidRPr="00BB0222" w:rsidRDefault="00BB0222" w:rsidP="00BB022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222" w:rsidRPr="00BB0222" w:rsidRDefault="00BB0222" w:rsidP="00BB022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222" w:rsidRPr="00BB0222" w:rsidRDefault="00BB0222" w:rsidP="00BB022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222" w:rsidRPr="00BB0222" w:rsidRDefault="00BB0222" w:rsidP="00BB022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222" w:rsidRPr="00BB0222" w:rsidRDefault="00BB0222" w:rsidP="00BB022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0222" w:rsidRPr="00BB0222" w:rsidTr="00BB0222">
        <w:trPr>
          <w:trHeight w:val="264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0222" w:rsidRPr="00BB0222" w:rsidRDefault="00BB0222" w:rsidP="00BB02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222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0222" w:rsidRPr="00BB0222" w:rsidRDefault="00BB0222" w:rsidP="00BB02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222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0222" w:rsidRPr="00BB0222" w:rsidRDefault="00BB0222" w:rsidP="00BB02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222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Размер</w:t>
            </w:r>
          </w:p>
        </w:tc>
        <w:tc>
          <w:tcPr>
            <w:tcW w:w="123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222" w:rsidRPr="00BB0222" w:rsidRDefault="00BB0222" w:rsidP="00BB02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222">
              <w:rPr>
                <w:rFonts w:ascii="Times New Roman" w:eastAsia="Times New Roman" w:hAnsi="Times New Roman" w:cs="Times New Roman"/>
                <w:sz w:val="20"/>
                <w:szCs w:val="20"/>
              </w:rPr>
              <w:t>Тариф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222" w:rsidRPr="00BB0222" w:rsidRDefault="00BB0222" w:rsidP="00BB02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222">
              <w:rPr>
                <w:rFonts w:ascii="Times New Roman" w:eastAsia="Times New Roman" w:hAnsi="Times New Roman" w:cs="Times New Roman"/>
                <w:sz w:val="20"/>
                <w:szCs w:val="20"/>
              </w:rPr>
              <w:t>Индексация,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222" w:rsidRPr="00BB0222" w:rsidRDefault="00BB0222" w:rsidP="00BB02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222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Сумма, руб.</w:t>
            </w:r>
          </w:p>
        </w:tc>
      </w:tr>
      <w:tr w:rsidR="00BB0222" w:rsidRPr="00BB0222" w:rsidTr="00BB0222">
        <w:trPr>
          <w:trHeight w:val="264"/>
        </w:trPr>
        <w:tc>
          <w:tcPr>
            <w:tcW w:w="5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0222" w:rsidRPr="00BB0222" w:rsidRDefault="00BB0222" w:rsidP="00BB02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B0222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Pr="00BB0222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BB0222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0222" w:rsidRPr="00BB0222" w:rsidRDefault="00BB0222" w:rsidP="00BB02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2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0222" w:rsidRPr="00BB0222" w:rsidRDefault="00BB0222" w:rsidP="00BB02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222"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потребления</w:t>
            </w:r>
          </w:p>
        </w:tc>
        <w:tc>
          <w:tcPr>
            <w:tcW w:w="123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222" w:rsidRPr="00BB0222" w:rsidRDefault="00BB0222" w:rsidP="00BB02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222">
              <w:rPr>
                <w:rFonts w:ascii="Times New Roman" w:eastAsia="Times New Roman" w:hAnsi="Times New Roman" w:cs="Times New Roman"/>
                <w:sz w:val="20"/>
                <w:szCs w:val="20"/>
              </w:rPr>
              <w:t>(с учетом</w:t>
            </w:r>
          </w:p>
        </w:tc>
        <w:tc>
          <w:tcPr>
            <w:tcW w:w="1289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222" w:rsidRPr="00BB0222" w:rsidRDefault="00BB0222" w:rsidP="00BB02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222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222" w:rsidRPr="00BB0222" w:rsidRDefault="00BB0222" w:rsidP="00BB02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222">
              <w:rPr>
                <w:rFonts w:ascii="Times New Roman" w:eastAsia="Times New Roman" w:hAnsi="Times New Roman" w:cs="Times New Roman"/>
                <w:sz w:val="20"/>
                <w:szCs w:val="20"/>
              </w:rPr>
              <w:t>(гр. 4×гр. 5×гр. 6)</w:t>
            </w:r>
          </w:p>
        </w:tc>
      </w:tr>
      <w:tr w:rsidR="00BB0222" w:rsidRPr="00BB0222" w:rsidTr="00BB0222">
        <w:trPr>
          <w:trHeight w:val="264"/>
        </w:trPr>
        <w:tc>
          <w:tcPr>
            <w:tcW w:w="5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0222" w:rsidRPr="00BB0222" w:rsidRDefault="00BB0222" w:rsidP="00BB02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2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0222" w:rsidRPr="00BB0222" w:rsidRDefault="00BB0222" w:rsidP="00BB02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2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0222" w:rsidRPr="00BB0222" w:rsidRDefault="00BB0222" w:rsidP="00BB02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222">
              <w:rPr>
                <w:rFonts w:ascii="Times New Roman" w:eastAsia="Times New Roman" w:hAnsi="Times New Roman" w:cs="Times New Roman"/>
                <w:sz w:val="20"/>
                <w:szCs w:val="20"/>
              </w:rPr>
              <w:t>ресурсов</w:t>
            </w:r>
          </w:p>
        </w:tc>
        <w:tc>
          <w:tcPr>
            <w:tcW w:w="123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222" w:rsidRPr="00BB0222" w:rsidRDefault="00BB0222" w:rsidP="00BB02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222">
              <w:rPr>
                <w:rFonts w:ascii="Times New Roman" w:eastAsia="Times New Roman" w:hAnsi="Times New Roman" w:cs="Times New Roman"/>
                <w:sz w:val="20"/>
                <w:szCs w:val="20"/>
              </w:rPr>
              <w:t>НДС), руб.</w:t>
            </w:r>
          </w:p>
        </w:tc>
        <w:tc>
          <w:tcPr>
            <w:tcW w:w="1289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222" w:rsidRPr="00BB0222" w:rsidRDefault="00BB0222" w:rsidP="00BB02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2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222" w:rsidRPr="00BB0222" w:rsidRDefault="00BB0222" w:rsidP="00BB02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2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B0222" w:rsidRPr="00BB0222" w:rsidTr="00411968">
        <w:trPr>
          <w:trHeight w:val="264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0222" w:rsidRPr="00BB0222" w:rsidRDefault="00BB0222" w:rsidP="00BB02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2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0222" w:rsidRPr="00BB0222" w:rsidRDefault="00BB0222" w:rsidP="00BB02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2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0222" w:rsidRPr="00BB0222" w:rsidRDefault="00BB0222" w:rsidP="00BB02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2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222" w:rsidRPr="00BB0222" w:rsidRDefault="00BB0222" w:rsidP="00BB02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2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222" w:rsidRPr="00BB0222" w:rsidRDefault="00BB0222" w:rsidP="00BB02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2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222" w:rsidRPr="00BB0222" w:rsidRDefault="00BB0222" w:rsidP="00BB02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2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B0222" w:rsidRPr="00BB0222" w:rsidTr="00411968">
        <w:trPr>
          <w:trHeight w:val="264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0222" w:rsidRPr="00BB0222" w:rsidRDefault="00BB0222" w:rsidP="00BB02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22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0222" w:rsidRPr="00BB0222" w:rsidRDefault="00BB0222" w:rsidP="00BB02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22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0222" w:rsidRPr="00BB0222" w:rsidRDefault="00BB0222" w:rsidP="00BB02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22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222" w:rsidRPr="00BB0222" w:rsidRDefault="00BB0222" w:rsidP="00BB02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22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222" w:rsidRPr="00BB0222" w:rsidRDefault="00BB0222" w:rsidP="00BB02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22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222" w:rsidRPr="00BB0222" w:rsidRDefault="00BB0222" w:rsidP="00BB02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22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B0222" w:rsidRPr="00BB0222" w:rsidTr="00BB0222">
        <w:trPr>
          <w:trHeight w:val="264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222" w:rsidRPr="00BB0222" w:rsidRDefault="00BB0222" w:rsidP="00BB022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2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222" w:rsidRPr="00BB0222" w:rsidRDefault="00BB0222" w:rsidP="00BB022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2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222" w:rsidRPr="00BB0222" w:rsidRDefault="00BB0222" w:rsidP="00BB022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2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222" w:rsidRPr="00BB0222" w:rsidRDefault="00BB0222" w:rsidP="00BB022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2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222" w:rsidRPr="00BB0222" w:rsidRDefault="00BB0222" w:rsidP="00BB022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2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222" w:rsidRPr="00BB0222" w:rsidRDefault="00BB0222" w:rsidP="00BB022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2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B0222" w:rsidRPr="00BB0222" w:rsidTr="00BB0222">
        <w:trPr>
          <w:trHeight w:val="264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222" w:rsidRPr="00BB0222" w:rsidRDefault="00BB0222" w:rsidP="00BB022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2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222" w:rsidRPr="00BB0222" w:rsidRDefault="00BB0222" w:rsidP="00BB022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2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222" w:rsidRPr="00BB0222" w:rsidRDefault="00BB0222" w:rsidP="00BB022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2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222" w:rsidRPr="00BB0222" w:rsidRDefault="00BB0222" w:rsidP="00BB022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2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222" w:rsidRPr="00BB0222" w:rsidRDefault="00BB0222" w:rsidP="00BB022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2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222" w:rsidRPr="00BB0222" w:rsidRDefault="00BB0222" w:rsidP="00BB022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2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B0222" w:rsidRPr="00BB0222" w:rsidTr="00BB0222">
        <w:trPr>
          <w:trHeight w:val="264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222" w:rsidRPr="00BB0222" w:rsidRDefault="00BB0222" w:rsidP="00BB022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2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222" w:rsidRPr="00BB0222" w:rsidRDefault="00BB0222" w:rsidP="00BB022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222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2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222" w:rsidRPr="00BB0222" w:rsidRDefault="00BB0222" w:rsidP="00BB02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B0222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222" w:rsidRPr="00BB0222" w:rsidRDefault="00BB0222" w:rsidP="00BB02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B0222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222" w:rsidRPr="00BB0222" w:rsidRDefault="00BB0222" w:rsidP="00BB02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B0222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222" w:rsidRPr="00BB0222" w:rsidRDefault="00BB0222" w:rsidP="00BB022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2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B0222" w:rsidRPr="00BB0222" w:rsidTr="00BB0222">
        <w:trPr>
          <w:trHeight w:val="312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222" w:rsidRPr="00BB0222" w:rsidRDefault="00BB0222" w:rsidP="00BB022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222" w:rsidRPr="00BB0222" w:rsidRDefault="00BB0222" w:rsidP="00BB022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222" w:rsidRPr="00BB0222" w:rsidRDefault="00BB0222" w:rsidP="00BB022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222" w:rsidRPr="00BB0222" w:rsidRDefault="00BB0222" w:rsidP="00BB022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222" w:rsidRPr="00BB0222" w:rsidRDefault="00BB0222" w:rsidP="00BB022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222" w:rsidRPr="00BB0222" w:rsidRDefault="00BB0222" w:rsidP="00BB022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222" w:rsidRPr="00BB0222" w:rsidRDefault="00BB0222" w:rsidP="00BB022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222" w:rsidRPr="00BB0222" w:rsidRDefault="00BB0222" w:rsidP="00BB022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222" w:rsidRPr="00BB0222" w:rsidRDefault="00BB0222" w:rsidP="00BB022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222" w:rsidRPr="00BB0222" w:rsidRDefault="00BB0222" w:rsidP="00BB022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222" w:rsidRPr="00BB0222" w:rsidRDefault="00BB0222" w:rsidP="00BB022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222" w:rsidRPr="00BB0222" w:rsidRDefault="00BB0222" w:rsidP="00BB022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222" w:rsidRPr="00BB0222" w:rsidRDefault="00BB0222" w:rsidP="00BB022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BB0222" w:rsidRPr="00BB0222" w:rsidTr="00BB0222">
        <w:trPr>
          <w:trHeight w:val="312"/>
        </w:trPr>
        <w:tc>
          <w:tcPr>
            <w:tcW w:w="1234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222" w:rsidRPr="00BB0222" w:rsidRDefault="00BB0222" w:rsidP="00BB02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B0222">
              <w:rPr>
                <w:rFonts w:ascii="Times New Roman" w:eastAsia="Times New Roman" w:hAnsi="Times New Roman" w:cs="Times New Roman"/>
                <w:b/>
                <w:bCs/>
              </w:rPr>
              <w:t>6.4. Расчет (обоснование) расходов на оплату аренды имущества</w:t>
            </w:r>
          </w:p>
        </w:tc>
      </w:tr>
      <w:tr w:rsidR="00BB0222" w:rsidRPr="00BB0222" w:rsidTr="00411968">
        <w:trPr>
          <w:trHeight w:val="264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222" w:rsidRPr="00BB0222" w:rsidRDefault="00BB0222" w:rsidP="00BB022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222" w:rsidRPr="00BB0222" w:rsidRDefault="00BB0222" w:rsidP="00BB022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222" w:rsidRPr="00BB0222" w:rsidRDefault="00BB0222" w:rsidP="00BB022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222" w:rsidRPr="00BB0222" w:rsidRDefault="00BB0222" w:rsidP="00BB022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222" w:rsidRPr="00BB0222" w:rsidRDefault="00BB0222" w:rsidP="00BB022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222" w:rsidRPr="00BB0222" w:rsidRDefault="00BB0222" w:rsidP="00BB022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222" w:rsidRPr="00BB0222" w:rsidRDefault="00BB0222" w:rsidP="00BB022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222" w:rsidRPr="00BB0222" w:rsidRDefault="00BB0222" w:rsidP="00BB022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222" w:rsidRPr="00BB0222" w:rsidRDefault="00BB0222" w:rsidP="00BB022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222" w:rsidRPr="00BB0222" w:rsidRDefault="00BB0222" w:rsidP="00BB022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222" w:rsidRPr="00BB0222" w:rsidRDefault="00BB0222" w:rsidP="00BB022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222" w:rsidRPr="00BB0222" w:rsidRDefault="00BB0222" w:rsidP="00BB022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222" w:rsidRPr="00BB0222" w:rsidRDefault="00BB0222" w:rsidP="00BB022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0222" w:rsidRPr="00BB0222" w:rsidTr="00411968">
        <w:trPr>
          <w:trHeight w:val="264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0222" w:rsidRPr="00BB0222" w:rsidRDefault="00BB0222" w:rsidP="00BB02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222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575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0222" w:rsidRPr="00BB0222" w:rsidRDefault="00BB0222" w:rsidP="00BB02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222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33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0222" w:rsidRPr="00BB0222" w:rsidRDefault="00BB0222" w:rsidP="00BB02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222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123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0222" w:rsidRPr="00BB0222" w:rsidRDefault="00BB0222" w:rsidP="00BB02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222">
              <w:rPr>
                <w:rFonts w:ascii="Times New Roman" w:eastAsia="Times New Roman" w:hAnsi="Times New Roman" w:cs="Times New Roman"/>
                <w:sz w:val="20"/>
                <w:szCs w:val="20"/>
              </w:rPr>
              <w:t>Ставка</w:t>
            </w:r>
          </w:p>
        </w:tc>
        <w:tc>
          <w:tcPr>
            <w:tcW w:w="35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222" w:rsidRPr="00BB0222" w:rsidRDefault="00BB0222" w:rsidP="00BB02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222"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</w:t>
            </w:r>
          </w:p>
        </w:tc>
      </w:tr>
      <w:tr w:rsidR="00BB0222" w:rsidRPr="00BB0222" w:rsidTr="00411968">
        <w:trPr>
          <w:trHeight w:val="264"/>
        </w:trPr>
        <w:tc>
          <w:tcPr>
            <w:tcW w:w="5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0222" w:rsidRPr="00BB0222" w:rsidRDefault="00BB0222" w:rsidP="00BB02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B0222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Pr="00BB0222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BB0222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75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0222" w:rsidRPr="00BB0222" w:rsidRDefault="00BB0222" w:rsidP="00BB02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2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0222" w:rsidRPr="00BB0222" w:rsidRDefault="00BB0222" w:rsidP="00BB02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2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0222" w:rsidRPr="00BB0222" w:rsidRDefault="00BB0222" w:rsidP="00BB02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222">
              <w:rPr>
                <w:rFonts w:ascii="Times New Roman" w:eastAsia="Times New Roman" w:hAnsi="Times New Roman" w:cs="Times New Roman"/>
                <w:sz w:val="20"/>
                <w:szCs w:val="20"/>
              </w:rPr>
              <w:t>арендной</w:t>
            </w:r>
          </w:p>
        </w:tc>
        <w:tc>
          <w:tcPr>
            <w:tcW w:w="351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222" w:rsidRPr="00BB0222" w:rsidRDefault="00BB0222" w:rsidP="00BB02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222">
              <w:rPr>
                <w:rFonts w:ascii="Times New Roman" w:eastAsia="Times New Roman" w:hAnsi="Times New Roman" w:cs="Times New Roman"/>
                <w:sz w:val="20"/>
                <w:szCs w:val="20"/>
              </w:rPr>
              <w:t>с учетом НДС,</w:t>
            </w:r>
          </w:p>
        </w:tc>
      </w:tr>
      <w:tr w:rsidR="00BB0222" w:rsidRPr="00BB0222" w:rsidTr="00411968">
        <w:trPr>
          <w:trHeight w:val="264"/>
        </w:trPr>
        <w:tc>
          <w:tcPr>
            <w:tcW w:w="5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0222" w:rsidRPr="00BB0222" w:rsidRDefault="00BB0222" w:rsidP="00BB02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2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5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0222" w:rsidRPr="00BB0222" w:rsidRDefault="00BB0222" w:rsidP="00BB02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2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0222" w:rsidRPr="00BB0222" w:rsidRDefault="00BB0222" w:rsidP="00BB02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2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0222" w:rsidRPr="00BB0222" w:rsidRDefault="00BB0222" w:rsidP="00BB02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222">
              <w:rPr>
                <w:rFonts w:ascii="Times New Roman" w:eastAsia="Times New Roman" w:hAnsi="Times New Roman" w:cs="Times New Roman"/>
                <w:sz w:val="20"/>
                <w:szCs w:val="20"/>
              </w:rPr>
              <w:t>платы</w:t>
            </w:r>
          </w:p>
        </w:tc>
        <w:tc>
          <w:tcPr>
            <w:tcW w:w="351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222" w:rsidRPr="00BB0222" w:rsidRDefault="00BB0222" w:rsidP="00BB02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222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</w:tr>
      <w:tr w:rsidR="00BB0222" w:rsidRPr="00BB0222" w:rsidTr="00411968">
        <w:trPr>
          <w:trHeight w:val="264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0222" w:rsidRPr="00BB0222" w:rsidRDefault="00BB0222" w:rsidP="00BB02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22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0222" w:rsidRPr="00BB0222" w:rsidRDefault="00BB0222" w:rsidP="00BB02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22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0222" w:rsidRPr="00BB0222" w:rsidRDefault="00BB0222" w:rsidP="00BB02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22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0222" w:rsidRPr="00BB0222" w:rsidRDefault="00BB0222" w:rsidP="00BB02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22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222" w:rsidRPr="00BB0222" w:rsidRDefault="00BB0222" w:rsidP="00BB02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22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B0222" w:rsidRPr="00BB0222" w:rsidTr="00411968">
        <w:trPr>
          <w:trHeight w:val="264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222" w:rsidRPr="00BB0222" w:rsidRDefault="00BB0222" w:rsidP="00BB022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2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222" w:rsidRPr="00BB0222" w:rsidRDefault="00BB0222" w:rsidP="00BB022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2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222" w:rsidRPr="00BB0222" w:rsidRDefault="00BB0222" w:rsidP="00BB022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2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222" w:rsidRPr="00BB0222" w:rsidRDefault="00BB0222" w:rsidP="00BB022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2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222" w:rsidRPr="00BB0222" w:rsidRDefault="00BB0222" w:rsidP="00BB022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2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B0222" w:rsidRPr="00BB0222" w:rsidTr="00411968">
        <w:trPr>
          <w:trHeight w:val="264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222" w:rsidRPr="00BB0222" w:rsidRDefault="00BB0222" w:rsidP="00BB022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2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222" w:rsidRPr="00BB0222" w:rsidRDefault="00BB0222" w:rsidP="00BB022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2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222" w:rsidRPr="00BB0222" w:rsidRDefault="00BB0222" w:rsidP="00BB022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2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222" w:rsidRPr="00BB0222" w:rsidRDefault="00BB0222" w:rsidP="00BB022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2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222" w:rsidRPr="00BB0222" w:rsidRDefault="00BB0222" w:rsidP="00BB022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2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B0222" w:rsidRPr="00BB0222" w:rsidTr="00411968">
        <w:trPr>
          <w:trHeight w:val="264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222" w:rsidRPr="00BB0222" w:rsidRDefault="00BB0222" w:rsidP="00BB022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2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222" w:rsidRPr="00BB0222" w:rsidRDefault="00BB0222" w:rsidP="00BB022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222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33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222" w:rsidRPr="00BB0222" w:rsidRDefault="00BB0222" w:rsidP="00BB02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B0222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222" w:rsidRPr="00BB0222" w:rsidRDefault="00BB0222" w:rsidP="00BB02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B0222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222" w:rsidRPr="00BB0222" w:rsidRDefault="00BB0222" w:rsidP="00BB02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B0222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</w:tbl>
    <w:p w:rsidR="00BB0222" w:rsidRDefault="00BB0222" w:rsidP="00206AEE">
      <w:pPr>
        <w:ind w:firstLine="0"/>
        <w:rPr>
          <w:rFonts w:ascii="Times New Roman" w:hAnsi="Times New Roman" w:cs="Times New Roman"/>
        </w:rPr>
      </w:pPr>
    </w:p>
    <w:p w:rsidR="00411968" w:rsidRDefault="00411968" w:rsidP="00206AEE">
      <w:pPr>
        <w:ind w:firstLine="0"/>
        <w:rPr>
          <w:rFonts w:ascii="Times New Roman" w:hAnsi="Times New Roman" w:cs="Times New Roman"/>
        </w:rPr>
      </w:pPr>
    </w:p>
    <w:tbl>
      <w:tblPr>
        <w:tblW w:w="8426" w:type="dxa"/>
        <w:tblInd w:w="96" w:type="dxa"/>
        <w:tblLook w:val="04A0"/>
      </w:tblPr>
      <w:tblGrid>
        <w:gridCol w:w="486"/>
        <w:gridCol w:w="3397"/>
        <w:gridCol w:w="222"/>
        <w:gridCol w:w="609"/>
        <w:gridCol w:w="609"/>
        <w:gridCol w:w="222"/>
        <w:gridCol w:w="1524"/>
        <w:gridCol w:w="1678"/>
      </w:tblGrid>
      <w:tr w:rsidR="00316FFE" w:rsidRPr="00316FFE" w:rsidTr="00316FFE">
        <w:trPr>
          <w:trHeight w:val="732"/>
        </w:trPr>
        <w:tc>
          <w:tcPr>
            <w:tcW w:w="84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6FFE" w:rsidRPr="00316FFE" w:rsidRDefault="00316FFE" w:rsidP="00316F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6FFE">
              <w:rPr>
                <w:rFonts w:ascii="Times New Roman" w:eastAsia="Times New Roman" w:hAnsi="Times New Roman" w:cs="Times New Roman"/>
                <w:b/>
                <w:bCs/>
              </w:rPr>
              <w:t>6.5. Расчет (обоснование) расходов на оплату работ, услуг по содержанию имущества</w:t>
            </w:r>
          </w:p>
        </w:tc>
      </w:tr>
      <w:tr w:rsidR="00316FFE" w:rsidRPr="00316FFE" w:rsidTr="00316FFE">
        <w:trPr>
          <w:trHeight w:val="156"/>
        </w:trPr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FFE" w:rsidRPr="00316FFE" w:rsidRDefault="00316FFE" w:rsidP="00316F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FFE" w:rsidRPr="00316FFE" w:rsidRDefault="00316FFE" w:rsidP="00316F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FFE" w:rsidRPr="00316FFE" w:rsidRDefault="00316FFE" w:rsidP="00316F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FFE" w:rsidRPr="00316FFE" w:rsidRDefault="00316FFE" w:rsidP="00316F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FFE" w:rsidRPr="00316FFE" w:rsidRDefault="00316FFE" w:rsidP="00316F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FFE" w:rsidRPr="00316FFE" w:rsidRDefault="00316FFE" w:rsidP="00316F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FFE" w:rsidRPr="00316FFE" w:rsidRDefault="00316FFE" w:rsidP="00316F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6FFE" w:rsidRPr="00316FFE" w:rsidRDefault="00316FFE" w:rsidP="00316F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</w:tr>
      <w:tr w:rsidR="00316FFE" w:rsidRPr="00316FFE" w:rsidTr="00316FFE">
        <w:trPr>
          <w:trHeight w:val="264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FFE" w:rsidRPr="00316FFE" w:rsidRDefault="00316FFE" w:rsidP="00316F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FFE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FFE" w:rsidRPr="00316FFE" w:rsidRDefault="00316FFE" w:rsidP="00316F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FFE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6FFE" w:rsidRPr="00316FFE" w:rsidRDefault="00316FFE" w:rsidP="00316F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FFE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FFE" w:rsidRPr="00316FFE" w:rsidRDefault="00316FFE" w:rsidP="00316F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FFE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FFE" w:rsidRPr="00316FFE" w:rsidRDefault="00316FFE" w:rsidP="00316F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FFE"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</w:t>
            </w:r>
          </w:p>
        </w:tc>
      </w:tr>
      <w:tr w:rsidR="00316FFE" w:rsidRPr="00316FFE" w:rsidTr="00316FFE">
        <w:trPr>
          <w:trHeight w:val="264"/>
        </w:trPr>
        <w:tc>
          <w:tcPr>
            <w:tcW w:w="4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FFE" w:rsidRPr="00316FFE" w:rsidRDefault="00316FFE" w:rsidP="00316F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16FFE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Pr="00316FFE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316FFE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3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FFE" w:rsidRPr="00316FFE" w:rsidRDefault="00316FFE" w:rsidP="00316F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FF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6FFE" w:rsidRPr="00316FFE" w:rsidRDefault="00316FFE" w:rsidP="00316F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FF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FFE" w:rsidRPr="00316FFE" w:rsidRDefault="00316FFE" w:rsidP="00316F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FFE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FFE" w:rsidRPr="00316FFE" w:rsidRDefault="00316FFE" w:rsidP="00316F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FFE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(услуг),</w:t>
            </w:r>
          </w:p>
        </w:tc>
      </w:tr>
      <w:tr w:rsidR="00316FFE" w:rsidRPr="00316FFE" w:rsidTr="00316FFE">
        <w:trPr>
          <w:trHeight w:val="264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FFE" w:rsidRPr="00316FFE" w:rsidRDefault="00316FFE" w:rsidP="00316F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FF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FFE" w:rsidRPr="00316FFE" w:rsidRDefault="00316FFE" w:rsidP="00316F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FF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6FFE" w:rsidRPr="00316FFE" w:rsidRDefault="00316FFE" w:rsidP="00316F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FF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FFE" w:rsidRPr="00316FFE" w:rsidRDefault="00316FFE" w:rsidP="00316F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FFE"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(услуг)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FFE" w:rsidRPr="00316FFE" w:rsidRDefault="00316FFE" w:rsidP="00316F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FFE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</w:tr>
      <w:tr w:rsidR="00316FFE" w:rsidRPr="00316FFE" w:rsidTr="00316FFE">
        <w:trPr>
          <w:trHeight w:val="264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FFE" w:rsidRPr="00316FFE" w:rsidRDefault="00316FFE" w:rsidP="00316F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FF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FFE" w:rsidRPr="00316FFE" w:rsidRDefault="00316FFE" w:rsidP="00316F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FF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6FFE" w:rsidRPr="00316FFE" w:rsidRDefault="00316FFE" w:rsidP="00316F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FF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FFE" w:rsidRPr="00316FFE" w:rsidRDefault="00316FFE" w:rsidP="00316F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FF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FFE" w:rsidRPr="00316FFE" w:rsidRDefault="00316FFE" w:rsidP="00316F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FF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16FFE" w:rsidRPr="00316FFE" w:rsidTr="00316FFE">
        <w:trPr>
          <w:trHeight w:val="264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6FFE" w:rsidRPr="00316FFE" w:rsidRDefault="00316FFE" w:rsidP="00316F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FF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6FFE" w:rsidRPr="00316FFE" w:rsidRDefault="00316FFE" w:rsidP="00316F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FF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6FFE" w:rsidRPr="00316FFE" w:rsidRDefault="00316FFE" w:rsidP="00316FF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FF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6FFE" w:rsidRPr="00316FFE" w:rsidRDefault="00316FFE" w:rsidP="00316FF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FF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FE" w:rsidRPr="00316FFE" w:rsidRDefault="00316FFE" w:rsidP="00316FF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FF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16FFE" w:rsidRPr="00316FFE" w:rsidTr="00316FFE">
        <w:trPr>
          <w:trHeight w:val="264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6FFE" w:rsidRPr="00316FFE" w:rsidRDefault="00316FFE" w:rsidP="00316F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FF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6FFE" w:rsidRPr="00316FFE" w:rsidRDefault="00316FFE" w:rsidP="00316F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FF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6FFE" w:rsidRPr="00316FFE" w:rsidRDefault="00316FFE" w:rsidP="00316FF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FF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6FFE" w:rsidRPr="00316FFE" w:rsidRDefault="00316FFE" w:rsidP="00316FF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FF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FE" w:rsidRPr="00316FFE" w:rsidRDefault="00316FFE" w:rsidP="00316FF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FF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16FFE" w:rsidRPr="00316FFE" w:rsidTr="00316FFE">
        <w:trPr>
          <w:trHeight w:val="264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6FFE" w:rsidRPr="00316FFE" w:rsidRDefault="00316FFE" w:rsidP="00316F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FF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6FFE" w:rsidRPr="00316FFE" w:rsidRDefault="00316FFE" w:rsidP="00316FF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FFE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3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6FFE" w:rsidRPr="00316FFE" w:rsidRDefault="00316FFE" w:rsidP="00316F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16FFE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6FFE" w:rsidRPr="00316FFE" w:rsidRDefault="00316FFE" w:rsidP="00316F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16FFE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FE" w:rsidRPr="00316FFE" w:rsidRDefault="00316FFE" w:rsidP="00316FF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FF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16FFE" w:rsidRPr="00316FFE" w:rsidTr="00316FFE">
        <w:trPr>
          <w:trHeight w:val="312"/>
        </w:trPr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FFE" w:rsidRPr="00316FFE" w:rsidRDefault="00316FFE" w:rsidP="00316F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FFE" w:rsidRPr="00316FFE" w:rsidRDefault="00316FFE" w:rsidP="00316F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FFE" w:rsidRPr="00316FFE" w:rsidRDefault="00316FFE" w:rsidP="00316F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FFE" w:rsidRPr="00316FFE" w:rsidRDefault="00316FFE" w:rsidP="00316F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FFE" w:rsidRPr="00316FFE" w:rsidRDefault="00316FFE" w:rsidP="00316F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FFE" w:rsidRPr="00316FFE" w:rsidRDefault="00316FFE" w:rsidP="00316F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FFE" w:rsidRPr="00316FFE" w:rsidRDefault="00316FFE" w:rsidP="00316F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FFE" w:rsidRPr="00316FFE" w:rsidRDefault="00316FFE" w:rsidP="00316F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316FFE" w:rsidRPr="00316FFE" w:rsidTr="00316FFE">
        <w:trPr>
          <w:trHeight w:val="312"/>
        </w:trPr>
        <w:tc>
          <w:tcPr>
            <w:tcW w:w="84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FFE" w:rsidRPr="00316FFE" w:rsidRDefault="00316FFE" w:rsidP="00316F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6FFE">
              <w:rPr>
                <w:rFonts w:ascii="Times New Roman" w:eastAsia="Times New Roman" w:hAnsi="Times New Roman" w:cs="Times New Roman"/>
                <w:b/>
                <w:bCs/>
              </w:rPr>
              <w:t>6.6. Расчет (обоснование) расходов на оплату прочих работ, услуг</w:t>
            </w:r>
          </w:p>
        </w:tc>
      </w:tr>
      <w:tr w:rsidR="00316FFE" w:rsidRPr="00316FFE" w:rsidTr="00316FFE">
        <w:trPr>
          <w:trHeight w:val="156"/>
        </w:trPr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FFE" w:rsidRPr="00316FFE" w:rsidRDefault="00316FFE" w:rsidP="00316F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FFE" w:rsidRPr="00316FFE" w:rsidRDefault="00316FFE" w:rsidP="00316F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FFE" w:rsidRPr="00316FFE" w:rsidRDefault="00316FFE" w:rsidP="00316F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FFE" w:rsidRPr="00316FFE" w:rsidRDefault="00316FFE" w:rsidP="00316F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FFE" w:rsidRPr="00316FFE" w:rsidRDefault="00316FFE" w:rsidP="00316F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FFE" w:rsidRPr="00316FFE" w:rsidRDefault="00316FFE" w:rsidP="00316F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FFE" w:rsidRPr="00316FFE" w:rsidRDefault="00316FFE" w:rsidP="00316F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6FFE" w:rsidRPr="00316FFE" w:rsidRDefault="00316FFE" w:rsidP="00316F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</w:tr>
      <w:tr w:rsidR="00316FFE" w:rsidRPr="00316FFE" w:rsidTr="00316FFE">
        <w:trPr>
          <w:trHeight w:val="264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FFE" w:rsidRPr="00316FFE" w:rsidRDefault="00316FFE" w:rsidP="00316F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FFE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474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6FFE" w:rsidRPr="00316FFE" w:rsidRDefault="00316FFE" w:rsidP="00316F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FFE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FFE" w:rsidRPr="00316FFE" w:rsidRDefault="00316FFE" w:rsidP="00316F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FFE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FFE" w:rsidRPr="00316FFE" w:rsidRDefault="00316FFE" w:rsidP="00316F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FFE"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</w:t>
            </w:r>
          </w:p>
        </w:tc>
      </w:tr>
      <w:tr w:rsidR="00316FFE" w:rsidRPr="00316FFE" w:rsidTr="00316FFE">
        <w:trPr>
          <w:trHeight w:val="264"/>
        </w:trPr>
        <w:tc>
          <w:tcPr>
            <w:tcW w:w="4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FFE" w:rsidRPr="00316FFE" w:rsidRDefault="00316FFE" w:rsidP="00316F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16FFE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Pr="00316FFE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316FFE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74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6FFE" w:rsidRPr="00316FFE" w:rsidRDefault="00316FFE" w:rsidP="00316F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FF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FFE" w:rsidRPr="00316FFE" w:rsidRDefault="00316FFE" w:rsidP="00316F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FFE"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договоров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FFE" w:rsidRPr="00316FFE" w:rsidRDefault="00316FFE" w:rsidP="00316F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FFE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услуги, руб.</w:t>
            </w:r>
          </w:p>
        </w:tc>
      </w:tr>
      <w:tr w:rsidR="00316FFE" w:rsidRPr="00316FFE" w:rsidTr="00316FFE">
        <w:trPr>
          <w:trHeight w:val="264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FFE" w:rsidRPr="00316FFE" w:rsidRDefault="00316FFE" w:rsidP="00316F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FF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6FFE" w:rsidRPr="00316FFE" w:rsidRDefault="00316FFE" w:rsidP="00316F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FF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FFE" w:rsidRPr="00316FFE" w:rsidRDefault="00316FFE" w:rsidP="00316F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FF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FFE" w:rsidRPr="00316FFE" w:rsidRDefault="00316FFE" w:rsidP="00316F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FF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16FFE" w:rsidRPr="00316FFE" w:rsidTr="00316FFE">
        <w:trPr>
          <w:trHeight w:val="264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FFE" w:rsidRPr="00316FFE" w:rsidRDefault="00316FFE" w:rsidP="00316F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FF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6FFE" w:rsidRPr="00316FFE" w:rsidRDefault="00316FFE" w:rsidP="00316F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FF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FFE" w:rsidRPr="00316FFE" w:rsidRDefault="00316FFE" w:rsidP="00316F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FF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FFE" w:rsidRPr="00316FFE" w:rsidRDefault="00316FFE" w:rsidP="00316F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FF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316FFE" w:rsidRPr="00316FFE" w:rsidTr="00316FFE">
        <w:trPr>
          <w:trHeight w:val="264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6FFE" w:rsidRPr="00316FFE" w:rsidRDefault="00316FFE" w:rsidP="00316F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FF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6FFE" w:rsidRPr="00316FFE" w:rsidRDefault="00316FFE" w:rsidP="00316F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FF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6FFE" w:rsidRPr="00316FFE" w:rsidRDefault="00316FFE" w:rsidP="00316FF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FF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FE" w:rsidRPr="00316FFE" w:rsidRDefault="00316FFE" w:rsidP="00316FF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FF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16FFE" w:rsidRPr="00316FFE" w:rsidTr="00316FFE">
        <w:trPr>
          <w:trHeight w:val="264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6FFE" w:rsidRPr="00316FFE" w:rsidRDefault="00316FFE" w:rsidP="00316F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FF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6FFE" w:rsidRPr="00316FFE" w:rsidRDefault="00316FFE" w:rsidP="00316F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FF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6FFE" w:rsidRPr="00316FFE" w:rsidRDefault="00316FFE" w:rsidP="00316FF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FF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FE" w:rsidRPr="00316FFE" w:rsidRDefault="00316FFE" w:rsidP="00316FF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FF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16FFE" w:rsidRPr="00316FFE" w:rsidTr="00316FFE">
        <w:trPr>
          <w:trHeight w:val="264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6FFE" w:rsidRPr="00316FFE" w:rsidRDefault="00316FFE" w:rsidP="00316F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FF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6FFE" w:rsidRPr="00316FFE" w:rsidRDefault="00316FFE" w:rsidP="00316FF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FFE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6FFE" w:rsidRPr="00316FFE" w:rsidRDefault="00316FFE" w:rsidP="00316F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16FFE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FE" w:rsidRPr="00316FFE" w:rsidRDefault="00316FFE" w:rsidP="00316FF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FF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16FFE" w:rsidRPr="00316FFE" w:rsidTr="00316FFE">
        <w:trPr>
          <w:trHeight w:val="312"/>
        </w:trPr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FFE" w:rsidRPr="00316FFE" w:rsidRDefault="00316FFE" w:rsidP="00316F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FFE" w:rsidRPr="00316FFE" w:rsidRDefault="00316FFE" w:rsidP="00316F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FFE" w:rsidRPr="00316FFE" w:rsidRDefault="00316FFE" w:rsidP="00316F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FFE" w:rsidRPr="00316FFE" w:rsidRDefault="00316FFE" w:rsidP="00316F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FFE" w:rsidRPr="00316FFE" w:rsidRDefault="00316FFE" w:rsidP="00316F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FFE" w:rsidRPr="00316FFE" w:rsidRDefault="00316FFE" w:rsidP="00316F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FFE" w:rsidRPr="00316FFE" w:rsidRDefault="00316FFE" w:rsidP="00316F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FFE" w:rsidRPr="00316FFE" w:rsidRDefault="00316FFE" w:rsidP="00316F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316FFE" w:rsidRPr="00316FFE" w:rsidTr="00316FFE">
        <w:trPr>
          <w:trHeight w:val="312"/>
        </w:trPr>
        <w:tc>
          <w:tcPr>
            <w:tcW w:w="84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FFE" w:rsidRPr="00316FFE" w:rsidRDefault="00316FFE" w:rsidP="00316F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6FFE">
              <w:rPr>
                <w:rFonts w:ascii="Times New Roman" w:eastAsia="Times New Roman" w:hAnsi="Times New Roman" w:cs="Times New Roman"/>
                <w:b/>
                <w:bCs/>
              </w:rPr>
              <w:t>6.7. Расчет (обоснование) расходов на приобретение основных средств,</w:t>
            </w:r>
          </w:p>
        </w:tc>
      </w:tr>
      <w:tr w:rsidR="00316FFE" w:rsidRPr="00316FFE" w:rsidTr="00316FFE">
        <w:trPr>
          <w:trHeight w:val="312"/>
        </w:trPr>
        <w:tc>
          <w:tcPr>
            <w:tcW w:w="84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FFE" w:rsidRPr="00316FFE" w:rsidRDefault="00316FFE" w:rsidP="00316F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6FFE">
              <w:rPr>
                <w:rFonts w:ascii="Times New Roman" w:eastAsia="Times New Roman" w:hAnsi="Times New Roman" w:cs="Times New Roman"/>
                <w:b/>
                <w:bCs/>
              </w:rPr>
              <w:t>материальных запасов</w:t>
            </w:r>
          </w:p>
        </w:tc>
      </w:tr>
      <w:tr w:rsidR="00316FFE" w:rsidRPr="00316FFE" w:rsidTr="00316FFE">
        <w:trPr>
          <w:trHeight w:val="156"/>
        </w:trPr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FFE" w:rsidRPr="00316FFE" w:rsidRDefault="00316FFE" w:rsidP="00316F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FFE" w:rsidRPr="00316FFE" w:rsidRDefault="00316FFE" w:rsidP="00316F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FFE" w:rsidRPr="00316FFE" w:rsidRDefault="00316FFE" w:rsidP="00316F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FFE" w:rsidRPr="00316FFE" w:rsidRDefault="00316FFE" w:rsidP="00316F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FFE" w:rsidRPr="00316FFE" w:rsidRDefault="00316FFE" w:rsidP="00316F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FFE" w:rsidRPr="00316FFE" w:rsidRDefault="00316FFE" w:rsidP="00316F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FFE" w:rsidRPr="00316FFE" w:rsidRDefault="00316FFE" w:rsidP="00316F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6FFE" w:rsidRPr="00316FFE" w:rsidRDefault="00316FFE" w:rsidP="00316F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</w:tr>
      <w:tr w:rsidR="00316FFE" w:rsidRPr="00316FFE" w:rsidTr="00316FFE">
        <w:trPr>
          <w:trHeight w:val="264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FFE" w:rsidRPr="00316FFE" w:rsidRDefault="00316FFE" w:rsidP="00316F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FFE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FFE" w:rsidRPr="00316FFE" w:rsidRDefault="00316FFE" w:rsidP="00316F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FFE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6FFE" w:rsidRPr="00316FFE" w:rsidRDefault="00316FFE" w:rsidP="00316F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FFE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6FFE" w:rsidRPr="00316FFE" w:rsidRDefault="00316FFE" w:rsidP="00316F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FFE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Средняя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FFE" w:rsidRPr="00316FFE" w:rsidRDefault="00316FFE" w:rsidP="00316F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FFE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Сумма, руб.</w:t>
            </w:r>
          </w:p>
        </w:tc>
      </w:tr>
      <w:tr w:rsidR="00316FFE" w:rsidRPr="00316FFE" w:rsidTr="00316FFE">
        <w:trPr>
          <w:trHeight w:val="264"/>
        </w:trPr>
        <w:tc>
          <w:tcPr>
            <w:tcW w:w="4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FFE" w:rsidRPr="00316FFE" w:rsidRDefault="00316FFE" w:rsidP="00316F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16FFE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Pr="00316FFE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316FFE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FFE" w:rsidRPr="00316FFE" w:rsidRDefault="00316FFE" w:rsidP="00316F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FF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6FFE" w:rsidRPr="00316FFE" w:rsidRDefault="00316FFE" w:rsidP="00316F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FF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6FFE" w:rsidRPr="00316FFE" w:rsidRDefault="00316FFE" w:rsidP="00316F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FFE"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стоимость,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FFE" w:rsidRPr="00316FFE" w:rsidRDefault="00316FFE" w:rsidP="00316F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FFE">
              <w:rPr>
                <w:rFonts w:ascii="Times New Roman" w:eastAsia="Times New Roman" w:hAnsi="Times New Roman" w:cs="Times New Roman"/>
                <w:sz w:val="20"/>
                <w:szCs w:val="20"/>
              </w:rPr>
              <w:t>(гр. 2×гр. 3)</w:t>
            </w:r>
          </w:p>
        </w:tc>
      </w:tr>
      <w:tr w:rsidR="00316FFE" w:rsidRPr="00316FFE" w:rsidTr="00316FFE">
        <w:trPr>
          <w:trHeight w:val="264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FFE" w:rsidRPr="00316FFE" w:rsidRDefault="00316FFE" w:rsidP="00316F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FF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FFE" w:rsidRPr="00316FFE" w:rsidRDefault="00316FFE" w:rsidP="00316F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FF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6FFE" w:rsidRPr="00316FFE" w:rsidRDefault="00316FFE" w:rsidP="00316F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FF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6FFE" w:rsidRPr="00316FFE" w:rsidRDefault="00316FFE" w:rsidP="00316F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FFE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FFE" w:rsidRPr="00316FFE" w:rsidRDefault="00316FFE" w:rsidP="00316F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FF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16FFE" w:rsidRPr="00316FFE" w:rsidTr="00316FFE">
        <w:trPr>
          <w:trHeight w:val="264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FFE" w:rsidRPr="00316FFE" w:rsidRDefault="00316FFE" w:rsidP="00316F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FF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FFE" w:rsidRPr="00316FFE" w:rsidRDefault="00316FFE" w:rsidP="00316F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FF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6FFE" w:rsidRPr="00316FFE" w:rsidRDefault="00316FFE" w:rsidP="00316F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FF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6FFE" w:rsidRPr="00316FFE" w:rsidRDefault="00316FFE" w:rsidP="00316F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FF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FFE" w:rsidRPr="00316FFE" w:rsidRDefault="00316FFE" w:rsidP="00316F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FF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316FFE" w:rsidRPr="00316FFE" w:rsidTr="00316FFE">
        <w:trPr>
          <w:trHeight w:val="264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6FFE" w:rsidRPr="00316FFE" w:rsidRDefault="00316FFE" w:rsidP="00316F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FF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6FFE" w:rsidRPr="00316FFE" w:rsidRDefault="00316FFE" w:rsidP="00316F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FF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6FFE" w:rsidRPr="00316FFE" w:rsidRDefault="00316FFE" w:rsidP="00316FF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FF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6FFE" w:rsidRPr="00316FFE" w:rsidRDefault="00316FFE" w:rsidP="00316FF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FF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FE" w:rsidRPr="00316FFE" w:rsidRDefault="00316FFE" w:rsidP="00316FF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FF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16FFE" w:rsidRPr="00316FFE" w:rsidTr="00316FFE">
        <w:trPr>
          <w:trHeight w:val="264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6FFE" w:rsidRPr="00316FFE" w:rsidRDefault="00316FFE" w:rsidP="00316F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FF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6FFE" w:rsidRPr="00316FFE" w:rsidRDefault="00316FFE" w:rsidP="00316F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FF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6FFE" w:rsidRPr="00316FFE" w:rsidRDefault="00316FFE" w:rsidP="00316FF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FF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6FFE" w:rsidRPr="00316FFE" w:rsidRDefault="00316FFE" w:rsidP="00316FF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FF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FE" w:rsidRPr="00316FFE" w:rsidRDefault="00316FFE" w:rsidP="00316FF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FF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16FFE" w:rsidRPr="00316FFE" w:rsidTr="00316FFE">
        <w:trPr>
          <w:trHeight w:val="264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6FFE" w:rsidRPr="00316FFE" w:rsidRDefault="00316FFE" w:rsidP="00316F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FF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6FFE" w:rsidRPr="00316FFE" w:rsidRDefault="00316FFE" w:rsidP="00316FF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FFE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6FFE" w:rsidRPr="00316FFE" w:rsidRDefault="00316FFE" w:rsidP="00316F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16FFE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6FFE" w:rsidRPr="00316FFE" w:rsidRDefault="00316FFE" w:rsidP="00316F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16FFE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FE" w:rsidRPr="00316FFE" w:rsidRDefault="00316FFE" w:rsidP="00316FF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FF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411968" w:rsidRDefault="00411968" w:rsidP="00206AEE">
      <w:pPr>
        <w:ind w:firstLine="0"/>
        <w:rPr>
          <w:rFonts w:ascii="Times New Roman" w:hAnsi="Times New Roman" w:cs="Times New Roman"/>
        </w:rPr>
      </w:pPr>
    </w:p>
    <w:p w:rsidR="00411968" w:rsidRDefault="00411968" w:rsidP="00206AEE">
      <w:pPr>
        <w:ind w:firstLine="0"/>
        <w:rPr>
          <w:rFonts w:ascii="Times New Roman" w:hAnsi="Times New Roman" w:cs="Times New Roman"/>
        </w:rPr>
      </w:pPr>
    </w:p>
    <w:p w:rsidR="00411968" w:rsidRDefault="00411968" w:rsidP="00206AEE">
      <w:pPr>
        <w:ind w:firstLine="0"/>
        <w:rPr>
          <w:rFonts w:ascii="Times New Roman" w:hAnsi="Times New Roman" w:cs="Times New Roman"/>
        </w:rPr>
      </w:pPr>
    </w:p>
    <w:p w:rsidR="00411968" w:rsidRDefault="00411968" w:rsidP="00206AEE">
      <w:pPr>
        <w:ind w:firstLine="0"/>
        <w:rPr>
          <w:rFonts w:ascii="Times New Roman" w:hAnsi="Times New Roman" w:cs="Times New Roman"/>
        </w:rPr>
      </w:pPr>
    </w:p>
    <w:p w:rsidR="00411968" w:rsidRDefault="00411968" w:rsidP="00206AEE">
      <w:pPr>
        <w:ind w:firstLine="0"/>
        <w:rPr>
          <w:rFonts w:ascii="Times New Roman" w:hAnsi="Times New Roman" w:cs="Times New Roman"/>
        </w:rPr>
      </w:pPr>
    </w:p>
    <w:p w:rsidR="00411968" w:rsidRDefault="00411968" w:rsidP="00206AEE">
      <w:pPr>
        <w:ind w:firstLine="0"/>
        <w:rPr>
          <w:rFonts w:ascii="Times New Roman" w:hAnsi="Times New Roman" w:cs="Times New Roman"/>
        </w:rPr>
      </w:pPr>
    </w:p>
    <w:p w:rsidR="00411968" w:rsidRDefault="00411968" w:rsidP="00206AEE">
      <w:pPr>
        <w:ind w:firstLine="0"/>
        <w:rPr>
          <w:rFonts w:ascii="Times New Roman" w:hAnsi="Times New Roman" w:cs="Times New Roman"/>
        </w:rPr>
      </w:pPr>
    </w:p>
    <w:p w:rsidR="00613619" w:rsidRDefault="00613619" w:rsidP="00206AEE">
      <w:pPr>
        <w:ind w:firstLine="0"/>
        <w:rPr>
          <w:rFonts w:ascii="Times New Roman" w:hAnsi="Times New Roman" w:cs="Times New Roman"/>
        </w:rPr>
      </w:pPr>
    </w:p>
    <w:p w:rsidR="00613619" w:rsidRDefault="00613619" w:rsidP="00206AEE">
      <w:pPr>
        <w:ind w:firstLine="0"/>
        <w:rPr>
          <w:rFonts w:ascii="Times New Roman" w:hAnsi="Times New Roman" w:cs="Times New Roman"/>
        </w:rPr>
      </w:pPr>
    </w:p>
    <w:p w:rsidR="00613619" w:rsidRDefault="00613619" w:rsidP="00206AEE">
      <w:pPr>
        <w:ind w:firstLine="0"/>
        <w:rPr>
          <w:rFonts w:ascii="Times New Roman" w:hAnsi="Times New Roman" w:cs="Times New Roman"/>
        </w:rPr>
      </w:pPr>
    </w:p>
    <w:p w:rsidR="00613619" w:rsidRDefault="00613619" w:rsidP="00206AEE">
      <w:pPr>
        <w:ind w:firstLine="0"/>
        <w:rPr>
          <w:rFonts w:ascii="Times New Roman" w:hAnsi="Times New Roman" w:cs="Times New Roman"/>
        </w:rPr>
      </w:pPr>
    </w:p>
    <w:p w:rsidR="00613619" w:rsidRDefault="00613619" w:rsidP="00206AEE">
      <w:pPr>
        <w:ind w:firstLine="0"/>
        <w:rPr>
          <w:rFonts w:ascii="Times New Roman" w:hAnsi="Times New Roman" w:cs="Times New Roman"/>
        </w:rPr>
      </w:pPr>
    </w:p>
    <w:p w:rsidR="00613619" w:rsidRDefault="002D54F2" w:rsidP="00206AEE">
      <w:pPr>
        <w:ind w:firstLine="0"/>
        <w:rPr>
          <w:rFonts w:asciiTheme="minorHAnsi" w:hAnsiTheme="minorHAnsi" w:cstheme="minorBidi"/>
          <w:sz w:val="22"/>
          <w:szCs w:val="22"/>
        </w:rPr>
      </w:pPr>
      <w:r w:rsidRPr="002D54F2">
        <w:lastRenderedPageBreak/>
        <w:fldChar w:fldCharType="begin"/>
      </w:r>
      <w:r w:rsidR="00613619">
        <w:instrText xml:space="preserve"> LINK Excel.Sheet.8 "C:\\Documents and Settings\\Admin\\Рабочий стол\\документы Лена\\НПА надо сделать\\83-ФЗ\\Пост План ФХД\\Приложения в плану ФХД.xlsx" "Лист5!R1C1:R47C31" \a \f 4 \h  \* MERGEFORMAT </w:instrText>
      </w:r>
      <w:r w:rsidRPr="002D54F2">
        <w:fldChar w:fldCharType="separate"/>
      </w:r>
    </w:p>
    <w:tbl>
      <w:tblPr>
        <w:tblW w:w="15514" w:type="dxa"/>
        <w:tblInd w:w="96" w:type="dxa"/>
        <w:tblLook w:val="04A0"/>
      </w:tblPr>
      <w:tblGrid>
        <w:gridCol w:w="1270"/>
        <w:gridCol w:w="222"/>
        <w:gridCol w:w="222"/>
        <w:gridCol w:w="529"/>
        <w:gridCol w:w="273"/>
        <w:gridCol w:w="222"/>
        <w:gridCol w:w="222"/>
        <w:gridCol w:w="1120"/>
        <w:gridCol w:w="222"/>
        <w:gridCol w:w="222"/>
        <w:gridCol w:w="246"/>
        <w:gridCol w:w="897"/>
        <w:gridCol w:w="684"/>
        <w:gridCol w:w="492"/>
        <w:gridCol w:w="671"/>
        <w:gridCol w:w="599"/>
        <w:gridCol w:w="586"/>
        <w:gridCol w:w="256"/>
        <w:gridCol w:w="256"/>
        <w:gridCol w:w="256"/>
        <w:gridCol w:w="361"/>
        <w:gridCol w:w="401"/>
        <w:gridCol w:w="401"/>
        <w:gridCol w:w="375"/>
        <w:gridCol w:w="375"/>
        <w:gridCol w:w="539"/>
        <w:gridCol w:w="2026"/>
        <w:gridCol w:w="256"/>
        <w:gridCol w:w="256"/>
        <w:gridCol w:w="256"/>
        <w:gridCol w:w="801"/>
      </w:tblGrid>
      <w:tr w:rsidR="00613619" w:rsidRPr="00613619" w:rsidTr="00613619">
        <w:trPr>
          <w:trHeight w:val="216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5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13619">
              <w:rPr>
                <w:rFonts w:ascii="Times New Roman" w:eastAsia="Times New Roman" w:hAnsi="Times New Roman" w:cs="Times New Roman"/>
                <w:sz w:val="14"/>
                <w:szCs w:val="14"/>
              </w:rPr>
              <w:t>Приложение № 3</w:t>
            </w:r>
          </w:p>
        </w:tc>
      </w:tr>
      <w:tr w:rsidR="00613619" w:rsidRPr="00613619" w:rsidTr="00613619">
        <w:trPr>
          <w:trHeight w:val="624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681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13619">
              <w:rPr>
                <w:rFonts w:ascii="Times New Roman" w:eastAsia="Times New Roman" w:hAnsi="Times New Roman" w:cs="Times New Roman"/>
                <w:sz w:val="14"/>
                <w:szCs w:val="14"/>
              </w:rPr>
              <w:t>к Порядку составления и утверждения плана финансово-хозяйственной деятельности муниципальных бюджетных и автономных учреждений Карагинского муниципального района</w:t>
            </w:r>
          </w:p>
        </w:tc>
      </w:tr>
      <w:tr w:rsidR="00613619" w:rsidRPr="00613619" w:rsidTr="00613619">
        <w:trPr>
          <w:trHeight w:val="204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67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3619">
              <w:rPr>
                <w:rFonts w:ascii="Times New Roman" w:eastAsia="Times New Roman" w:hAnsi="Times New Roman" w:cs="Times New Roman"/>
                <w:sz w:val="16"/>
                <w:szCs w:val="16"/>
              </w:rPr>
              <w:t>УТВЕРЖДАЮ</w:t>
            </w:r>
          </w:p>
        </w:tc>
      </w:tr>
      <w:tr w:rsidR="00613619" w:rsidRPr="00613619" w:rsidTr="00613619">
        <w:trPr>
          <w:trHeight w:val="204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671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361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13619" w:rsidRPr="00613619" w:rsidTr="00613619">
        <w:trPr>
          <w:trHeight w:val="192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67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13619">
              <w:rPr>
                <w:rFonts w:ascii="Times New Roman" w:eastAsia="Times New Roman" w:hAnsi="Times New Roman" w:cs="Times New Roman"/>
                <w:sz w:val="14"/>
                <w:szCs w:val="14"/>
              </w:rPr>
              <w:t>(наименование должности лица, утверждающего документ; наименование органа,</w:t>
            </w:r>
          </w:p>
        </w:tc>
      </w:tr>
      <w:tr w:rsidR="00613619" w:rsidRPr="00613619" w:rsidTr="00613619">
        <w:trPr>
          <w:trHeight w:val="204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671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361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13619" w:rsidRPr="00613619" w:rsidTr="00613619">
        <w:trPr>
          <w:trHeight w:val="192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67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13619">
              <w:rPr>
                <w:rFonts w:ascii="Times New Roman" w:eastAsia="Times New Roman" w:hAnsi="Times New Roman" w:cs="Times New Roman"/>
                <w:sz w:val="14"/>
                <w:szCs w:val="14"/>
              </w:rPr>
              <w:t>осуществляющего функции и полномочия учредителя (учреждения))</w:t>
            </w:r>
          </w:p>
        </w:tc>
      </w:tr>
      <w:tr w:rsidR="00613619" w:rsidRPr="00613619" w:rsidTr="00613619">
        <w:trPr>
          <w:trHeight w:val="204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361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559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361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13619" w:rsidRPr="00613619" w:rsidTr="00613619">
        <w:trPr>
          <w:trHeight w:val="192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85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13619">
              <w:rPr>
                <w:rFonts w:ascii="Times New Roman" w:eastAsia="Times New Roman" w:hAnsi="Times New Roman" w:cs="Times New Roman"/>
                <w:sz w:val="14"/>
                <w:szCs w:val="14"/>
              </w:rPr>
              <w:t>(подпись)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559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13619">
              <w:rPr>
                <w:rFonts w:ascii="Times New Roman" w:eastAsia="Times New Roman" w:hAnsi="Times New Roman" w:cs="Times New Roman"/>
                <w:sz w:val="14"/>
                <w:szCs w:val="14"/>
              </w:rPr>
              <w:t>(расшифровка подписи)</w:t>
            </w:r>
          </w:p>
        </w:tc>
      </w:tr>
      <w:tr w:rsidR="00613619" w:rsidRPr="00613619" w:rsidTr="00613619">
        <w:trPr>
          <w:trHeight w:val="204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361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361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361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13619" w:rsidRPr="00613619" w:rsidTr="00613619">
        <w:trPr>
          <w:trHeight w:val="192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38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13619">
              <w:rPr>
                <w:rFonts w:ascii="Times New Roman" w:eastAsia="Times New Roman" w:hAnsi="Times New Roman" w:cs="Times New Roman"/>
                <w:sz w:val="14"/>
                <w:szCs w:val="14"/>
              </w:rPr>
              <w:t>(дата)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613619" w:rsidRPr="00613619" w:rsidTr="00613619">
        <w:trPr>
          <w:trHeight w:val="264"/>
        </w:trPr>
        <w:tc>
          <w:tcPr>
            <w:tcW w:w="13945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36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СВЕДЕНИЯ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13619" w:rsidRPr="00613619" w:rsidTr="00613619">
        <w:trPr>
          <w:trHeight w:val="105"/>
        </w:trPr>
        <w:tc>
          <w:tcPr>
            <w:tcW w:w="13945" w:type="dxa"/>
            <w:gridSpan w:val="2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136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 ОПЕРАЦИЯХ С ЦЕЛЕВЫМИ СУБСИДИЯМИ, ПРЕДОСТАВЛЕННЫМИ ГОСУДАРСТВЕННОМУ (МУНИЦИПАЛЬНОМУ) УЧРЕЖДЕНИЮ НА 20___ Г.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613619" w:rsidRPr="00613619" w:rsidTr="00613619">
        <w:trPr>
          <w:trHeight w:val="216"/>
        </w:trPr>
        <w:tc>
          <w:tcPr>
            <w:tcW w:w="13945" w:type="dxa"/>
            <w:gridSpan w:val="2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3619">
              <w:rPr>
                <w:rFonts w:ascii="Times New Roman" w:eastAsia="Times New Roman" w:hAnsi="Times New Roman" w:cs="Times New Roman"/>
                <w:sz w:val="16"/>
                <w:szCs w:val="16"/>
              </w:rPr>
              <w:t>КОДЫ</w:t>
            </w:r>
          </w:p>
        </w:tc>
      </w:tr>
      <w:tr w:rsidR="00613619" w:rsidRPr="00613619" w:rsidTr="00613619">
        <w:trPr>
          <w:trHeight w:val="204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3619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Форма по ОКУД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3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3619">
              <w:rPr>
                <w:rFonts w:ascii="Times New Roman" w:eastAsia="Times New Roman" w:hAnsi="Times New Roman" w:cs="Times New Roman"/>
                <w:sz w:val="16"/>
                <w:szCs w:val="16"/>
              </w:rPr>
              <w:t>0501016</w:t>
            </w:r>
          </w:p>
        </w:tc>
      </w:tr>
      <w:tr w:rsidR="00613619" w:rsidRPr="00613619" w:rsidTr="00613619">
        <w:trPr>
          <w:trHeight w:val="204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73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3619">
              <w:rPr>
                <w:rFonts w:ascii="Times New Roman" w:eastAsia="Times New Roman" w:hAnsi="Times New Roman" w:cs="Times New Roman"/>
                <w:sz w:val="16"/>
                <w:szCs w:val="16"/>
              </w:rPr>
              <w:t>от " ___" ____________20__г.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3619">
              <w:rPr>
                <w:rFonts w:ascii="Times New Roman" w:eastAsia="Times New Roman" w:hAnsi="Times New Roman" w:cs="Times New Roman"/>
                <w:sz w:val="16"/>
                <w:szCs w:val="16"/>
              </w:rPr>
              <w:t>Дата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361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13619" w:rsidRPr="00613619" w:rsidTr="00613619">
        <w:trPr>
          <w:trHeight w:val="204"/>
        </w:trPr>
        <w:tc>
          <w:tcPr>
            <w:tcW w:w="2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3619">
              <w:rPr>
                <w:rFonts w:ascii="Times New Roman" w:eastAsia="Times New Roman" w:hAnsi="Times New Roman" w:cs="Times New Roman"/>
                <w:sz w:val="16"/>
                <w:szCs w:val="16"/>
              </w:rPr>
              <w:t>Государственное (муниципальное)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3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361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13619" w:rsidRPr="00613619" w:rsidTr="00613619">
        <w:trPr>
          <w:trHeight w:val="204"/>
        </w:trPr>
        <w:tc>
          <w:tcPr>
            <w:tcW w:w="22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3619">
              <w:rPr>
                <w:rFonts w:ascii="Times New Roman" w:eastAsia="Times New Roman" w:hAnsi="Times New Roman" w:cs="Times New Roman"/>
                <w:sz w:val="16"/>
                <w:szCs w:val="16"/>
              </w:rPr>
              <w:t>учреждение (подразделение)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045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361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3619">
              <w:rPr>
                <w:rFonts w:ascii="Times New Roman" w:eastAsia="Times New Roman" w:hAnsi="Times New Roman" w:cs="Times New Roman"/>
                <w:sz w:val="16"/>
                <w:szCs w:val="16"/>
              </w:rPr>
              <w:t>по ОКПО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13619" w:rsidRPr="00613619" w:rsidTr="00613619">
        <w:trPr>
          <w:trHeight w:val="7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1313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  <w:r w:rsidRPr="00613619">
              <w:rPr>
                <w:rFonts w:ascii="Times New Roman" w:eastAsia="Times New Roman" w:hAnsi="Times New Roman" w:cs="Times New Roman"/>
                <w:sz w:val="6"/>
                <w:szCs w:val="6"/>
              </w:rPr>
              <w:t> </w:t>
            </w:r>
          </w:p>
        </w:tc>
      </w:tr>
      <w:tr w:rsidR="00613619" w:rsidRPr="00613619" w:rsidTr="00613619">
        <w:trPr>
          <w:trHeight w:val="216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3619">
              <w:rPr>
                <w:rFonts w:ascii="Times New Roman" w:eastAsia="Times New Roman" w:hAnsi="Times New Roman" w:cs="Times New Roman"/>
                <w:sz w:val="16"/>
                <w:szCs w:val="16"/>
              </w:rPr>
              <w:t>ИНН/КПП</w:t>
            </w:r>
          </w:p>
        </w:tc>
        <w:tc>
          <w:tcPr>
            <w:tcW w:w="276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361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3619">
              <w:rPr>
                <w:rFonts w:ascii="Times New Roman" w:eastAsia="Times New Roman" w:hAnsi="Times New Roman" w:cs="Times New Roman"/>
                <w:sz w:val="16"/>
                <w:szCs w:val="16"/>
              </w:rPr>
              <w:t>Дата представления предыдущих Сведений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</w:tr>
      <w:tr w:rsidR="00613619" w:rsidRPr="00613619" w:rsidTr="00613619">
        <w:trPr>
          <w:trHeight w:val="204"/>
        </w:trPr>
        <w:tc>
          <w:tcPr>
            <w:tcW w:w="17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3619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бюджета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045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361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3619">
              <w:rPr>
                <w:rFonts w:ascii="Times New Roman" w:eastAsia="Times New Roman" w:hAnsi="Times New Roman" w:cs="Times New Roman"/>
                <w:sz w:val="16"/>
                <w:szCs w:val="16"/>
              </w:rPr>
              <w:t>по ОКТМО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361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13619" w:rsidRPr="00613619" w:rsidTr="00613619">
        <w:trPr>
          <w:trHeight w:val="204"/>
        </w:trPr>
        <w:tc>
          <w:tcPr>
            <w:tcW w:w="40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3619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органа, осуществляющего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361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13619" w:rsidRPr="00613619" w:rsidTr="00613619">
        <w:trPr>
          <w:trHeight w:val="204"/>
        </w:trPr>
        <w:tc>
          <w:tcPr>
            <w:tcW w:w="2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3619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функции и полномочия учредителя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045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361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3619">
              <w:rPr>
                <w:rFonts w:ascii="Times New Roman" w:eastAsia="Times New Roman" w:hAnsi="Times New Roman" w:cs="Times New Roman"/>
                <w:sz w:val="16"/>
                <w:szCs w:val="16"/>
              </w:rPr>
              <w:t>Глава по БК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361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13619" w:rsidRPr="00613619" w:rsidTr="00613619">
        <w:trPr>
          <w:trHeight w:val="204"/>
        </w:trPr>
        <w:tc>
          <w:tcPr>
            <w:tcW w:w="40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3619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органа, осуществляющего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3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361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13619" w:rsidRPr="00613619" w:rsidTr="00613619">
        <w:trPr>
          <w:trHeight w:val="204"/>
        </w:trPr>
        <w:tc>
          <w:tcPr>
            <w:tcW w:w="1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3619">
              <w:rPr>
                <w:rFonts w:ascii="Times New Roman" w:eastAsia="Times New Roman" w:hAnsi="Times New Roman" w:cs="Times New Roman"/>
                <w:sz w:val="16"/>
                <w:szCs w:val="16"/>
              </w:rPr>
              <w:t>ведение лицевого счета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045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361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3619">
              <w:rPr>
                <w:rFonts w:ascii="Times New Roman" w:eastAsia="Times New Roman" w:hAnsi="Times New Roman" w:cs="Times New Roman"/>
                <w:sz w:val="16"/>
                <w:szCs w:val="16"/>
              </w:rPr>
              <w:t>по ОКПО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13619" w:rsidRPr="00613619" w:rsidTr="00613619">
        <w:trPr>
          <w:trHeight w:val="204"/>
        </w:trPr>
        <w:tc>
          <w:tcPr>
            <w:tcW w:w="566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3619">
              <w:rPr>
                <w:rFonts w:ascii="Times New Roman" w:eastAsia="Times New Roman" w:hAnsi="Times New Roman" w:cs="Times New Roman"/>
                <w:sz w:val="16"/>
                <w:szCs w:val="16"/>
              </w:rPr>
              <w:t>Единица измерения: руб. (с точностью до второго десятичного знака)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3619">
              <w:rPr>
                <w:rFonts w:ascii="Times New Roman" w:eastAsia="Times New Roman" w:hAnsi="Times New Roman" w:cs="Times New Roman"/>
                <w:sz w:val="16"/>
                <w:szCs w:val="16"/>
              </w:rPr>
              <w:t>по ОКЕИ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361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13619" w:rsidRPr="00613619" w:rsidTr="00613619">
        <w:trPr>
          <w:trHeight w:val="216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361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3619">
              <w:rPr>
                <w:rFonts w:ascii="Times New Roman" w:eastAsia="Times New Roman" w:hAnsi="Times New Roman" w:cs="Times New Roman"/>
                <w:sz w:val="16"/>
                <w:szCs w:val="16"/>
              </w:rPr>
              <w:t>по ОКВ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361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13619" w:rsidRPr="00613619" w:rsidTr="00613619">
        <w:trPr>
          <w:trHeight w:val="204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50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13619">
              <w:rPr>
                <w:rFonts w:ascii="Times New Roman" w:eastAsia="Times New Roman" w:hAnsi="Times New Roman" w:cs="Times New Roman"/>
                <w:sz w:val="14"/>
                <w:szCs w:val="14"/>
              </w:rPr>
              <w:t>(наименование иностранной валюты)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613619" w:rsidRPr="00613619" w:rsidTr="00613619">
        <w:trPr>
          <w:trHeight w:val="216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0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361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13619" w:rsidRPr="00613619" w:rsidTr="00613619">
        <w:trPr>
          <w:trHeight w:val="6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</w:tr>
      <w:tr w:rsidR="00613619" w:rsidRPr="00613619" w:rsidTr="00613619">
        <w:trPr>
          <w:trHeight w:val="192"/>
        </w:trPr>
        <w:tc>
          <w:tcPr>
            <w:tcW w:w="296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13619">
              <w:rPr>
                <w:rFonts w:ascii="Times New Roman" w:eastAsia="Times New Roman" w:hAnsi="Times New Roman" w:cs="Times New Roman"/>
                <w:sz w:val="14"/>
                <w:szCs w:val="14"/>
              </w:rPr>
              <w:t>Наименование субсидии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13619">
              <w:rPr>
                <w:rFonts w:ascii="Times New Roman" w:eastAsia="Times New Roman" w:hAnsi="Times New Roman" w:cs="Times New Roman"/>
                <w:sz w:val="14"/>
                <w:szCs w:val="14"/>
              </w:rPr>
              <w:t>Код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13619">
              <w:rPr>
                <w:rFonts w:ascii="Times New Roman" w:eastAsia="Times New Roman" w:hAnsi="Times New Roman" w:cs="Times New Roman"/>
                <w:sz w:val="14"/>
                <w:szCs w:val="14"/>
              </w:rPr>
              <w:t>Код по бюджетной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13619">
              <w:rPr>
                <w:rFonts w:ascii="Times New Roman" w:eastAsia="Times New Roman" w:hAnsi="Times New Roman" w:cs="Times New Roman"/>
                <w:sz w:val="14"/>
                <w:szCs w:val="14"/>
              </w:rPr>
              <w:t>Код объекта</w:t>
            </w:r>
          </w:p>
        </w:tc>
        <w:tc>
          <w:tcPr>
            <w:tcW w:w="260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13619">
              <w:rPr>
                <w:rFonts w:ascii="Times New Roman" w:eastAsia="Times New Roman" w:hAnsi="Times New Roman" w:cs="Times New Roman"/>
                <w:sz w:val="14"/>
                <w:szCs w:val="14"/>
              </w:rPr>
              <w:t>Разрешенный к использованию остаток</w:t>
            </w:r>
          </w:p>
        </w:tc>
        <w:tc>
          <w:tcPr>
            <w:tcW w:w="242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13619">
              <w:rPr>
                <w:rFonts w:ascii="Times New Roman" w:eastAsia="Times New Roman" w:hAnsi="Times New Roman" w:cs="Times New Roman"/>
                <w:sz w:val="14"/>
                <w:szCs w:val="14"/>
              </w:rPr>
              <w:t>Суммы возврата дебиторской</w:t>
            </w:r>
          </w:p>
        </w:tc>
        <w:tc>
          <w:tcPr>
            <w:tcW w:w="413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13619">
              <w:rPr>
                <w:rFonts w:ascii="Times New Roman" w:eastAsia="Times New Roman" w:hAnsi="Times New Roman" w:cs="Times New Roman"/>
                <w:sz w:val="14"/>
                <w:szCs w:val="14"/>
              </w:rPr>
              <w:t>Планируемые</w:t>
            </w:r>
          </w:p>
        </w:tc>
      </w:tr>
      <w:tr w:rsidR="00613619" w:rsidRPr="00613619" w:rsidTr="00613619">
        <w:trPr>
          <w:trHeight w:val="192"/>
        </w:trPr>
        <w:tc>
          <w:tcPr>
            <w:tcW w:w="2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13619">
              <w:rPr>
                <w:rFonts w:ascii="Times New Roman" w:eastAsia="Times New Roman" w:hAnsi="Times New Roman" w:cs="Times New Roman"/>
                <w:sz w:val="14"/>
                <w:szCs w:val="14"/>
              </w:rPr>
              <w:t>субсидии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13619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классификации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13619">
              <w:rPr>
                <w:rFonts w:ascii="Times New Roman" w:eastAsia="Times New Roman" w:hAnsi="Times New Roman" w:cs="Times New Roman"/>
                <w:sz w:val="14"/>
                <w:szCs w:val="14"/>
              </w:rPr>
              <w:t>ФАИП</w:t>
            </w:r>
          </w:p>
        </w:tc>
        <w:tc>
          <w:tcPr>
            <w:tcW w:w="260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13619">
              <w:rPr>
                <w:rFonts w:ascii="Times New Roman" w:eastAsia="Times New Roman" w:hAnsi="Times New Roman" w:cs="Times New Roman"/>
                <w:sz w:val="14"/>
                <w:szCs w:val="14"/>
              </w:rPr>
              <w:t>субсидии прошлых лет на начало 20__ г.</w:t>
            </w:r>
          </w:p>
        </w:tc>
        <w:tc>
          <w:tcPr>
            <w:tcW w:w="242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13619">
              <w:rPr>
                <w:rFonts w:ascii="Times New Roman" w:eastAsia="Times New Roman" w:hAnsi="Times New Roman" w:cs="Times New Roman"/>
                <w:sz w:val="14"/>
                <w:szCs w:val="14"/>
              </w:rPr>
              <w:t>задолженности прошлых лет</w:t>
            </w:r>
          </w:p>
        </w:tc>
        <w:tc>
          <w:tcPr>
            <w:tcW w:w="413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13619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613619" w:rsidRPr="00613619" w:rsidTr="00613619">
        <w:trPr>
          <w:trHeight w:val="192"/>
        </w:trPr>
        <w:tc>
          <w:tcPr>
            <w:tcW w:w="2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13619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13619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Российской Федерации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13619">
              <w:rPr>
                <w:rFonts w:ascii="Times New Roman" w:eastAsia="Times New Roman" w:hAnsi="Times New Roman" w:cs="Times New Roman"/>
                <w:sz w:val="14"/>
                <w:szCs w:val="14"/>
              </w:rPr>
              <w:t>код</w:t>
            </w:r>
          </w:p>
        </w:tc>
        <w:tc>
          <w:tcPr>
            <w:tcW w:w="144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13619">
              <w:rPr>
                <w:rFonts w:ascii="Times New Roman" w:eastAsia="Times New Roman" w:hAnsi="Times New Roman" w:cs="Times New Roman"/>
                <w:sz w:val="14"/>
                <w:szCs w:val="14"/>
              </w:rPr>
              <w:t>сумма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13619">
              <w:rPr>
                <w:rFonts w:ascii="Times New Roman" w:eastAsia="Times New Roman" w:hAnsi="Times New Roman" w:cs="Times New Roman"/>
                <w:sz w:val="14"/>
                <w:szCs w:val="14"/>
              </w:rPr>
              <w:t>код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13619">
              <w:rPr>
                <w:rFonts w:ascii="Times New Roman" w:eastAsia="Times New Roman" w:hAnsi="Times New Roman" w:cs="Times New Roman"/>
                <w:sz w:val="14"/>
                <w:szCs w:val="14"/>
              </w:rPr>
              <w:t>сумма</w:t>
            </w:r>
          </w:p>
        </w:tc>
        <w:tc>
          <w:tcPr>
            <w:tcW w:w="282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13619">
              <w:rPr>
                <w:rFonts w:ascii="Times New Roman" w:eastAsia="Times New Roman" w:hAnsi="Times New Roman" w:cs="Times New Roman"/>
                <w:sz w:val="14"/>
                <w:szCs w:val="14"/>
              </w:rPr>
              <w:t>поступления</w:t>
            </w:r>
          </w:p>
        </w:tc>
        <w:tc>
          <w:tcPr>
            <w:tcW w:w="131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13619">
              <w:rPr>
                <w:rFonts w:ascii="Times New Roman" w:eastAsia="Times New Roman" w:hAnsi="Times New Roman" w:cs="Times New Roman"/>
                <w:sz w:val="14"/>
                <w:szCs w:val="14"/>
              </w:rPr>
              <w:t>выплаты</w:t>
            </w:r>
          </w:p>
        </w:tc>
      </w:tr>
      <w:tr w:rsidR="00613619" w:rsidRPr="00613619" w:rsidTr="00613619">
        <w:trPr>
          <w:trHeight w:val="204"/>
        </w:trPr>
        <w:tc>
          <w:tcPr>
            <w:tcW w:w="29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13619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13619">
              <w:rPr>
                <w:rFonts w:ascii="Times New Roman" w:eastAsia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13619">
              <w:rPr>
                <w:rFonts w:ascii="Times New Roman" w:eastAsia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13619">
              <w:rPr>
                <w:rFonts w:ascii="Times New Roman" w:eastAsia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13619">
              <w:rPr>
                <w:rFonts w:ascii="Times New Roman" w:eastAsia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144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13619">
              <w:rPr>
                <w:rFonts w:ascii="Times New Roman" w:eastAsia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13619">
              <w:rPr>
                <w:rFonts w:ascii="Times New Roman" w:eastAsia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13619">
              <w:rPr>
                <w:rFonts w:ascii="Times New Roman" w:eastAsia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282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13619">
              <w:rPr>
                <w:rFonts w:ascii="Times New Roman" w:eastAsia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131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13619">
              <w:rPr>
                <w:rFonts w:ascii="Times New Roman" w:eastAsia="Times New Roman" w:hAnsi="Times New Roman" w:cs="Times New Roman"/>
                <w:sz w:val="14"/>
                <w:szCs w:val="14"/>
              </w:rPr>
              <w:t>10</w:t>
            </w:r>
          </w:p>
        </w:tc>
      </w:tr>
      <w:tr w:rsidR="00613619" w:rsidRPr="00613619" w:rsidTr="00613619">
        <w:trPr>
          <w:trHeight w:val="192"/>
        </w:trPr>
        <w:tc>
          <w:tcPr>
            <w:tcW w:w="29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13619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564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13619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4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13619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8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13619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6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13619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44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13619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7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13619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5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13619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82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13619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31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13619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613619" w:rsidRPr="00613619" w:rsidTr="00613619">
        <w:trPr>
          <w:trHeight w:val="204"/>
        </w:trPr>
        <w:tc>
          <w:tcPr>
            <w:tcW w:w="29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13619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13619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13619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13619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13619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4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13619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13619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13619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13619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3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13619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613619" w:rsidRPr="00613619" w:rsidTr="00613619">
        <w:trPr>
          <w:trHeight w:val="204"/>
        </w:trPr>
        <w:tc>
          <w:tcPr>
            <w:tcW w:w="751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13619">
              <w:rPr>
                <w:rFonts w:ascii="Times New Roman" w:eastAsia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144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13619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 w:rsidRPr="00613619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115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13619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82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13619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31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13619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613619" w:rsidRPr="00613619" w:rsidTr="00613619">
        <w:trPr>
          <w:trHeight w:val="6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</w:tr>
      <w:tr w:rsidR="00613619" w:rsidRPr="00613619" w:rsidTr="00613619">
        <w:trPr>
          <w:trHeight w:val="204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3619">
              <w:rPr>
                <w:rFonts w:ascii="Times New Roman" w:eastAsia="Times New Roman" w:hAnsi="Times New Roman" w:cs="Times New Roman"/>
                <w:sz w:val="16"/>
                <w:szCs w:val="16"/>
              </w:rPr>
              <w:t>Руководитель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361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361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3619">
              <w:rPr>
                <w:rFonts w:ascii="Times New Roman" w:eastAsia="Times New Roman" w:hAnsi="Times New Roman" w:cs="Times New Roman"/>
                <w:sz w:val="16"/>
                <w:szCs w:val="16"/>
              </w:rPr>
              <w:t>Номер страницы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361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13619" w:rsidRPr="00613619" w:rsidTr="00613619">
        <w:trPr>
          <w:trHeight w:val="216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13619">
              <w:rPr>
                <w:rFonts w:ascii="Times New Roman" w:eastAsia="Times New Roman" w:hAnsi="Times New Roman" w:cs="Times New Roman"/>
                <w:sz w:val="14"/>
                <w:szCs w:val="14"/>
              </w:rPr>
              <w:t>(подпись)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9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13619">
              <w:rPr>
                <w:rFonts w:ascii="Times New Roman" w:eastAsia="Times New Roman" w:hAnsi="Times New Roman" w:cs="Times New Roman"/>
                <w:sz w:val="14"/>
                <w:szCs w:val="14"/>
              </w:rPr>
              <w:t>(расшифровка подписи)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3619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 страниц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361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13619" w:rsidRPr="00613619" w:rsidTr="00613619">
        <w:trPr>
          <w:trHeight w:val="216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3619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Руководитель </w:t>
            </w:r>
            <w:proofErr w:type="spellStart"/>
            <w:r w:rsidRPr="00613619">
              <w:rPr>
                <w:rFonts w:ascii="Times New Roman" w:eastAsia="Times New Roman" w:hAnsi="Times New Roman" w:cs="Times New Roman"/>
                <w:sz w:val="16"/>
                <w:szCs w:val="16"/>
              </w:rPr>
              <w:t>финан</w:t>
            </w:r>
            <w:proofErr w:type="spellEnd"/>
            <w:r w:rsidRPr="00613619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613619" w:rsidRPr="00613619" w:rsidTr="00613619">
        <w:trPr>
          <w:trHeight w:val="216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613619">
              <w:rPr>
                <w:rFonts w:ascii="Times New Roman" w:eastAsia="Times New Roman" w:hAnsi="Times New Roman" w:cs="Times New Roman"/>
                <w:sz w:val="16"/>
                <w:szCs w:val="16"/>
              </w:rPr>
              <w:t>сово-экономи</w:t>
            </w:r>
            <w:proofErr w:type="spellEnd"/>
            <w:r w:rsidRPr="00613619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671" w:type="dxa"/>
            <w:gridSpan w:val="17"/>
            <w:tcBorders>
              <w:top w:val="dotDotDash" w:sz="8" w:space="0" w:color="auto"/>
              <w:left w:val="dotDotDash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136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ОТМЕТКА ОРГАНА, ОСУЩЕСТВЛЯЮЩЕГО ВЕДЕНИЕ ЛИЦЕВОГО </w:t>
            </w:r>
          </w:p>
        </w:tc>
      </w:tr>
      <w:tr w:rsidR="00613619" w:rsidRPr="00613619" w:rsidTr="00613619">
        <w:trPr>
          <w:trHeight w:val="216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3619">
              <w:rPr>
                <w:rFonts w:ascii="Times New Roman" w:eastAsia="Times New Roman" w:hAnsi="Times New Roman" w:cs="Times New Roman"/>
                <w:sz w:val="16"/>
                <w:szCs w:val="16"/>
              </w:rPr>
              <w:t>ческой службы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361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361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671" w:type="dxa"/>
            <w:gridSpan w:val="17"/>
            <w:tcBorders>
              <w:top w:val="nil"/>
              <w:left w:val="dotDotDash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136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СЧЕТА, О ПРИНЯТИИ НАСТОЯЩИХ СВЕДЕНИЙ</w:t>
            </w:r>
          </w:p>
        </w:tc>
      </w:tr>
      <w:tr w:rsidR="00613619" w:rsidRPr="00613619" w:rsidTr="00613619">
        <w:trPr>
          <w:trHeight w:val="204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13619">
              <w:rPr>
                <w:rFonts w:ascii="Times New Roman" w:eastAsia="Times New Roman" w:hAnsi="Times New Roman" w:cs="Times New Roman"/>
                <w:sz w:val="14"/>
                <w:szCs w:val="14"/>
              </w:rPr>
              <w:t>(подпись)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9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13619">
              <w:rPr>
                <w:rFonts w:ascii="Times New Roman" w:eastAsia="Times New Roman" w:hAnsi="Times New Roman" w:cs="Times New Roman"/>
                <w:sz w:val="14"/>
                <w:szCs w:val="14"/>
              </w:rPr>
              <w:t>(расшифровка подписи)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0" w:type="dxa"/>
            <w:gridSpan w:val="2"/>
            <w:tcBorders>
              <w:top w:val="nil"/>
              <w:left w:val="dotDotDash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3619">
              <w:rPr>
                <w:rFonts w:ascii="Times New Roman" w:eastAsia="Times New Roman" w:hAnsi="Times New Roman" w:cs="Times New Roman"/>
                <w:sz w:val="16"/>
                <w:szCs w:val="16"/>
              </w:rPr>
              <w:t>Ответственный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361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361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361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361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2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361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361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13619" w:rsidRPr="00613619" w:rsidTr="00613619">
        <w:trPr>
          <w:trHeight w:val="264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3619">
              <w:rPr>
                <w:rFonts w:ascii="Times New Roman" w:eastAsia="Times New Roman" w:hAnsi="Times New Roman" w:cs="Times New Roman"/>
                <w:sz w:val="16"/>
                <w:szCs w:val="16"/>
              </w:rPr>
              <w:t>Ответственный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361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361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361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361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0" w:type="dxa"/>
            <w:gridSpan w:val="2"/>
            <w:tcBorders>
              <w:top w:val="nil"/>
              <w:left w:val="dotDotDash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3619">
              <w:rPr>
                <w:rFonts w:ascii="Times New Roman" w:eastAsia="Times New Roman" w:hAnsi="Times New Roman" w:cs="Times New Roman"/>
                <w:sz w:val="16"/>
                <w:szCs w:val="16"/>
              </w:rPr>
              <w:t>исполнитель</w:t>
            </w:r>
          </w:p>
        </w:tc>
        <w:tc>
          <w:tcPr>
            <w:tcW w:w="135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13619">
              <w:rPr>
                <w:rFonts w:ascii="Times New Roman" w:eastAsia="Times New Roman" w:hAnsi="Times New Roman" w:cs="Times New Roman"/>
                <w:sz w:val="14"/>
                <w:szCs w:val="14"/>
              </w:rPr>
              <w:t>(должность)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13619">
              <w:rPr>
                <w:rFonts w:ascii="Times New Roman" w:eastAsia="Times New Roman" w:hAnsi="Times New Roman" w:cs="Times New Roman"/>
                <w:sz w:val="14"/>
                <w:szCs w:val="14"/>
              </w:rPr>
              <w:t>(подпись)</w:t>
            </w: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13619">
              <w:rPr>
                <w:rFonts w:ascii="Times New Roman" w:eastAsia="Times New Roman" w:hAnsi="Times New Roman" w:cs="Times New Roman"/>
                <w:sz w:val="14"/>
                <w:szCs w:val="14"/>
              </w:rPr>
              <w:t>(расшифровка подписи)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13619">
              <w:rPr>
                <w:rFonts w:ascii="Times New Roman" w:eastAsia="Times New Roman" w:hAnsi="Times New Roman" w:cs="Times New Roman"/>
                <w:sz w:val="14"/>
                <w:szCs w:val="14"/>
              </w:rPr>
              <w:t>(телефон)</w:t>
            </w:r>
          </w:p>
        </w:tc>
      </w:tr>
      <w:tr w:rsidR="00613619" w:rsidRPr="00613619" w:rsidTr="00613619">
        <w:trPr>
          <w:trHeight w:val="204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3619">
              <w:rPr>
                <w:rFonts w:ascii="Times New Roman" w:eastAsia="Times New Roman" w:hAnsi="Times New Roman" w:cs="Times New Roman"/>
                <w:sz w:val="16"/>
                <w:szCs w:val="16"/>
              </w:rPr>
              <w:t>исполнитель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13619">
              <w:rPr>
                <w:rFonts w:ascii="Times New Roman" w:eastAsia="Times New Roman" w:hAnsi="Times New Roman" w:cs="Times New Roman"/>
                <w:sz w:val="14"/>
                <w:szCs w:val="14"/>
              </w:rPr>
              <w:t>(должность)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13619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2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13619">
              <w:rPr>
                <w:rFonts w:ascii="Times New Roman" w:eastAsia="Times New Roman" w:hAnsi="Times New Roman" w:cs="Times New Roman"/>
                <w:sz w:val="14"/>
                <w:szCs w:val="14"/>
              </w:rPr>
              <w:t>(расшифровка подписи)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71" w:type="dxa"/>
            <w:tcBorders>
              <w:top w:val="nil"/>
              <w:left w:val="dotDotDash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3619">
              <w:rPr>
                <w:rFonts w:ascii="Times New Roman" w:eastAsia="Times New Roman" w:hAnsi="Times New Roman" w:cs="Times New Roman"/>
                <w:sz w:val="16"/>
                <w:szCs w:val="16"/>
              </w:rPr>
              <w:t>«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3619">
              <w:rPr>
                <w:rFonts w:ascii="Times New Roman" w:eastAsia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35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361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3619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13619" w:rsidRPr="00613619" w:rsidTr="00613619">
        <w:trPr>
          <w:trHeight w:val="216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36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"___" _____________ </w:t>
            </w:r>
            <w:proofErr w:type="spellStart"/>
            <w:r w:rsidRPr="00613619">
              <w:rPr>
                <w:rFonts w:ascii="Times New Roman" w:eastAsia="Times New Roman" w:hAnsi="Times New Roman" w:cs="Times New Roman"/>
                <w:sz w:val="16"/>
                <w:szCs w:val="16"/>
              </w:rPr>
              <w:t>_____г</w:t>
            </w:r>
            <w:proofErr w:type="spellEnd"/>
            <w:r w:rsidRPr="00613619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71" w:type="dxa"/>
            <w:tcBorders>
              <w:top w:val="nil"/>
              <w:left w:val="dotDotDash" w:sz="8" w:space="0" w:color="auto"/>
              <w:bottom w:val="dotDotDash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361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dotDotDash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361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dotDotDash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361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dotDotDash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361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dotDotDash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361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dotDotDash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361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dotDotDash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361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dotDotDash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361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dotDotDash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361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dotDotDash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361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dotDotDash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361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dotDotDash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361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dotDotDash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361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dotDotDash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361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dotDotDash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361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dotDotDash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361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dotDotDash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619" w:rsidRPr="00613619" w:rsidRDefault="00613619" w:rsidP="006136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361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</w:tbl>
    <w:p w:rsidR="00613619" w:rsidRPr="0067247E" w:rsidRDefault="002D54F2" w:rsidP="00206AEE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end"/>
      </w:r>
    </w:p>
    <w:sectPr w:rsidR="00613619" w:rsidRPr="0067247E" w:rsidSect="00206AEE">
      <w:pgSz w:w="16837" w:h="11905" w:orient="landscape"/>
      <w:pgMar w:top="993" w:right="799" w:bottom="1135" w:left="1100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C32D8"/>
    <w:rsid w:val="000771B1"/>
    <w:rsid w:val="000E63F4"/>
    <w:rsid w:val="001002B1"/>
    <w:rsid w:val="00120D44"/>
    <w:rsid w:val="001500B4"/>
    <w:rsid w:val="001D1A2B"/>
    <w:rsid w:val="001F55EA"/>
    <w:rsid w:val="00206AEE"/>
    <w:rsid w:val="0028660A"/>
    <w:rsid w:val="00291C20"/>
    <w:rsid w:val="002A08C7"/>
    <w:rsid w:val="002A50DB"/>
    <w:rsid w:val="002D54F2"/>
    <w:rsid w:val="00316FFE"/>
    <w:rsid w:val="0035115C"/>
    <w:rsid w:val="00411968"/>
    <w:rsid w:val="004340B5"/>
    <w:rsid w:val="004576C5"/>
    <w:rsid w:val="004D5256"/>
    <w:rsid w:val="00500BDC"/>
    <w:rsid w:val="00613619"/>
    <w:rsid w:val="00635B04"/>
    <w:rsid w:val="0067247E"/>
    <w:rsid w:val="00676D41"/>
    <w:rsid w:val="00751AD1"/>
    <w:rsid w:val="007D58D9"/>
    <w:rsid w:val="00816687"/>
    <w:rsid w:val="00877F6E"/>
    <w:rsid w:val="00892BF6"/>
    <w:rsid w:val="008E1234"/>
    <w:rsid w:val="008F42FB"/>
    <w:rsid w:val="00926C08"/>
    <w:rsid w:val="00954BE9"/>
    <w:rsid w:val="00980D08"/>
    <w:rsid w:val="00A174A1"/>
    <w:rsid w:val="00A5419D"/>
    <w:rsid w:val="00A6163B"/>
    <w:rsid w:val="00AA04D8"/>
    <w:rsid w:val="00B33B40"/>
    <w:rsid w:val="00BB0222"/>
    <w:rsid w:val="00BD6896"/>
    <w:rsid w:val="00C7658A"/>
    <w:rsid w:val="00CC11B0"/>
    <w:rsid w:val="00DC32D8"/>
    <w:rsid w:val="00DC54F6"/>
    <w:rsid w:val="00EF1AAE"/>
    <w:rsid w:val="00F06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D0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80D0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980D08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980D08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980D08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980D08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980D08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980D08"/>
    <w:rPr>
      <w:u w:val="single"/>
    </w:rPr>
  </w:style>
  <w:style w:type="paragraph" w:customStyle="1" w:styleId="a6">
    <w:name w:val="Внимание"/>
    <w:basedOn w:val="a"/>
    <w:next w:val="a"/>
    <w:uiPriority w:val="99"/>
    <w:rsid w:val="00980D08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980D08"/>
  </w:style>
  <w:style w:type="paragraph" w:customStyle="1" w:styleId="a8">
    <w:name w:val="Внимание: недобросовестность!"/>
    <w:basedOn w:val="a6"/>
    <w:next w:val="a"/>
    <w:uiPriority w:val="99"/>
    <w:rsid w:val="00980D08"/>
  </w:style>
  <w:style w:type="character" w:customStyle="1" w:styleId="a9">
    <w:name w:val="Выделение для Базового Поиска"/>
    <w:basedOn w:val="a3"/>
    <w:uiPriority w:val="99"/>
    <w:rsid w:val="00980D08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980D08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rsid w:val="00980D08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980D08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980D08"/>
    <w:rPr>
      <w:b/>
      <w:bCs/>
      <w:color w:val="0058A9"/>
      <w:shd w:val="clear" w:color="auto" w:fill="EBE9ED"/>
    </w:rPr>
  </w:style>
  <w:style w:type="character" w:customStyle="1" w:styleId="10">
    <w:name w:val="Заголовок 1 Знак"/>
    <w:basedOn w:val="a0"/>
    <w:link w:val="1"/>
    <w:uiPriority w:val="9"/>
    <w:rsid w:val="00980D0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80D0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80D0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80D08"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sid w:val="00980D08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980D08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980D08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980D08"/>
  </w:style>
  <w:style w:type="paragraph" w:customStyle="1" w:styleId="af2">
    <w:name w:val="Заголовок статьи"/>
    <w:basedOn w:val="a"/>
    <w:next w:val="a"/>
    <w:uiPriority w:val="99"/>
    <w:rsid w:val="00980D08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980D08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980D08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980D08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980D08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980D08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980D08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980D08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980D08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980D08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980D08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980D08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980D08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980D08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980D08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980D08"/>
  </w:style>
  <w:style w:type="paragraph" w:customStyle="1" w:styleId="aff2">
    <w:name w:val="Моноширинный"/>
    <w:basedOn w:val="a"/>
    <w:next w:val="a"/>
    <w:uiPriority w:val="99"/>
    <w:rsid w:val="00980D08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980D08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980D08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980D08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980D08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980D08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980D08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980D08"/>
    <w:pPr>
      <w:ind w:left="140"/>
    </w:pPr>
  </w:style>
  <w:style w:type="character" w:customStyle="1" w:styleId="affa">
    <w:name w:val="Опечатки"/>
    <w:uiPriority w:val="99"/>
    <w:rsid w:val="00980D08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980D08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980D08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980D08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980D08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980D08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980D08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980D08"/>
  </w:style>
  <w:style w:type="paragraph" w:customStyle="1" w:styleId="afff2">
    <w:name w:val="Примечание."/>
    <w:basedOn w:val="a6"/>
    <w:next w:val="a"/>
    <w:uiPriority w:val="99"/>
    <w:rsid w:val="00980D08"/>
  </w:style>
  <w:style w:type="character" w:customStyle="1" w:styleId="afff3">
    <w:name w:val="Продолжение ссылки"/>
    <w:basedOn w:val="a4"/>
    <w:uiPriority w:val="99"/>
    <w:rsid w:val="00980D08"/>
  </w:style>
  <w:style w:type="paragraph" w:customStyle="1" w:styleId="afff4">
    <w:name w:val="Словарная статья"/>
    <w:basedOn w:val="a"/>
    <w:next w:val="a"/>
    <w:uiPriority w:val="99"/>
    <w:rsid w:val="00980D08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980D08"/>
  </w:style>
  <w:style w:type="character" w:customStyle="1" w:styleId="afff6">
    <w:name w:val="Сравнение редакций. Добавленный фрагмент"/>
    <w:uiPriority w:val="99"/>
    <w:rsid w:val="00980D08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980D08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980D08"/>
  </w:style>
  <w:style w:type="character" w:customStyle="1" w:styleId="afff9">
    <w:name w:val="Ссылка на утративший силу документ"/>
    <w:basedOn w:val="a4"/>
    <w:uiPriority w:val="99"/>
    <w:rsid w:val="00980D08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980D08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980D08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980D08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980D08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980D08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980D08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980D08"/>
    <w:pPr>
      <w:spacing w:before="300"/>
      <w:ind w:firstLine="0"/>
      <w:jc w:val="left"/>
    </w:pPr>
  </w:style>
  <w:style w:type="character" w:styleId="affff0">
    <w:name w:val="Hyperlink"/>
    <w:basedOn w:val="a0"/>
    <w:uiPriority w:val="99"/>
    <w:unhideWhenUsed/>
    <w:rsid w:val="007D58D9"/>
    <w:rPr>
      <w:color w:val="0000FF" w:themeColor="hyperlink"/>
      <w:u w:val="single"/>
    </w:rPr>
  </w:style>
  <w:style w:type="table" w:styleId="affff1">
    <w:name w:val="Table Grid"/>
    <w:basedOn w:val="a1"/>
    <w:uiPriority w:val="59"/>
    <w:rsid w:val="007D58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2">
    <w:name w:val="Balloon Text"/>
    <w:basedOn w:val="a"/>
    <w:link w:val="affff3"/>
    <w:uiPriority w:val="99"/>
    <w:semiHidden/>
    <w:unhideWhenUsed/>
    <w:rsid w:val="00206AEE"/>
    <w:rPr>
      <w:rFonts w:ascii="Tahoma" w:hAnsi="Tahoma" w:cs="Tahoma"/>
      <w:sz w:val="16"/>
      <w:szCs w:val="16"/>
    </w:rPr>
  </w:style>
  <w:style w:type="character" w:customStyle="1" w:styleId="affff3">
    <w:name w:val="Текст выноски Знак"/>
    <w:basedOn w:val="a0"/>
    <w:link w:val="affff2"/>
    <w:uiPriority w:val="99"/>
    <w:semiHidden/>
    <w:rsid w:val="00206AEE"/>
    <w:rPr>
      <w:rFonts w:ascii="Tahoma" w:hAnsi="Tahoma" w:cs="Tahoma"/>
      <w:sz w:val="16"/>
      <w:szCs w:val="16"/>
    </w:rPr>
  </w:style>
  <w:style w:type="character" w:styleId="affff4">
    <w:name w:val="FollowedHyperlink"/>
    <w:basedOn w:val="a0"/>
    <w:uiPriority w:val="99"/>
    <w:semiHidden/>
    <w:unhideWhenUsed/>
    <w:rsid w:val="00291C20"/>
    <w:rPr>
      <w:color w:val="800080"/>
      <w:u w:val="single"/>
    </w:rPr>
  </w:style>
  <w:style w:type="paragraph" w:customStyle="1" w:styleId="xl65">
    <w:name w:val="xl65"/>
    <w:basedOn w:val="a"/>
    <w:rsid w:val="00291C2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xl66">
    <w:name w:val="xl66"/>
    <w:basedOn w:val="a"/>
    <w:rsid w:val="00291C20"/>
    <w:pPr>
      <w:widowControl/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xl67">
    <w:name w:val="xl67"/>
    <w:basedOn w:val="a"/>
    <w:rsid w:val="00291C2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</w:rPr>
  </w:style>
  <w:style w:type="paragraph" w:customStyle="1" w:styleId="xl68">
    <w:name w:val="xl68"/>
    <w:basedOn w:val="a"/>
    <w:rsid w:val="00291C2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eastAsia="Times New Roman" w:hAnsi="Times New Roman" w:cs="Times New Roman"/>
    </w:rPr>
  </w:style>
  <w:style w:type="paragraph" w:customStyle="1" w:styleId="xl69">
    <w:name w:val="xl69"/>
    <w:basedOn w:val="a"/>
    <w:rsid w:val="00291C2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xl70">
    <w:name w:val="xl70"/>
    <w:basedOn w:val="a"/>
    <w:rsid w:val="00291C20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1">
    <w:name w:val="xl71"/>
    <w:basedOn w:val="a"/>
    <w:rsid w:val="00291C20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2">
    <w:name w:val="xl72"/>
    <w:basedOn w:val="a"/>
    <w:rsid w:val="00291C2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3">
    <w:name w:val="xl73"/>
    <w:basedOn w:val="a"/>
    <w:rsid w:val="00291C20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4">
    <w:name w:val="xl74"/>
    <w:basedOn w:val="a"/>
    <w:rsid w:val="00291C20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5">
    <w:name w:val="xl75"/>
    <w:basedOn w:val="a"/>
    <w:rsid w:val="00291C20"/>
    <w:pPr>
      <w:widowControl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76">
    <w:name w:val="xl76"/>
    <w:basedOn w:val="a"/>
    <w:rsid w:val="00291C20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</w:rPr>
  </w:style>
  <w:style w:type="paragraph" w:customStyle="1" w:styleId="xl77">
    <w:name w:val="xl77"/>
    <w:basedOn w:val="a"/>
    <w:rsid w:val="00291C20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</w:rPr>
  </w:style>
  <w:style w:type="paragraph" w:customStyle="1" w:styleId="xl78">
    <w:name w:val="xl78"/>
    <w:basedOn w:val="a"/>
    <w:rsid w:val="00291C20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eastAsia="Times New Roman" w:hAnsi="Times New Roman" w:cs="Times New Roman"/>
    </w:rPr>
  </w:style>
  <w:style w:type="paragraph" w:customStyle="1" w:styleId="xl79">
    <w:name w:val="xl79"/>
    <w:basedOn w:val="a"/>
    <w:rsid w:val="00291C20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eastAsia="Times New Roman" w:hAnsi="Times New Roman" w:cs="Times New Roman"/>
    </w:rPr>
  </w:style>
  <w:style w:type="paragraph" w:customStyle="1" w:styleId="xl80">
    <w:name w:val="xl80"/>
    <w:basedOn w:val="a"/>
    <w:rsid w:val="00291C20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xl81">
    <w:name w:val="xl81"/>
    <w:basedOn w:val="a"/>
    <w:rsid w:val="00291C20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xl82">
    <w:name w:val="xl82"/>
    <w:basedOn w:val="a"/>
    <w:rsid w:val="00291C20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xl83">
    <w:name w:val="xl83"/>
    <w:basedOn w:val="a"/>
    <w:rsid w:val="00291C20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</w:rPr>
  </w:style>
  <w:style w:type="paragraph" w:customStyle="1" w:styleId="xl84">
    <w:name w:val="xl84"/>
    <w:basedOn w:val="a"/>
    <w:rsid w:val="00291C20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</w:rPr>
  </w:style>
  <w:style w:type="paragraph" w:customStyle="1" w:styleId="xl85">
    <w:name w:val="xl85"/>
    <w:basedOn w:val="a"/>
    <w:rsid w:val="00291C20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6">
    <w:name w:val="xl86"/>
    <w:basedOn w:val="a"/>
    <w:rsid w:val="00291C20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7">
    <w:name w:val="xl87"/>
    <w:basedOn w:val="a"/>
    <w:rsid w:val="00291C20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8">
    <w:name w:val="xl88"/>
    <w:basedOn w:val="a"/>
    <w:rsid w:val="00291C20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9">
    <w:name w:val="xl89"/>
    <w:basedOn w:val="a"/>
    <w:rsid w:val="00291C20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0">
    <w:name w:val="xl90"/>
    <w:basedOn w:val="a"/>
    <w:rsid w:val="00291C20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xl91">
    <w:name w:val="xl91"/>
    <w:basedOn w:val="a"/>
    <w:rsid w:val="00291C20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</w:rPr>
  </w:style>
  <w:style w:type="paragraph" w:customStyle="1" w:styleId="xl92">
    <w:name w:val="xl92"/>
    <w:basedOn w:val="a"/>
    <w:rsid w:val="00291C20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xl93">
    <w:name w:val="xl93"/>
    <w:basedOn w:val="a"/>
    <w:rsid w:val="00291C2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xl94">
    <w:name w:val="xl94"/>
    <w:basedOn w:val="a"/>
    <w:rsid w:val="00291C2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xl95">
    <w:name w:val="xl95"/>
    <w:basedOn w:val="a"/>
    <w:rsid w:val="00291C2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6">
    <w:name w:val="xl96"/>
    <w:basedOn w:val="a"/>
    <w:rsid w:val="00291C20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7">
    <w:name w:val="xl97"/>
    <w:basedOn w:val="a"/>
    <w:rsid w:val="00291C2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8">
    <w:name w:val="xl98"/>
    <w:basedOn w:val="a"/>
    <w:rsid w:val="00291C2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9">
    <w:name w:val="xl99"/>
    <w:basedOn w:val="a"/>
    <w:rsid w:val="00291C20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xl100">
    <w:name w:val="xl100"/>
    <w:basedOn w:val="a"/>
    <w:rsid w:val="00291C20"/>
    <w:pPr>
      <w:widowControl/>
      <w:pBdr>
        <w:top w:val="single" w:sz="8" w:space="0" w:color="auto"/>
        <w:lef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</w:rPr>
  </w:style>
  <w:style w:type="paragraph" w:customStyle="1" w:styleId="xl101">
    <w:name w:val="xl101"/>
    <w:basedOn w:val="a"/>
    <w:rsid w:val="00291C20"/>
    <w:pPr>
      <w:widowControl/>
      <w:pBdr>
        <w:top w:val="single" w:sz="8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</w:rPr>
  </w:style>
  <w:style w:type="paragraph" w:customStyle="1" w:styleId="xl102">
    <w:name w:val="xl102"/>
    <w:basedOn w:val="a"/>
    <w:rsid w:val="00291C20"/>
    <w:pPr>
      <w:widowControl/>
      <w:pBdr>
        <w:top w:val="single" w:sz="8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eastAsia="Times New Roman" w:hAnsi="Times New Roman" w:cs="Times New Roman"/>
    </w:rPr>
  </w:style>
  <w:style w:type="paragraph" w:customStyle="1" w:styleId="xl103">
    <w:name w:val="xl103"/>
    <w:basedOn w:val="a"/>
    <w:rsid w:val="00291C20"/>
    <w:pPr>
      <w:widowControl/>
      <w:pBdr>
        <w:left w:val="single" w:sz="8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</w:rPr>
  </w:style>
  <w:style w:type="paragraph" w:customStyle="1" w:styleId="xl104">
    <w:name w:val="xl104"/>
    <w:basedOn w:val="a"/>
    <w:rsid w:val="00291C20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0"/>
      <w:jc w:val="left"/>
    </w:pPr>
    <w:rPr>
      <w:rFonts w:ascii="Times New Roman" w:eastAsia="Times New Roman" w:hAnsi="Times New Roman" w:cs="Times New Roman"/>
    </w:rPr>
  </w:style>
  <w:style w:type="paragraph" w:customStyle="1" w:styleId="xl105">
    <w:name w:val="xl105"/>
    <w:basedOn w:val="a"/>
    <w:rsid w:val="00291C20"/>
    <w:pPr>
      <w:widowControl/>
      <w:pBdr>
        <w:top w:val="single" w:sz="4" w:space="0" w:color="auto"/>
        <w:lef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</w:rPr>
  </w:style>
  <w:style w:type="paragraph" w:customStyle="1" w:styleId="xl106">
    <w:name w:val="xl106"/>
    <w:basedOn w:val="a"/>
    <w:rsid w:val="00291C20"/>
    <w:pPr>
      <w:widowControl/>
      <w:pBdr>
        <w:lef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</w:rPr>
  </w:style>
  <w:style w:type="paragraph" w:customStyle="1" w:styleId="xl107">
    <w:name w:val="xl107"/>
    <w:basedOn w:val="a"/>
    <w:rsid w:val="00291C20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eastAsia="Times New Roman" w:hAnsi="Times New Roman" w:cs="Times New Roman"/>
    </w:rPr>
  </w:style>
  <w:style w:type="paragraph" w:customStyle="1" w:styleId="xl108">
    <w:name w:val="xl108"/>
    <w:basedOn w:val="a"/>
    <w:rsid w:val="00291C20"/>
    <w:pPr>
      <w:widowControl/>
      <w:autoSpaceDE/>
      <w:autoSpaceDN/>
      <w:adjustRightInd/>
      <w:spacing w:before="100" w:beforeAutospacing="1" w:after="100" w:afterAutospacing="1"/>
      <w:ind w:firstLineChars="100" w:firstLine="0"/>
      <w:jc w:val="left"/>
    </w:pPr>
    <w:rPr>
      <w:rFonts w:ascii="Times New Roman" w:eastAsia="Times New Roman" w:hAnsi="Times New Roman" w:cs="Times New Roman"/>
    </w:rPr>
  </w:style>
  <w:style w:type="paragraph" w:customStyle="1" w:styleId="xl109">
    <w:name w:val="xl109"/>
    <w:basedOn w:val="a"/>
    <w:rsid w:val="00291C20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0"/>
      <w:jc w:val="left"/>
    </w:pPr>
    <w:rPr>
      <w:rFonts w:ascii="Times New Roman" w:eastAsia="Times New Roman" w:hAnsi="Times New Roman" w:cs="Times New Roman"/>
    </w:rPr>
  </w:style>
  <w:style w:type="paragraph" w:customStyle="1" w:styleId="xl110">
    <w:name w:val="xl110"/>
    <w:basedOn w:val="a"/>
    <w:rsid w:val="00291C20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0"/>
      <w:jc w:val="left"/>
    </w:pPr>
    <w:rPr>
      <w:rFonts w:ascii="Times New Roman" w:eastAsia="Times New Roman" w:hAnsi="Times New Roman" w:cs="Times New Roman"/>
    </w:rPr>
  </w:style>
  <w:style w:type="paragraph" w:customStyle="1" w:styleId="xl111">
    <w:name w:val="xl111"/>
    <w:basedOn w:val="a"/>
    <w:rsid w:val="00291C20"/>
    <w:pPr>
      <w:widowControl/>
      <w:pBdr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</w:rPr>
  </w:style>
  <w:style w:type="paragraph" w:customStyle="1" w:styleId="xl112">
    <w:name w:val="xl112"/>
    <w:basedOn w:val="a"/>
    <w:rsid w:val="00291C20"/>
    <w:pPr>
      <w:widowControl/>
      <w:pBdr>
        <w:left w:val="single" w:sz="4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</w:rPr>
  </w:style>
  <w:style w:type="paragraph" w:customStyle="1" w:styleId="xl113">
    <w:name w:val="xl113"/>
    <w:basedOn w:val="a"/>
    <w:rsid w:val="00291C20"/>
    <w:pPr>
      <w:widowControl/>
      <w:pBdr>
        <w:left w:val="single" w:sz="4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eastAsia="Times New Roman" w:hAnsi="Times New Roman" w:cs="Times New Roman"/>
    </w:rPr>
  </w:style>
  <w:style w:type="paragraph" w:customStyle="1" w:styleId="xl114">
    <w:name w:val="xl114"/>
    <w:basedOn w:val="a"/>
    <w:rsid w:val="00291C2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</w:rPr>
  </w:style>
  <w:style w:type="paragraph" w:customStyle="1" w:styleId="xl115">
    <w:name w:val="xl115"/>
    <w:basedOn w:val="a"/>
    <w:rsid w:val="00291C20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16">
    <w:name w:val="xl116"/>
    <w:basedOn w:val="a"/>
    <w:rsid w:val="00291C20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</w:rPr>
  </w:style>
  <w:style w:type="paragraph" w:customStyle="1" w:styleId="xl117">
    <w:name w:val="xl117"/>
    <w:basedOn w:val="a"/>
    <w:rsid w:val="00291C20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0"/>
      <w:jc w:val="left"/>
      <w:textAlignment w:val="top"/>
    </w:pPr>
    <w:rPr>
      <w:rFonts w:ascii="Times New Roman" w:eastAsia="Times New Roman" w:hAnsi="Times New Roman" w:cs="Times New Roman"/>
    </w:rPr>
  </w:style>
  <w:style w:type="paragraph" w:customStyle="1" w:styleId="xl118">
    <w:name w:val="xl118"/>
    <w:basedOn w:val="a"/>
    <w:rsid w:val="00291C2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</w:rPr>
  </w:style>
  <w:style w:type="paragraph" w:customStyle="1" w:styleId="xl119">
    <w:name w:val="xl119"/>
    <w:basedOn w:val="a"/>
    <w:rsid w:val="00291C20"/>
    <w:pPr>
      <w:widowControl/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eastAsia="Times New Roman" w:hAnsi="Times New Roman" w:cs="Times New Roman"/>
    </w:rPr>
  </w:style>
  <w:style w:type="paragraph" w:customStyle="1" w:styleId="xl120">
    <w:name w:val="xl120"/>
    <w:basedOn w:val="a"/>
    <w:rsid w:val="00291C20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1">
    <w:name w:val="xl121"/>
    <w:basedOn w:val="a"/>
    <w:rsid w:val="00291C20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2">
    <w:name w:val="xl122"/>
    <w:basedOn w:val="a"/>
    <w:rsid w:val="00291C20"/>
    <w:pPr>
      <w:widowControl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23">
    <w:name w:val="xl123"/>
    <w:basedOn w:val="a"/>
    <w:rsid w:val="00291C20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4">
    <w:name w:val="xl124"/>
    <w:basedOn w:val="a"/>
    <w:rsid w:val="00291C20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5">
    <w:name w:val="xl125"/>
    <w:basedOn w:val="a"/>
    <w:rsid w:val="00291C20"/>
    <w:pPr>
      <w:widowControl/>
      <w:pBdr>
        <w:top w:val="single" w:sz="8" w:space="0" w:color="auto"/>
        <w:left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eastAsia="Times New Roman" w:hAnsi="Times New Roman" w:cs="Times New Roman"/>
    </w:rPr>
  </w:style>
  <w:style w:type="paragraph" w:customStyle="1" w:styleId="xl126">
    <w:name w:val="xl126"/>
    <w:basedOn w:val="a"/>
    <w:rsid w:val="00291C20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eastAsia="Times New Roman" w:hAnsi="Times New Roman" w:cs="Times New Roman"/>
    </w:rPr>
  </w:style>
  <w:style w:type="paragraph" w:customStyle="1" w:styleId="xl127">
    <w:name w:val="xl127"/>
    <w:basedOn w:val="a"/>
    <w:rsid w:val="00291C20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</w:rPr>
  </w:style>
  <w:style w:type="paragraph" w:customStyle="1" w:styleId="xl128">
    <w:name w:val="xl128"/>
    <w:basedOn w:val="a"/>
    <w:rsid w:val="00291C20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</w:rPr>
  </w:style>
  <w:style w:type="paragraph" w:customStyle="1" w:styleId="xl129">
    <w:name w:val="xl129"/>
    <w:basedOn w:val="a"/>
    <w:rsid w:val="00291C2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</w:rPr>
  </w:style>
  <w:style w:type="paragraph" w:customStyle="1" w:styleId="xl130">
    <w:name w:val="xl130"/>
    <w:basedOn w:val="a"/>
    <w:rsid w:val="00291C20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eastAsia="Times New Roman" w:hAnsi="Times New Roman" w:cs="Times New Roman"/>
    </w:rPr>
  </w:style>
  <w:style w:type="paragraph" w:customStyle="1" w:styleId="xl131">
    <w:name w:val="xl131"/>
    <w:basedOn w:val="a"/>
    <w:rsid w:val="00291C2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eastAsia="Times New Roman" w:hAnsi="Times New Roman" w:cs="Times New Roman"/>
    </w:rPr>
  </w:style>
  <w:style w:type="paragraph" w:customStyle="1" w:styleId="xl132">
    <w:name w:val="xl132"/>
    <w:basedOn w:val="a"/>
    <w:rsid w:val="00291C20"/>
    <w:pPr>
      <w:widowControl/>
      <w:pBdr>
        <w:left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</w:rPr>
  </w:style>
  <w:style w:type="paragraph" w:customStyle="1" w:styleId="xl133">
    <w:name w:val="xl133"/>
    <w:basedOn w:val="a"/>
    <w:rsid w:val="00291C20"/>
    <w:pPr>
      <w:widowControl/>
      <w:pBdr>
        <w:left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eastAsia="Times New Roman" w:hAnsi="Times New Roman" w:cs="Times New Roman"/>
    </w:rPr>
  </w:style>
  <w:style w:type="paragraph" w:customStyle="1" w:styleId="xl134">
    <w:name w:val="xl134"/>
    <w:basedOn w:val="a"/>
    <w:rsid w:val="00291C20"/>
    <w:pPr>
      <w:widowControl/>
      <w:pBdr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eastAsia="Times New Roman" w:hAnsi="Times New Roman" w:cs="Times New Roman"/>
    </w:rPr>
  </w:style>
  <w:style w:type="paragraph" w:customStyle="1" w:styleId="xl135">
    <w:name w:val="xl135"/>
    <w:basedOn w:val="a"/>
    <w:rsid w:val="00316FFE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36">
    <w:name w:val="xl136"/>
    <w:basedOn w:val="a"/>
    <w:rsid w:val="00316FFE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37">
    <w:name w:val="xl137"/>
    <w:basedOn w:val="a"/>
    <w:rsid w:val="00316FF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38">
    <w:name w:val="xl138"/>
    <w:basedOn w:val="a"/>
    <w:rsid w:val="00316FFE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39">
    <w:name w:val="xl139"/>
    <w:basedOn w:val="a"/>
    <w:rsid w:val="00316FF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40">
    <w:name w:val="xl140"/>
    <w:basedOn w:val="a"/>
    <w:rsid w:val="00316FFE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41">
    <w:name w:val="xl141"/>
    <w:basedOn w:val="a"/>
    <w:rsid w:val="00316FFE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42">
    <w:name w:val="xl142"/>
    <w:basedOn w:val="a"/>
    <w:rsid w:val="00316FFE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43">
    <w:name w:val="xl143"/>
    <w:basedOn w:val="a"/>
    <w:rsid w:val="00316FFE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44">
    <w:name w:val="xl144"/>
    <w:basedOn w:val="a"/>
    <w:rsid w:val="00316FFE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45">
    <w:name w:val="xl145"/>
    <w:basedOn w:val="a"/>
    <w:rsid w:val="00316FFE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46">
    <w:name w:val="xl146"/>
    <w:basedOn w:val="a"/>
    <w:rsid w:val="00316FFE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47">
    <w:name w:val="xl147"/>
    <w:basedOn w:val="a"/>
    <w:rsid w:val="00316FFE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8">
    <w:name w:val="xl148"/>
    <w:basedOn w:val="a"/>
    <w:rsid w:val="00316FFE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9">
    <w:name w:val="xl149"/>
    <w:basedOn w:val="a"/>
    <w:rsid w:val="00316FFE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0">
    <w:name w:val="xl150"/>
    <w:basedOn w:val="a"/>
    <w:rsid w:val="00316FF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1">
    <w:name w:val="xl151"/>
    <w:basedOn w:val="a"/>
    <w:rsid w:val="00316FFE"/>
    <w:pPr>
      <w:widowControl/>
      <w:pBdr>
        <w:top w:val="single" w:sz="4" w:space="0" w:color="auto"/>
        <w:lef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2">
    <w:name w:val="xl152"/>
    <w:basedOn w:val="a"/>
    <w:rsid w:val="00316FFE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3">
    <w:name w:val="xl153"/>
    <w:basedOn w:val="a"/>
    <w:rsid w:val="00316FFE"/>
    <w:pPr>
      <w:widowControl/>
      <w:pBdr>
        <w:left w:val="single" w:sz="8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4">
    <w:name w:val="xl154"/>
    <w:basedOn w:val="a"/>
    <w:rsid w:val="00316FFE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6"/>
      <w:szCs w:val="6"/>
    </w:rPr>
  </w:style>
  <w:style w:type="paragraph" w:customStyle="1" w:styleId="xl155">
    <w:name w:val="xl155"/>
    <w:basedOn w:val="a"/>
    <w:rsid w:val="00316FF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6"/>
      <w:szCs w:val="6"/>
    </w:rPr>
  </w:style>
  <w:style w:type="paragraph" w:customStyle="1" w:styleId="xl156">
    <w:name w:val="xl156"/>
    <w:basedOn w:val="a"/>
    <w:rsid w:val="00316FFE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7">
    <w:name w:val="xl157"/>
    <w:basedOn w:val="a"/>
    <w:rsid w:val="00316FFE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8">
    <w:name w:val="xl158"/>
    <w:basedOn w:val="a"/>
    <w:rsid w:val="00316FFE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9">
    <w:name w:val="xl159"/>
    <w:basedOn w:val="a"/>
    <w:rsid w:val="00316FFE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60">
    <w:name w:val="xl160"/>
    <w:basedOn w:val="a"/>
    <w:rsid w:val="00316FF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798</TotalTime>
  <Pages>1</Pages>
  <Words>6228</Words>
  <Characters>35502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41647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Admin</cp:lastModifiedBy>
  <cp:revision>22</cp:revision>
  <cp:lastPrinted>2017-01-31T02:37:00Z</cp:lastPrinted>
  <dcterms:created xsi:type="dcterms:W3CDTF">2017-01-26T23:42:00Z</dcterms:created>
  <dcterms:modified xsi:type="dcterms:W3CDTF">2017-02-01T23:20:00Z</dcterms:modified>
</cp:coreProperties>
</file>