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77" w:rsidRPr="00D26877" w:rsidRDefault="00094210" w:rsidP="00D26877">
      <w:pPr>
        <w:ind w:left="4111" w:right="-91" w:firstLine="14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D26877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77" w:rsidRPr="00D26877" w:rsidRDefault="00D26877" w:rsidP="00D26877">
      <w:pPr>
        <w:ind w:right="-2" w:firstLine="0"/>
        <w:outlineLvl w:val="0"/>
        <w:rPr>
          <w:rFonts w:ascii="Times New Roman" w:hAnsi="Times New Roman" w:cs="Times New Roman"/>
          <w:b/>
          <w:bCs/>
          <w:caps/>
        </w:rPr>
      </w:pPr>
      <w:r w:rsidRPr="00D2687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</w:t>
      </w:r>
      <w:r w:rsidRPr="00D26877">
        <w:rPr>
          <w:rFonts w:ascii="Times New Roman" w:hAnsi="Times New Roman" w:cs="Times New Roman"/>
          <w:b/>
          <w:bCs/>
          <w:caps/>
          <w:sz w:val="28"/>
          <w:szCs w:val="28"/>
        </w:rPr>
        <w:t>й</w:t>
      </w:r>
      <w:r w:rsidRPr="00D26877">
        <w:rPr>
          <w:rFonts w:ascii="Times New Roman" w:hAnsi="Times New Roman" w:cs="Times New Roman"/>
          <w:b/>
          <w:bCs/>
          <w:caps/>
          <w:sz w:val="28"/>
          <w:szCs w:val="28"/>
        </w:rPr>
        <w:t>она</w:t>
      </w:r>
    </w:p>
    <w:p w:rsidR="00D26877" w:rsidRPr="00D26877" w:rsidRDefault="00D26877" w:rsidP="00D26877">
      <w:pPr>
        <w:pStyle w:val="affa"/>
        <w:jc w:val="center"/>
        <w:outlineLvl w:val="0"/>
        <w:rPr>
          <w:rStyle w:val="a5"/>
          <w:rFonts w:ascii="Times New Roman" w:hAnsi="Times New Roman" w:cs="Times New Roman"/>
          <w:bCs/>
          <w:noProof/>
          <w:sz w:val="48"/>
          <w:szCs w:val="48"/>
        </w:rPr>
      </w:pPr>
    </w:p>
    <w:p w:rsidR="00D26877" w:rsidRPr="00D26877" w:rsidRDefault="00D26877" w:rsidP="00D26877">
      <w:pPr>
        <w:pStyle w:val="affa"/>
        <w:jc w:val="center"/>
        <w:outlineLvl w:val="0"/>
        <w:rPr>
          <w:rStyle w:val="a5"/>
          <w:rFonts w:ascii="Times New Roman" w:hAnsi="Times New Roman" w:cs="Times New Roman"/>
          <w:bCs/>
          <w:noProof/>
          <w:sz w:val="48"/>
          <w:szCs w:val="48"/>
        </w:rPr>
      </w:pPr>
      <w:r w:rsidRPr="00D26877">
        <w:rPr>
          <w:rStyle w:val="a5"/>
          <w:rFonts w:ascii="Times New Roman" w:hAnsi="Times New Roman" w:cs="Times New Roman"/>
          <w:bCs/>
          <w:noProof/>
          <w:sz w:val="48"/>
          <w:szCs w:val="48"/>
        </w:rPr>
        <w:t>П О С Т А Н О В Л Е Н И Е</w:t>
      </w:r>
    </w:p>
    <w:p w:rsidR="00D26877" w:rsidRPr="00D26877" w:rsidRDefault="00D26877" w:rsidP="00D26877">
      <w:pPr>
        <w:rPr>
          <w:rFonts w:ascii="Times New Roman" w:hAnsi="Times New Roman" w:cs="Times New Roman"/>
        </w:rPr>
      </w:pPr>
    </w:p>
    <w:p w:rsidR="00D26877" w:rsidRPr="00D26877" w:rsidRDefault="00D26877" w:rsidP="00D2687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26877">
        <w:rPr>
          <w:rFonts w:ascii="Times New Roman" w:hAnsi="Times New Roman" w:cs="Times New Roman"/>
          <w:sz w:val="32"/>
          <w:szCs w:val="32"/>
          <w:u w:val="single"/>
        </w:rPr>
        <w:t>проект</w:t>
      </w:r>
    </w:p>
    <w:p w:rsidR="00D26877" w:rsidRPr="00D26877" w:rsidRDefault="00D26877" w:rsidP="00D26877">
      <w:pPr>
        <w:rPr>
          <w:rFonts w:ascii="Times New Roman" w:hAnsi="Times New Roman" w:cs="Times New Roman"/>
          <w:u w:val="single"/>
        </w:rPr>
      </w:pPr>
      <w:r w:rsidRPr="00D26877">
        <w:rPr>
          <w:rFonts w:ascii="Times New Roman" w:hAnsi="Times New Roman" w:cs="Times New Roman"/>
          <w:u w:val="single"/>
        </w:rPr>
        <w:t>«___» августа 2017</w:t>
      </w:r>
      <w:r w:rsidRPr="00D26877">
        <w:rPr>
          <w:rFonts w:ascii="Times New Roman" w:hAnsi="Times New Roman" w:cs="Times New Roman"/>
        </w:rPr>
        <w:t xml:space="preserve"> г.                                     </w:t>
      </w:r>
      <w:r w:rsidRPr="00D26877">
        <w:rPr>
          <w:rFonts w:ascii="Times New Roman" w:hAnsi="Times New Roman" w:cs="Times New Roman"/>
        </w:rPr>
        <w:tab/>
      </w:r>
      <w:r w:rsidRPr="00D26877">
        <w:rPr>
          <w:rFonts w:ascii="Times New Roman" w:hAnsi="Times New Roman" w:cs="Times New Roman"/>
        </w:rPr>
        <w:tab/>
      </w:r>
      <w:r w:rsidRPr="00D26877">
        <w:rPr>
          <w:rFonts w:ascii="Times New Roman" w:hAnsi="Times New Roman" w:cs="Times New Roman"/>
        </w:rPr>
        <w:tab/>
      </w:r>
      <w:r w:rsidRPr="00D26877">
        <w:rPr>
          <w:rFonts w:ascii="Times New Roman" w:hAnsi="Times New Roman" w:cs="Times New Roman"/>
        </w:rPr>
        <w:tab/>
      </w:r>
      <w:r w:rsidRPr="00D26877">
        <w:rPr>
          <w:rFonts w:ascii="Times New Roman" w:hAnsi="Times New Roman" w:cs="Times New Roman"/>
          <w:u w:val="single"/>
        </w:rPr>
        <w:t xml:space="preserve">№ </w:t>
      </w:r>
    </w:p>
    <w:p w:rsidR="00D26877" w:rsidRPr="00D26877" w:rsidRDefault="00D26877" w:rsidP="00D26877">
      <w:pPr>
        <w:ind w:right="3967"/>
        <w:jc w:val="center"/>
        <w:rPr>
          <w:rFonts w:ascii="Times New Roman" w:hAnsi="Times New Roman" w:cs="Times New Roman"/>
        </w:rPr>
      </w:pPr>
    </w:p>
    <w:p w:rsidR="00D26877" w:rsidRPr="00D26877" w:rsidRDefault="00D26877" w:rsidP="00D26877">
      <w:pPr>
        <w:ind w:right="3967"/>
        <w:jc w:val="center"/>
        <w:rPr>
          <w:rFonts w:ascii="Times New Roman" w:hAnsi="Times New Roman" w:cs="Times New Roman"/>
        </w:rPr>
      </w:pPr>
      <w:r w:rsidRPr="00D26877">
        <w:rPr>
          <w:rFonts w:ascii="Times New Roman" w:hAnsi="Times New Roman" w:cs="Times New Roman"/>
        </w:rPr>
        <w:tab/>
      </w:r>
      <w:r w:rsidRPr="00D26877">
        <w:rPr>
          <w:rFonts w:ascii="Times New Roman" w:hAnsi="Times New Roman" w:cs="Times New Roman"/>
        </w:rPr>
        <w:tab/>
      </w:r>
      <w:r w:rsidRPr="00D26877">
        <w:rPr>
          <w:rFonts w:ascii="Times New Roman" w:hAnsi="Times New Roman" w:cs="Times New Roman"/>
        </w:rPr>
        <w:tab/>
      </w:r>
      <w:r w:rsidRPr="00D26877">
        <w:rPr>
          <w:rFonts w:ascii="Times New Roman" w:hAnsi="Times New Roman" w:cs="Times New Roman"/>
        </w:rPr>
        <w:tab/>
      </w:r>
      <w:r w:rsidRPr="00D26877">
        <w:rPr>
          <w:rFonts w:ascii="Times New Roman" w:hAnsi="Times New Roman" w:cs="Times New Roman"/>
        </w:rPr>
        <w:tab/>
        <w:t>п. Осс</w:t>
      </w:r>
      <w:r w:rsidRPr="00D26877">
        <w:rPr>
          <w:rFonts w:ascii="Times New Roman" w:hAnsi="Times New Roman" w:cs="Times New Roman"/>
        </w:rPr>
        <w:t>о</w:t>
      </w:r>
      <w:r w:rsidRPr="00D26877">
        <w:rPr>
          <w:rFonts w:ascii="Times New Roman" w:hAnsi="Times New Roman" w:cs="Times New Roman"/>
        </w:rPr>
        <w:t>ра</w:t>
      </w:r>
    </w:p>
    <w:p w:rsidR="00D26877" w:rsidRPr="00D26877" w:rsidRDefault="00D26877" w:rsidP="00D26877">
      <w:pPr>
        <w:rPr>
          <w:rFonts w:ascii="Times New Roman" w:hAnsi="Times New Roman" w:cs="Times New Roman"/>
        </w:rPr>
      </w:pPr>
    </w:p>
    <w:tbl>
      <w:tblPr>
        <w:tblW w:w="0" w:type="auto"/>
        <w:tblInd w:w="207" w:type="dxa"/>
        <w:tblLook w:val="0000" w:firstRow="0" w:lastRow="0" w:firstColumn="0" w:lastColumn="0" w:noHBand="0" w:noVBand="0"/>
      </w:tblPr>
      <w:tblGrid>
        <w:gridCol w:w="4935"/>
      </w:tblGrid>
      <w:tr w:rsidR="00D26877" w:rsidTr="00CC415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935" w:type="dxa"/>
          </w:tcPr>
          <w:p w:rsidR="00D26877" w:rsidRPr="00D26877" w:rsidRDefault="00D26877" w:rsidP="00D26877">
            <w:pPr>
              <w:rPr>
                <w:rFonts w:ascii="Times New Roman" w:hAnsi="Times New Roman" w:cs="Times New Roman"/>
                <w:b/>
              </w:rPr>
            </w:pPr>
            <w:r w:rsidRPr="00D26877">
              <w:rPr>
                <w:rFonts w:ascii="Times New Roman" w:hAnsi="Times New Roman" w:cs="Times New Roman"/>
                <w:b/>
              </w:rPr>
              <w:t xml:space="preserve">«Об утверждении </w:t>
            </w:r>
            <w:r w:rsidR="00CC4157">
              <w:rPr>
                <w:rFonts w:ascii="Times New Roman" w:hAnsi="Times New Roman" w:cs="Times New Roman"/>
                <w:b/>
              </w:rPr>
              <w:t xml:space="preserve">Плана </w:t>
            </w:r>
            <w:r w:rsidRPr="00D26877">
              <w:rPr>
                <w:rFonts w:ascii="Times New Roman" w:hAnsi="Times New Roman" w:cs="Times New Roman"/>
                <w:b/>
              </w:rPr>
              <w:t>действий администрации Карагинского муниципального района в Камчатском крае при установлении уровней террористической опасности»</w:t>
            </w:r>
          </w:p>
        </w:tc>
      </w:tr>
    </w:tbl>
    <w:p w:rsidR="00D764BC" w:rsidRPr="00DF7FAD" w:rsidRDefault="00D764BC" w:rsidP="00712E6D">
      <w:pPr>
        <w:jc w:val="center"/>
        <w:outlineLvl w:val="0"/>
        <w:rPr>
          <w:rFonts w:ascii="Times New Roman" w:hAnsi="Times New Roman" w:cs="Times New Roman"/>
        </w:rPr>
      </w:pPr>
    </w:p>
    <w:p w:rsidR="00C80984" w:rsidRDefault="00065685" w:rsidP="00D2687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исполнения пункта 12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14.06.2012г. № 815</w:t>
      </w:r>
      <w:r w:rsidR="00CC4157">
        <w:rPr>
          <w:rFonts w:ascii="Times New Roman" w:hAnsi="Times New Roman" w:cs="Times New Roman"/>
        </w:rPr>
        <w:t>, и пункта</w:t>
      </w:r>
      <w:r>
        <w:rPr>
          <w:rFonts w:ascii="Times New Roman" w:hAnsi="Times New Roman" w:cs="Times New Roman"/>
        </w:rPr>
        <w:t xml:space="preserve"> 9.2. раздела </w:t>
      </w:r>
      <w:r>
        <w:rPr>
          <w:rFonts w:ascii="Times New Roman" w:hAnsi="Times New Roman" w:cs="Times New Roman"/>
          <w:lang w:val="en-US"/>
        </w:rPr>
        <w:t>II</w:t>
      </w:r>
      <w:r w:rsidRPr="00065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решении Национального антитеррористического комитета от 13.12.2016г.,</w:t>
      </w:r>
    </w:p>
    <w:p w:rsidR="00065685" w:rsidRDefault="00065685" w:rsidP="00D26877">
      <w:pPr>
        <w:outlineLvl w:val="0"/>
        <w:rPr>
          <w:rFonts w:ascii="Times New Roman" w:hAnsi="Times New Roman" w:cs="Times New Roman"/>
        </w:rPr>
      </w:pPr>
    </w:p>
    <w:p w:rsidR="00065685" w:rsidRDefault="00065685" w:rsidP="00D2687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065685" w:rsidRDefault="00065685" w:rsidP="00D26877">
      <w:pPr>
        <w:outlineLvl w:val="0"/>
        <w:rPr>
          <w:rFonts w:ascii="Times New Roman" w:hAnsi="Times New Roman" w:cs="Times New Roman"/>
        </w:rPr>
      </w:pPr>
    </w:p>
    <w:p w:rsidR="00065685" w:rsidRDefault="00065685" w:rsidP="00065685">
      <w:pPr>
        <w:outlineLvl w:val="0"/>
        <w:rPr>
          <w:rFonts w:ascii="Times New Roman" w:hAnsi="Times New Roman" w:cs="Times New Roman"/>
        </w:rPr>
      </w:pPr>
      <w:r w:rsidRPr="0006568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Утвердить План действий администрации Карагинского муниципального района в Камчатском крае при установлении уровней террористической опасности, согласно приложению к настоящему постановлению.</w:t>
      </w:r>
    </w:p>
    <w:p w:rsidR="00065685" w:rsidRDefault="00065685" w:rsidP="0006568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Контроль за исполнением настоящего постановления оставляю за собой.</w:t>
      </w:r>
    </w:p>
    <w:p w:rsidR="00065685" w:rsidRDefault="00065685" w:rsidP="0006568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Настоящее постановление вступает в силу со дня официального опубликования на официальном сайте Администрации </w:t>
      </w:r>
      <w:r w:rsidR="00F843B3">
        <w:rPr>
          <w:rFonts w:ascii="Times New Roman" w:hAnsi="Times New Roman" w:cs="Times New Roman"/>
        </w:rPr>
        <w:t>Карагинского муниципального района.</w:t>
      </w:r>
    </w:p>
    <w:p w:rsidR="00065685" w:rsidRDefault="00065685" w:rsidP="00065685">
      <w:pPr>
        <w:outlineLvl w:val="0"/>
        <w:rPr>
          <w:rFonts w:ascii="Times New Roman" w:hAnsi="Times New Roman" w:cs="Times New Roman"/>
        </w:rPr>
      </w:pPr>
    </w:p>
    <w:p w:rsidR="00CC4157" w:rsidRDefault="00CC4157" w:rsidP="00065685">
      <w:pPr>
        <w:outlineLvl w:val="0"/>
        <w:rPr>
          <w:rFonts w:ascii="Times New Roman" w:hAnsi="Times New Roman" w:cs="Times New Roman"/>
        </w:rPr>
      </w:pP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Карагинского</w:t>
      </w: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В.Н. Гаврилов</w:t>
      </w: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Согласованно:</w:t>
      </w: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начальника правового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И.Н. Новикова</w:t>
      </w: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</w:p>
    <w:p w:rsidR="00CC4157" w:rsidRDefault="00CC4157" w:rsidP="00CC4157">
      <w:pPr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Слезкина А.К.</w:t>
      </w:r>
    </w:p>
    <w:p w:rsidR="00C80984" w:rsidRDefault="00CC4157" w:rsidP="00CC4157">
      <w:pPr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 в дело, ГО и ЧС</w:t>
      </w:r>
    </w:p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</w:pPr>
    </w:p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  <w:sectPr w:rsidR="00C80984" w:rsidSect="00D26877">
          <w:headerReference w:type="default" r:id="rId9"/>
          <w:headerReference w:type="first" r:id="rId10"/>
          <w:footnotePr>
            <w:numRestart w:val="eachPage"/>
          </w:footnotePr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C80984" w:rsidRDefault="00C80984" w:rsidP="00C80984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C80984" w:rsidRDefault="00C80984" w:rsidP="00C80984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Карагинского муниципального района</w:t>
      </w:r>
    </w:p>
    <w:p w:rsidR="00C80984" w:rsidRDefault="00C80984" w:rsidP="00C80984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________2017г. № _____</w:t>
      </w:r>
    </w:p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</w:pPr>
    </w:p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9748" w:tblpY="-28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C80984" w:rsidRPr="00C80984" w:rsidTr="00C80984">
        <w:tc>
          <w:tcPr>
            <w:tcW w:w="6804" w:type="dxa"/>
          </w:tcPr>
          <w:p w:rsidR="00C80984" w:rsidRPr="00C80984" w:rsidRDefault="00C80984" w:rsidP="00C80984">
            <w:pPr>
              <w:ind w:left="459" w:firstLine="0"/>
              <w:jc w:val="center"/>
              <w:rPr>
                <w:rFonts w:ascii="Times New Roman" w:hAnsi="Times New Roman" w:cs="Times New Roman"/>
              </w:rPr>
            </w:pPr>
            <w:r w:rsidRPr="00C80984">
              <w:rPr>
                <w:rFonts w:ascii="Times New Roman" w:hAnsi="Times New Roman" w:cs="Times New Roman"/>
              </w:rPr>
              <w:t>УТВЕРЖДАЮ</w:t>
            </w:r>
          </w:p>
          <w:p w:rsidR="00C80984" w:rsidRPr="00C80984" w:rsidRDefault="00C80984" w:rsidP="00C80984">
            <w:pPr>
              <w:ind w:left="-5778" w:firstLine="6237"/>
              <w:jc w:val="center"/>
              <w:rPr>
                <w:rFonts w:ascii="Times New Roman" w:hAnsi="Times New Roman" w:cs="Times New Roman"/>
              </w:rPr>
            </w:pPr>
            <w:r w:rsidRPr="00C80984">
              <w:rPr>
                <w:rFonts w:ascii="Times New Roman" w:hAnsi="Times New Roman" w:cs="Times New Roman"/>
              </w:rPr>
              <w:t>Глава Карагинского муниципального района</w:t>
            </w:r>
          </w:p>
          <w:p w:rsidR="00C80984" w:rsidRPr="00C80984" w:rsidRDefault="00C80984" w:rsidP="00C80984">
            <w:pPr>
              <w:spacing w:line="360" w:lineRule="auto"/>
              <w:ind w:left="-5778" w:firstLine="6237"/>
              <w:jc w:val="center"/>
              <w:rPr>
                <w:rFonts w:ascii="Times New Roman" w:hAnsi="Times New Roman" w:cs="Times New Roman"/>
              </w:rPr>
            </w:pPr>
            <w:r w:rsidRPr="00C80984">
              <w:rPr>
                <w:rFonts w:ascii="Times New Roman" w:hAnsi="Times New Roman" w:cs="Times New Roman"/>
              </w:rPr>
              <w:t>Председатель АТК Карагинского муниципального района</w:t>
            </w:r>
          </w:p>
          <w:p w:rsidR="00C80984" w:rsidRPr="00C80984" w:rsidRDefault="00C80984" w:rsidP="00C80984">
            <w:pPr>
              <w:ind w:left="-5778" w:firstLine="6237"/>
              <w:jc w:val="center"/>
              <w:rPr>
                <w:rFonts w:ascii="Times New Roman" w:hAnsi="Times New Roman" w:cs="Times New Roman"/>
              </w:rPr>
            </w:pPr>
            <w:r w:rsidRPr="00C80984">
              <w:rPr>
                <w:rFonts w:ascii="Times New Roman" w:hAnsi="Times New Roman" w:cs="Times New Roman"/>
              </w:rPr>
              <w:t>_______________ В.Н. Гаврилов</w:t>
            </w:r>
          </w:p>
          <w:p w:rsidR="00C80984" w:rsidRPr="00C80984" w:rsidRDefault="00C80984" w:rsidP="00C80984">
            <w:pPr>
              <w:ind w:left="459" w:firstLine="0"/>
              <w:jc w:val="center"/>
              <w:rPr>
                <w:rFonts w:ascii="Times New Roman" w:hAnsi="Times New Roman" w:cs="Times New Roman"/>
              </w:rPr>
            </w:pPr>
            <w:r w:rsidRPr="00C80984">
              <w:rPr>
                <w:rFonts w:ascii="Times New Roman" w:hAnsi="Times New Roman" w:cs="Times New Roman"/>
              </w:rPr>
              <w:t>«____» ___________ 2017 года</w:t>
            </w:r>
          </w:p>
        </w:tc>
      </w:tr>
    </w:tbl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</w:pPr>
    </w:p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</w:pPr>
    </w:p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</w:pPr>
    </w:p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</w:pPr>
    </w:p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</w:pPr>
    </w:p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</w:pPr>
    </w:p>
    <w:p w:rsidR="00C80984" w:rsidRDefault="00C80984" w:rsidP="00712E6D">
      <w:pPr>
        <w:jc w:val="center"/>
        <w:outlineLvl w:val="0"/>
        <w:rPr>
          <w:rFonts w:ascii="Times New Roman" w:hAnsi="Times New Roman" w:cs="Times New Roman"/>
        </w:rPr>
      </w:pPr>
    </w:p>
    <w:p w:rsidR="00712E6D" w:rsidRPr="00DF7FAD" w:rsidRDefault="00712E6D" w:rsidP="00712E6D">
      <w:pPr>
        <w:jc w:val="center"/>
        <w:outlineLvl w:val="0"/>
        <w:rPr>
          <w:rFonts w:ascii="Times New Roman" w:hAnsi="Times New Roman" w:cs="Times New Roman"/>
        </w:rPr>
      </w:pPr>
      <w:r w:rsidRPr="00DF7FAD">
        <w:rPr>
          <w:rFonts w:ascii="Times New Roman" w:hAnsi="Times New Roman" w:cs="Times New Roman"/>
        </w:rPr>
        <w:t xml:space="preserve">ПЛАН </w:t>
      </w:r>
    </w:p>
    <w:p w:rsidR="00942320" w:rsidRPr="00DF7FAD" w:rsidRDefault="00942320" w:rsidP="00712E6D">
      <w:pPr>
        <w:jc w:val="center"/>
        <w:outlineLvl w:val="0"/>
      </w:pPr>
    </w:p>
    <w:p w:rsidR="00712E6D" w:rsidRPr="00DF7FAD" w:rsidRDefault="00712E6D" w:rsidP="00712E6D">
      <w:pPr>
        <w:jc w:val="center"/>
        <w:rPr>
          <w:rFonts w:ascii="Times New Roman" w:hAnsi="Times New Roman" w:cs="Times New Roman"/>
        </w:rPr>
      </w:pPr>
      <w:r w:rsidRPr="00DF7FAD">
        <w:rPr>
          <w:rFonts w:ascii="Times New Roman" w:hAnsi="Times New Roman" w:cs="Times New Roman"/>
        </w:rPr>
        <w:t xml:space="preserve">действий </w:t>
      </w:r>
      <w:r w:rsidR="00DF7FAD">
        <w:rPr>
          <w:rFonts w:ascii="Times New Roman" w:hAnsi="Times New Roman" w:cs="Times New Roman"/>
        </w:rPr>
        <w:t>А</w:t>
      </w:r>
      <w:r w:rsidR="00B309EF" w:rsidRPr="00DF7FAD">
        <w:rPr>
          <w:rFonts w:ascii="Times New Roman" w:hAnsi="Times New Roman" w:cs="Times New Roman"/>
        </w:rPr>
        <w:t>дминистрации</w:t>
      </w:r>
      <w:r w:rsidR="00E62403" w:rsidRPr="00DF7FAD">
        <w:rPr>
          <w:rFonts w:ascii="Times New Roman" w:hAnsi="Times New Roman" w:cs="Times New Roman"/>
        </w:rPr>
        <w:t xml:space="preserve"> </w:t>
      </w:r>
      <w:r w:rsidR="00DF7FAD">
        <w:rPr>
          <w:rFonts w:ascii="Times New Roman" w:hAnsi="Times New Roman" w:cs="Times New Roman"/>
        </w:rPr>
        <w:t>Карагинского муниципального района</w:t>
      </w:r>
      <w:r w:rsidR="00E62403" w:rsidRPr="00DF7FAD">
        <w:rPr>
          <w:rFonts w:ascii="Times New Roman" w:hAnsi="Times New Roman" w:cs="Times New Roman"/>
        </w:rPr>
        <w:t xml:space="preserve"> в</w:t>
      </w:r>
      <w:r w:rsidR="009B141F" w:rsidRPr="00DF7FAD">
        <w:rPr>
          <w:rFonts w:ascii="Times New Roman" w:hAnsi="Times New Roman" w:cs="Times New Roman"/>
        </w:rPr>
        <w:t xml:space="preserve"> Камчатско</w:t>
      </w:r>
      <w:r w:rsidR="00E62403" w:rsidRPr="00DF7FAD">
        <w:rPr>
          <w:rFonts w:ascii="Times New Roman" w:hAnsi="Times New Roman" w:cs="Times New Roman"/>
        </w:rPr>
        <w:t>м</w:t>
      </w:r>
      <w:r w:rsidR="009B141F" w:rsidRPr="00DF7FAD">
        <w:rPr>
          <w:rFonts w:ascii="Times New Roman" w:hAnsi="Times New Roman" w:cs="Times New Roman"/>
        </w:rPr>
        <w:t xml:space="preserve"> кра</w:t>
      </w:r>
      <w:r w:rsidR="00E62403" w:rsidRPr="00DF7FAD">
        <w:rPr>
          <w:rFonts w:ascii="Times New Roman" w:hAnsi="Times New Roman" w:cs="Times New Roman"/>
        </w:rPr>
        <w:t xml:space="preserve">е </w:t>
      </w:r>
      <w:r w:rsidRPr="00DF7FAD">
        <w:rPr>
          <w:rFonts w:ascii="Times New Roman" w:hAnsi="Times New Roman" w:cs="Times New Roman"/>
        </w:rPr>
        <w:t>при установлении уровней террористической опасности</w:t>
      </w:r>
    </w:p>
    <w:p w:rsidR="00712E6D" w:rsidRPr="00DF7FAD" w:rsidRDefault="00712E6D" w:rsidP="00712E6D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8078"/>
        <w:gridCol w:w="3829"/>
        <w:gridCol w:w="2530"/>
      </w:tblGrid>
      <w:tr w:rsidR="00712E6D" w:rsidRPr="00DF7FAD" w:rsidTr="00CC4157">
        <w:trPr>
          <w:tblHeader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D" w:rsidRPr="00DF7FAD" w:rsidRDefault="00712E6D" w:rsidP="00D764B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FA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12E6D" w:rsidRPr="00DF7FAD" w:rsidRDefault="00712E6D" w:rsidP="00D764B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FA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D" w:rsidRPr="00DF7FAD" w:rsidRDefault="00712E6D" w:rsidP="00AA3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FAD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D" w:rsidRPr="00DF7FAD" w:rsidRDefault="00712E6D" w:rsidP="008204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FAD">
              <w:rPr>
                <w:rFonts w:ascii="Times New Roman" w:hAnsi="Times New Roman" w:cs="Times New Roman"/>
                <w:b/>
                <w:bCs/>
              </w:rPr>
              <w:t xml:space="preserve">Ответственный/исполнитель </w:t>
            </w:r>
          </w:p>
          <w:p w:rsidR="00712E6D" w:rsidRPr="00DF7FAD" w:rsidRDefault="00712E6D" w:rsidP="008204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E6D" w:rsidRPr="00DF7FAD" w:rsidRDefault="00712E6D" w:rsidP="008204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FAD">
              <w:rPr>
                <w:rFonts w:ascii="Times New Roman" w:hAnsi="Times New Roman" w:cs="Times New Roman"/>
                <w:b/>
                <w:bCs/>
              </w:rPr>
              <w:t>Срок *</w:t>
            </w:r>
          </w:p>
          <w:p w:rsidR="00712E6D" w:rsidRPr="00DF7FAD" w:rsidRDefault="00712E6D" w:rsidP="008204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E6D" w:rsidRPr="00DF7FAD" w:rsidTr="00A4653B">
        <w:trPr>
          <w:trHeight w:val="471"/>
          <w:jc w:val="center"/>
        </w:trPr>
        <w:tc>
          <w:tcPr>
            <w:tcW w:w="151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6D" w:rsidRPr="00DF7FAD" w:rsidRDefault="00712E6D" w:rsidP="008204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FA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F7FAD">
              <w:rPr>
                <w:rFonts w:ascii="Times New Roman" w:hAnsi="Times New Roman" w:cs="Times New Roman"/>
                <w:b/>
                <w:bCs/>
              </w:rPr>
              <w:t>. Повышенный («синий») уровень террористической опасности</w:t>
            </w:r>
          </w:p>
        </w:tc>
      </w:tr>
      <w:tr w:rsidR="00712E6D" w:rsidRPr="00DF7FAD" w:rsidTr="00CC4157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D" w:rsidRPr="00DF7FAD" w:rsidRDefault="00712E6D" w:rsidP="00AA311C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7" w:rsidRPr="00DF7FAD" w:rsidRDefault="00C92C39" w:rsidP="00770B8E">
            <w:pPr>
              <w:spacing w:line="216" w:lineRule="auto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DF7FAD">
              <w:rPr>
                <w:rFonts w:ascii="Times New Roman" w:hAnsi="Times New Roman" w:cs="Times New Roman"/>
                <w:color w:val="000000"/>
              </w:rPr>
              <w:t xml:space="preserve">При получении устного сообщения </w:t>
            </w:r>
            <w:r w:rsidR="0030657E" w:rsidRPr="00DF7FAD">
              <w:rPr>
                <w:rFonts w:ascii="Times New Roman" w:hAnsi="Times New Roman" w:cs="Times New Roman"/>
                <w:color w:val="000000"/>
              </w:rPr>
              <w:t xml:space="preserve">от аппарата АТК Камчатского края 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или копии решения председателя антитеррористической комиссии Камчатского края об установлении на территории </w:t>
            </w:r>
            <w:r w:rsidR="00770B8E">
              <w:rPr>
                <w:rFonts w:ascii="Times New Roman" w:hAnsi="Times New Roman" w:cs="Times New Roman"/>
                <w:color w:val="000000"/>
              </w:rPr>
              <w:t>Карагинского муниципального района</w:t>
            </w:r>
            <w:r w:rsidR="0030657E" w:rsidRPr="00DF7F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66F7" w:rsidRPr="00DF7FAD">
              <w:rPr>
                <w:rFonts w:ascii="Times New Roman" w:hAnsi="Times New Roman" w:cs="Times New Roman"/>
                <w:color w:val="000000"/>
              </w:rPr>
              <w:t>(</w:t>
            </w:r>
            <w:r w:rsidR="0030657E" w:rsidRPr="00DF7FAD">
              <w:rPr>
                <w:rFonts w:ascii="Times New Roman" w:hAnsi="Times New Roman" w:cs="Times New Roman"/>
                <w:color w:val="000000"/>
              </w:rPr>
              <w:t>участке территории</w:t>
            </w:r>
            <w:r w:rsidR="00FC66F7" w:rsidRPr="00DF7FAD">
              <w:rPr>
                <w:rFonts w:ascii="Times New Roman" w:hAnsi="Times New Roman" w:cs="Times New Roman"/>
                <w:color w:val="000000"/>
              </w:rPr>
              <w:t>)</w:t>
            </w:r>
            <w:r w:rsidR="00F87F12" w:rsidRPr="00DF7FAD">
              <w:rPr>
                <w:rFonts w:ascii="Times New Roman" w:hAnsi="Times New Roman" w:cs="Times New Roman"/>
                <w:color w:val="000000"/>
              </w:rPr>
              <w:t xml:space="preserve"> или на территории Камчатского</w:t>
            </w:r>
            <w:r w:rsidR="00FC66F7" w:rsidRPr="00DF7F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7F12" w:rsidRPr="00DF7FAD">
              <w:rPr>
                <w:rFonts w:ascii="Times New Roman" w:hAnsi="Times New Roman" w:cs="Times New Roman"/>
                <w:color w:val="000000"/>
              </w:rPr>
              <w:t>края</w:t>
            </w:r>
            <w:r w:rsidR="008D2B17" w:rsidRPr="00DF7F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6087" w:rsidRPr="00DF7FAD">
              <w:rPr>
                <w:rFonts w:ascii="Times New Roman" w:hAnsi="Times New Roman" w:cs="Times New Roman"/>
                <w:color w:val="000000"/>
              </w:rPr>
              <w:t>повышенного «синего» уровня террористической опасности: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D" w:rsidRPr="00DF7FAD" w:rsidRDefault="00712E6D" w:rsidP="003320B4">
            <w:pPr>
              <w:tabs>
                <w:tab w:val="right" w:pos="346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E6D" w:rsidRPr="00DF7FAD" w:rsidRDefault="00712E6D" w:rsidP="008204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17" w:rsidRPr="00DF7FAD" w:rsidTr="00CC4157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AC4508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550910">
            <w:pPr>
              <w:spacing w:line="216" w:lineRule="auto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DF7FAD">
              <w:rPr>
                <w:rFonts w:ascii="Times New Roman" w:hAnsi="Times New Roman" w:cs="Times New Roman"/>
                <w:color w:val="000000"/>
              </w:rPr>
              <w:t>Организует</w:t>
            </w:r>
            <w:r w:rsidR="009B141F" w:rsidRPr="00DF7FAD">
              <w:rPr>
                <w:rFonts w:ascii="Times New Roman" w:hAnsi="Times New Roman" w:cs="Times New Roman"/>
                <w:color w:val="000000"/>
              </w:rPr>
              <w:t>ся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информирование </w:t>
            </w:r>
            <w:r w:rsidR="00550910">
              <w:rPr>
                <w:rFonts w:ascii="Times New Roman" w:hAnsi="Times New Roman" w:cs="Times New Roman"/>
                <w:color w:val="000000"/>
              </w:rPr>
              <w:t xml:space="preserve">Глав муниципальных образований администраций городского и сельских поселений Карагинского муниципального района руководителей структурных подразделений администрации Карагинского муниципального района </w:t>
            </w:r>
            <w:r w:rsidRPr="00DF7FAD">
              <w:rPr>
                <w:rFonts w:ascii="Times New Roman" w:hAnsi="Times New Roman" w:cs="Times New Roman"/>
                <w:color w:val="000000"/>
              </w:rPr>
              <w:t>и</w:t>
            </w:r>
            <w:r w:rsidR="00550910">
              <w:rPr>
                <w:rFonts w:ascii="Times New Roman" w:hAnsi="Times New Roman" w:cs="Times New Roman"/>
                <w:color w:val="000000"/>
              </w:rPr>
              <w:t xml:space="preserve"> руководителей 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подведо</w:t>
            </w:r>
            <w:r w:rsidRPr="00DF7FAD">
              <w:rPr>
                <w:rFonts w:ascii="Times New Roman" w:hAnsi="Times New Roman" w:cs="Times New Roman"/>
                <w:color w:val="000000"/>
              </w:rPr>
              <w:t>м</w:t>
            </w:r>
            <w:r w:rsidRPr="00DF7FAD">
              <w:rPr>
                <w:rFonts w:ascii="Times New Roman" w:hAnsi="Times New Roman" w:cs="Times New Roman"/>
                <w:color w:val="000000"/>
              </w:rPr>
              <w:t>ственных учреждений об установлен</w:t>
            </w:r>
            <w:r w:rsidR="0030657E" w:rsidRPr="00DF7FAD">
              <w:rPr>
                <w:rFonts w:ascii="Times New Roman" w:hAnsi="Times New Roman" w:cs="Times New Roman"/>
                <w:color w:val="000000"/>
              </w:rPr>
              <w:t>ном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уровн</w:t>
            </w:r>
            <w:r w:rsidR="0030657E" w:rsidRPr="00DF7FAD">
              <w:rPr>
                <w:rFonts w:ascii="Times New Roman" w:hAnsi="Times New Roman" w:cs="Times New Roman"/>
                <w:color w:val="000000"/>
              </w:rPr>
              <w:t>е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террористической опасности, </w:t>
            </w:r>
            <w:r w:rsidRPr="00DF7FAD">
              <w:rPr>
                <w:rFonts w:ascii="Times New Roman" w:hAnsi="Times New Roman" w:cs="Times New Roman"/>
                <w:iCs/>
              </w:rPr>
              <w:t>о правилах повед</w:t>
            </w:r>
            <w:r w:rsidRPr="00DF7FAD">
              <w:rPr>
                <w:rFonts w:ascii="Times New Roman" w:hAnsi="Times New Roman" w:cs="Times New Roman"/>
                <w:iCs/>
              </w:rPr>
              <w:t>е</w:t>
            </w:r>
            <w:r w:rsidRPr="00DF7FAD">
              <w:rPr>
                <w:rFonts w:ascii="Times New Roman" w:hAnsi="Times New Roman" w:cs="Times New Roman"/>
                <w:iCs/>
              </w:rPr>
              <w:t>ния в условиях угрозы совершения террористического акта, а также повышении общей бдител</w:t>
            </w:r>
            <w:r w:rsidRPr="00DF7FAD">
              <w:rPr>
                <w:rFonts w:ascii="Times New Roman" w:hAnsi="Times New Roman" w:cs="Times New Roman"/>
                <w:iCs/>
              </w:rPr>
              <w:t>ь</w:t>
            </w:r>
            <w:r w:rsidRPr="00DF7FAD">
              <w:rPr>
                <w:rFonts w:ascii="Times New Roman" w:hAnsi="Times New Roman" w:cs="Times New Roman"/>
                <w:iCs/>
              </w:rPr>
              <w:t>ности</w:t>
            </w:r>
            <w:r w:rsidR="009B141F" w:rsidRPr="00DF7FAD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10" w:rsidRPr="00DF7FAD" w:rsidRDefault="00550910" w:rsidP="00DC0E7E">
            <w:pPr>
              <w:tabs>
                <w:tab w:val="right" w:pos="346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Карагинского муниципального района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AC45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«Ч» + 2 ч.</w:t>
            </w:r>
          </w:p>
        </w:tc>
      </w:tr>
      <w:tr w:rsidR="00BC1C4C" w:rsidRPr="00DF7FAD" w:rsidTr="00CC4157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4C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4C" w:rsidRPr="00DF7FAD" w:rsidRDefault="008D2B17" w:rsidP="00DF7FAD">
            <w:pPr>
              <w:spacing w:line="216" w:lineRule="auto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DF7FAD">
              <w:rPr>
                <w:rFonts w:ascii="Times New Roman" w:hAnsi="Times New Roman" w:cs="Times New Roman"/>
                <w:color w:val="000000"/>
              </w:rPr>
              <w:t>У</w:t>
            </w:r>
            <w:r w:rsidR="00BC1C4C" w:rsidRPr="00DF7FAD">
              <w:rPr>
                <w:rFonts w:ascii="Times New Roman" w:hAnsi="Times New Roman" w:cs="Times New Roman"/>
                <w:color w:val="000000"/>
              </w:rPr>
              <w:t>точня</w:t>
            </w:r>
            <w:r w:rsidR="00911D7F" w:rsidRPr="00DF7FAD">
              <w:rPr>
                <w:rFonts w:ascii="Times New Roman" w:hAnsi="Times New Roman" w:cs="Times New Roman"/>
                <w:color w:val="000000"/>
              </w:rPr>
              <w:t>ет</w:t>
            </w:r>
            <w:r w:rsidR="009B141F" w:rsidRPr="00DF7FAD">
              <w:rPr>
                <w:rFonts w:ascii="Times New Roman" w:hAnsi="Times New Roman" w:cs="Times New Roman"/>
                <w:color w:val="000000"/>
              </w:rPr>
              <w:t>ся</w:t>
            </w:r>
            <w:r w:rsidR="00BC1C4C" w:rsidRPr="00DF7FAD">
              <w:rPr>
                <w:rFonts w:ascii="Times New Roman" w:hAnsi="Times New Roman" w:cs="Times New Roman"/>
                <w:color w:val="000000"/>
              </w:rPr>
              <w:t xml:space="preserve"> количество подведомственных объектов, расположенных на территории действия повышенного «синего» уровня террористической опа</w:t>
            </w:r>
            <w:r w:rsidR="00BC1C4C" w:rsidRPr="00DF7FAD">
              <w:rPr>
                <w:rFonts w:ascii="Times New Roman" w:hAnsi="Times New Roman" w:cs="Times New Roman"/>
                <w:color w:val="000000"/>
              </w:rPr>
              <w:t>с</w:t>
            </w:r>
            <w:r w:rsidR="00BC1C4C" w:rsidRPr="00DF7FAD">
              <w:rPr>
                <w:rFonts w:ascii="Times New Roman" w:hAnsi="Times New Roman" w:cs="Times New Roman"/>
                <w:color w:val="000000"/>
              </w:rPr>
              <w:t xml:space="preserve">ности (в случае введения уровня террористической опасности на участке территории </w:t>
            </w:r>
            <w:r w:rsidR="0030657E" w:rsidRPr="00DF7FAD">
              <w:rPr>
                <w:rFonts w:ascii="Times New Roman" w:hAnsi="Times New Roman" w:cs="Times New Roman"/>
                <w:color w:val="000000"/>
              </w:rPr>
              <w:t>муниципального района (городского округа) в Камчатском крае</w:t>
            </w:r>
            <w:r w:rsidR="00BC1C4C" w:rsidRPr="00DF7FAD">
              <w:rPr>
                <w:rFonts w:ascii="Times New Roman" w:hAnsi="Times New Roman" w:cs="Times New Roman"/>
                <w:color w:val="000000"/>
              </w:rPr>
              <w:t>)</w:t>
            </w:r>
            <w:r w:rsidR="00911D7F" w:rsidRPr="00DF7FAD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F7FAD" w:rsidRDefault="00DC0E7E" w:rsidP="00DC0E7E">
            <w:pPr>
              <w:tabs>
                <w:tab w:val="right" w:pos="346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  <w:r w:rsidR="00550910">
              <w:rPr>
                <w:rFonts w:ascii="Times New Roman" w:hAnsi="Times New Roman" w:cs="Times New Roman"/>
              </w:rPr>
              <w:t xml:space="preserve"> Главы администрации Караг</w:t>
            </w:r>
            <w:r>
              <w:rPr>
                <w:rFonts w:ascii="Times New Roman" w:hAnsi="Times New Roman" w:cs="Times New Roman"/>
              </w:rPr>
              <w:t xml:space="preserve">инского муниципального района </w:t>
            </w:r>
          </w:p>
          <w:p w:rsidR="00550910" w:rsidRPr="00DF7FAD" w:rsidRDefault="00550910" w:rsidP="00550910">
            <w:pPr>
              <w:tabs>
                <w:tab w:val="right" w:pos="346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4C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«Ч» + 6 ч.</w:t>
            </w:r>
          </w:p>
        </w:tc>
      </w:tr>
      <w:tr w:rsidR="00911D7F" w:rsidRPr="00DF7FAD" w:rsidTr="00CC4157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F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F" w:rsidRPr="00DF7FAD" w:rsidRDefault="008D2B17" w:rsidP="00DF7FAD">
            <w:pPr>
              <w:spacing w:line="235" w:lineRule="auto"/>
              <w:ind w:firstLine="33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О</w:t>
            </w:r>
            <w:r w:rsidR="00911D7F" w:rsidRPr="00DF7FAD">
              <w:rPr>
                <w:rFonts w:ascii="Times New Roman" w:hAnsi="Times New Roman" w:cs="Times New Roman"/>
              </w:rPr>
              <w:t>рганизует</w:t>
            </w:r>
            <w:r w:rsidR="009B141F" w:rsidRPr="00DF7FAD">
              <w:rPr>
                <w:rFonts w:ascii="Times New Roman" w:hAnsi="Times New Roman" w:cs="Times New Roman"/>
              </w:rPr>
              <w:t>ся</w:t>
            </w:r>
            <w:r w:rsidR="00911D7F" w:rsidRPr="00DF7FAD">
              <w:rPr>
                <w:rFonts w:ascii="Times New Roman" w:hAnsi="Times New Roman" w:cs="Times New Roman"/>
              </w:rPr>
              <w:t xml:space="preserve"> проведени</w:t>
            </w:r>
            <w:r w:rsidRPr="00DF7FAD">
              <w:rPr>
                <w:rFonts w:ascii="Times New Roman" w:hAnsi="Times New Roman" w:cs="Times New Roman"/>
              </w:rPr>
              <w:t>е</w:t>
            </w:r>
            <w:r w:rsidR="00911D7F" w:rsidRPr="00DF7FAD">
              <w:rPr>
                <w:rFonts w:ascii="Times New Roman" w:hAnsi="Times New Roman" w:cs="Times New Roman"/>
              </w:rPr>
              <w:t xml:space="preserve"> дополнительных инструктажей работников и технического персонала подведомственных (относящихся к сфере деятел</w:t>
            </w:r>
            <w:r w:rsidR="00911D7F" w:rsidRPr="00DF7FAD">
              <w:rPr>
                <w:rFonts w:ascii="Times New Roman" w:hAnsi="Times New Roman" w:cs="Times New Roman"/>
              </w:rPr>
              <w:t>ь</w:t>
            </w:r>
            <w:r w:rsidR="00911D7F" w:rsidRPr="00DF7FAD">
              <w:rPr>
                <w:rFonts w:ascii="Times New Roman" w:hAnsi="Times New Roman" w:cs="Times New Roman"/>
              </w:rPr>
              <w:t xml:space="preserve">ности) объектов, </w:t>
            </w:r>
            <w:r w:rsidR="002C0CBD" w:rsidRPr="00DF7FAD">
              <w:rPr>
                <w:rFonts w:ascii="Times New Roman" w:hAnsi="Times New Roman" w:cs="Times New Roman"/>
                <w:iCs/>
              </w:rPr>
              <w:t>включенных в перечень потенциальных объектов террористич</w:t>
            </w:r>
            <w:r w:rsidR="002C0CBD" w:rsidRPr="00DF7FAD">
              <w:rPr>
                <w:rFonts w:ascii="Times New Roman" w:hAnsi="Times New Roman" w:cs="Times New Roman"/>
                <w:iCs/>
              </w:rPr>
              <w:t>е</w:t>
            </w:r>
            <w:r w:rsidR="002C0CBD" w:rsidRPr="00DF7FAD">
              <w:rPr>
                <w:rFonts w:ascii="Times New Roman" w:hAnsi="Times New Roman" w:cs="Times New Roman"/>
                <w:iCs/>
              </w:rPr>
              <w:t>ских посягательств</w:t>
            </w:r>
            <w:r w:rsidR="002C0CBD" w:rsidRPr="00DF7FAD">
              <w:rPr>
                <w:rFonts w:ascii="Times New Roman" w:hAnsi="Times New Roman" w:cs="Times New Roman"/>
              </w:rPr>
              <w:t>,</w:t>
            </w:r>
            <w:r w:rsidR="00911D7F" w:rsidRPr="00DF7FAD">
              <w:rPr>
                <w:rFonts w:ascii="Times New Roman" w:hAnsi="Times New Roman" w:cs="Times New Roman"/>
              </w:rPr>
              <w:t xml:space="preserve"> по порядку действий в случае возникновения угрозы с</w:t>
            </w:r>
            <w:r w:rsidR="00911D7F" w:rsidRPr="00DF7FAD">
              <w:rPr>
                <w:rFonts w:ascii="Times New Roman" w:hAnsi="Times New Roman" w:cs="Times New Roman"/>
              </w:rPr>
              <w:t>о</w:t>
            </w:r>
            <w:r w:rsidR="00911D7F" w:rsidRPr="00DF7FAD">
              <w:rPr>
                <w:rFonts w:ascii="Times New Roman" w:hAnsi="Times New Roman" w:cs="Times New Roman"/>
              </w:rPr>
              <w:t>вершения (совершении) террористического акта.</w:t>
            </w:r>
          </w:p>
          <w:p w:rsidR="00911D7F" w:rsidRPr="00DF7FAD" w:rsidRDefault="00911D7F" w:rsidP="00DF7FAD">
            <w:pPr>
              <w:spacing w:line="235" w:lineRule="auto"/>
              <w:ind w:firstLine="3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При реализации мероприятия на указанных объектах обеспечить:</w:t>
            </w:r>
          </w:p>
          <w:p w:rsidR="00911D7F" w:rsidRPr="00DF7FAD" w:rsidRDefault="00911D7F" w:rsidP="00DF7FAD">
            <w:pPr>
              <w:spacing w:line="235" w:lineRule="auto"/>
              <w:ind w:firstLine="3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назначение ответственных лиц на период действия соответствующего уровня террористической опасности;</w:t>
            </w:r>
          </w:p>
          <w:p w:rsidR="00911D7F" w:rsidRPr="00DF7FAD" w:rsidRDefault="00911D7F" w:rsidP="00DF7FAD">
            <w:pPr>
              <w:spacing w:line="235" w:lineRule="auto"/>
              <w:ind w:firstLine="3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усиление пропускного режима;</w:t>
            </w:r>
          </w:p>
          <w:p w:rsidR="00911D7F" w:rsidRPr="00DF7FAD" w:rsidRDefault="00911D7F" w:rsidP="00DF7FAD">
            <w:pPr>
              <w:spacing w:line="235" w:lineRule="auto"/>
              <w:ind w:firstLine="3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 оказание содействия территориальным подразделениям ФСБ, МВД и МЧС России по Камчатскому краю в проведении проверок (обследований)</w:t>
            </w:r>
            <w:r w:rsidRPr="00DF7FAD">
              <w:rPr>
                <w:rFonts w:ascii="Times New Roman" w:hAnsi="Times New Roman" w:cs="Times New Roman"/>
              </w:rPr>
              <w:t xml:space="preserve"> </w:t>
            </w:r>
            <w:r w:rsidRPr="00DF7FAD">
              <w:rPr>
                <w:rFonts w:ascii="Times New Roman" w:hAnsi="Times New Roman" w:cs="Times New Roman"/>
                <w:i/>
              </w:rPr>
              <w:t>подв</w:t>
            </w:r>
            <w:r w:rsidRPr="00DF7FAD">
              <w:rPr>
                <w:rFonts w:ascii="Times New Roman" w:hAnsi="Times New Roman" w:cs="Times New Roman"/>
                <w:i/>
              </w:rPr>
              <w:t>е</w:t>
            </w:r>
            <w:r w:rsidRPr="00DF7FAD">
              <w:rPr>
                <w:rFonts w:ascii="Times New Roman" w:hAnsi="Times New Roman" w:cs="Times New Roman"/>
                <w:i/>
              </w:rPr>
              <w:t>домственных (относящихся к сфере деятельности)</w:t>
            </w:r>
            <w:r w:rsidRPr="00DF7FAD">
              <w:rPr>
                <w:rFonts w:ascii="Times New Roman" w:hAnsi="Times New Roman" w:cs="Times New Roman"/>
              </w:rPr>
              <w:t xml:space="preserve"> объектов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 в целях выя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в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ления возможных мест закладки взрывных устройств;</w:t>
            </w:r>
          </w:p>
          <w:p w:rsidR="00911D7F" w:rsidRPr="00DF7FAD" w:rsidRDefault="00911D7F" w:rsidP="00DF7FAD">
            <w:pPr>
              <w:spacing w:line="235" w:lineRule="auto"/>
              <w:ind w:firstLine="3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 xml:space="preserve">- доведение порядка и содержания представления информации </w:t>
            </w:r>
            <w:r w:rsidRPr="00DF7FAD">
              <w:rPr>
                <w:rFonts w:ascii="Times New Roman" w:hAnsi="Times New Roman" w:cs="Times New Roman"/>
                <w:i/>
                <w:iCs/>
              </w:rPr>
              <w:br/>
              <w:t>в дежурные службы правоохранительных структур и аппарат АТК;</w:t>
            </w:r>
          </w:p>
          <w:p w:rsidR="00911D7F" w:rsidRPr="00DF7FAD" w:rsidRDefault="00911D7F" w:rsidP="00DF7FAD">
            <w:pPr>
              <w:spacing w:line="235" w:lineRule="auto"/>
              <w:ind w:firstLine="3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 уточнение схем оповещения персонала и планов эвакуации граждан при возникновении чрезвычайной ситуации;</w:t>
            </w:r>
          </w:p>
          <w:p w:rsidR="00942320" w:rsidRPr="00DF7FAD" w:rsidRDefault="00911D7F" w:rsidP="00492C02">
            <w:pPr>
              <w:spacing w:line="235" w:lineRule="auto"/>
              <w:ind w:firstLine="33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определение возможных зон риска, проведение корректирующих мер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о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приятий по их минимизации.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10" w:rsidRDefault="00DC0E7E" w:rsidP="00DC0E7E">
            <w:pPr>
              <w:tabs>
                <w:tab w:val="right" w:pos="346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  <w:r w:rsidR="00550910">
              <w:rPr>
                <w:rFonts w:ascii="Times New Roman" w:hAnsi="Times New Roman" w:cs="Times New Roman"/>
              </w:rPr>
              <w:t xml:space="preserve"> Главы администрации Карагинского муниципального района </w:t>
            </w:r>
          </w:p>
          <w:p w:rsidR="00DC0E7E" w:rsidRDefault="00DC0E7E" w:rsidP="005509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0E7E" w:rsidRDefault="00DC0E7E" w:rsidP="005509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0910" w:rsidRDefault="00550910" w:rsidP="005509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ГОиЧС и мобилизационной работе администрации Карагинского муниципального района </w:t>
            </w:r>
          </w:p>
          <w:p w:rsidR="00550910" w:rsidRPr="00DC0E7E" w:rsidRDefault="00550910" w:rsidP="00550910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7F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«Ч» + 8 ч.</w:t>
            </w:r>
          </w:p>
        </w:tc>
      </w:tr>
      <w:tr w:rsidR="00712E6D" w:rsidRPr="00DF7FAD" w:rsidTr="00CC4157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D" w:rsidRPr="00DF7FAD" w:rsidRDefault="008D2B17" w:rsidP="00AA311C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13" w:rsidRPr="00DF7FAD" w:rsidRDefault="00BC1C4C" w:rsidP="00492C02">
            <w:pPr>
              <w:ind w:firstLine="33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Организу</w:t>
            </w:r>
            <w:r w:rsidR="009B141F" w:rsidRPr="00DF7FAD">
              <w:rPr>
                <w:rFonts w:ascii="Times New Roman" w:hAnsi="Times New Roman" w:cs="Times New Roman"/>
              </w:rPr>
              <w:t>ется</w:t>
            </w:r>
            <w:r w:rsidRPr="00DF7FAD">
              <w:rPr>
                <w:rFonts w:ascii="Times New Roman" w:hAnsi="Times New Roman" w:cs="Times New Roman"/>
              </w:rPr>
              <w:t xml:space="preserve"> информационное взаимодействие с антитеррористической комиссией Камчатского края в целях изучения оперативной обстановки в ра</w:t>
            </w:r>
            <w:r w:rsidRPr="00DF7FAD">
              <w:rPr>
                <w:rFonts w:ascii="Times New Roman" w:hAnsi="Times New Roman" w:cs="Times New Roman"/>
              </w:rPr>
              <w:t>м</w:t>
            </w:r>
            <w:r w:rsidRPr="00DF7FAD">
              <w:rPr>
                <w:rFonts w:ascii="Times New Roman" w:hAnsi="Times New Roman" w:cs="Times New Roman"/>
              </w:rPr>
              <w:t>ках которого ежедневно направля</w:t>
            </w:r>
            <w:r w:rsidR="009B141F" w:rsidRPr="00DF7FAD">
              <w:rPr>
                <w:rFonts w:ascii="Times New Roman" w:hAnsi="Times New Roman" w:cs="Times New Roman"/>
              </w:rPr>
              <w:t>ются</w:t>
            </w:r>
            <w:r w:rsidRPr="00DF7FAD">
              <w:rPr>
                <w:rFonts w:ascii="Times New Roman" w:hAnsi="Times New Roman" w:cs="Times New Roman"/>
              </w:rPr>
              <w:t xml:space="preserve"> в аппарат АТК Камчатского края сведения по состоянию систем жизнеобеспечения подведомс</w:t>
            </w:r>
            <w:r w:rsidR="00911D7F" w:rsidRPr="00DF7FAD">
              <w:rPr>
                <w:rFonts w:ascii="Times New Roman" w:hAnsi="Times New Roman" w:cs="Times New Roman"/>
              </w:rPr>
              <w:t>т</w:t>
            </w:r>
            <w:r w:rsidRPr="00DF7FAD">
              <w:rPr>
                <w:rFonts w:ascii="Times New Roman" w:hAnsi="Times New Roman" w:cs="Times New Roman"/>
              </w:rPr>
              <w:t>венных (относ</w:t>
            </w:r>
            <w:r w:rsidRPr="00DF7FAD">
              <w:rPr>
                <w:rFonts w:ascii="Times New Roman" w:hAnsi="Times New Roman" w:cs="Times New Roman"/>
              </w:rPr>
              <w:t>я</w:t>
            </w:r>
            <w:r w:rsidRPr="00DF7FAD">
              <w:rPr>
                <w:rFonts w:ascii="Times New Roman" w:hAnsi="Times New Roman" w:cs="Times New Roman"/>
              </w:rPr>
              <w:t>щихся к сфере деятельности) объектов</w:t>
            </w:r>
            <w:r w:rsidR="00D74733" w:rsidRPr="00DF7FAD">
              <w:rPr>
                <w:rFonts w:ascii="Times New Roman" w:hAnsi="Times New Roman" w:cs="Times New Roman"/>
              </w:rPr>
              <w:t xml:space="preserve"> и возникающим вопросам, требу</w:t>
            </w:r>
            <w:r w:rsidR="00911D7F" w:rsidRPr="00DF7FAD">
              <w:rPr>
                <w:rFonts w:ascii="Times New Roman" w:hAnsi="Times New Roman" w:cs="Times New Roman"/>
              </w:rPr>
              <w:t>ю</w:t>
            </w:r>
            <w:r w:rsidR="00D74733" w:rsidRPr="00DF7FAD">
              <w:rPr>
                <w:rFonts w:ascii="Times New Roman" w:hAnsi="Times New Roman" w:cs="Times New Roman"/>
              </w:rPr>
              <w:t>щим решения на уровне АТК Камчатского края</w:t>
            </w:r>
            <w:r w:rsidR="00911D7F" w:rsidRPr="00DF7FAD">
              <w:rPr>
                <w:rFonts w:ascii="Times New Roman" w:hAnsi="Times New Roman" w:cs="Times New Roman"/>
              </w:rPr>
              <w:t>.</w:t>
            </w:r>
          </w:p>
          <w:p w:rsidR="00A61191" w:rsidRPr="00DF7FAD" w:rsidRDefault="00A61191" w:rsidP="009B141F">
            <w:pPr>
              <w:ind w:firstLine="48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02" w:rsidRDefault="00492C02" w:rsidP="00FC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ГОиЧС и мобилизационной работе администрации Карагинского муниципального района </w:t>
            </w:r>
          </w:p>
          <w:p w:rsidR="00712E6D" w:rsidRPr="00DF7FAD" w:rsidRDefault="00712E6D" w:rsidP="00FC66F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E6D" w:rsidRPr="00DF7FAD" w:rsidRDefault="009B141F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На период действия установленного уро</w:t>
            </w:r>
            <w:r w:rsidRPr="00DF7FAD">
              <w:rPr>
                <w:rFonts w:ascii="Times New Roman" w:hAnsi="Times New Roman" w:cs="Times New Roman"/>
              </w:rPr>
              <w:t>в</w:t>
            </w:r>
            <w:r w:rsidRPr="00DF7FAD">
              <w:rPr>
                <w:rFonts w:ascii="Times New Roman" w:hAnsi="Times New Roman" w:cs="Times New Roman"/>
              </w:rPr>
              <w:t>ня</w:t>
            </w: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9B141F" w:rsidP="00492C02">
            <w:pPr>
              <w:spacing w:line="235" w:lineRule="auto"/>
              <w:ind w:firstLine="33"/>
              <w:rPr>
                <w:rFonts w:ascii="Times New Roman" w:hAnsi="Times New Roman" w:cs="Times New Roman"/>
                <w:iCs/>
              </w:rPr>
            </w:pPr>
            <w:r w:rsidRPr="00DF7FAD">
              <w:rPr>
                <w:rFonts w:ascii="Times New Roman" w:hAnsi="Times New Roman" w:cs="Times New Roman"/>
              </w:rPr>
              <w:t>Организуется</w:t>
            </w:r>
            <w:r w:rsidR="008D2B17" w:rsidRPr="00DF7FAD">
              <w:rPr>
                <w:rFonts w:ascii="Times New Roman" w:hAnsi="Times New Roman" w:cs="Times New Roman"/>
              </w:rPr>
              <w:t xml:space="preserve"> ежедневно</w:t>
            </w:r>
            <w:r w:rsidRPr="00DF7FAD">
              <w:rPr>
                <w:rFonts w:ascii="Times New Roman" w:hAnsi="Times New Roman" w:cs="Times New Roman"/>
              </w:rPr>
              <w:t>е</w:t>
            </w:r>
            <w:r w:rsidR="008D2B17" w:rsidRPr="00DF7FAD">
              <w:rPr>
                <w:rFonts w:ascii="Times New Roman" w:hAnsi="Times New Roman" w:cs="Times New Roman"/>
              </w:rPr>
              <w:t xml:space="preserve"> направл</w:t>
            </w:r>
            <w:r w:rsidRPr="00DF7FAD">
              <w:rPr>
                <w:rFonts w:ascii="Times New Roman" w:hAnsi="Times New Roman" w:cs="Times New Roman"/>
              </w:rPr>
              <w:t>ение</w:t>
            </w:r>
            <w:r w:rsidR="008D2B17" w:rsidRPr="00DF7FAD">
              <w:rPr>
                <w:rFonts w:ascii="Times New Roman" w:hAnsi="Times New Roman" w:cs="Times New Roman"/>
              </w:rPr>
              <w:t xml:space="preserve"> в аппарат АТК Камчатского края сведени</w:t>
            </w:r>
            <w:r w:rsidR="001D5D71" w:rsidRPr="00DF7FAD">
              <w:rPr>
                <w:rFonts w:ascii="Times New Roman" w:hAnsi="Times New Roman" w:cs="Times New Roman"/>
              </w:rPr>
              <w:t>й</w:t>
            </w:r>
            <w:r w:rsidR="008D2B17" w:rsidRPr="00DF7FAD">
              <w:rPr>
                <w:rFonts w:ascii="Times New Roman" w:hAnsi="Times New Roman" w:cs="Times New Roman"/>
              </w:rPr>
              <w:t xml:space="preserve"> об изменениях в </w:t>
            </w:r>
            <w:r w:rsidR="008D2B17" w:rsidRPr="00DF7FAD">
              <w:rPr>
                <w:rFonts w:ascii="Times New Roman" w:hAnsi="Times New Roman" w:cs="Times New Roman"/>
                <w:iCs/>
              </w:rPr>
              <w:t xml:space="preserve">социально-политической обстановке </w:t>
            </w:r>
            <w:r w:rsidR="00FC66F7" w:rsidRPr="00DF7FAD">
              <w:rPr>
                <w:rFonts w:ascii="Times New Roman" w:hAnsi="Times New Roman" w:cs="Times New Roman"/>
                <w:iCs/>
              </w:rPr>
              <w:t>на террит</w:t>
            </w:r>
            <w:r w:rsidR="00FC66F7" w:rsidRPr="00DF7FAD">
              <w:rPr>
                <w:rFonts w:ascii="Times New Roman" w:hAnsi="Times New Roman" w:cs="Times New Roman"/>
                <w:iCs/>
              </w:rPr>
              <w:t>о</w:t>
            </w:r>
            <w:r w:rsidR="00FC66F7" w:rsidRPr="00DF7FAD">
              <w:rPr>
                <w:rFonts w:ascii="Times New Roman" w:hAnsi="Times New Roman" w:cs="Times New Roman"/>
                <w:iCs/>
              </w:rPr>
              <w:t>рии муниципального района (городского округа)</w:t>
            </w:r>
            <w:r w:rsidR="008D2B17" w:rsidRPr="00DF7FAD">
              <w:rPr>
                <w:rFonts w:ascii="Times New Roman" w:hAnsi="Times New Roman" w:cs="Times New Roman"/>
                <w:iCs/>
              </w:rPr>
              <w:t>.</w:t>
            </w:r>
          </w:p>
          <w:p w:rsidR="00942320" w:rsidRPr="00DF7FAD" w:rsidRDefault="00942320" w:rsidP="009B141F">
            <w:pPr>
              <w:spacing w:line="235" w:lineRule="auto"/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02" w:rsidRDefault="00492C02" w:rsidP="00492C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ГОиЧС и мобилизационной работе администрации Карагинского муниципального района </w:t>
            </w:r>
          </w:p>
          <w:p w:rsidR="008D2B17" w:rsidRPr="00DF7FAD" w:rsidRDefault="008D2B17" w:rsidP="00492C02">
            <w:pPr>
              <w:tabs>
                <w:tab w:val="right" w:pos="346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На период действия установленного уро</w:t>
            </w:r>
            <w:r w:rsidRPr="00DF7FAD">
              <w:rPr>
                <w:rFonts w:ascii="Times New Roman" w:hAnsi="Times New Roman" w:cs="Times New Roman"/>
              </w:rPr>
              <w:t>в</w:t>
            </w:r>
            <w:r w:rsidRPr="00DF7FAD">
              <w:rPr>
                <w:rFonts w:ascii="Times New Roman" w:hAnsi="Times New Roman" w:cs="Times New Roman"/>
              </w:rPr>
              <w:t>ня</w:t>
            </w: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1" w:rsidRPr="00DF7FAD" w:rsidRDefault="008D2B17" w:rsidP="00492C02">
            <w:pPr>
              <w:ind w:firstLine="33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Направля</w:t>
            </w:r>
            <w:r w:rsidR="00A61191" w:rsidRPr="00DF7FAD">
              <w:rPr>
                <w:rFonts w:ascii="Times New Roman" w:hAnsi="Times New Roman" w:cs="Times New Roman"/>
              </w:rPr>
              <w:t>ются</w:t>
            </w:r>
            <w:r w:rsidRPr="00DF7FAD">
              <w:rPr>
                <w:rFonts w:ascii="Times New Roman" w:hAnsi="Times New Roman" w:cs="Times New Roman"/>
              </w:rPr>
              <w:t xml:space="preserve"> в аппарат АТК Камчатского края сведения о планируемых к проведению и проводимых публичных и массовых мероприятиях с участием </w:t>
            </w:r>
            <w:r w:rsidR="00CC6C32" w:rsidRPr="00DF7FAD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492C02">
              <w:rPr>
                <w:rFonts w:ascii="Times New Roman" w:hAnsi="Times New Roman" w:cs="Times New Roman"/>
              </w:rPr>
              <w:t xml:space="preserve">Карагинского муниципального района </w:t>
            </w:r>
            <w:r w:rsidR="00CC6C32" w:rsidRPr="00DF7FAD">
              <w:rPr>
                <w:rFonts w:ascii="Times New Roman" w:hAnsi="Times New Roman" w:cs="Times New Roman"/>
              </w:rPr>
              <w:t>в</w:t>
            </w:r>
            <w:r w:rsidRPr="00DF7FAD">
              <w:rPr>
                <w:rFonts w:ascii="Times New Roman" w:hAnsi="Times New Roman" w:cs="Times New Roman"/>
              </w:rPr>
              <w:t xml:space="preserve"> Камчатско</w:t>
            </w:r>
            <w:r w:rsidR="00CC6C32" w:rsidRPr="00DF7FAD">
              <w:rPr>
                <w:rFonts w:ascii="Times New Roman" w:hAnsi="Times New Roman" w:cs="Times New Roman"/>
              </w:rPr>
              <w:t>м</w:t>
            </w:r>
            <w:r w:rsidRPr="00DF7FAD">
              <w:rPr>
                <w:rFonts w:ascii="Times New Roman" w:hAnsi="Times New Roman" w:cs="Times New Roman"/>
              </w:rPr>
              <w:t xml:space="preserve"> кра</w:t>
            </w:r>
            <w:r w:rsidR="00CC6C32" w:rsidRPr="00DF7FAD">
              <w:rPr>
                <w:rFonts w:ascii="Times New Roman" w:hAnsi="Times New Roman" w:cs="Times New Roman"/>
              </w:rPr>
              <w:t>е</w:t>
            </w:r>
            <w:r w:rsidRPr="00DF7FAD">
              <w:rPr>
                <w:rFonts w:ascii="Times New Roman" w:hAnsi="Times New Roman" w:cs="Times New Roman"/>
              </w:rPr>
              <w:t xml:space="preserve"> и подведомственными учреждениями для принятия мер по обеспечению безопасности проведения общественно-массовых мероприятий и (или) решения об отмене (запрете) их проведения на срок установления уровня террористической опасности.</w:t>
            </w:r>
          </w:p>
          <w:p w:rsidR="00942320" w:rsidRPr="00DF7FAD" w:rsidRDefault="00942320" w:rsidP="008D2B17">
            <w:pPr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10" w:rsidRDefault="00550910" w:rsidP="00550910">
            <w:pPr>
              <w:tabs>
                <w:tab w:val="right" w:pos="346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</w:t>
            </w:r>
            <w:r w:rsidR="00CC415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Главы администрации Карагинского муниципального района – </w:t>
            </w:r>
          </w:p>
          <w:p w:rsidR="00550910" w:rsidRDefault="00550910" w:rsidP="005509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ГОиЧС и мобилизационной работе администрации Карагинского муниципального района </w:t>
            </w:r>
          </w:p>
          <w:p w:rsidR="00C35255" w:rsidRPr="00DF7FAD" w:rsidRDefault="00C35255" w:rsidP="00112141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муниципальных образований городского и сельских поселений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A61191" w:rsidP="008D2B17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Ч + 8 ч.</w:t>
            </w:r>
          </w:p>
        </w:tc>
      </w:tr>
      <w:tr w:rsidR="008D2B17" w:rsidRPr="00DF7FAD" w:rsidTr="00A4653B">
        <w:trPr>
          <w:trHeight w:val="131"/>
          <w:jc w:val="center"/>
        </w:trPr>
        <w:tc>
          <w:tcPr>
            <w:tcW w:w="15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F7FAD">
              <w:rPr>
                <w:rFonts w:ascii="Times New Roman" w:hAnsi="Times New Roman" w:cs="Times New Roman"/>
                <w:b/>
                <w:bCs/>
              </w:rPr>
              <w:t>. Высокий («желтый») уровень террористической опасности</w:t>
            </w: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D327B2" w:rsidP="00112141">
            <w:pPr>
              <w:spacing w:line="216" w:lineRule="auto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DF7FAD">
              <w:rPr>
                <w:rFonts w:ascii="Times New Roman" w:hAnsi="Times New Roman" w:cs="Times New Roman"/>
                <w:color w:val="000000"/>
              </w:rPr>
              <w:t>При получении копии решения председателя антитеррористической коми</w:t>
            </w:r>
            <w:r w:rsidRPr="00DF7FAD">
              <w:rPr>
                <w:rFonts w:ascii="Times New Roman" w:hAnsi="Times New Roman" w:cs="Times New Roman"/>
                <w:color w:val="000000"/>
              </w:rPr>
              <w:t>с</w:t>
            </w:r>
            <w:r w:rsidRPr="00DF7FAD">
              <w:rPr>
                <w:rFonts w:ascii="Times New Roman" w:hAnsi="Times New Roman" w:cs="Times New Roman"/>
                <w:color w:val="000000"/>
              </w:rPr>
              <w:t>сии Камчатского края об установлении на территории</w:t>
            </w:r>
            <w:r w:rsidR="00112141">
              <w:rPr>
                <w:rFonts w:ascii="Times New Roman" w:hAnsi="Times New Roman" w:cs="Times New Roman"/>
                <w:color w:val="000000"/>
              </w:rPr>
              <w:t xml:space="preserve"> Карагинского 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муниципально</w:t>
            </w:r>
            <w:r w:rsidR="00FC66F7" w:rsidRPr="00DF7FAD">
              <w:rPr>
                <w:rFonts w:ascii="Times New Roman" w:hAnsi="Times New Roman" w:cs="Times New Roman"/>
                <w:color w:val="000000"/>
              </w:rPr>
              <w:t>го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12141">
              <w:rPr>
                <w:rFonts w:ascii="Times New Roman" w:hAnsi="Times New Roman" w:cs="Times New Roman"/>
                <w:color w:val="000000"/>
              </w:rPr>
              <w:t>района</w:t>
            </w:r>
            <w:r w:rsidR="00FC66F7" w:rsidRPr="00DF7FAD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участке территории) </w:t>
            </w:r>
            <w:r w:rsidR="00FC66F7" w:rsidRPr="00DF7FAD">
              <w:rPr>
                <w:rFonts w:ascii="Times New Roman" w:hAnsi="Times New Roman" w:cs="Times New Roman"/>
                <w:color w:val="000000"/>
              </w:rPr>
              <w:t xml:space="preserve">или территории 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Камчатского края высокого «желтого» уровня террористической опасности </w:t>
            </w:r>
            <w:r w:rsidR="00C33409" w:rsidRPr="00DF7FAD">
              <w:rPr>
                <w:rFonts w:ascii="Times New Roman" w:hAnsi="Times New Roman" w:cs="Times New Roman"/>
                <w:color w:val="000000"/>
              </w:rPr>
              <w:t>(наряду с мерами, прин</w:t>
            </w:r>
            <w:r w:rsidR="00C33409" w:rsidRPr="00DF7FAD">
              <w:rPr>
                <w:rFonts w:ascii="Times New Roman" w:hAnsi="Times New Roman" w:cs="Times New Roman"/>
                <w:color w:val="000000"/>
              </w:rPr>
              <w:t>и</w:t>
            </w:r>
            <w:r w:rsidR="00C33409" w:rsidRPr="00DF7FAD">
              <w:rPr>
                <w:rFonts w:ascii="Times New Roman" w:hAnsi="Times New Roman" w:cs="Times New Roman"/>
                <w:color w:val="000000"/>
              </w:rPr>
              <w:t>маемыми при установлении повышенного «синего»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3409" w:rsidRPr="00DF7FAD">
              <w:rPr>
                <w:rFonts w:ascii="Times New Roman" w:hAnsi="Times New Roman" w:cs="Times New Roman"/>
                <w:color w:val="000000"/>
              </w:rPr>
              <w:t>уровня террористич</w:t>
            </w:r>
            <w:r w:rsidR="00C33409" w:rsidRPr="00DF7FAD">
              <w:rPr>
                <w:rFonts w:ascii="Times New Roman" w:hAnsi="Times New Roman" w:cs="Times New Roman"/>
                <w:color w:val="000000"/>
              </w:rPr>
              <w:t>е</w:t>
            </w:r>
            <w:r w:rsidR="00C33409" w:rsidRPr="00DF7FAD">
              <w:rPr>
                <w:rFonts w:ascii="Times New Roman" w:hAnsi="Times New Roman" w:cs="Times New Roman"/>
                <w:color w:val="000000"/>
              </w:rPr>
              <w:t>ской опасности) принимаются дополнительные меры</w:t>
            </w:r>
            <w:r w:rsidRPr="00DF7FA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8D2B17">
            <w:pPr>
              <w:tabs>
                <w:tab w:val="right" w:pos="3469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D327B2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D327B2" w:rsidP="00D327B2">
            <w:pPr>
              <w:pStyle w:val="afffffb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D327B2" w:rsidP="00112141">
            <w:pPr>
              <w:spacing w:line="216" w:lineRule="auto"/>
              <w:ind w:firstLine="33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Провод</w:t>
            </w:r>
            <w:r w:rsidR="00A61191" w:rsidRPr="00DF7FAD">
              <w:rPr>
                <w:rFonts w:ascii="Times New Roman" w:hAnsi="Times New Roman" w:cs="Times New Roman"/>
              </w:rPr>
              <w:t>ится</w:t>
            </w:r>
            <w:r w:rsidRPr="00DF7FAD">
              <w:rPr>
                <w:rFonts w:ascii="Times New Roman" w:hAnsi="Times New Roman" w:cs="Times New Roman"/>
              </w:rPr>
              <w:t xml:space="preserve"> уточнение</w:t>
            </w:r>
            <w:r w:rsidR="00A61191" w:rsidRPr="00DF7FAD">
              <w:rPr>
                <w:rFonts w:ascii="Times New Roman" w:hAnsi="Times New Roman" w:cs="Times New Roman"/>
              </w:rPr>
              <w:t xml:space="preserve"> имеющихся в </w:t>
            </w:r>
            <w:r w:rsidR="00112141">
              <w:rPr>
                <w:rFonts w:ascii="Times New Roman" w:hAnsi="Times New Roman" w:cs="Times New Roman"/>
              </w:rPr>
              <w:t xml:space="preserve">Карагиском </w:t>
            </w:r>
            <w:r w:rsidR="00FC66F7" w:rsidRPr="00DF7FAD">
              <w:rPr>
                <w:rFonts w:ascii="Times New Roman" w:hAnsi="Times New Roman" w:cs="Times New Roman"/>
              </w:rPr>
              <w:t xml:space="preserve">муниципальном районе </w:t>
            </w:r>
            <w:r w:rsidRPr="00DF7FAD">
              <w:rPr>
                <w:rFonts w:ascii="Times New Roman" w:hAnsi="Times New Roman" w:cs="Times New Roman"/>
              </w:rPr>
              <w:t>расчетов</w:t>
            </w:r>
            <w:r w:rsidR="008D2B17" w:rsidRPr="00DF7FAD">
              <w:rPr>
                <w:rFonts w:ascii="Times New Roman" w:hAnsi="Times New Roman" w:cs="Times New Roman"/>
              </w:rPr>
              <w:t xml:space="preserve"> </w:t>
            </w:r>
            <w:r w:rsidR="00A61191" w:rsidRPr="00DF7FAD">
              <w:rPr>
                <w:rFonts w:ascii="Times New Roman" w:hAnsi="Times New Roman" w:cs="Times New Roman"/>
              </w:rPr>
              <w:t>сил и средств,</w:t>
            </w:r>
            <w:r w:rsidR="008D2B17" w:rsidRPr="00DF7FAD">
              <w:rPr>
                <w:rFonts w:ascii="Times New Roman" w:hAnsi="Times New Roman" w:cs="Times New Roman"/>
              </w:rPr>
              <w:t xml:space="preserve"> предназначенных для минимизации и ликв</w:t>
            </w:r>
            <w:r w:rsidR="008D2B17" w:rsidRPr="00DF7FAD">
              <w:rPr>
                <w:rFonts w:ascii="Times New Roman" w:hAnsi="Times New Roman" w:cs="Times New Roman"/>
              </w:rPr>
              <w:t>и</w:t>
            </w:r>
            <w:r w:rsidR="008D2B17" w:rsidRPr="00DF7FAD">
              <w:rPr>
                <w:rFonts w:ascii="Times New Roman" w:hAnsi="Times New Roman" w:cs="Times New Roman"/>
              </w:rPr>
              <w:t>дации последствий террористических актов, а также технических средств и специального оборудования для проведения спасательных и аварийных р</w:t>
            </w:r>
            <w:r w:rsidR="008D2B17" w:rsidRPr="00DF7FAD">
              <w:rPr>
                <w:rFonts w:ascii="Times New Roman" w:hAnsi="Times New Roman" w:cs="Times New Roman"/>
              </w:rPr>
              <w:t>а</w:t>
            </w:r>
            <w:r w:rsidR="008D2B17" w:rsidRPr="00DF7FAD">
              <w:rPr>
                <w:rFonts w:ascii="Times New Roman" w:hAnsi="Times New Roman" w:cs="Times New Roman"/>
              </w:rPr>
              <w:t>бот</w:t>
            </w:r>
            <w:r w:rsidR="00FC66F7" w:rsidRPr="00DF7FAD">
              <w:rPr>
                <w:rFonts w:ascii="Times New Roman" w:hAnsi="Times New Roman" w:cs="Times New Roman"/>
              </w:rPr>
              <w:t>:</w:t>
            </w:r>
            <w:r w:rsidRPr="00DF7FAD">
              <w:rPr>
                <w:rFonts w:ascii="Times New Roman" w:hAnsi="Times New Roman" w:cs="Times New Roman"/>
              </w:rPr>
              <w:t xml:space="preserve"> </w:t>
            </w:r>
          </w:p>
          <w:p w:rsidR="008D2B17" w:rsidRPr="00DF7FAD" w:rsidRDefault="008D2B17" w:rsidP="008D2B17">
            <w:pPr>
              <w:spacing w:line="216" w:lineRule="auto"/>
              <w:ind w:firstLine="232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 xml:space="preserve">- проведение оценки </w:t>
            </w:r>
            <w:r w:rsidR="00FC66F7" w:rsidRPr="00DF7FAD">
              <w:rPr>
                <w:rFonts w:ascii="Times New Roman" w:hAnsi="Times New Roman" w:cs="Times New Roman"/>
                <w:i/>
                <w:iCs/>
              </w:rPr>
              <w:t>потребности в привлечении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 аварийно-спасательных служб (формирований) Камчатского края по локализации возможных п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о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следствий теракта и спасению людей:</w:t>
            </w:r>
          </w:p>
          <w:p w:rsidR="008D2B17" w:rsidRPr="00DF7FAD" w:rsidRDefault="008D2B17" w:rsidP="008D2B17">
            <w:pPr>
              <w:spacing w:line="216" w:lineRule="auto"/>
              <w:ind w:firstLine="232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 xml:space="preserve">- уточнение расчетных данных о силах и средствах, выделяемых в состав объединенной группировки при проведении КТО, минимизации и </w:t>
            </w:r>
            <w:r w:rsidRPr="00DF7FAD">
              <w:rPr>
                <w:rFonts w:ascii="Times New Roman" w:hAnsi="Times New Roman" w:cs="Times New Roman"/>
                <w:i/>
                <w:iCs/>
              </w:rPr>
              <w:lastRenderedPageBreak/>
              <w:t>ликвидации последствий совершения террористического акта;</w:t>
            </w:r>
          </w:p>
          <w:p w:rsidR="008D2B17" w:rsidRPr="00DF7FAD" w:rsidRDefault="008D2B17" w:rsidP="008D2B17">
            <w:pPr>
              <w:spacing w:line="216" w:lineRule="auto"/>
              <w:ind w:firstLine="232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подготовка запроса (при необходимости) в ГУ МЧС России по Камча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т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скому краю о привлечении дополнительных формирований аварийно-спасательных служб;</w:t>
            </w:r>
          </w:p>
          <w:p w:rsidR="008D2B17" w:rsidRPr="00DF7FAD" w:rsidRDefault="008D2B17" w:rsidP="008D2B17">
            <w:pPr>
              <w:shd w:val="clear" w:color="auto" w:fill="FFFFFF"/>
              <w:spacing w:line="216" w:lineRule="auto"/>
              <w:ind w:firstLine="232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оценка готовности</w:t>
            </w:r>
            <w:r w:rsidR="00CC6C32" w:rsidRPr="00DF7FAD">
              <w:rPr>
                <w:rFonts w:ascii="Times New Roman" w:hAnsi="Times New Roman" w:cs="Times New Roman"/>
                <w:i/>
                <w:iCs/>
              </w:rPr>
              <w:t xml:space="preserve"> муниципальных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 служб водо- и энергоснабжения </w:t>
            </w:r>
            <w:r w:rsidRPr="00DF7FAD">
              <w:rPr>
                <w:rFonts w:ascii="Times New Roman" w:hAnsi="Times New Roman" w:cs="Times New Roman"/>
                <w:i/>
                <w:iCs/>
              </w:rPr>
              <w:br/>
              <w:t>к ликвидации и минимизации последствий теракта.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10" w:rsidRDefault="00550910" w:rsidP="00550910">
            <w:pPr>
              <w:tabs>
                <w:tab w:val="right" w:pos="346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Главы администрации Карагинского муниципального района – руководитель комитета по управлению муниципальным имуществом и ЖКХ </w:t>
            </w:r>
          </w:p>
          <w:p w:rsidR="00112141" w:rsidRDefault="00112141" w:rsidP="001121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ГОиЧС и мобилизационной работе администрации Карагинского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</w:p>
          <w:p w:rsidR="00C35255" w:rsidRPr="00DF7FAD" w:rsidRDefault="00C35255" w:rsidP="00112141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 городского и сельских поселений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lastRenderedPageBreak/>
              <w:t>«Ч» + 12 ч.</w:t>
            </w: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D327B2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2B17"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A61191" w:rsidP="00112141">
            <w:pPr>
              <w:spacing w:line="216" w:lineRule="auto"/>
              <w:ind w:firstLine="33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Обеспечивается</w:t>
            </w:r>
            <w:r w:rsidR="00D327B2" w:rsidRPr="00DF7FAD">
              <w:rPr>
                <w:rFonts w:ascii="Times New Roman" w:hAnsi="Times New Roman" w:cs="Times New Roman"/>
              </w:rPr>
              <w:t xml:space="preserve"> участие </w:t>
            </w:r>
            <w:r w:rsidR="008D2B17" w:rsidRPr="00DF7FAD">
              <w:rPr>
                <w:rFonts w:ascii="Times New Roman" w:hAnsi="Times New Roman" w:cs="Times New Roman"/>
              </w:rPr>
              <w:t>в организации проведения дополнительных тренировок по практическому применению сил и средств, привлекаемых в сл</w:t>
            </w:r>
            <w:r w:rsidR="008D2B17" w:rsidRPr="00DF7FAD">
              <w:rPr>
                <w:rFonts w:ascii="Times New Roman" w:hAnsi="Times New Roman" w:cs="Times New Roman"/>
              </w:rPr>
              <w:t>у</w:t>
            </w:r>
            <w:r w:rsidR="008D2B17" w:rsidRPr="00DF7FAD">
              <w:rPr>
                <w:rFonts w:ascii="Times New Roman" w:hAnsi="Times New Roman" w:cs="Times New Roman"/>
              </w:rPr>
              <w:t>чае возникновения угрозы террористического акта.</w:t>
            </w:r>
          </w:p>
          <w:p w:rsidR="008D2B17" w:rsidRPr="00DF7FAD" w:rsidRDefault="008D2B17" w:rsidP="00E4668A">
            <w:pPr>
              <w:shd w:val="clear" w:color="auto" w:fill="FFFFFF"/>
              <w:spacing w:line="216" w:lineRule="auto"/>
              <w:ind w:firstLine="232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 xml:space="preserve">Решение о проведении тренировок принимается начальником </w:t>
            </w:r>
            <w:r w:rsidR="00E4668A" w:rsidRPr="00DF7FAD">
              <w:rPr>
                <w:rFonts w:ascii="Times New Roman" w:hAnsi="Times New Roman" w:cs="Times New Roman"/>
                <w:i/>
                <w:iCs/>
              </w:rPr>
              <w:t>Управления ФСБ России по Камчатскому краю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1" w:rsidRDefault="00112141" w:rsidP="001121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ГОиЧС и мобилизационной работе администрации Карагинского муниципального района </w:t>
            </w:r>
          </w:p>
          <w:p w:rsidR="008D2B17" w:rsidRPr="00DF7FAD" w:rsidRDefault="008D2B17" w:rsidP="00112141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На период действия введенного уровня</w:t>
            </w: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2C0CBD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B17"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112141">
            <w:pPr>
              <w:spacing w:line="216" w:lineRule="auto"/>
              <w:ind w:firstLine="0"/>
              <w:rPr>
                <w:rFonts w:ascii="Times New Roman" w:hAnsi="Times New Roman" w:cs="Times New Roman"/>
                <w:iCs/>
              </w:rPr>
            </w:pPr>
            <w:r w:rsidRPr="00DF7FAD">
              <w:rPr>
                <w:rFonts w:ascii="Times New Roman" w:hAnsi="Times New Roman" w:cs="Times New Roman"/>
                <w:iCs/>
              </w:rPr>
              <w:t>Во взаимодействии с территориальными подразделениями УФСБ России по Камчатскому краю, УМВД России по Камчатскому краю и ГУ МЧС Ро</w:t>
            </w:r>
            <w:r w:rsidRPr="00DF7FAD">
              <w:rPr>
                <w:rFonts w:ascii="Times New Roman" w:hAnsi="Times New Roman" w:cs="Times New Roman"/>
                <w:iCs/>
              </w:rPr>
              <w:t>с</w:t>
            </w:r>
            <w:r w:rsidRPr="00DF7FAD">
              <w:rPr>
                <w:rFonts w:ascii="Times New Roman" w:hAnsi="Times New Roman" w:cs="Times New Roman"/>
                <w:iCs/>
              </w:rPr>
              <w:t xml:space="preserve">сии по Камчатскому краю дополнительно реализуются меры по повышению антитеррористической защищенности </w:t>
            </w:r>
            <w:r w:rsidR="002C0CBD" w:rsidRPr="00DF7FAD">
              <w:rPr>
                <w:rFonts w:ascii="Times New Roman" w:hAnsi="Times New Roman" w:cs="Times New Roman"/>
                <w:iCs/>
              </w:rPr>
              <w:t>подведомственных (относящихся к сфере деятельности) объектов, включенных в перечень потенциальных об</w:t>
            </w:r>
            <w:r w:rsidR="002C0CBD" w:rsidRPr="00DF7FAD">
              <w:rPr>
                <w:rFonts w:ascii="Times New Roman" w:hAnsi="Times New Roman" w:cs="Times New Roman"/>
                <w:iCs/>
              </w:rPr>
              <w:t>ъ</w:t>
            </w:r>
            <w:r w:rsidR="002C0CBD" w:rsidRPr="00DF7FAD">
              <w:rPr>
                <w:rFonts w:ascii="Times New Roman" w:hAnsi="Times New Roman" w:cs="Times New Roman"/>
                <w:iCs/>
              </w:rPr>
              <w:t>ектов террористических посягательств</w:t>
            </w:r>
            <w:r w:rsidRPr="00DF7FAD">
              <w:rPr>
                <w:rFonts w:ascii="Times New Roman" w:hAnsi="Times New Roman" w:cs="Times New Roman"/>
                <w:iCs/>
              </w:rPr>
              <w:t>:</w:t>
            </w:r>
          </w:p>
          <w:p w:rsidR="008D2B17" w:rsidRPr="00DF7FAD" w:rsidRDefault="008D2B17" w:rsidP="008D2B17">
            <w:pPr>
              <w:spacing w:line="216" w:lineRule="auto"/>
              <w:ind w:firstLine="235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усиление контроля пропускного режима, за противопожарным состо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я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нием, инженерно-техническими средствами антитеррористической защ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и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щенности </w:t>
            </w:r>
            <w:r w:rsidR="002C0CBD" w:rsidRPr="00DF7FAD">
              <w:rPr>
                <w:rFonts w:ascii="Times New Roman" w:hAnsi="Times New Roman" w:cs="Times New Roman"/>
                <w:i/>
                <w:iCs/>
              </w:rPr>
              <w:t>объектов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8D2B17" w:rsidRPr="00DF7FAD" w:rsidRDefault="008D2B17" w:rsidP="008D2B17">
            <w:pPr>
              <w:spacing w:line="216" w:lineRule="auto"/>
              <w:ind w:firstLine="235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проведение дополнительных инструктажей работников и технического персонала данных объектов по порядку действий</w:t>
            </w:r>
            <w:r w:rsidR="00CC6C32" w:rsidRPr="00DF7F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в случае возникновения угрозы совершения (совершении) террористического акта, а также действ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и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ям по минимизации и ликвидации последствий террористического акта;</w:t>
            </w:r>
          </w:p>
          <w:p w:rsidR="008D2B17" w:rsidRPr="00DF7FAD" w:rsidRDefault="008D2B17" w:rsidP="008D2B17">
            <w:pPr>
              <w:shd w:val="clear" w:color="auto" w:fill="FFFFFF"/>
              <w:spacing w:line="216" w:lineRule="auto"/>
              <w:ind w:firstLine="232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 увеличение постов охраны объектов и мобильных групп охраны общес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т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венного порядка (в том числе с привлечением добровольных объединений граждан).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Default="00112141" w:rsidP="002C0CBD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администрации Карагинского муниципального района</w:t>
            </w:r>
          </w:p>
          <w:p w:rsidR="00DC0E7E" w:rsidRDefault="00DC0E7E" w:rsidP="00DC0E7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  <w:r w:rsidR="00112141">
              <w:rPr>
                <w:rFonts w:ascii="Times New Roman" w:hAnsi="Times New Roman" w:cs="Times New Roman"/>
              </w:rPr>
              <w:t xml:space="preserve"> Главы администрации Кара</w:t>
            </w:r>
            <w:r>
              <w:rPr>
                <w:rFonts w:ascii="Times New Roman" w:hAnsi="Times New Roman" w:cs="Times New Roman"/>
              </w:rPr>
              <w:t xml:space="preserve">гинского муниципального района </w:t>
            </w:r>
          </w:p>
          <w:p w:rsidR="00C35255" w:rsidRPr="00DF7FAD" w:rsidRDefault="00C35255" w:rsidP="00DC0E7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 городского и сельских поселений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«Ч» +  18 ч.</w:t>
            </w: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C00F60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2B17"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C00F60" w:rsidP="008D2B17">
            <w:pPr>
              <w:spacing w:line="211" w:lineRule="auto"/>
              <w:ind w:firstLine="232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Получение информации о</w:t>
            </w:r>
            <w:r w:rsidR="008D2B17" w:rsidRPr="00DF7FAD">
              <w:rPr>
                <w:rFonts w:ascii="Times New Roman" w:hAnsi="Times New Roman" w:cs="Times New Roman"/>
              </w:rPr>
              <w:t xml:space="preserve"> возможност</w:t>
            </w:r>
            <w:r w:rsidRPr="00DF7FAD">
              <w:rPr>
                <w:rFonts w:ascii="Times New Roman" w:hAnsi="Times New Roman" w:cs="Times New Roman"/>
              </w:rPr>
              <w:t>ях</w:t>
            </w:r>
            <w:r w:rsidR="008D2B17" w:rsidRPr="00DF7FAD">
              <w:rPr>
                <w:rFonts w:ascii="Times New Roman" w:hAnsi="Times New Roman" w:cs="Times New Roman"/>
              </w:rPr>
              <w:t xml:space="preserve"> медицинских организаций</w:t>
            </w:r>
            <w:r w:rsidRPr="00DF7FAD">
              <w:rPr>
                <w:rFonts w:ascii="Times New Roman" w:hAnsi="Times New Roman" w:cs="Times New Roman"/>
              </w:rPr>
              <w:t>, ра</w:t>
            </w:r>
            <w:r w:rsidRPr="00DF7FAD">
              <w:rPr>
                <w:rFonts w:ascii="Times New Roman" w:hAnsi="Times New Roman" w:cs="Times New Roman"/>
              </w:rPr>
              <w:t>с</w:t>
            </w:r>
            <w:r w:rsidRPr="00DF7FAD">
              <w:rPr>
                <w:rFonts w:ascii="Times New Roman" w:hAnsi="Times New Roman" w:cs="Times New Roman"/>
              </w:rPr>
              <w:t xml:space="preserve">положенных на территории </w:t>
            </w:r>
            <w:r w:rsidR="005B4165">
              <w:rPr>
                <w:rFonts w:ascii="Times New Roman" w:hAnsi="Times New Roman" w:cs="Times New Roman"/>
              </w:rPr>
              <w:t xml:space="preserve">Карагинского муниципального района </w:t>
            </w:r>
            <w:r w:rsidR="008D2B17" w:rsidRPr="00DF7FAD">
              <w:rPr>
                <w:rFonts w:ascii="Times New Roman" w:hAnsi="Times New Roman" w:cs="Times New Roman"/>
              </w:rPr>
              <w:t>по оказанию скорой медицинской помощи и эвакуации пострадавших.</w:t>
            </w:r>
          </w:p>
          <w:p w:rsidR="008D2B17" w:rsidRPr="00DF7FAD" w:rsidRDefault="009B141F" w:rsidP="008D2B17">
            <w:pPr>
              <w:spacing w:line="211" w:lineRule="auto"/>
              <w:ind w:firstLine="232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Направление в аппарат АТК Камчатского края уточненных данных</w:t>
            </w:r>
            <w:r w:rsidR="008D2B17" w:rsidRPr="00DF7FAD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8D2B17" w:rsidRPr="00DF7FAD" w:rsidRDefault="008D2B17" w:rsidP="008D2B17">
            <w:pPr>
              <w:spacing w:line="211" w:lineRule="auto"/>
              <w:ind w:firstLine="232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по готовности к транспортировке пострадавших в медицинские орган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и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зации и учреждения;</w:t>
            </w:r>
          </w:p>
          <w:p w:rsidR="008D2B17" w:rsidRPr="00DF7FAD" w:rsidRDefault="008D2B17" w:rsidP="008D2B17">
            <w:pPr>
              <w:spacing w:line="211" w:lineRule="auto"/>
              <w:ind w:firstLine="163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lastRenderedPageBreak/>
              <w:t>- по достаточности и необходимости пополнения запасов крови, медик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а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ментов и изделий медицинского назначения.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55" w:rsidRDefault="00C35255" w:rsidP="009B141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Главы администрации Карагинского муниципального района – руководитель комитета по управлению муниципальным имуществом и ЖКХ </w:t>
            </w:r>
          </w:p>
          <w:p w:rsidR="009B141F" w:rsidRDefault="00C35255" w:rsidP="009B141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отдела по делам ГОиЧС и мобилизационной работе (секретарь</w:t>
            </w:r>
            <w:r w:rsidR="005B4165">
              <w:rPr>
                <w:rFonts w:ascii="Times New Roman" w:hAnsi="Times New Roman" w:cs="Times New Roman"/>
              </w:rPr>
              <w:t xml:space="preserve"> комиссии АТК)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4165" w:rsidRPr="00DF7FAD" w:rsidRDefault="005B4165" w:rsidP="009B141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 городского и сельских поселений</w:t>
            </w:r>
          </w:p>
          <w:p w:rsidR="008D2B17" w:rsidRPr="00DF7FAD" w:rsidRDefault="008D2B17" w:rsidP="008D2B17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lastRenderedPageBreak/>
              <w:t>«Ч» + 12 ч.</w:t>
            </w:r>
          </w:p>
          <w:p w:rsidR="008D2B17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2B17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2B17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2B17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17" w:rsidRPr="00DF7FAD" w:rsidTr="00A4653B">
        <w:trPr>
          <w:trHeight w:val="131"/>
          <w:jc w:val="center"/>
        </w:trPr>
        <w:tc>
          <w:tcPr>
            <w:tcW w:w="15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DF7FAD">
              <w:rPr>
                <w:rFonts w:ascii="Times New Roman" w:hAnsi="Times New Roman" w:cs="Times New Roman"/>
                <w:b/>
                <w:bCs/>
              </w:rPr>
              <w:t>. Критический («красный») уровень террористической опасности</w:t>
            </w: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C33409" w:rsidP="005B4165">
            <w:pPr>
              <w:spacing w:line="211" w:lineRule="auto"/>
              <w:ind w:firstLine="163"/>
              <w:rPr>
                <w:rFonts w:ascii="Times New Roman" w:hAnsi="Times New Roman" w:cs="Times New Roman"/>
                <w:color w:val="000000"/>
              </w:rPr>
            </w:pPr>
            <w:r w:rsidRPr="00DF7FAD">
              <w:rPr>
                <w:rFonts w:ascii="Times New Roman" w:hAnsi="Times New Roman" w:cs="Times New Roman"/>
                <w:color w:val="000000"/>
              </w:rPr>
              <w:t xml:space="preserve">При получении копии решения </w:t>
            </w:r>
            <w:r w:rsidR="00E4668A" w:rsidRPr="00DF7FAD">
              <w:rPr>
                <w:rFonts w:ascii="Times New Roman" w:hAnsi="Times New Roman" w:cs="Times New Roman"/>
                <w:color w:val="000000"/>
              </w:rPr>
              <w:t>Национального антитеррористического комитета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об установлении на территории</w:t>
            </w:r>
            <w:r w:rsidR="005B4165">
              <w:rPr>
                <w:rFonts w:ascii="Times New Roman" w:hAnsi="Times New Roman" w:cs="Times New Roman"/>
                <w:color w:val="000000"/>
              </w:rPr>
              <w:t xml:space="preserve"> Карагинского 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муниципально</w:t>
            </w:r>
            <w:r w:rsidR="00C00F60" w:rsidRPr="00DF7FAD">
              <w:rPr>
                <w:rFonts w:ascii="Times New Roman" w:hAnsi="Times New Roman" w:cs="Times New Roman"/>
                <w:color w:val="000000"/>
              </w:rPr>
              <w:t>го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4165">
              <w:rPr>
                <w:rFonts w:ascii="Times New Roman" w:hAnsi="Times New Roman" w:cs="Times New Roman"/>
                <w:color w:val="000000"/>
              </w:rPr>
              <w:t>района</w:t>
            </w:r>
            <w:r w:rsidR="00C00F60" w:rsidRPr="00DF7FAD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DF7FAD">
              <w:rPr>
                <w:rFonts w:ascii="Times New Roman" w:hAnsi="Times New Roman" w:cs="Times New Roman"/>
                <w:color w:val="000000"/>
              </w:rPr>
              <w:t>учас</w:t>
            </w:r>
            <w:r w:rsidRPr="00DF7FAD">
              <w:rPr>
                <w:rFonts w:ascii="Times New Roman" w:hAnsi="Times New Roman" w:cs="Times New Roman"/>
                <w:color w:val="000000"/>
              </w:rPr>
              <w:t>т</w:t>
            </w:r>
            <w:r w:rsidRPr="00DF7FAD">
              <w:rPr>
                <w:rFonts w:ascii="Times New Roman" w:hAnsi="Times New Roman" w:cs="Times New Roman"/>
                <w:color w:val="000000"/>
              </w:rPr>
              <w:t>ке территории)</w:t>
            </w:r>
            <w:r w:rsidR="00C00F60" w:rsidRPr="00DF7FAD">
              <w:rPr>
                <w:rFonts w:ascii="Times New Roman" w:hAnsi="Times New Roman" w:cs="Times New Roman"/>
                <w:color w:val="000000"/>
              </w:rPr>
              <w:t xml:space="preserve"> или на территории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Камчатского края критического «красн</w:t>
            </w:r>
            <w:r w:rsidRPr="00DF7FAD">
              <w:rPr>
                <w:rFonts w:ascii="Times New Roman" w:hAnsi="Times New Roman" w:cs="Times New Roman"/>
                <w:color w:val="000000"/>
              </w:rPr>
              <w:t>о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го» уровня террористической опасности (наряду с мерами, принимаемыми при установлении повышенного «синего» и </w:t>
            </w:r>
            <w:r w:rsidR="00C00F60" w:rsidRPr="00DF7FAD">
              <w:rPr>
                <w:rFonts w:ascii="Times New Roman" w:hAnsi="Times New Roman" w:cs="Times New Roman"/>
                <w:color w:val="000000"/>
              </w:rPr>
              <w:t>высокого «жёлтого</w:t>
            </w:r>
            <w:r w:rsidRPr="00DF7FAD">
              <w:rPr>
                <w:rFonts w:ascii="Times New Roman" w:hAnsi="Times New Roman" w:cs="Times New Roman"/>
                <w:color w:val="000000"/>
              </w:rPr>
              <w:t>» уровней террористической опасности) принимаются дополнительные меры: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5" w:rsidRPr="00DF7FAD" w:rsidRDefault="005B4165" w:rsidP="00C80984">
            <w:pPr>
              <w:tabs>
                <w:tab w:val="right" w:pos="346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Кара</w:t>
            </w:r>
            <w:r w:rsidR="00CC4157">
              <w:rPr>
                <w:rFonts w:ascii="Times New Roman" w:hAnsi="Times New Roman" w:cs="Times New Roman"/>
              </w:rPr>
              <w:t xml:space="preserve">гинского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Начальник отдела по делам ГОиЧС  мобилизационной работе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«Ч» + 2 ч.</w:t>
            </w: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C33409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B17"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0" w:rsidRPr="00DF7FAD" w:rsidRDefault="008D2B17" w:rsidP="008D2B17">
            <w:pPr>
              <w:spacing w:line="216" w:lineRule="auto"/>
              <w:ind w:firstLine="235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 xml:space="preserve">Организация приведения в состояние готовности аварийно-спасательных служб и медицинских организаций </w:t>
            </w:r>
            <w:r w:rsidR="00C00F60" w:rsidRPr="00DF7FAD">
              <w:rPr>
                <w:rFonts w:ascii="Times New Roman" w:hAnsi="Times New Roman" w:cs="Times New Roman"/>
              </w:rPr>
              <w:t>муниципального района (городского о</w:t>
            </w:r>
            <w:r w:rsidR="00C00F60" w:rsidRPr="00DF7FAD">
              <w:rPr>
                <w:rFonts w:ascii="Times New Roman" w:hAnsi="Times New Roman" w:cs="Times New Roman"/>
              </w:rPr>
              <w:t>к</w:t>
            </w:r>
            <w:r w:rsidR="00C00F60" w:rsidRPr="00DF7FAD">
              <w:rPr>
                <w:rFonts w:ascii="Times New Roman" w:hAnsi="Times New Roman" w:cs="Times New Roman"/>
              </w:rPr>
              <w:t>руга).</w:t>
            </w:r>
          </w:p>
          <w:p w:rsidR="008D2B17" w:rsidRPr="00DF7FAD" w:rsidRDefault="00C00F60" w:rsidP="008D2B17">
            <w:pPr>
              <w:spacing w:line="216" w:lineRule="auto"/>
              <w:ind w:firstLine="235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Н</w:t>
            </w:r>
            <w:r w:rsidR="008D2B17" w:rsidRPr="00DF7FAD">
              <w:rPr>
                <w:rFonts w:ascii="Times New Roman" w:hAnsi="Times New Roman" w:cs="Times New Roman"/>
              </w:rPr>
              <w:t>аряду с мерами, применяемыми при введении повышенного («синего») и высокого («желтого») уровней террористической опасности</w:t>
            </w:r>
            <w:r w:rsidR="00E4668A" w:rsidRPr="00DF7FAD">
              <w:rPr>
                <w:rFonts w:ascii="Times New Roman" w:hAnsi="Times New Roman" w:cs="Times New Roman"/>
              </w:rPr>
              <w:t xml:space="preserve"> принимаются дополнительные меры</w:t>
            </w:r>
            <w:r w:rsidR="008D2B17" w:rsidRPr="00DF7FAD">
              <w:rPr>
                <w:rFonts w:ascii="Times New Roman" w:hAnsi="Times New Roman" w:cs="Times New Roman"/>
              </w:rPr>
              <w:t>:</w:t>
            </w:r>
          </w:p>
          <w:p w:rsidR="008D2B17" w:rsidRPr="00DF7FAD" w:rsidRDefault="008D2B17" w:rsidP="008D2B17">
            <w:pPr>
              <w:spacing w:line="216" w:lineRule="auto"/>
              <w:ind w:firstLine="235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 xml:space="preserve">- приведение </w:t>
            </w:r>
            <w:r w:rsidR="00C00F60" w:rsidRPr="00DF7FAD">
              <w:rPr>
                <w:rFonts w:ascii="Times New Roman" w:hAnsi="Times New Roman" w:cs="Times New Roman"/>
                <w:i/>
                <w:iCs/>
              </w:rPr>
              <w:t>соответствующих подразделений администрации муниц</w:t>
            </w:r>
            <w:r w:rsidR="00C00F60" w:rsidRPr="00DF7FAD">
              <w:rPr>
                <w:rFonts w:ascii="Times New Roman" w:hAnsi="Times New Roman" w:cs="Times New Roman"/>
                <w:i/>
                <w:iCs/>
              </w:rPr>
              <w:t>и</w:t>
            </w:r>
            <w:r w:rsidR="00C00F60" w:rsidRPr="00DF7FAD">
              <w:rPr>
                <w:rFonts w:ascii="Times New Roman" w:hAnsi="Times New Roman" w:cs="Times New Roman"/>
                <w:i/>
                <w:iCs/>
              </w:rPr>
              <w:t>пального района (городского округа)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 и медицинских учреждений в гото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в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ность к немедленному осуществлению мероприятий по минимизации и ли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к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видации последствий возможного теракта;</w:t>
            </w:r>
          </w:p>
          <w:p w:rsidR="008D2B17" w:rsidRPr="00DF7FAD" w:rsidRDefault="008D2B17" w:rsidP="008D2B17">
            <w:pPr>
              <w:spacing w:line="216" w:lineRule="auto"/>
              <w:ind w:right="-2" w:firstLine="235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организаци</w:t>
            </w:r>
            <w:r w:rsidR="00C33409" w:rsidRPr="00DF7FAD">
              <w:rPr>
                <w:rFonts w:ascii="Times New Roman" w:hAnsi="Times New Roman" w:cs="Times New Roman"/>
                <w:i/>
                <w:iCs/>
              </w:rPr>
              <w:t xml:space="preserve">я 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инженерного, технического, транспортного и материал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ь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ного обеспечения проводимых мероприятий; </w:t>
            </w:r>
          </w:p>
          <w:p w:rsidR="008D2B17" w:rsidRPr="00DF7FAD" w:rsidRDefault="008D2B17" w:rsidP="008D2B17">
            <w:pPr>
              <w:shd w:val="clear" w:color="auto" w:fill="FFFFFF"/>
              <w:tabs>
                <w:tab w:val="left" w:pos="1013"/>
              </w:tabs>
              <w:spacing w:line="216" w:lineRule="auto"/>
              <w:ind w:firstLine="235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 направление сил и средств, привлекаемых для выполнения мероприятий по минимизации и ликвидации последствий террористического акта</w:t>
            </w:r>
            <w:r w:rsidR="009A14D6" w:rsidRPr="00DF7FAD">
              <w:rPr>
                <w:rFonts w:ascii="Times New Roman" w:hAnsi="Times New Roman" w:cs="Times New Roman"/>
                <w:i/>
                <w:iCs/>
              </w:rPr>
              <w:t xml:space="preserve"> в ме</w:t>
            </w:r>
            <w:r w:rsidR="009A14D6" w:rsidRPr="00DF7FAD">
              <w:rPr>
                <w:rFonts w:ascii="Times New Roman" w:hAnsi="Times New Roman" w:cs="Times New Roman"/>
                <w:i/>
                <w:iCs/>
              </w:rPr>
              <w:t>с</w:t>
            </w:r>
            <w:r w:rsidR="009A14D6" w:rsidRPr="00DF7FAD">
              <w:rPr>
                <w:rFonts w:ascii="Times New Roman" w:hAnsi="Times New Roman" w:cs="Times New Roman"/>
                <w:i/>
                <w:iCs/>
              </w:rPr>
              <w:t>та, определенные аппаратом оперативного штаба в Камчатском крае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8D2B17" w:rsidRPr="00DF7FAD" w:rsidRDefault="008D2B17" w:rsidP="008D2B17">
            <w:pPr>
              <w:shd w:val="clear" w:color="auto" w:fill="FFFFFF"/>
              <w:tabs>
                <w:tab w:val="left" w:pos="835"/>
              </w:tabs>
              <w:spacing w:line="216" w:lineRule="auto"/>
              <w:ind w:firstLine="235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 xml:space="preserve">- проведение расчетов руководителю </w:t>
            </w:r>
            <w:r w:rsidR="009A14D6" w:rsidRPr="00DF7FAD">
              <w:rPr>
                <w:rFonts w:ascii="Times New Roman" w:hAnsi="Times New Roman" w:cs="Times New Roman"/>
                <w:i/>
                <w:iCs/>
              </w:rPr>
              <w:t xml:space="preserve">оперативного штаба в Камчатском крае 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по задачам и порядку применения сил и средств, привлекаемых к подг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о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товке и проведению мероприятий по минимизации и ликвидации последс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т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вий террористического акта и защите населения.</w:t>
            </w:r>
          </w:p>
          <w:p w:rsidR="008D2B17" w:rsidRPr="00DF7FAD" w:rsidRDefault="008D2B17" w:rsidP="009A14D6">
            <w:pPr>
              <w:shd w:val="clear" w:color="auto" w:fill="FFFFFF"/>
              <w:tabs>
                <w:tab w:val="left" w:pos="1013"/>
              </w:tabs>
              <w:spacing w:line="216" w:lineRule="auto"/>
              <w:ind w:right="-2" w:firstLine="2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9" w:rsidRDefault="005B4165" w:rsidP="00C00F60">
            <w:pPr>
              <w:tabs>
                <w:tab w:val="right" w:pos="3469"/>
              </w:tabs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Заместители Главы администрации Карагинского муниципального района</w:t>
            </w:r>
          </w:p>
          <w:p w:rsidR="005B4165" w:rsidRDefault="005B4165" w:rsidP="00C00F60">
            <w:pPr>
              <w:tabs>
                <w:tab w:val="right" w:pos="3469"/>
              </w:tabs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администрации Карагинского муниципального района</w:t>
            </w:r>
          </w:p>
          <w:p w:rsidR="005B4165" w:rsidRPr="00DF7FAD" w:rsidRDefault="005B4165" w:rsidP="00C00F60">
            <w:pPr>
              <w:tabs>
                <w:tab w:val="right" w:pos="3469"/>
              </w:tabs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 городского и сельских поселений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«Ч» + 4 ч.</w:t>
            </w: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9A14D6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2B17"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8D2B17">
            <w:pPr>
              <w:spacing w:line="216" w:lineRule="auto"/>
              <w:ind w:firstLine="48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Организация усиления охраны наиболее вероятных потенциальных объектов террористических посягательств</w:t>
            </w:r>
            <w:r w:rsidR="009A14D6" w:rsidRPr="00DF7FAD">
              <w:rPr>
                <w:rFonts w:ascii="Times New Roman" w:hAnsi="Times New Roman" w:cs="Times New Roman"/>
              </w:rPr>
              <w:t xml:space="preserve"> (по предложению оперативного штаба в Камчатском крае)</w:t>
            </w:r>
            <w:r w:rsidRPr="00DF7FAD">
              <w:rPr>
                <w:rFonts w:ascii="Times New Roman" w:hAnsi="Times New Roman" w:cs="Times New Roman"/>
              </w:rPr>
              <w:t>:</w:t>
            </w:r>
          </w:p>
          <w:p w:rsidR="008D2B17" w:rsidRPr="00DF7FAD" w:rsidRDefault="008D2B17" w:rsidP="00C00F60">
            <w:pPr>
              <w:spacing w:line="216" w:lineRule="auto"/>
              <w:ind w:firstLine="48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 во взаимодействии с</w:t>
            </w:r>
            <w:r w:rsidR="00C00F60" w:rsidRPr="00DF7FAD">
              <w:rPr>
                <w:rFonts w:ascii="Times New Roman" w:hAnsi="Times New Roman" w:cs="Times New Roman"/>
                <w:i/>
                <w:iCs/>
              </w:rPr>
              <w:t xml:space="preserve"> территориальными органами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 внутренних дел</w:t>
            </w:r>
            <w:r w:rsidR="00E30E22" w:rsidRPr="00DF7FAD">
              <w:rPr>
                <w:rFonts w:ascii="Times New Roman" w:hAnsi="Times New Roman" w:cs="Times New Roman"/>
                <w:i/>
                <w:iCs/>
              </w:rPr>
              <w:t>, по</w:t>
            </w:r>
            <w:r w:rsidR="00E30E22" w:rsidRPr="00DF7FAD">
              <w:rPr>
                <w:rFonts w:ascii="Times New Roman" w:hAnsi="Times New Roman" w:cs="Times New Roman"/>
                <w:i/>
                <w:iCs/>
              </w:rPr>
              <w:t>д</w:t>
            </w:r>
            <w:r w:rsidR="00E30E22" w:rsidRPr="00DF7FAD">
              <w:rPr>
                <w:rFonts w:ascii="Times New Roman" w:hAnsi="Times New Roman" w:cs="Times New Roman"/>
                <w:i/>
                <w:iCs/>
              </w:rPr>
              <w:t>разделениями Отдела Росгвардии по Камчатскому краю</w:t>
            </w:r>
            <w:r w:rsidR="00E4668A" w:rsidRPr="00DF7FAD">
              <w:rPr>
                <w:rFonts w:ascii="Times New Roman" w:hAnsi="Times New Roman" w:cs="Times New Roman"/>
                <w:i/>
                <w:iCs/>
              </w:rPr>
              <w:t xml:space="preserve"> осуществляется принятие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 мер по усилению охраны объектов органов местного самоуправл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е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ния, связи, транспорта, промышленности и жизнеобеспечения </w:t>
            </w:r>
            <w:r w:rsidR="00C00F60" w:rsidRPr="00DF7FAD">
              <w:rPr>
                <w:rFonts w:ascii="Times New Roman" w:hAnsi="Times New Roman" w:cs="Times New Roman"/>
                <w:i/>
                <w:iCs/>
              </w:rPr>
              <w:t>муниципал</w:t>
            </w:r>
            <w:r w:rsidR="00C00F60" w:rsidRPr="00DF7FAD">
              <w:rPr>
                <w:rFonts w:ascii="Times New Roman" w:hAnsi="Times New Roman" w:cs="Times New Roman"/>
                <w:i/>
                <w:iCs/>
              </w:rPr>
              <w:t>ь</w:t>
            </w:r>
            <w:r w:rsidR="00C00F60" w:rsidRPr="00DF7FAD">
              <w:rPr>
                <w:rFonts w:ascii="Times New Roman" w:hAnsi="Times New Roman" w:cs="Times New Roman"/>
                <w:i/>
                <w:iCs/>
              </w:rPr>
              <w:t>ного района (городского округа)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, с задействованием добровольных объед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и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нений граждан.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Default="005B4165" w:rsidP="008D2B17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Карагинского муниципального района – руководитель комитета по управлению муниципальным имуществом и земельным отношениям </w:t>
            </w:r>
          </w:p>
          <w:p w:rsidR="00C80984" w:rsidRDefault="005B4165" w:rsidP="00C80984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ГОиЧС и мобилизационной работе  </w:t>
            </w:r>
          </w:p>
          <w:p w:rsidR="005B4165" w:rsidRPr="00DF7FAD" w:rsidRDefault="005B4165" w:rsidP="00C80984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 городского и сельских поселений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E30E22" w:rsidP="00E30E22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По срокам, устано</w:t>
            </w:r>
            <w:r w:rsidRPr="00DF7FAD">
              <w:rPr>
                <w:rFonts w:ascii="Times New Roman" w:hAnsi="Times New Roman" w:cs="Times New Roman"/>
              </w:rPr>
              <w:t>в</w:t>
            </w:r>
            <w:r w:rsidRPr="00DF7FAD">
              <w:rPr>
                <w:rFonts w:ascii="Times New Roman" w:hAnsi="Times New Roman" w:cs="Times New Roman"/>
              </w:rPr>
              <w:t>ленным в предлож</w:t>
            </w:r>
            <w:r w:rsidRPr="00DF7FAD">
              <w:rPr>
                <w:rFonts w:ascii="Times New Roman" w:hAnsi="Times New Roman" w:cs="Times New Roman"/>
              </w:rPr>
              <w:t>е</w:t>
            </w:r>
            <w:r w:rsidRPr="00DF7FAD">
              <w:rPr>
                <w:rFonts w:ascii="Times New Roman" w:hAnsi="Times New Roman" w:cs="Times New Roman"/>
              </w:rPr>
              <w:t>ниях оперативного штаба в Камчатском крае</w:t>
            </w:r>
            <w:r w:rsidR="008D2B17" w:rsidRPr="00DF7FAD">
              <w:rPr>
                <w:rFonts w:ascii="Times New Roman" w:hAnsi="Times New Roman" w:cs="Times New Roman"/>
              </w:rPr>
              <w:t>.</w:t>
            </w:r>
          </w:p>
        </w:tc>
      </w:tr>
      <w:tr w:rsidR="008D2B17" w:rsidRPr="00DF7FAD" w:rsidTr="00CC4157">
        <w:trPr>
          <w:trHeight w:val="13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9A14D6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B17"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8D2B17">
            <w:pPr>
              <w:ind w:firstLine="235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В случае введения правового режима контртеррористической операции</w:t>
            </w:r>
            <w:r w:rsidRPr="00DF7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FAD">
              <w:rPr>
                <w:rFonts w:ascii="Times New Roman" w:hAnsi="Times New Roman" w:cs="Times New Roman"/>
              </w:rPr>
              <w:t>создание пунктов временного размещения людей, удаленных с отдельных участков местности и объектов, обеспечение их питанием и одеждой:</w:t>
            </w:r>
          </w:p>
          <w:p w:rsidR="008D2B17" w:rsidRPr="00DF7FAD" w:rsidRDefault="008D2B17" w:rsidP="008D2B17">
            <w:pPr>
              <w:shd w:val="clear" w:color="auto" w:fill="FFFFFF"/>
              <w:tabs>
                <w:tab w:val="left" w:pos="1013"/>
              </w:tabs>
              <w:ind w:firstLine="235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проведение комплекса первоочередных мероприятий</w:t>
            </w:r>
            <w:r w:rsidR="009A14D6" w:rsidRPr="00DF7F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по обеспечению безопасности населения, </w:t>
            </w:r>
            <w:r w:rsidR="009A14D6" w:rsidRPr="00DF7FAD">
              <w:rPr>
                <w:rFonts w:ascii="Times New Roman" w:hAnsi="Times New Roman" w:cs="Times New Roman"/>
                <w:i/>
                <w:iCs/>
              </w:rPr>
              <w:t>проживающих (находящихся) на подведомстве</w:t>
            </w:r>
            <w:r w:rsidR="009A14D6" w:rsidRPr="00DF7FAD">
              <w:rPr>
                <w:rFonts w:ascii="Times New Roman" w:hAnsi="Times New Roman" w:cs="Times New Roman"/>
                <w:i/>
                <w:iCs/>
              </w:rPr>
              <w:t>н</w:t>
            </w:r>
            <w:r w:rsidR="009A14D6" w:rsidRPr="00DF7FAD">
              <w:rPr>
                <w:rFonts w:ascii="Times New Roman" w:hAnsi="Times New Roman" w:cs="Times New Roman"/>
                <w:i/>
                <w:iCs/>
              </w:rPr>
              <w:t>ных (относящихся к сфере деятельности) объектах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 в зоне совершения те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р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рористического акта, представление </w:t>
            </w:r>
            <w:r w:rsidR="009A14D6" w:rsidRPr="00DF7FAD">
              <w:rPr>
                <w:rFonts w:ascii="Times New Roman" w:hAnsi="Times New Roman" w:cs="Times New Roman"/>
                <w:i/>
                <w:iCs/>
              </w:rPr>
              <w:t>в аппарат АТК Камчатского края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 в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а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риантов их эвакуации;</w:t>
            </w:r>
          </w:p>
          <w:p w:rsidR="008D2B17" w:rsidRPr="00DF7FAD" w:rsidRDefault="008D2B17" w:rsidP="008D2B17">
            <w:pPr>
              <w:shd w:val="clear" w:color="auto" w:fill="FFFFFF"/>
              <w:tabs>
                <w:tab w:val="left" w:pos="1013"/>
              </w:tabs>
              <w:ind w:right="-2" w:firstLine="235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 оказание содействия в развертывании пунктов оказания первой мед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и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цинской помощи пострадавшим и возможным жертвам силами учреждений скорой медицинской помощи;</w:t>
            </w:r>
          </w:p>
          <w:p w:rsidR="008D2B17" w:rsidRPr="00DF7FAD" w:rsidRDefault="008D2B17" w:rsidP="00527651">
            <w:pPr>
              <w:ind w:firstLine="235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при необходимости осуществляется взаимодействие</w:t>
            </w:r>
            <w:r w:rsidR="00527651" w:rsidRPr="00DF7F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с представител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я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ми бизнес-сообщества по вопросу возможности предоставления дополн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и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тельного объема продовольствия, товаров промышленного, бытового и ин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о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го назначения.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5" w:rsidRDefault="005B4165" w:rsidP="005B4165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Карагинского муниципального района – руководитель комитета по управлению муниципальным имуществом и земельным отношениям </w:t>
            </w:r>
          </w:p>
          <w:p w:rsidR="00CC4157" w:rsidRDefault="005B4165" w:rsidP="005B4165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ГОиЧС и мобилизационной работе  </w:t>
            </w:r>
          </w:p>
          <w:p w:rsidR="005B4165" w:rsidRDefault="005B4165" w:rsidP="005B4165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самостоятельного отдела по экономическому развитию и инвестициям </w:t>
            </w:r>
          </w:p>
          <w:p w:rsidR="005B4165" w:rsidRPr="00DF7FAD" w:rsidRDefault="005B4165" w:rsidP="005B4165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 городского и сельских поселений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Согласно плану пр</w:t>
            </w:r>
            <w:r w:rsidRPr="00DF7FAD">
              <w:rPr>
                <w:rFonts w:ascii="Times New Roman" w:hAnsi="Times New Roman" w:cs="Times New Roman"/>
              </w:rPr>
              <w:t>о</w:t>
            </w:r>
            <w:r w:rsidRPr="00DF7FAD">
              <w:rPr>
                <w:rFonts w:ascii="Times New Roman" w:hAnsi="Times New Roman" w:cs="Times New Roman"/>
              </w:rPr>
              <w:t>ведения КТО</w:t>
            </w:r>
          </w:p>
        </w:tc>
      </w:tr>
      <w:tr w:rsidR="008D2B17" w:rsidRPr="00DF7FAD" w:rsidTr="00CC4157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9A14D6" w:rsidP="008D2B17">
            <w:pPr>
              <w:pStyle w:val="afffffb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2B17"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8D2B17">
            <w:pPr>
              <w:ind w:firstLine="235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Принятие неотложных мер по спасению людей, охране имущества, оста</w:t>
            </w:r>
            <w:r w:rsidRPr="00DF7FAD">
              <w:rPr>
                <w:rFonts w:ascii="Times New Roman" w:hAnsi="Times New Roman" w:cs="Times New Roman"/>
              </w:rPr>
              <w:t>в</w:t>
            </w:r>
            <w:r w:rsidRPr="00DF7FAD">
              <w:rPr>
                <w:rFonts w:ascii="Times New Roman" w:hAnsi="Times New Roman" w:cs="Times New Roman"/>
              </w:rPr>
              <w:t xml:space="preserve">шегося без присмотра, содействие </w:t>
            </w:r>
            <w:r w:rsidR="00A61191" w:rsidRPr="00DF7FAD">
              <w:rPr>
                <w:rFonts w:ascii="Times New Roman" w:hAnsi="Times New Roman" w:cs="Times New Roman"/>
              </w:rPr>
              <w:t>бесперебойной</w:t>
            </w:r>
            <w:r w:rsidRPr="00DF7FAD">
              <w:rPr>
                <w:rFonts w:ascii="Times New Roman" w:hAnsi="Times New Roman" w:cs="Times New Roman"/>
              </w:rPr>
              <w:t xml:space="preserve"> работе спасательных служб:</w:t>
            </w:r>
          </w:p>
          <w:p w:rsidR="008D2B17" w:rsidRPr="00DF7FAD" w:rsidRDefault="008D2B17" w:rsidP="008D2B17">
            <w:pPr>
              <w:ind w:firstLine="175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 xml:space="preserve">- выделение транспортных коммуникаций и транспортных средств, для </w:t>
            </w:r>
            <w:r w:rsidRPr="00DF7FAD">
              <w:rPr>
                <w:rFonts w:ascii="Times New Roman" w:hAnsi="Times New Roman" w:cs="Times New Roman"/>
                <w:i/>
                <w:iCs/>
              </w:rPr>
              <w:lastRenderedPageBreak/>
              <w:t>эвакуации населения и выработка графиков движения транспортных средств в районы временного размещения;</w:t>
            </w:r>
          </w:p>
          <w:p w:rsidR="008D2B17" w:rsidRPr="00DF7FAD" w:rsidRDefault="008D2B17" w:rsidP="008D2B17">
            <w:pPr>
              <w:shd w:val="clear" w:color="auto" w:fill="FFFFFF"/>
              <w:tabs>
                <w:tab w:val="left" w:pos="1018"/>
              </w:tabs>
              <w:ind w:right="-2" w:firstLine="175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 xml:space="preserve">- проведение совместно с должностными лицами объекта, </w:t>
            </w:r>
            <w:r w:rsidRPr="00DF7FAD">
              <w:rPr>
                <w:rFonts w:ascii="Times New Roman" w:hAnsi="Times New Roman" w:cs="Times New Roman"/>
                <w:i/>
                <w:iCs/>
              </w:rPr>
              <w:br/>
              <w:t>в отношении которого совершен террористический акт, работы по обесп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е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чению его технической и энергетической безопасности и представление в </w:t>
            </w:r>
            <w:r w:rsidR="009A14D6" w:rsidRPr="00DF7FAD">
              <w:rPr>
                <w:rFonts w:ascii="Times New Roman" w:hAnsi="Times New Roman" w:cs="Times New Roman"/>
                <w:i/>
                <w:iCs/>
              </w:rPr>
              <w:t>оперативный штаб в Камчатском крае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 поэтажных схем объекта, линий подземных коммуникаций, систем энергоснабжения, водоснабжения, вент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и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ляции, канализации и т.д.;</w:t>
            </w:r>
          </w:p>
          <w:p w:rsidR="008D2B17" w:rsidRPr="00DF7FAD" w:rsidRDefault="008D2B17" w:rsidP="00CC6C32">
            <w:pPr>
              <w:shd w:val="clear" w:color="auto" w:fill="FFFFFF"/>
              <w:ind w:right="-2" w:firstLine="235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</w:t>
            </w:r>
            <w:r w:rsidR="00CC6C32" w:rsidRPr="00DF7FAD">
              <w:rPr>
                <w:rFonts w:ascii="Times New Roman" w:hAnsi="Times New Roman" w:cs="Times New Roman"/>
                <w:i/>
                <w:iCs/>
              </w:rPr>
              <w:t xml:space="preserve">оказание содействия в 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подготовк</w:t>
            </w:r>
            <w:r w:rsidR="00CC6C32" w:rsidRPr="00DF7FAD">
              <w:rPr>
                <w:rFonts w:ascii="Times New Roman" w:hAnsi="Times New Roman" w:cs="Times New Roman"/>
                <w:i/>
                <w:iCs/>
              </w:rPr>
              <w:t>е</w:t>
            </w:r>
            <w:r w:rsidRPr="00DF7FAD">
              <w:rPr>
                <w:rFonts w:ascii="Times New Roman" w:hAnsi="Times New Roman" w:cs="Times New Roman"/>
                <w:i/>
                <w:iCs/>
              </w:rPr>
              <w:t xml:space="preserve"> к реализации решения </w:t>
            </w:r>
            <w:r w:rsidR="00E30E22" w:rsidRPr="00DF7FAD">
              <w:rPr>
                <w:rFonts w:ascii="Times New Roman" w:hAnsi="Times New Roman" w:cs="Times New Roman"/>
                <w:i/>
                <w:iCs/>
              </w:rPr>
              <w:t xml:space="preserve">оперативного штаба в Камчатском крае 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об отключении потенциально опасных объектов, иных объектов, находящихся в зоне проведения КТО от линий электропит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а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ния, газоснабжения, водоснабжения.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22" w:rsidRDefault="00BD1833" w:rsidP="008D2B17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Главы муниципальных образований городского и сельских поселений Карагинского муниципального района</w:t>
            </w:r>
          </w:p>
          <w:p w:rsidR="00BD1833" w:rsidRDefault="00BD1833" w:rsidP="008D2B17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администрации Карагинского муниципального района – руководитель комитета по управлению муниципальным имуществом и ЖКХ</w:t>
            </w:r>
          </w:p>
          <w:p w:rsidR="00BD1833" w:rsidRPr="00DF7FAD" w:rsidRDefault="00BD1833" w:rsidP="00C80984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ГОиЧС и мобилизационной работе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lastRenderedPageBreak/>
              <w:t>Согласно плану пр</w:t>
            </w:r>
            <w:r w:rsidRPr="00DF7FAD">
              <w:rPr>
                <w:rFonts w:ascii="Times New Roman" w:hAnsi="Times New Roman" w:cs="Times New Roman"/>
              </w:rPr>
              <w:t>о</w:t>
            </w:r>
            <w:r w:rsidRPr="00DF7FAD">
              <w:rPr>
                <w:rFonts w:ascii="Times New Roman" w:hAnsi="Times New Roman" w:cs="Times New Roman"/>
              </w:rPr>
              <w:t>ведения КТО</w:t>
            </w:r>
          </w:p>
        </w:tc>
      </w:tr>
      <w:tr w:rsidR="008D2B17" w:rsidRPr="00DF7FAD" w:rsidTr="00CC4157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E30E22" w:rsidP="008D2B17">
            <w:pPr>
              <w:pStyle w:val="afffffb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2B17"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8D2B17">
            <w:pPr>
              <w:ind w:firstLine="235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Приведение в состояние готовности: транспортных средств – к эвакуации людей; медицинских организаций – к приему лиц, которым в результате те</w:t>
            </w:r>
            <w:r w:rsidRPr="00DF7FAD">
              <w:rPr>
                <w:rFonts w:ascii="Times New Roman" w:hAnsi="Times New Roman" w:cs="Times New Roman"/>
              </w:rPr>
              <w:t>р</w:t>
            </w:r>
            <w:r w:rsidRPr="00DF7FAD">
              <w:rPr>
                <w:rFonts w:ascii="Times New Roman" w:hAnsi="Times New Roman" w:cs="Times New Roman"/>
              </w:rPr>
              <w:t>рористического акта может быть причинен физический и моральный ущерб; центров экстренной психологической помощи – к работе с пострадавшими и их родственниками.</w:t>
            </w:r>
          </w:p>
          <w:p w:rsidR="008D2B17" w:rsidRPr="00DF7FAD" w:rsidRDefault="008D2B17" w:rsidP="008D2B17">
            <w:pPr>
              <w:ind w:firstLine="203"/>
              <w:rPr>
                <w:rFonts w:ascii="Times New Roman" w:hAnsi="Times New Roman" w:cs="Times New Roman"/>
                <w:iCs/>
              </w:rPr>
            </w:pPr>
            <w:r w:rsidRPr="00DF7FAD">
              <w:rPr>
                <w:rFonts w:ascii="Times New Roman" w:hAnsi="Times New Roman" w:cs="Times New Roman"/>
                <w:iCs/>
              </w:rPr>
              <w:t>Оформление необходимых распорядительных документов:</w:t>
            </w:r>
          </w:p>
          <w:p w:rsidR="008D2B17" w:rsidRPr="00DF7FAD" w:rsidRDefault="008D2B17" w:rsidP="008D2B17">
            <w:pPr>
              <w:ind w:firstLine="20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о приостановке деятельности учреждений и организаций, находящихся в зоне проведения КТО;</w:t>
            </w:r>
          </w:p>
          <w:p w:rsidR="008D2B17" w:rsidRPr="00DF7FAD" w:rsidRDefault="008D2B17" w:rsidP="008D2B17">
            <w:pPr>
              <w:ind w:firstLine="20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 xml:space="preserve">- о проведении эвакуационных мероприятий граждан </w:t>
            </w:r>
            <w:r w:rsidRPr="00DF7FAD">
              <w:rPr>
                <w:rFonts w:ascii="Times New Roman" w:hAnsi="Times New Roman" w:cs="Times New Roman"/>
                <w:i/>
                <w:iCs/>
              </w:rPr>
              <w:br/>
              <w:t xml:space="preserve">и имущества из зоны проведения КТО (по согласованию </w:t>
            </w:r>
            <w:r w:rsidRPr="00DF7FAD">
              <w:rPr>
                <w:rFonts w:ascii="Times New Roman" w:hAnsi="Times New Roman" w:cs="Times New Roman"/>
                <w:i/>
                <w:iCs/>
              </w:rPr>
              <w:br/>
              <w:t xml:space="preserve">с руководителем </w:t>
            </w:r>
            <w:r w:rsidR="00E30E22" w:rsidRPr="00DF7FAD">
              <w:rPr>
                <w:rFonts w:ascii="Times New Roman" w:hAnsi="Times New Roman" w:cs="Times New Roman"/>
                <w:i/>
                <w:iCs/>
              </w:rPr>
              <w:t>оперативного штаба в Камчатском крае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);</w:t>
            </w:r>
          </w:p>
          <w:p w:rsidR="008D2B17" w:rsidRPr="00DF7FAD" w:rsidRDefault="008D2B17" w:rsidP="008D2B17">
            <w:pPr>
              <w:shd w:val="clear" w:color="auto" w:fill="FFFFFF"/>
              <w:ind w:right="-2" w:firstLine="20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о развертывании и оборудовании пунктов оказания медицинской и псих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о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логической помощи;</w:t>
            </w:r>
          </w:p>
          <w:p w:rsidR="008D2B17" w:rsidRPr="00DF7FAD" w:rsidRDefault="008D2B17" w:rsidP="008D2B17">
            <w:pPr>
              <w:ind w:firstLine="20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Формирование пофамильных списков:</w:t>
            </w:r>
          </w:p>
          <w:p w:rsidR="008D2B17" w:rsidRPr="00DF7FAD" w:rsidRDefault="008D2B17" w:rsidP="008D2B17">
            <w:pPr>
              <w:ind w:firstLine="20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 лиц, оказавшихся в зоне проведения КТО, (захваченном объекте);</w:t>
            </w:r>
          </w:p>
          <w:p w:rsidR="008D2B17" w:rsidRPr="00DF7FAD" w:rsidRDefault="008D2B17" w:rsidP="008D2B17">
            <w:pPr>
              <w:ind w:firstLine="20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 пострадавших (погибших) в результате террористического акта;</w:t>
            </w:r>
          </w:p>
          <w:p w:rsidR="008D2B17" w:rsidRPr="00DF7FAD" w:rsidRDefault="008D2B17" w:rsidP="008D2B17">
            <w:pPr>
              <w:ind w:firstLine="203"/>
              <w:rPr>
                <w:rFonts w:ascii="Times New Roman" w:hAnsi="Times New Roman" w:cs="Times New Roman"/>
                <w:i/>
                <w:iCs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 жителей близлежащих домов;</w:t>
            </w:r>
          </w:p>
          <w:p w:rsidR="008D2B17" w:rsidRPr="00DF7FAD" w:rsidRDefault="008D2B17" w:rsidP="00E30E22">
            <w:pPr>
              <w:ind w:firstLine="203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  <w:i/>
                <w:iCs/>
              </w:rPr>
              <w:t>- родственников пострадавших (погибших) в результате террористич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е</w:t>
            </w:r>
            <w:r w:rsidRPr="00DF7FAD">
              <w:rPr>
                <w:rFonts w:ascii="Times New Roman" w:hAnsi="Times New Roman" w:cs="Times New Roman"/>
                <w:i/>
                <w:iCs/>
              </w:rPr>
              <w:t>ского акта.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3" w:rsidRDefault="00BD1833" w:rsidP="00BD1833">
            <w:pPr>
              <w:spacing w:line="21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Карагинского муниципального района – руководитель комитета по управлению муниципальным имуществом и ЖКХ</w:t>
            </w:r>
          </w:p>
          <w:p w:rsidR="008D2B17" w:rsidRDefault="00BD1833" w:rsidP="00E30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самостоятельного отдела социальной защиты населения</w:t>
            </w:r>
          </w:p>
          <w:p w:rsidR="00BD1833" w:rsidRPr="00DF7FAD" w:rsidRDefault="00BD1833" w:rsidP="00E30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 городского и сельских поселений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Согласно плану пр</w:t>
            </w:r>
            <w:r w:rsidRPr="00DF7FAD">
              <w:rPr>
                <w:rFonts w:ascii="Times New Roman" w:hAnsi="Times New Roman" w:cs="Times New Roman"/>
              </w:rPr>
              <w:t>о</w:t>
            </w:r>
            <w:r w:rsidRPr="00DF7FAD">
              <w:rPr>
                <w:rFonts w:ascii="Times New Roman" w:hAnsi="Times New Roman" w:cs="Times New Roman"/>
              </w:rPr>
              <w:t>ведения КТО</w:t>
            </w:r>
          </w:p>
        </w:tc>
      </w:tr>
      <w:tr w:rsidR="008D2B17" w:rsidRPr="00DF7FAD" w:rsidTr="00CC4157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B2AFA" w:rsidP="008D2B17">
            <w:pPr>
              <w:pStyle w:val="afffff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D2B17" w:rsidRPr="00DF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8D2B17" w:rsidP="008D2B17">
            <w:pPr>
              <w:ind w:firstLine="163"/>
              <w:rPr>
                <w:rFonts w:ascii="Times New Roman" w:hAnsi="Times New Roman" w:cs="Times New Roman"/>
                <w:color w:val="000000"/>
              </w:rPr>
            </w:pPr>
            <w:r w:rsidRPr="00DF7FAD">
              <w:rPr>
                <w:rFonts w:ascii="Times New Roman" w:hAnsi="Times New Roman" w:cs="Times New Roman"/>
                <w:color w:val="000000"/>
              </w:rPr>
              <w:t>Обнародование решения председателя НАК</w:t>
            </w:r>
            <w:r w:rsidR="00BD1833">
              <w:rPr>
                <w:rFonts w:ascii="Times New Roman" w:hAnsi="Times New Roman" w:cs="Times New Roman"/>
                <w:color w:val="000000"/>
              </w:rPr>
              <w:t xml:space="preserve"> об отмене</w:t>
            </w:r>
            <w:r w:rsidR="008B2AFA" w:rsidRPr="00DF7FAD">
              <w:rPr>
                <w:rFonts w:ascii="Times New Roman" w:hAnsi="Times New Roman" w:cs="Times New Roman"/>
                <w:color w:val="000000"/>
              </w:rPr>
              <w:t xml:space="preserve"> критического «красного» уровня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2AFA" w:rsidRPr="00DF7FAD">
              <w:rPr>
                <w:rFonts w:ascii="Times New Roman" w:hAnsi="Times New Roman" w:cs="Times New Roman"/>
                <w:color w:val="000000"/>
              </w:rPr>
              <w:t xml:space="preserve">террористической опасности </w:t>
            </w:r>
            <w:r w:rsidRPr="00DF7FAD">
              <w:rPr>
                <w:rFonts w:ascii="Times New Roman" w:hAnsi="Times New Roman" w:cs="Times New Roman"/>
                <w:color w:val="000000"/>
              </w:rPr>
              <w:t>в</w:t>
            </w:r>
            <w:r w:rsidR="00CC6C32" w:rsidRPr="00DF7FAD">
              <w:rPr>
                <w:rFonts w:ascii="Times New Roman" w:hAnsi="Times New Roman" w:cs="Times New Roman"/>
                <w:color w:val="000000"/>
              </w:rPr>
              <w:t xml:space="preserve"> муниципальных</w:t>
            </w:r>
            <w:r w:rsidRPr="00DF7FAD">
              <w:rPr>
                <w:rFonts w:ascii="Times New Roman" w:hAnsi="Times New Roman" w:cs="Times New Roman"/>
                <w:color w:val="000000"/>
              </w:rPr>
              <w:t xml:space="preserve"> средствах массовой информации.</w:t>
            </w:r>
          </w:p>
          <w:p w:rsidR="008D2B17" w:rsidRPr="00DF7FAD" w:rsidRDefault="008D2B17" w:rsidP="008D2B17">
            <w:pPr>
              <w:ind w:firstLine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7" w:rsidRPr="00DF7FAD" w:rsidRDefault="00BD1833" w:rsidP="00C80984">
            <w:pPr>
              <w:tabs>
                <w:tab w:val="right" w:pos="346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ГОиЧС и мобилизационной работе администрации Карагинского муниципального района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7" w:rsidRPr="00DF7FAD" w:rsidRDefault="008D2B17" w:rsidP="008D2B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FAD">
              <w:rPr>
                <w:rFonts w:ascii="Times New Roman" w:hAnsi="Times New Roman" w:cs="Times New Roman"/>
              </w:rPr>
              <w:t>Незамедлительно п</w:t>
            </w:r>
            <w:r w:rsidRPr="00DF7FAD">
              <w:rPr>
                <w:rFonts w:ascii="Times New Roman" w:hAnsi="Times New Roman" w:cs="Times New Roman"/>
              </w:rPr>
              <w:t>о</w:t>
            </w:r>
            <w:r w:rsidRPr="00DF7FAD">
              <w:rPr>
                <w:rFonts w:ascii="Times New Roman" w:hAnsi="Times New Roman" w:cs="Times New Roman"/>
              </w:rPr>
              <w:t>сле принятия решения</w:t>
            </w:r>
          </w:p>
        </w:tc>
      </w:tr>
    </w:tbl>
    <w:p w:rsidR="00712E6D" w:rsidRPr="00DF7FAD" w:rsidRDefault="00712E6D" w:rsidP="00712E6D">
      <w:pPr>
        <w:rPr>
          <w:rFonts w:ascii="Times New Roman" w:hAnsi="Times New Roman" w:cs="Times New Roman"/>
          <w:color w:val="FF0000"/>
        </w:rPr>
      </w:pPr>
    </w:p>
    <w:p w:rsidR="00712E6D" w:rsidRPr="00DF7FAD" w:rsidRDefault="00712E6D" w:rsidP="00712E6D">
      <w:pPr>
        <w:rPr>
          <w:rFonts w:ascii="Times New Roman" w:hAnsi="Times New Roman" w:cs="Times New Roman"/>
        </w:rPr>
      </w:pPr>
      <w:r w:rsidRPr="00DF7FAD">
        <w:rPr>
          <w:rFonts w:ascii="Times New Roman" w:hAnsi="Times New Roman" w:cs="Times New Roman"/>
        </w:rPr>
        <w:t>* «Ч» – время принятия решения об установлении уровня террористической опасности</w:t>
      </w:r>
      <w:r w:rsidR="002C01C3" w:rsidRPr="00DF7FAD">
        <w:rPr>
          <w:rFonts w:ascii="Times New Roman" w:hAnsi="Times New Roman" w:cs="Times New Roman"/>
        </w:rPr>
        <w:t>;</w:t>
      </w:r>
      <w:r w:rsidRPr="00DF7FAD">
        <w:rPr>
          <w:rFonts w:ascii="Times New Roman" w:hAnsi="Times New Roman" w:cs="Times New Roman"/>
        </w:rPr>
        <w:t xml:space="preserve">  «+» – время, необходимое для выполнения планового мероприятия, зависит от складывающейся на территории </w:t>
      </w:r>
      <w:r w:rsidR="00CC6C32" w:rsidRPr="00DF7FAD">
        <w:rPr>
          <w:rFonts w:ascii="Times New Roman" w:hAnsi="Times New Roman" w:cs="Times New Roman"/>
        </w:rPr>
        <w:t>муниципального района (городского округа) в Камчатском крае</w:t>
      </w:r>
      <w:r w:rsidRPr="00DF7FAD">
        <w:rPr>
          <w:rFonts w:ascii="Times New Roman" w:hAnsi="Times New Roman" w:cs="Times New Roman"/>
        </w:rPr>
        <w:t xml:space="preserve"> обст</w:t>
      </w:r>
      <w:r w:rsidRPr="00DF7FAD">
        <w:rPr>
          <w:rFonts w:ascii="Times New Roman" w:hAnsi="Times New Roman" w:cs="Times New Roman"/>
        </w:rPr>
        <w:t>а</w:t>
      </w:r>
      <w:r w:rsidRPr="00DF7FAD">
        <w:rPr>
          <w:rFonts w:ascii="Times New Roman" w:hAnsi="Times New Roman" w:cs="Times New Roman"/>
        </w:rPr>
        <w:t>новки при установлении уровней террористической опасности.</w:t>
      </w:r>
    </w:p>
    <w:p w:rsidR="00942320" w:rsidRPr="00DF7FAD" w:rsidRDefault="00942320" w:rsidP="00712E6D">
      <w:pPr>
        <w:rPr>
          <w:rFonts w:ascii="Times New Roman" w:hAnsi="Times New Roman" w:cs="Times New Roman"/>
        </w:rPr>
      </w:pPr>
    </w:p>
    <w:p w:rsidR="00942320" w:rsidRPr="00DF7FAD" w:rsidRDefault="00942320" w:rsidP="00942320">
      <w:pPr>
        <w:rPr>
          <w:rFonts w:ascii="Times New Roman" w:hAnsi="Times New Roman" w:cs="Times New Roman"/>
        </w:rPr>
      </w:pPr>
    </w:p>
    <w:p w:rsidR="00712E6D" w:rsidRPr="00DF7FAD" w:rsidRDefault="00712E6D" w:rsidP="00712E6D">
      <w:pPr>
        <w:rPr>
          <w:rFonts w:ascii="Times New Roman" w:hAnsi="Times New Roman" w:cs="Times New Roman"/>
        </w:rPr>
      </w:pPr>
    </w:p>
    <w:p w:rsidR="00712E6D" w:rsidRPr="00DF7FAD" w:rsidRDefault="00712E6D" w:rsidP="00E25DD8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712E6D" w:rsidRPr="00DF7FAD" w:rsidSect="00C80984">
      <w:footnotePr>
        <w:numRestart w:val="eachPage"/>
      </w:footnotePr>
      <w:pgSz w:w="16837" w:h="11905" w:orient="landscape"/>
      <w:pgMar w:top="567" w:right="1134" w:bottom="170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09" w:rsidRDefault="00011C09">
      <w:r>
        <w:separator/>
      </w:r>
    </w:p>
  </w:endnote>
  <w:endnote w:type="continuationSeparator" w:id="0">
    <w:p w:rsidR="00011C09" w:rsidRDefault="0001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09" w:rsidRDefault="00011C09">
      <w:r>
        <w:separator/>
      </w:r>
    </w:p>
  </w:footnote>
  <w:footnote w:type="continuationSeparator" w:id="0">
    <w:p w:rsidR="00011C09" w:rsidRDefault="0001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3E" w:rsidRDefault="0007073E" w:rsidP="00CC4157">
    <w:pPr>
      <w:pStyle w:val="affff5"/>
      <w:tabs>
        <w:tab w:val="left" w:pos="7365"/>
        <w:tab w:val="center" w:pos="7644"/>
      </w:tabs>
      <w:jc w:val="left"/>
    </w:pPr>
    <w:r w:rsidRPr="0007073E">
      <w:rPr>
        <w:rFonts w:ascii="Times New Roman" w:hAnsi="Times New Roman" w:cs="Times New Roman"/>
      </w:rPr>
      <w:tab/>
    </w:r>
    <w:r w:rsidRPr="0007073E">
      <w:rPr>
        <w:rFonts w:ascii="Times New Roman" w:hAnsi="Times New Roman" w:cs="Times New Roman"/>
      </w:rPr>
      <w:tab/>
    </w:r>
    <w:r w:rsidRPr="0007073E"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BC" w:rsidRPr="00D764BC" w:rsidRDefault="00D764BC">
    <w:pPr>
      <w:pStyle w:val="affff5"/>
      <w:jc w:val="center"/>
      <w:rPr>
        <w:rFonts w:ascii="Times New Roman" w:hAnsi="Times New Roman" w:cs="Times New Roman"/>
      </w:rPr>
    </w:pPr>
  </w:p>
  <w:p w:rsidR="00D764BC" w:rsidRDefault="00D764BC">
    <w:pPr>
      <w:pStyle w:val="af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50F49F7"/>
    <w:multiLevelType w:val="hybridMultilevel"/>
    <w:tmpl w:val="00CCEA20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62088"/>
    <w:multiLevelType w:val="hybridMultilevel"/>
    <w:tmpl w:val="BF06035E"/>
    <w:lvl w:ilvl="0" w:tplc="8C947BB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B2BBB"/>
    <w:multiLevelType w:val="hybridMultilevel"/>
    <w:tmpl w:val="AAF4ED3C"/>
    <w:lvl w:ilvl="0" w:tplc="F13AC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B3768"/>
    <w:multiLevelType w:val="hybridMultilevel"/>
    <w:tmpl w:val="BB16C506"/>
    <w:lvl w:ilvl="0" w:tplc="184A1EE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467E9C"/>
    <w:multiLevelType w:val="hybridMultilevel"/>
    <w:tmpl w:val="198214B4"/>
    <w:lvl w:ilvl="0" w:tplc="4FC6F262">
      <w:start w:val="5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F53E7"/>
    <w:multiLevelType w:val="hybridMultilevel"/>
    <w:tmpl w:val="265CF13E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7D7887"/>
    <w:multiLevelType w:val="hybridMultilevel"/>
    <w:tmpl w:val="F3269F1C"/>
    <w:lvl w:ilvl="0" w:tplc="95CAF0AE">
      <w:start w:val="1"/>
      <w:numFmt w:val="decimal"/>
      <w:lvlText w:val="3.%1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A06D83"/>
    <w:multiLevelType w:val="multilevel"/>
    <w:tmpl w:val="4C8267E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3010CC"/>
    <w:multiLevelType w:val="multilevel"/>
    <w:tmpl w:val="F3269F1C"/>
    <w:lvl w:ilvl="0">
      <w:start w:val="1"/>
      <w:numFmt w:val="decimal"/>
      <w:lvlText w:val="3.%1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C431F"/>
    <w:multiLevelType w:val="hybridMultilevel"/>
    <w:tmpl w:val="D6FC4160"/>
    <w:lvl w:ilvl="0" w:tplc="B7888C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85696F"/>
    <w:multiLevelType w:val="hybridMultilevel"/>
    <w:tmpl w:val="46D84D9C"/>
    <w:lvl w:ilvl="0" w:tplc="F28EB37E">
      <w:start w:val="3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34B78"/>
    <w:multiLevelType w:val="hybridMultilevel"/>
    <w:tmpl w:val="B3C63D96"/>
    <w:lvl w:ilvl="0" w:tplc="313E6FA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E1755F"/>
    <w:multiLevelType w:val="hybridMultilevel"/>
    <w:tmpl w:val="8654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273FB1"/>
    <w:multiLevelType w:val="hybridMultilevel"/>
    <w:tmpl w:val="C3B2051C"/>
    <w:lvl w:ilvl="0" w:tplc="5448BE4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3407A0"/>
    <w:multiLevelType w:val="hybridMultilevel"/>
    <w:tmpl w:val="552608FE"/>
    <w:lvl w:ilvl="0" w:tplc="918ACF60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702571F"/>
    <w:multiLevelType w:val="multilevel"/>
    <w:tmpl w:val="4C8267E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133025"/>
    <w:multiLevelType w:val="hybridMultilevel"/>
    <w:tmpl w:val="F092CF7E"/>
    <w:lvl w:ilvl="0" w:tplc="041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D103D6"/>
    <w:multiLevelType w:val="hybridMultilevel"/>
    <w:tmpl w:val="D1FE7AC8"/>
    <w:lvl w:ilvl="0" w:tplc="1C5AF58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545EAF"/>
    <w:multiLevelType w:val="hybridMultilevel"/>
    <w:tmpl w:val="636827D2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E366AA"/>
    <w:multiLevelType w:val="multilevel"/>
    <w:tmpl w:val="AFC4A000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1%2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877C7B"/>
    <w:multiLevelType w:val="hybridMultilevel"/>
    <w:tmpl w:val="8C8A1048"/>
    <w:lvl w:ilvl="0" w:tplc="135877B2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AA2D0F"/>
    <w:multiLevelType w:val="hybridMultilevel"/>
    <w:tmpl w:val="9BA6D6D2"/>
    <w:lvl w:ilvl="0" w:tplc="25B623B8">
      <w:start w:val="2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190A2B"/>
    <w:multiLevelType w:val="hybridMultilevel"/>
    <w:tmpl w:val="8D521D7E"/>
    <w:lvl w:ilvl="0" w:tplc="F13AC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2D222EC"/>
    <w:multiLevelType w:val="hybridMultilevel"/>
    <w:tmpl w:val="7802892C"/>
    <w:lvl w:ilvl="0" w:tplc="6AF6D8C0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D22839"/>
    <w:multiLevelType w:val="hybridMultilevel"/>
    <w:tmpl w:val="9280BC98"/>
    <w:lvl w:ilvl="0" w:tplc="AF4A41F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77224A"/>
    <w:multiLevelType w:val="hybridMultilevel"/>
    <w:tmpl w:val="5A62E8CA"/>
    <w:lvl w:ilvl="0" w:tplc="6AF6D8C0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6"/>
  </w:num>
  <w:num w:numId="6">
    <w:abstractNumId w:val="26"/>
  </w:num>
  <w:num w:numId="7">
    <w:abstractNumId w:val="19"/>
  </w:num>
  <w:num w:numId="8">
    <w:abstractNumId w:val="22"/>
  </w:num>
  <w:num w:numId="9">
    <w:abstractNumId w:val="24"/>
  </w:num>
  <w:num w:numId="10">
    <w:abstractNumId w:val="3"/>
  </w:num>
  <w:num w:numId="11">
    <w:abstractNumId w:val="23"/>
  </w:num>
  <w:num w:numId="12">
    <w:abstractNumId w:val="12"/>
  </w:num>
  <w:num w:numId="13">
    <w:abstractNumId w:val="1"/>
  </w:num>
  <w:num w:numId="14">
    <w:abstractNumId w:val="20"/>
  </w:num>
  <w:num w:numId="15">
    <w:abstractNumId w:val="25"/>
  </w:num>
  <w:num w:numId="16">
    <w:abstractNumId w:val="11"/>
  </w:num>
  <w:num w:numId="17">
    <w:abstractNumId w:val="7"/>
  </w:num>
  <w:num w:numId="18">
    <w:abstractNumId w:val="4"/>
  </w:num>
  <w:num w:numId="19">
    <w:abstractNumId w:val="2"/>
  </w:num>
  <w:num w:numId="20">
    <w:abstractNumId w:val="14"/>
  </w:num>
  <w:num w:numId="21">
    <w:abstractNumId w:val="21"/>
  </w:num>
  <w:num w:numId="22">
    <w:abstractNumId w:val="5"/>
  </w:num>
  <w:num w:numId="23">
    <w:abstractNumId w:val="16"/>
  </w:num>
  <w:num w:numId="24">
    <w:abstractNumId w:val="8"/>
  </w:num>
  <w:num w:numId="25">
    <w:abstractNumId w:val="9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3"/>
    <w:rsid w:val="000042B2"/>
    <w:rsid w:val="00006BFA"/>
    <w:rsid w:val="00010A57"/>
    <w:rsid w:val="00011C09"/>
    <w:rsid w:val="00012E3E"/>
    <w:rsid w:val="000211C1"/>
    <w:rsid w:val="000227F6"/>
    <w:rsid w:val="00022ECF"/>
    <w:rsid w:val="00024496"/>
    <w:rsid w:val="000275C6"/>
    <w:rsid w:val="00030C49"/>
    <w:rsid w:val="00031EE1"/>
    <w:rsid w:val="00033BF4"/>
    <w:rsid w:val="00040A30"/>
    <w:rsid w:val="0004330C"/>
    <w:rsid w:val="0005195F"/>
    <w:rsid w:val="0005447D"/>
    <w:rsid w:val="00055923"/>
    <w:rsid w:val="0005623A"/>
    <w:rsid w:val="000611DA"/>
    <w:rsid w:val="00063CAF"/>
    <w:rsid w:val="00065685"/>
    <w:rsid w:val="00066212"/>
    <w:rsid w:val="0006625D"/>
    <w:rsid w:val="00067DEF"/>
    <w:rsid w:val="0007073E"/>
    <w:rsid w:val="0007178F"/>
    <w:rsid w:val="000737C0"/>
    <w:rsid w:val="00074BF8"/>
    <w:rsid w:val="00076F8E"/>
    <w:rsid w:val="00086D6F"/>
    <w:rsid w:val="00087579"/>
    <w:rsid w:val="000901C2"/>
    <w:rsid w:val="00090433"/>
    <w:rsid w:val="0009203D"/>
    <w:rsid w:val="000930DA"/>
    <w:rsid w:val="000934E2"/>
    <w:rsid w:val="00094210"/>
    <w:rsid w:val="0009610B"/>
    <w:rsid w:val="000962A9"/>
    <w:rsid w:val="000A03C8"/>
    <w:rsid w:val="000C01F8"/>
    <w:rsid w:val="000C4A4B"/>
    <w:rsid w:val="000C6B74"/>
    <w:rsid w:val="000C75C4"/>
    <w:rsid w:val="000D44C6"/>
    <w:rsid w:val="000D640A"/>
    <w:rsid w:val="000E4212"/>
    <w:rsid w:val="000F123B"/>
    <w:rsid w:val="000F13A8"/>
    <w:rsid w:val="000F19AD"/>
    <w:rsid w:val="000F2E4C"/>
    <w:rsid w:val="000F36A6"/>
    <w:rsid w:val="000F3F43"/>
    <w:rsid w:val="000F6B63"/>
    <w:rsid w:val="000F725B"/>
    <w:rsid w:val="000F757C"/>
    <w:rsid w:val="001012C5"/>
    <w:rsid w:val="00101939"/>
    <w:rsid w:val="00102724"/>
    <w:rsid w:val="00103060"/>
    <w:rsid w:val="0010554F"/>
    <w:rsid w:val="00106297"/>
    <w:rsid w:val="001066A8"/>
    <w:rsid w:val="00106D0A"/>
    <w:rsid w:val="00112141"/>
    <w:rsid w:val="00113199"/>
    <w:rsid w:val="00113E7F"/>
    <w:rsid w:val="00114AE8"/>
    <w:rsid w:val="00120C14"/>
    <w:rsid w:val="001237D4"/>
    <w:rsid w:val="00123862"/>
    <w:rsid w:val="001276A1"/>
    <w:rsid w:val="001300E5"/>
    <w:rsid w:val="00131C10"/>
    <w:rsid w:val="00132A14"/>
    <w:rsid w:val="00133968"/>
    <w:rsid w:val="0013437C"/>
    <w:rsid w:val="00134F13"/>
    <w:rsid w:val="00135EC0"/>
    <w:rsid w:val="0014050B"/>
    <w:rsid w:val="001424D3"/>
    <w:rsid w:val="00143E75"/>
    <w:rsid w:val="0014513B"/>
    <w:rsid w:val="00145FEA"/>
    <w:rsid w:val="00146CA6"/>
    <w:rsid w:val="001508C7"/>
    <w:rsid w:val="0015288F"/>
    <w:rsid w:val="00157C0D"/>
    <w:rsid w:val="00160804"/>
    <w:rsid w:val="00161577"/>
    <w:rsid w:val="00172FCA"/>
    <w:rsid w:val="0017547A"/>
    <w:rsid w:val="00184088"/>
    <w:rsid w:val="0018462D"/>
    <w:rsid w:val="00187777"/>
    <w:rsid w:val="00187D4C"/>
    <w:rsid w:val="00190F57"/>
    <w:rsid w:val="001929AD"/>
    <w:rsid w:val="00195199"/>
    <w:rsid w:val="001A07A2"/>
    <w:rsid w:val="001A21B0"/>
    <w:rsid w:val="001A6D10"/>
    <w:rsid w:val="001A6D76"/>
    <w:rsid w:val="001B0DE5"/>
    <w:rsid w:val="001B101A"/>
    <w:rsid w:val="001C1444"/>
    <w:rsid w:val="001C2E4E"/>
    <w:rsid w:val="001C4248"/>
    <w:rsid w:val="001C4E35"/>
    <w:rsid w:val="001C73ED"/>
    <w:rsid w:val="001C79C7"/>
    <w:rsid w:val="001D08DD"/>
    <w:rsid w:val="001D21E2"/>
    <w:rsid w:val="001D355A"/>
    <w:rsid w:val="001D53A7"/>
    <w:rsid w:val="001D5660"/>
    <w:rsid w:val="001D5813"/>
    <w:rsid w:val="001D5D71"/>
    <w:rsid w:val="001E2343"/>
    <w:rsid w:val="001E2412"/>
    <w:rsid w:val="001E4AE7"/>
    <w:rsid w:val="001E7142"/>
    <w:rsid w:val="001F14E6"/>
    <w:rsid w:val="001F2C91"/>
    <w:rsid w:val="001F3CE3"/>
    <w:rsid w:val="001F3FD1"/>
    <w:rsid w:val="00200316"/>
    <w:rsid w:val="002015B5"/>
    <w:rsid w:val="0020425E"/>
    <w:rsid w:val="002064EB"/>
    <w:rsid w:val="00211922"/>
    <w:rsid w:val="00216087"/>
    <w:rsid w:val="00216E9E"/>
    <w:rsid w:val="00220555"/>
    <w:rsid w:val="00226C13"/>
    <w:rsid w:val="00240E68"/>
    <w:rsid w:val="0024107B"/>
    <w:rsid w:val="002414B7"/>
    <w:rsid w:val="002429D6"/>
    <w:rsid w:val="00244954"/>
    <w:rsid w:val="00251052"/>
    <w:rsid w:val="0025179A"/>
    <w:rsid w:val="002522B2"/>
    <w:rsid w:val="002538DA"/>
    <w:rsid w:val="00255339"/>
    <w:rsid w:val="0025564E"/>
    <w:rsid w:val="0025656D"/>
    <w:rsid w:val="002608F0"/>
    <w:rsid w:val="002628F1"/>
    <w:rsid w:val="002634AC"/>
    <w:rsid w:val="0026630C"/>
    <w:rsid w:val="0026704C"/>
    <w:rsid w:val="002732E3"/>
    <w:rsid w:val="00273F82"/>
    <w:rsid w:val="00274A8E"/>
    <w:rsid w:val="002815EC"/>
    <w:rsid w:val="002836EB"/>
    <w:rsid w:val="00284AF6"/>
    <w:rsid w:val="0028598C"/>
    <w:rsid w:val="002875D4"/>
    <w:rsid w:val="002930BB"/>
    <w:rsid w:val="002A1FF7"/>
    <w:rsid w:val="002A5F3A"/>
    <w:rsid w:val="002A6942"/>
    <w:rsid w:val="002A6DEF"/>
    <w:rsid w:val="002B239D"/>
    <w:rsid w:val="002B2DB9"/>
    <w:rsid w:val="002C01C3"/>
    <w:rsid w:val="002C0CBD"/>
    <w:rsid w:val="002C238A"/>
    <w:rsid w:val="002D1528"/>
    <w:rsid w:val="002D5877"/>
    <w:rsid w:val="002E0EC6"/>
    <w:rsid w:val="002E3A9F"/>
    <w:rsid w:val="002E4A71"/>
    <w:rsid w:val="002E7605"/>
    <w:rsid w:val="002F013B"/>
    <w:rsid w:val="002F04E4"/>
    <w:rsid w:val="002F0D12"/>
    <w:rsid w:val="002F0ED4"/>
    <w:rsid w:val="002F66DD"/>
    <w:rsid w:val="00300D5A"/>
    <w:rsid w:val="00300DF0"/>
    <w:rsid w:val="00303676"/>
    <w:rsid w:val="003038BC"/>
    <w:rsid w:val="00304901"/>
    <w:rsid w:val="00305FD9"/>
    <w:rsid w:val="0030657E"/>
    <w:rsid w:val="00310060"/>
    <w:rsid w:val="00311A27"/>
    <w:rsid w:val="00313C22"/>
    <w:rsid w:val="0031528C"/>
    <w:rsid w:val="00322FBA"/>
    <w:rsid w:val="00326940"/>
    <w:rsid w:val="00331EAC"/>
    <w:rsid w:val="003320B4"/>
    <w:rsid w:val="003334EE"/>
    <w:rsid w:val="00334BC5"/>
    <w:rsid w:val="003356A1"/>
    <w:rsid w:val="0033663C"/>
    <w:rsid w:val="00336C03"/>
    <w:rsid w:val="00341F35"/>
    <w:rsid w:val="00344966"/>
    <w:rsid w:val="00344982"/>
    <w:rsid w:val="00344AB8"/>
    <w:rsid w:val="00350359"/>
    <w:rsid w:val="00350A79"/>
    <w:rsid w:val="00350E3A"/>
    <w:rsid w:val="00352437"/>
    <w:rsid w:val="00361654"/>
    <w:rsid w:val="00361ADF"/>
    <w:rsid w:val="00362D8B"/>
    <w:rsid w:val="003666F6"/>
    <w:rsid w:val="00373082"/>
    <w:rsid w:val="00375361"/>
    <w:rsid w:val="00376475"/>
    <w:rsid w:val="0038080A"/>
    <w:rsid w:val="00381BF2"/>
    <w:rsid w:val="00383D70"/>
    <w:rsid w:val="00384CA5"/>
    <w:rsid w:val="00386BDE"/>
    <w:rsid w:val="00386C7D"/>
    <w:rsid w:val="0038711B"/>
    <w:rsid w:val="00396AE8"/>
    <w:rsid w:val="003A159C"/>
    <w:rsid w:val="003A1904"/>
    <w:rsid w:val="003A1D23"/>
    <w:rsid w:val="003A3CDC"/>
    <w:rsid w:val="003A4899"/>
    <w:rsid w:val="003A5641"/>
    <w:rsid w:val="003A772A"/>
    <w:rsid w:val="003B33BE"/>
    <w:rsid w:val="003B4F3E"/>
    <w:rsid w:val="003C2AE6"/>
    <w:rsid w:val="003C422B"/>
    <w:rsid w:val="003C5377"/>
    <w:rsid w:val="003C5F6F"/>
    <w:rsid w:val="003C6A32"/>
    <w:rsid w:val="003D111E"/>
    <w:rsid w:val="003D1705"/>
    <w:rsid w:val="003D2844"/>
    <w:rsid w:val="003D2AAD"/>
    <w:rsid w:val="003D5586"/>
    <w:rsid w:val="003D649F"/>
    <w:rsid w:val="003E0953"/>
    <w:rsid w:val="003E0B04"/>
    <w:rsid w:val="003E19F9"/>
    <w:rsid w:val="003E564C"/>
    <w:rsid w:val="003E5971"/>
    <w:rsid w:val="003E5E34"/>
    <w:rsid w:val="003F2FAF"/>
    <w:rsid w:val="00403559"/>
    <w:rsid w:val="00404320"/>
    <w:rsid w:val="004105EC"/>
    <w:rsid w:val="00411D85"/>
    <w:rsid w:val="00414500"/>
    <w:rsid w:val="00417325"/>
    <w:rsid w:val="004246CF"/>
    <w:rsid w:val="004263BB"/>
    <w:rsid w:val="00427197"/>
    <w:rsid w:val="00432CDB"/>
    <w:rsid w:val="004335B8"/>
    <w:rsid w:val="0043766B"/>
    <w:rsid w:val="00440909"/>
    <w:rsid w:val="00443289"/>
    <w:rsid w:val="00444456"/>
    <w:rsid w:val="00445F30"/>
    <w:rsid w:val="00455D25"/>
    <w:rsid w:val="00456517"/>
    <w:rsid w:val="004574DE"/>
    <w:rsid w:val="00460642"/>
    <w:rsid w:val="00460DD0"/>
    <w:rsid w:val="00461F04"/>
    <w:rsid w:val="0046207A"/>
    <w:rsid w:val="00463AD2"/>
    <w:rsid w:val="00464572"/>
    <w:rsid w:val="00464756"/>
    <w:rsid w:val="004648AF"/>
    <w:rsid w:val="00466D73"/>
    <w:rsid w:val="00467843"/>
    <w:rsid w:val="004739F7"/>
    <w:rsid w:val="00474E47"/>
    <w:rsid w:val="00485224"/>
    <w:rsid w:val="004853ED"/>
    <w:rsid w:val="00486A52"/>
    <w:rsid w:val="00486AB9"/>
    <w:rsid w:val="00486BA4"/>
    <w:rsid w:val="004874BE"/>
    <w:rsid w:val="00487864"/>
    <w:rsid w:val="00492C02"/>
    <w:rsid w:val="00493464"/>
    <w:rsid w:val="004A1AD9"/>
    <w:rsid w:val="004A34F4"/>
    <w:rsid w:val="004A3DE7"/>
    <w:rsid w:val="004A6884"/>
    <w:rsid w:val="004B56E1"/>
    <w:rsid w:val="004C248B"/>
    <w:rsid w:val="004C44E9"/>
    <w:rsid w:val="004D027C"/>
    <w:rsid w:val="004D0A32"/>
    <w:rsid w:val="004D212F"/>
    <w:rsid w:val="004D2E1D"/>
    <w:rsid w:val="004D41F7"/>
    <w:rsid w:val="004D6843"/>
    <w:rsid w:val="004D7413"/>
    <w:rsid w:val="004E0F58"/>
    <w:rsid w:val="004E1868"/>
    <w:rsid w:val="004E43D5"/>
    <w:rsid w:val="004F3861"/>
    <w:rsid w:val="004F5B27"/>
    <w:rsid w:val="004F64D1"/>
    <w:rsid w:val="00501399"/>
    <w:rsid w:val="00520740"/>
    <w:rsid w:val="005228A0"/>
    <w:rsid w:val="00522F77"/>
    <w:rsid w:val="00525117"/>
    <w:rsid w:val="00525BF6"/>
    <w:rsid w:val="00527651"/>
    <w:rsid w:val="00527FB4"/>
    <w:rsid w:val="00534458"/>
    <w:rsid w:val="00536F04"/>
    <w:rsid w:val="005420AD"/>
    <w:rsid w:val="005424D4"/>
    <w:rsid w:val="00543AFE"/>
    <w:rsid w:val="00543CAD"/>
    <w:rsid w:val="0054476B"/>
    <w:rsid w:val="00547D89"/>
    <w:rsid w:val="00550910"/>
    <w:rsid w:val="00552055"/>
    <w:rsid w:val="005574BC"/>
    <w:rsid w:val="00564F57"/>
    <w:rsid w:val="0056706E"/>
    <w:rsid w:val="005717B7"/>
    <w:rsid w:val="005767B3"/>
    <w:rsid w:val="00577CC7"/>
    <w:rsid w:val="005803BA"/>
    <w:rsid w:val="00583643"/>
    <w:rsid w:val="00586FD8"/>
    <w:rsid w:val="00593AEA"/>
    <w:rsid w:val="005960DB"/>
    <w:rsid w:val="005A0CAF"/>
    <w:rsid w:val="005B1A38"/>
    <w:rsid w:val="005B2743"/>
    <w:rsid w:val="005B3FE1"/>
    <w:rsid w:val="005B4165"/>
    <w:rsid w:val="005B45E1"/>
    <w:rsid w:val="005B6DCC"/>
    <w:rsid w:val="005B7AE8"/>
    <w:rsid w:val="005B7AF5"/>
    <w:rsid w:val="005C0487"/>
    <w:rsid w:val="005C2296"/>
    <w:rsid w:val="005C307F"/>
    <w:rsid w:val="005C4C43"/>
    <w:rsid w:val="005C5D68"/>
    <w:rsid w:val="005D2C03"/>
    <w:rsid w:val="005D2F51"/>
    <w:rsid w:val="005D3228"/>
    <w:rsid w:val="005D6CBE"/>
    <w:rsid w:val="005E017B"/>
    <w:rsid w:val="005E0F93"/>
    <w:rsid w:val="005E1F90"/>
    <w:rsid w:val="005E2984"/>
    <w:rsid w:val="005E33F6"/>
    <w:rsid w:val="005F3983"/>
    <w:rsid w:val="005F4BC4"/>
    <w:rsid w:val="005F55FD"/>
    <w:rsid w:val="005F6CAD"/>
    <w:rsid w:val="0061130E"/>
    <w:rsid w:val="00615442"/>
    <w:rsid w:val="00615983"/>
    <w:rsid w:val="00615B63"/>
    <w:rsid w:val="00616B38"/>
    <w:rsid w:val="00623E73"/>
    <w:rsid w:val="00624555"/>
    <w:rsid w:val="00624BF9"/>
    <w:rsid w:val="00624F0D"/>
    <w:rsid w:val="006256C0"/>
    <w:rsid w:val="00632D0D"/>
    <w:rsid w:val="00635291"/>
    <w:rsid w:val="00641BB2"/>
    <w:rsid w:val="00644ED3"/>
    <w:rsid w:val="00650322"/>
    <w:rsid w:val="006524A1"/>
    <w:rsid w:val="00652AFC"/>
    <w:rsid w:val="00652E5D"/>
    <w:rsid w:val="00653DC0"/>
    <w:rsid w:val="006565F1"/>
    <w:rsid w:val="00660910"/>
    <w:rsid w:val="00664847"/>
    <w:rsid w:val="00666D07"/>
    <w:rsid w:val="00671B4F"/>
    <w:rsid w:val="00674B94"/>
    <w:rsid w:val="00675505"/>
    <w:rsid w:val="006755FA"/>
    <w:rsid w:val="00680898"/>
    <w:rsid w:val="006813AF"/>
    <w:rsid w:val="00681C13"/>
    <w:rsid w:val="00684231"/>
    <w:rsid w:val="00685594"/>
    <w:rsid w:val="00687620"/>
    <w:rsid w:val="00691782"/>
    <w:rsid w:val="00694414"/>
    <w:rsid w:val="00697C98"/>
    <w:rsid w:val="006A0F64"/>
    <w:rsid w:val="006A125A"/>
    <w:rsid w:val="006A35CA"/>
    <w:rsid w:val="006A65FB"/>
    <w:rsid w:val="006B4F7F"/>
    <w:rsid w:val="006B677C"/>
    <w:rsid w:val="006C15F7"/>
    <w:rsid w:val="006C3D26"/>
    <w:rsid w:val="006C60B5"/>
    <w:rsid w:val="006D0EC0"/>
    <w:rsid w:val="006D414C"/>
    <w:rsid w:val="006D75A0"/>
    <w:rsid w:val="006E28C0"/>
    <w:rsid w:val="006E6E5D"/>
    <w:rsid w:val="006F730A"/>
    <w:rsid w:val="006F7D09"/>
    <w:rsid w:val="00701EBA"/>
    <w:rsid w:val="007057E7"/>
    <w:rsid w:val="00705CFE"/>
    <w:rsid w:val="007060D5"/>
    <w:rsid w:val="00706A68"/>
    <w:rsid w:val="00707ADE"/>
    <w:rsid w:val="00712107"/>
    <w:rsid w:val="00712E6D"/>
    <w:rsid w:val="007147DF"/>
    <w:rsid w:val="00716507"/>
    <w:rsid w:val="007170B9"/>
    <w:rsid w:val="00727805"/>
    <w:rsid w:val="0073465F"/>
    <w:rsid w:val="007418D6"/>
    <w:rsid w:val="00743FF1"/>
    <w:rsid w:val="007463B2"/>
    <w:rsid w:val="00746ED2"/>
    <w:rsid w:val="007477CB"/>
    <w:rsid w:val="007533E2"/>
    <w:rsid w:val="00756735"/>
    <w:rsid w:val="00756DCD"/>
    <w:rsid w:val="00761104"/>
    <w:rsid w:val="00762509"/>
    <w:rsid w:val="007629E2"/>
    <w:rsid w:val="007646D3"/>
    <w:rsid w:val="007653F2"/>
    <w:rsid w:val="00765413"/>
    <w:rsid w:val="007655F9"/>
    <w:rsid w:val="0076601B"/>
    <w:rsid w:val="00767DD5"/>
    <w:rsid w:val="00770B8E"/>
    <w:rsid w:val="00771C1F"/>
    <w:rsid w:val="0078136F"/>
    <w:rsid w:val="00782418"/>
    <w:rsid w:val="00783701"/>
    <w:rsid w:val="00784A53"/>
    <w:rsid w:val="00793EE2"/>
    <w:rsid w:val="007A5185"/>
    <w:rsid w:val="007A581D"/>
    <w:rsid w:val="007A70E5"/>
    <w:rsid w:val="007B072A"/>
    <w:rsid w:val="007B37E6"/>
    <w:rsid w:val="007B7CC0"/>
    <w:rsid w:val="007C6248"/>
    <w:rsid w:val="007D41A7"/>
    <w:rsid w:val="007D5912"/>
    <w:rsid w:val="007D7908"/>
    <w:rsid w:val="007E24D7"/>
    <w:rsid w:val="007E4054"/>
    <w:rsid w:val="007F512B"/>
    <w:rsid w:val="007F7593"/>
    <w:rsid w:val="00801EB9"/>
    <w:rsid w:val="008052FD"/>
    <w:rsid w:val="0080594E"/>
    <w:rsid w:val="00806C16"/>
    <w:rsid w:val="008077D2"/>
    <w:rsid w:val="00811C30"/>
    <w:rsid w:val="00812C4D"/>
    <w:rsid w:val="00814DA9"/>
    <w:rsid w:val="00820413"/>
    <w:rsid w:val="00821737"/>
    <w:rsid w:val="008220DE"/>
    <w:rsid w:val="008231F9"/>
    <w:rsid w:val="00823596"/>
    <w:rsid w:val="00824428"/>
    <w:rsid w:val="00832E7B"/>
    <w:rsid w:val="00842A9B"/>
    <w:rsid w:val="00843569"/>
    <w:rsid w:val="00845851"/>
    <w:rsid w:val="00845FAA"/>
    <w:rsid w:val="00852736"/>
    <w:rsid w:val="0085361C"/>
    <w:rsid w:val="00853F5B"/>
    <w:rsid w:val="00861CE9"/>
    <w:rsid w:val="008626AA"/>
    <w:rsid w:val="00865004"/>
    <w:rsid w:val="00866098"/>
    <w:rsid w:val="00870027"/>
    <w:rsid w:val="00873047"/>
    <w:rsid w:val="0088333D"/>
    <w:rsid w:val="00883CCC"/>
    <w:rsid w:val="00887E15"/>
    <w:rsid w:val="00891184"/>
    <w:rsid w:val="00897F7C"/>
    <w:rsid w:val="008A6A71"/>
    <w:rsid w:val="008B1B79"/>
    <w:rsid w:val="008B2AFA"/>
    <w:rsid w:val="008B3979"/>
    <w:rsid w:val="008B5451"/>
    <w:rsid w:val="008B73F5"/>
    <w:rsid w:val="008C48C8"/>
    <w:rsid w:val="008C6228"/>
    <w:rsid w:val="008C6B67"/>
    <w:rsid w:val="008C732E"/>
    <w:rsid w:val="008D0521"/>
    <w:rsid w:val="008D0E41"/>
    <w:rsid w:val="008D2B17"/>
    <w:rsid w:val="008D4E3E"/>
    <w:rsid w:val="008D776A"/>
    <w:rsid w:val="008E293F"/>
    <w:rsid w:val="008E66F0"/>
    <w:rsid w:val="008E6DAC"/>
    <w:rsid w:val="008E7AFB"/>
    <w:rsid w:val="008F37A9"/>
    <w:rsid w:val="008F4063"/>
    <w:rsid w:val="008F51D9"/>
    <w:rsid w:val="00905F60"/>
    <w:rsid w:val="00907EE5"/>
    <w:rsid w:val="00911D7F"/>
    <w:rsid w:val="009244FE"/>
    <w:rsid w:val="00931538"/>
    <w:rsid w:val="00937050"/>
    <w:rsid w:val="00937503"/>
    <w:rsid w:val="00940D1C"/>
    <w:rsid w:val="00942320"/>
    <w:rsid w:val="00951D71"/>
    <w:rsid w:val="00954C4C"/>
    <w:rsid w:val="009551FB"/>
    <w:rsid w:val="009557E3"/>
    <w:rsid w:val="009579B3"/>
    <w:rsid w:val="009648DD"/>
    <w:rsid w:val="00964C2E"/>
    <w:rsid w:val="00965C6E"/>
    <w:rsid w:val="0097504B"/>
    <w:rsid w:val="0098010B"/>
    <w:rsid w:val="009804DB"/>
    <w:rsid w:val="00981577"/>
    <w:rsid w:val="009819FB"/>
    <w:rsid w:val="00982433"/>
    <w:rsid w:val="009824BA"/>
    <w:rsid w:val="009855B1"/>
    <w:rsid w:val="00986629"/>
    <w:rsid w:val="00993DD5"/>
    <w:rsid w:val="00994C6F"/>
    <w:rsid w:val="00995D7D"/>
    <w:rsid w:val="009969BC"/>
    <w:rsid w:val="00996BDF"/>
    <w:rsid w:val="009A14D6"/>
    <w:rsid w:val="009A19B1"/>
    <w:rsid w:val="009A3ADC"/>
    <w:rsid w:val="009A3C6A"/>
    <w:rsid w:val="009A4F48"/>
    <w:rsid w:val="009A6B9C"/>
    <w:rsid w:val="009A7C56"/>
    <w:rsid w:val="009B141F"/>
    <w:rsid w:val="009B6143"/>
    <w:rsid w:val="009C2DCB"/>
    <w:rsid w:val="009C7EAB"/>
    <w:rsid w:val="009D4DBA"/>
    <w:rsid w:val="009D55B8"/>
    <w:rsid w:val="009E3196"/>
    <w:rsid w:val="009E34C6"/>
    <w:rsid w:val="009E44E8"/>
    <w:rsid w:val="009E771B"/>
    <w:rsid w:val="00A04CED"/>
    <w:rsid w:val="00A10807"/>
    <w:rsid w:val="00A122F9"/>
    <w:rsid w:val="00A1254D"/>
    <w:rsid w:val="00A12C50"/>
    <w:rsid w:val="00A21C3F"/>
    <w:rsid w:val="00A227E6"/>
    <w:rsid w:val="00A23DBC"/>
    <w:rsid w:val="00A26C5B"/>
    <w:rsid w:val="00A26D6A"/>
    <w:rsid w:val="00A3783B"/>
    <w:rsid w:val="00A37861"/>
    <w:rsid w:val="00A41005"/>
    <w:rsid w:val="00A441ED"/>
    <w:rsid w:val="00A452B8"/>
    <w:rsid w:val="00A4653B"/>
    <w:rsid w:val="00A51877"/>
    <w:rsid w:val="00A53058"/>
    <w:rsid w:val="00A54C66"/>
    <w:rsid w:val="00A607E4"/>
    <w:rsid w:val="00A61191"/>
    <w:rsid w:val="00A63D4F"/>
    <w:rsid w:val="00A73DB2"/>
    <w:rsid w:val="00A742C5"/>
    <w:rsid w:val="00A8141F"/>
    <w:rsid w:val="00A83E3B"/>
    <w:rsid w:val="00A83E91"/>
    <w:rsid w:val="00A83ED3"/>
    <w:rsid w:val="00A87A1C"/>
    <w:rsid w:val="00A87EDF"/>
    <w:rsid w:val="00A9061D"/>
    <w:rsid w:val="00A9098B"/>
    <w:rsid w:val="00A92FAD"/>
    <w:rsid w:val="00A95214"/>
    <w:rsid w:val="00A952CE"/>
    <w:rsid w:val="00A9751B"/>
    <w:rsid w:val="00AA06AF"/>
    <w:rsid w:val="00AA1817"/>
    <w:rsid w:val="00AA311C"/>
    <w:rsid w:val="00AA53E5"/>
    <w:rsid w:val="00AB2AE4"/>
    <w:rsid w:val="00AB426D"/>
    <w:rsid w:val="00AB561A"/>
    <w:rsid w:val="00AB7E98"/>
    <w:rsid w:val="00AC0378"/>
    <w:rsid w:val="00AC100E"/>
    <w:rsid w:val="00AC4508"/>
    <w:rsid w:val="00AC46F4"/>
    <w:rsid w:val="00AD3D6C"/>
    <w:rsid w:val="00AE453B"/>
    <w:rsid w:val="00AE5B23"/>
    <w:rsid w:val="00AE7C70"/>
    <w:rsid w:val="00AF03B2"/>
    <w:rsid w:val="00AF1878"/>
    <w:rsid w:val="00AF20B5"/>
    <w:rsid w:val="00AF4970"/>
    <w:rsid w:val="00AF63CE"/>
    <w:rsid w:val="00AF7FC0"/>
    <w:rsid w:val="00B04654"/>
    <w:rsid w:val="00B1156F"/>
    <w:rsid w:val="00B119D8"/>
    <w:rsid w:val="00B1326B"/>
    <w:rsid w:val="00B14834"/>
    <w:rsid w:val="00B15B5E"/>
    <w:rsid w:val="00B166D0"/>
    <w:rsid w:val="00B172E8"/>
    <w:rsid w:val="00B216CF"/>
    <w:rsid w:val="00B264C6"/>
    <w:rsid w:val="00B27849"/>
    <w:rsid w:val="00B27FD6"/>
    <w:rsid w:val="00B309EF"/>
    <w:rsid w:val="00B31F9A"/>
    <w:rsid w:val="00B33119"/>
    <w:rsid w:val="00B34DF1"/>
    <w:rsid w:val="00B36D4B"/>
    <w:rsid w:val="00B50271"/>
    <w:rsid w:val="00B50D9C"/>
    <w:rsid w:val="00B51199"/>
    <w:rsid w:val="00B52D3C"/>
    <w:rsid w:val="00B55DFA"/>
    <w:rsid w:val="00B565CB"/>
    <w:rsid w:val="00B61062"/>
    <w:rsid w:val="00B616E7"/>
    <w:rsid w:val="00B61A60"/>
    <w:rsid w:val="00B64A24"/>
    <w:rsid w:val="00B67DA8"/>
    <w:rsid w:val="00B72EAC"/>
    <w:rsid w:val="00B73784"/>
    <w:rsid w:val="00B742C2"/>
    <w:rsid w:val="00B76FB1"/>
    <w:rsid w:val="00B8117B"/>
    <w:rsid w:val="00B85BCB"/>
    <w:rsid w:val="00B9142E"/>
    <w:rsid w:val="00B91AAF"/>
    <w:rsid w:val="00B947B5"/>
    <w:rsid w:val="00B96FF9"/>
    <w:rsid w:val="00B979AB"/>
    <w:rsid w:val="00BA42CC"/>
    <w:rsid w:val="00BA4943"/>
    <w:rsid w:val="00BA6905"/>
    <w:rsid w:val="00BA7BFF"/>
    <w:rsid w:val="00BB0091"/>
    <w:rsid w:val="00BB26CD"/>
    <w:rsid w:val="00BB7A11"/>
    <w:rsid w:val="00BC08BF"/>
    <w:rsid w:val="00BC1C4C"/>
    <w:rsid w:val="00BC1EB8"/>
    <w:rsid w:val="00BC490A"/>
    <w:rsid w:val="00BC70DD"/>
    <w:rsid w:val="00BD1833"/>
    <w:rsid w:val="00BD1E6A"/>
    <w:rsid w:val="00BD2717"/>
    <w:rsid w:val="00BE79BC"/>
    <w:rsid w:val="00BF2A41"/>
    <w:rsid w:val="00BF2FA9"/>
    <w:rsid w:val="00BF3E60"/>
    <w:rsid w:val="00C00BDE"/>
    <w:rsid w:val="00C00F60"/>
    <w:rsid w:val="00C0372B"/>
    <w:rsid w:val="00C04777"/>
    <w:rsid w:val="00C05C47"/>
    <w:rsid w:val="00C06377"/>
    <w:rsid w:val="00C073CA"/>
    <w:rsid w:val="00C0775D"/>
    <w:rsid w:val="00C10AA3"/>
    <w:rsid w:val="00C11352"/>
    <w:rsid w:val="00C120A0"/>
    <w:rsid w:val="00C12938"/>
    <w:rsid w:val="00C14D3C"/>
    <w:rsid w:val="00C1550E"/>
    <w:rsid w:val="00C15B6C"/>
    <w:rsid w:val="00C176FF"/>
    <w:rsid w:val="00C20D6B"/>
    <w:rsid w:val="00C25067"/>
    <w:rsid w:val="00C2778B"/>
    <w:rsid w:val="00C33409"/>
    <w:rsid w:val="00C35255"/>
    <w:rsid w:val="00C3747D"/>
    <w:rsid w:val="00C400F4"/>
    <w:rsid w:val="00C47CB9"/>
    <w:rsid w:val="00C50C9D"/>
    <w:rsid w:val="00C522B3"/>
    <w:rsid w:val="00C5266B"/>
    <w:rsid w:val="00C54411"/>
    <w:rsid w:val="00C63B87"/>
    <w:rsid w:val="00C66157"/>
    <w:rsid w:val="00C71291"/>
    <w:rsid w:val="00C7604F"/>
    <w:rsid w:val="00C76054"/>
    <w:rsid w:val="00C7628B"/>
    <w:rsid w:val="00C7740F"/>
    <w:rsid w:val="00C779DB"/>
    <w:rsid w:val="00C80984"/>
    <w:rsid w:val="00C809C2"/>
    <w:rsid w:val="00C81DC6"/>
    <w:rsid w:val="00C84D54"/>
    <w:rsid w:val="00C85E45"/>
    <w:rsid w:val="00C92C39"/>
    <w:rsid w:val="00C933EC"/>
    <w:rsid w:val="00C94ABE"/>
    <w:rsid w:val="00C9652F"/>
    <w:rsid w:val="00CA1428"/>
    <w:rsid w:val="00CA17D7"/>
    <w:rsid w:val="00CA19E9"/>
    <w:rsid w:val="00CA3CB4"/>
    <w:rsid w:val="00CA490F"/>
    <w:rsid w:val="00CA71AB"/>
    <w:rsid w:val="00CB116A"/>
    <w:rsid w:val="00CB3A58"/>
    <w:rsid w:val="00CB67B9"/>
    <w:rsid w:val="00CB7B6B"/>
    <w:rsid w:val="00CC36CB"/>
    <w:rsid w:val="00CC4157"/>
    <w:rsid w:val="00CC5D84"/>
    <w:rsid w:val="00CC6C32"/>
    <w:rsid w:val="00CD484B"/>
    <w:rsid w:val="00CE3DBA"/>
    <w:rsid w:val="00CE7169"/>
    <w:rsid w:val="00CF6767"/>
    <w:rsid w:val="00CF7981"/>
    <w:rsid w:val="00D028FA"/>
    <w:rsid w:val="00D153F4"/>
    <w:rsid w:val="00D1571E"/>
    <w:rsid w:val="00D15751"/>
    <w:rsid w:val="00D16140"/>
    <w:rsid w:val="00D20AEE"/>
    <w:rsid w:val="00D21013"/>
    <w:rsid w:val="00D2177B"/>
    <w:rsid w:val="00D21A8F"/>
    <w:rsid w:val="00D23488"/>
    <w:rsid w:val="00D236FF"/>
    <w:rsid w:val="00D26877"/>
    <w:rsid w:val="00D306A6"/>
    <w:rsid w:val="00D308A1"/>
    <w:rsid w:val="00D327B2"/>
    <w:rsid w:val="00D353ED"/>
    <w:rsid w:val="00D42426"/>
    <w:rsid w:val="00D42D25"/>
    <w:rsid w:val="00D47D9C"/>
    <w:rsid w:val="00D543A2"/>
    <w:rsid w:val="00D56807"/>
    <w:rsid w:val="00D576CE"/>
    <w:rsid w:val="00D60B51"/>
    <w:rsid w:val="00D64EB8"/>
    <w:rsid w:val="00D67578"/>
    <w:rsid w:val="00D718A1"/>
    <w:rsid w:val="00D74733"/>
    <w:rsid w:val="00D75665"/>
    <w:rsid w:val="00D76070"/>
    <w:rsid w:val="00D764BC"/>
    <w:rsid w:val="00D84AC7"/>
    <w:rsid w:val="00D8622B"/>
    <w:rsid w:val="00D86F0F"/>
    <w:rsid w:val="00D87419"/>
    <w:rsid w:val="00D91483"/>
    <w:rsid w:val="00D92AA7"/>
    <w:rsid w:val="00D93E52"/>
    <w:rsid w:val="00D9522B"/>
    <w:rsid w:val="00D955E3"/>
    <w:rsid w:val="00D979BA"/>
    <w:rsid w:val="00DA1133"/>
    <w:rsid w:val="00DA3AFB"/>
    <w:rsid w:val="00DA5DBA"/>
    <w:rsid w:val="00DA6703"/>
    <w:rsid w:val="00DB6065"/>
    <w:rsid w:val="00DB7DE4"/>
    <w:rsid w:val="00DC0E7E"/>
    <w:rsid w:val="00DC1F6B"/>
    <w:rsid w:val="00DC29E5"/>
    <w:rsid w:val="00DC49AD"/>
    <w:rsid w:val="00DC5849"/>
    <w:rsid w:val="00DD2A17"/>
    <w:rsid w:val="00DD5163"/>
    <w:rsid w:val="00DD572E"/>
    <w:rsid w:val="00DE2D58"/>
    <w:rsid w:val="00DE4DA3"/>
    <w:rsid w:val="00DE5594"/>
    <w:rsid w:val="00DE6D8C"/>
    <w:rsid w:val="00DF0C66"/>
    <w:rsid w:val="00DF62CE"/>
    <w:rsid w:val="00DF7FAD"/>
    <w:rsid w:val="00E00465"/>
    <w:rsid w:val="00E02098"/>
    <w:rsid w:val="00E058C5"/>
    <w:rsid w:val="00E07569"/>
    <w:rsid w:val="00E2272E"/>
    <w:rsid w:val="00E25AF4"/>
    <w:rsid w:val="00E25DD8"/>
    <w:rsid w:val="00E30549"/>
    <w:rsid w:val="00E30E22"/>
    <w:rsid w:val="00E31231"/>
    <w:rsid w:val="00E33D38"/>
    <w:rsid w:val="00E341A8"/>
    <w:rsid w:val="00E342E1"/>
    <w:rsid w:val="00E347D2"/>
    <w:rsid w:val="00E364C0"/>
    <w:rsid w:val="00E407C3"/>
    <w:rsid w:val="00E4114A"/>
    <w:rsid w:val="00E42090"/>
    <w:rsid w:val="00E43B6A"/>
    <w:rsid w:val="00E43F35"/>
    <w:rsid w:val="00E44919"/>
    <w:rsid w:val="00E4668A"/>
    <w:rsid w:val="00E505BA"/>
    <w:rsid w:val="00E5371E"/>
    <w:rsid w:val="00E600CE"/>
    <w:rsid w:val="00E62403"/>
    <w:rsid w:val="00E62DD7"/>
    <w:rsid w:val="00E66C6D"/>
    <w:rsid w:val="00E67A48"/>
    <w:rsid w:val="00E716B4"/>
    <w:rsid w:val="00E717E0"/>
    <w:rsid w:val="00E72F3C"/>
    <w:rsid w:val="00E7786B"/>
    <w:rsid w:val="00E77B66"/>
    <w:rsid w:val="00E807D7"/>
    <w:rsid w:val="00E80F4C"/>
    <w:rsid w:val="00E81DAA"/>
    <w:rsid w:val="00E821D6"/>
    <w:rsid w:val="00E82E6A"/>
    <w:rsid w:val="00E83248"/>
    <w:rsid w:val="00E8744C"/>
    <w:rsid w:val="00E879E8"/>
    <w:rsid w:val="00E90016"/>
    <w:rsid w:val="00E92227"/>
    <w:rsid w:val="00E92C76"/>
    <w:rsid w:val="00E94ECD"/>
    <w:rsid w:val="00E97FB5"/>
    <w:rsid w:val="00EA7CDD"/>
    <w:rsid w:val="00EB103D"/>
    <w:rsid w:val="00EB12D8"/>
    <w:rsid w:val="00EB59B6"/>
    <w:rsid w:val="00EB5A79"/>
    <w:rsid w:val="00EC3D87"/>
    <w:rsid w:val="00EC5423"/>
    <w:rsid w:val="00ED1BC6"/>
    <w:rsid w:val="00ED2726"/>
    <w:rsid w:val="00ED2F55"/>
    <w:rsid w:val="00ED32F4"/>
    <w:rsid w:val="00EE3C83"/>
    <w:rsid w:val="00EE3C9B"/>
    <w:rsid w:val="00EE4DCC"/>
    <w:rsid w:val="00EF0DF7"/>
    <w:rsid w:val="00EF2F4B"/>
    <w:rsid w:val="00EF6779"/>
    <w:rsid w:val="00EF6BEF"/>
    <w:rsid w:val="00EF6D98"/>
    <w:rsid w:val="00F014EB"/>
    <w:rsid w:val="00F02CB9"/>
    <w:rsid w:val="00F02E77"/>
    <w:rsid w:val="00F0344B"/>
    <w:rsid w:val="00F05A30"/>
    <w:rsid w:val="00F065DF"/>
    <w:rsid w:val="00F11E55"/>
    <w:rsid w:val="00F12977"/>
    <w:rsid w:val="00F15ACD"/>
    <w:rsid w:val="00F167CB"/>
    <w:rsid w:val="00F228E2"/>
    <w:rsid w:val="00F247E6"/>
    <w:rsid w:val="00F3216B"/>
    <w:rsid w:val="00F356B5"/>
    <w:rsid w:val="00F40F8C"/>
    <w:rsid w:val="00F41969"/>
    <w:rsid w:val="00F4290B"/>
    <w:rsid w:val="00F43A77"/>
    <w:rsid w:val="00F44F14"/>
    <w:rsid w:val="00F460BE"/>
    <w:rsid w:val="00F479C9"/>
    <w:rsid w:val="00F47D28"/>
    <w:rsid w:val="00F532F0"/>
    <w:rsid w:val="00F548AB"/>
    <w:rsid w:val="00F5558B"/>
    <w:rsid w:val="00F62054"/>
    <w:rsid w:val="00F64433"/>
    <w:rsid w:val="00F64EF8"/>
    <w:rsid w:val="00F672E7"/>
    <w:rsid w:val="00F70E61"/>
    <w:rsid w:val="00F71D18"/>
    <w:rsid w:val="00F71DDC"/>
    <w:rsid w:val="00F72100"/>
    <w:rsid w:val="00F73B54"/>
    <w:rsid w:val="00F73F17"/>
    <w:rsid w:val="00F7424B"/>
    <w:rsid w:val="00F83CA5"/>
    <w:rsid w:val="00F843B3"/>
    <w:rsid w:val="00F855F4"/>
    <w:rsid w:val="00F87F12"/>
    <w:rsid w:val="00FA1676"/>
    <w:rsid w:val="00FA2DDD"/>
    <w:rsid w:val="00FB22D5"/>
    <w:rsid w:val="00FB7EAA"/>
    <w:rsid w:val="00FC0203"/>
    <w:rsid w:val="00FC4A8F"/>
    <w:rsid w:val="00FC66F7"/>
    <w:rsid w:val="00FC7B0B"/>
    <w:rsid w:val="00FD058E"/>
    <w:rsid w:val="00FD6EC7"/>
    <w:rsid w:val="00FD7E12"/>
    <w:rsid w:val="00FE1133"/>
    <w:rsid w:val="00FE453B"/>
    <w:rsid w:val="00FE5467"/>
    <w:rsid w:val="00FE5F30"/>
    <w:rsid w:val="00FE7A06"/>
    <w:rsid w:val="00FE7EA8"/>
    <w:rsid w:val="00FF1D46"/>
    <w:rsid w:val="00FF271C"/>
    <w:rsid w:val="00FF321E"/>
    <w:rsid w:val="00FF3651"/>
    <w:rsid w:val="00FF47C6"/>
    <w:rsid w:val="00FF606C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54B839-50E5-44C6-91DC-02E5E51D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3C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83CA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83CA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83CA5"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CA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3CA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3CA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F83CA5"/>
    <w:rPr>
      <w:rFonts w:ascii="Calibri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9A3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3CA5"/>
    <w:rPr>
      <w:rFonts w:ascii="Tahoma" w:hAnsi="Tahoma" w:cs="Times New Roman"/>
      <w:sz w:val="16"/>
    </w:rPr>
  </w:style>
  <w:style w:type="character" w:customStyle="1" w:styleId="a5">
    <w:name w:val="Цветовое выделение"/>
    <w:rsid w:val="00F83CA5"/>
    <w:rPr>
      <w:b/>
      <w:color w:val="26282F"/>
    </w:rPr>
  </w:style>
  <w:style w:type="character" w:customStyle="1" w:styleId="a6">
    <w:name w:val="Гипертекстовая ссылка"/>
    <w:uiPriority w:val="99"/>
    <w:rsid w:val="00F83CA5"/>
    <w:rPr>
      <w:b/>
      <w:color w:val="auto"/>
    </w:rPr>
  </w:style>
  <w:style w:type="character" w:customStyle="1" w:styleId="a7">
    <w:name w:val="Активная гипертекстовая ссылка"/>
    <w:uiPriority w:val="99"/>
    <w:rsid w:val="00F83CA5"/>
    <w:rPr>
      <w:b/>
      <w:color w:val="auto"/>
      <w:u w:val="single"/>
    </w:rPr>
  </w:style>
  <w:style w:type="paragraph" w:customStyle="1" w:styleId="a8">
    <w:name w:val="Внимание"/>
    <w:basedOn w:val="a"/>
    <w:next w:val="a"/>
    <w:uiPriority w:val="99"/>
    <w:rsid w:val="00F83CA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F83CA5"/>
  </w:style>
  <w:style w:type="paragraph" w:customStyle="1" w:styleId="aa">
    <w:name w:val="Внимание: недобросовестность!"/>
    <w:basedOn w:val="a8"/>
    <w:next w:val="a"/>
    <w:uiPriority w:val="99"/>
    <w:rsid w:val="00F83CA5"/>
  </w:style>
  <w:style w:type="character" w:customStyle="1" w:styleId="ab">
    <w:name w:val="Выделение для Базового Поиска"/>
    <w:uiPriority w:val="99"/>
    <w:rsid w:val="00F83CA5"/>
    <w:rPr>
      <w:b/>
      <w:color w:val="0058A9"/>
    </w:rPr>
  </w:style>
  <w:style w:type="character" w:customStyle="1" w:styleId="ac">
    <w:name w:val="Выделение для Базового Поиска (курсив)"/>
    <w:uiPriority w:val="99"/>
    <w:rsid w:val="00F83CA5"/>
    <w:rPr>
      <w:b/>
      <w:i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F83CA5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F83CA5"/>
    <w:rPr>
      <w:rFonts w:ascii="Verdana" w:hAnsi="Verdana" w:cs="Verdana"/>
      <w:sz w:val="22"/>
      <w:szCs w:val="22"/>
    </w:rPr>
  </w:style>
  <w:style w:type="paragraph" w:styleId="af">
    <w:name w:val="Title"/>
    <w:basedOn w:val="ae"/>
    <w:next w:val="a"/>
    <w:link w:val="af0"/>
    <w:uiPriority w:val="99"/>
    <w:rsid w:val="00F83CA5"/>
    <w:rPr>
      <w:b/>
      <w:bCs/>
      <w:color w:val="0058A9"/>
      <w:shd w:val="clear" w:color="auto" w:fill="D4D0C8"/>
    </w:rPr>
  </w:style>
  <w:style w:type="character" w:customStyle="1" w:styleId="af0">
    <w:name w:val="Заголовок Знак"/>
    <w:basedOn w:val="a0"/>
    <w:link w:val="af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1">
    <w:name w:val="Заголовок группы контролов"/>
    <w:basedOn w:val="a"/>
    <w:next w:val="a"/>
    <w:uiPriority w:val="99"/>
    <w:rsid w:val="00F83CA5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F83CA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83CA5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sid w:val="00F83CA5"/>
  </w:style>
  <w:style w:type="paragraph" w:customStyle="1" w:styleId="af5">
    <w:name w:val="Заголовок статьи"/>
    <w:basedOn w:val="a"/>
    <w:next w:val="a"/>
    <w:uiPriority w:val="99"/>
    <w:rsid w:val="00F83CA5"/>
    <w:pPr>
      <w:ind w:left="1612" w:hanging="892"/>
    </w:pPr>
  </w:style>
  <w:style w:type="character" w:customStyle="1" w:styleId="af6">
    <w:name w:val="Заголовок чужого сообщения"/>
    <w:uiPriority w:val="99"/>
    <w:rsid w:val="00F83CA5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F83CA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F83CA5"/>
    <w:pPr>
      <w:spacing w:after="0"/>
      <w:jc w:val="left"/>
    </w:pPr>
  </w:style>
  <w:style w:type="paragraph" w:customStyle="1" w:styleId="af9">
    <w:name w:val="Интерактивный заголовок"/>
    <w:basedOn w:val="af"/>
    <w:next w:val="a"/>
    <w:uiPriority w:val="99"/>
    <w:rsid w:val="00F83CA5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F83CA5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F83C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F83CA5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F83C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F83CA5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F83CA5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F83CA5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F83CA5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F83CA5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F83CA5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8"/>
    <w:next w:val="a"/>
    <w:uiPriority w:val="99"/>
    <w:rsid w:val="00F83CA5"/>
  </w:style>
  <w:style w:type="paragraph" w:customStyle="1" w:styleId="aff5">
    <w:name w:val="Моноширинный"/>
    <w:basedOn w:val="a"/>
    <w:next w:val="a"/>
    <w:uiPriority w:val="99"/>
    <w:rsid w:val="00F83CA5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sid w:val="00F83CA5"/>
    <w:rPr>
      <w:b/>
      <w:color w:val="26282F"/>
      <w:shd w:val="clear" w:color="auto" w:fill="auto"/>
    </w:rPr>
  </w:style>
  <w:style w:type="character" w:customStyle="1" w:styleId="aff7">
    <w:name w:val="Не вступил в силу"/>
    <w:uiPriority w:val="99"/>
    <w:rsid w:val="00F83CA5"/>
    <w:rPr>
      <w:b/>
      <w:color w:val="000000"/>
      <w:shd w:val="clear" w:color="auto" w:fill="auto"/>
    </w:rPr>
  </w:style>
  <w:style w:type="paragraph" w:customStyle="1" w:styleId="aff8">
    <w:name w:val="Необходимые документы"/>
    <w:basedOn w:val="a8"/>
    <w:next w:val="a"/>
    <w:uiPriority w:val="99"/>
    <w:rsid w:val="00F83CA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F83CA5"/>
    <w:pPr>
      <w:ind w:firstLine="0"/>
    </w:pPr>
  </w:style>
  <w:style w:type="paragraph" w:customStyle="1" w:styleId="affa">
    <w:name w:val="Таблицы (моноширинный)"/>
    <w:basedOn w:val="a"/>
    <w:next w:val="a"/>
    <w:rsid w:val="00F83CA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F83CA5"/>
    <w:pPr>
      <w:ind w:left="140"/>
    </w:pPr>
  </w:style>
  <w:style w:type="character" w:customStyle="1" w:styleId="affc">
    <w:name w:val="Опечатки"/>
    <w:uiPriority w:val="99"/>
    <w:rsid w:val="00F83CA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F83CA5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F83CA5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F83CA5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F83CA5"/>
  </w:style>
  <w:style w:type="paragraph" w:customStyle="1" w:styleId="afff1">
    <w:name w:val="Постоянная часть"/>
    <w:basedOn w:val="ae"/>
    <w:next w:val="a"/>
    <w:uiPriority w:val="99"/>
    <w:rsid w:val="00F83CA5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F83CA5"/>
    <w:pPr>
      <w:ind w:firstLine="0"/>
      <w:jc w:val="left"/>
    </w:pPr>
  </w:style>
  <w:style w:type="paragraph" w:customStyle="1" w:styleId="afff3">
    <w:name w:val="Пример."/>
    <w:basedOn w:val="a8"/>
    <w:next w:val="a"/>
    <w:uiPriority w:val="99"/>
    <w:rsid w:val="00F83CA5"/>
  </w:style>
  <w:style w:type="paragraph" w:customStyle="1" w:styleId="afff4">
    <w:name w:val="Примечание."/>
    <w:basedOn w:val="a8"/>
    <w:next w:val="a"/>
    <w:uiPriority w:val="99"/>
    <w:rsid w:val="00F83CA5"/>
  </w:style>
  <w:style w:type="character" w:customStyle="1" w:styleId="afff5">
    <w:name w:val="Продолжение ссылки"/>
    <w:uiPriority w:val="99"/>
    <w:rsid w:val="00F83CA5"/>
  </w:style>
  <w:style w:type="paragraph" w:customStyle="1" w:styleId="afff6">
    <w:name w:val="Словарная статья"/>
    <w:basedOn w:val="a"/>
    <w:next w:val="a"/>
    <w:uiPriority w:val="99"/>
    <w:rsid w:val="00F83CA5"/>
    <w:pPr>
      <w:ind w:right="118" w:firstLine="0"/>
    </w:pPr>
  </w:style>
  <w:style w:type="character" w:customStyle="1" w:styleId="afff7">
    <w:name w:val="Сравнение редакций"/>
    <w:uiPriority w:val="99"/>
    <w:rsid w:val="00F83CA5"/>
  </w:style>
  <w:style w:type="character" w:customStyle="1" w:styleId="afff8">
    <w:name w:val="Сравнение редакций. Добавленный фрагмент"/>
    <w:uiPriority w:val="99"/>
    <w:rsid w:val="00F83CA5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sid w:val="00F83CA5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F83CA5"/>
  </w:style>
  <w:style w:type="paragraph" w:customStyle="1" w:styleId="afffb">
    <w:name w:val="Текст в таблице"/>
    <w:basedOn w:val="aff9"/>
    <w:next w:val="a"/>
    <w:uiPriority w:val="99"/>
    <w:rsid w:val="00F83CA5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F83CA5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F83CA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F83CA5"/>
    <w:rPr>
      <w:b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F83CA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F83CA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3CA5"/>
    <w:pPr>
      <w:spacing w:before="300"/>
      <w:ind w:firstLine="0"/>
      <w:jc w:val="left"/>
    </w:p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"/>
    <w:basedOn w:val="a"/>
    <w:autoRedefine/>
    <w:uiPriority w:val="99"/>
    <w:rsid w:val="00F4290B"/>
    <w:pPr>
      <w:widowControl/>
      <w:autoSpaceDE/>
      <w:autoSpaceDN/>
      <w:adjustRightInd/>
      <w:spacing w:after="160" w:line="240" w:lineRule="exact"/>
      <w:ind w:left="26" w:firstLine="0"/>
      <w:jc w:val="left"/>
    </w:pPr>
    <w:rPr>
      <w:lang w:val="en-US" w:eastAsia="en-US"/>
    </w:rPr>
  </w:style>
  <w:style w:type="character" w:customStyle="1" w:styleId="affff1">
    <w:name w:val="Основной текст_"/>
    <w:link w:val="21"/>
    <w:uiPriority w:val="99"/>
    <w:locked/>
    <w:rsid w:val="00635291"/>
    <w:rPr>
      <w:sz w:val="26"/>
      <w:lang w:val="en-US" w:eastAsia="en-US"/>
    </w:rPr>
  </w:style>
  <w:style w:type="paragraph" w:customStyle="1" w:styleId="21">
    <w:name w:val="Основной текст2"/>
    <w:basedOn w:val="a"/>
    <w:link w:val="affff1"/>
    <w:uiPriority w:val="99"/>
    <w:rsid w:val="00635291"/>
    <w:pPr>
      <w:shd w:val="clear" w:color="auto" w:fill="FFFFFF"/>
      <w:autoSpaceDE/>
      <w:autoSpaceDN/>
      <w:adjustRightInd/>
      <w:spacing w:after="1080" w:line="240" w:lineRule="atLeast"/>
      <w:ind w:hanging="640"/>
      <w:jc w:val="right"/>
    </w:pPr>
    <w:rPr>
      <w:rFonts w:ascii="Times New Roman" w:hAnsi="Times New Roman" w:cs="Times New Roman"/>
      <w:sz w:val="26"/>
      <w:szCs w:val="26"/>
      <w:lang w:val="en-US" w:eastAsia="en-US"/>
    </w:rPr>
  </w:style>
  <w:style w:type="paragraph" w:styleId="affff2">
    <w:name w:val="footnote text"/>
    <w:basedOn w:val="a"/>
    <w:link w:val="affff3"/>
    <w:uiPriority w:val="99"/>
    <w:rsid w:val="00A54C66"/>
    <w:rPr>
      <w:sz w:val="20"/>
      <w:szCs w:val="20"/>
    </w:rPr>
  </w:style>
  <w:style w:type="character" w:customStyle="1" w:styleId="affff3">
    <w:name w:val="Текст сноски Знак"/>
    <w:basedOn w:val="a0"/>
    <w:link w:val="affff2"/>
    <w:uiPriority w:val="99"/>
    <w:semiHidden/>
    <w:locked/>
    <w:rsid w:val="000F725B"/>
    <w:rPr>
      <w:rFonts w:ascii="Arial" w:hAnsi="Arial" w:cs="Times New Roman"/>
      <w:sz w:val="20"/>
    </w:rPr>
  </w:style>
  <w:style w:type="character" w:styleId="affff4">
    <w:name w:val="footnote reference"/>
    <w:basedOn w:val="a0"/>
    <w:uiPriority w:val="99"/>
    <w:rsid w:val="00A54C66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6D75A0"/>
    <w:pPr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paragraph" w:styleId="affff5">
    <w:name w:val="header"/>
    <w:basedOn w:val="a"/>
    <w:link w:val="affff6"/>
    <w:uiPriority w:val="99"/>
    <w:rsid w:val="00E44919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F83CA5"/>
    <w:rPr>
      <w:rFonts w:ascii="Arial" w:hAnsi="Arial" w:cs="Times New Roman"/>
      <w:sz w:val="24"/>
    </w:rPr>
  </w:style>
  <w:style w:type="character" w:styleId="affff7">
    <w:name w:val="page number"/>
    <w:basedOn w:val="a0"/>
    <w:uiPriority w:val="99"/>
    <w:rsid w:val="00E44919"/>
    <w:rPr>
      <w:rFonts w:cs="Times New Roman"/>
    </w:rPr>
  </w:style>
  <w:style w:type="paragraph" w:styleId="affff8">
    <w:name w:val="Body Text"/>
    <w:basedOn w:val="a"/>
    <w:link w:val="affff9"/>
    <w:uiPriority w:val="99"/>
    <w:rsid w:val="00E44919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F83CA5"/>
    <w:rPr>
      <w:rFonts w:ascii="Arial" w:hAnsi="Arial" w:cs="Times New Roman"/>
      <w:sz w:val="24"/>
    </w:rPr>
  </w:style>
  <w:style w:type="paragraph" w:styleId="affffa">
    <w:name w:val="footer"/>
    <w:basedOn w:val="a"/>
    <w:link w:val="affffb"/>
    <w:uiPriority w:val="99"/>
    <w:rsid w:val="00DA1133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semiHidden/>
    <w:locked/>
    <w:rsid w:val="00F83CA5"/>
    <w:rPr>
      <w:rFonts w:ascii="Arial" w:hAnsi="Arial" w:cs="Times New Roman"/>
      <w:sz w:val="24"/>
    </w:rPr>
  </w:style>
  <w:style w:type="paragraph" w:customStyle="1" w:styleId="12">
    <w:name w:val="Знак Знак Знак Знак1"/>
    <w:basedOn w:val="a"/>
    <w:autoRedefine/>
    <w:uiPriority w:val="99"/>
    <w:rsid w:val="00106297"/>
    <w:pPr>
      <w:widowControl/>
      <w:autoSpaceDE/>
      <w:autoSpaceDN/>
      <w:adjustRightInd/>
      <w:spacing w:after="160" w:line="240" w:lineRule="exact"/>
      <w:ind w:left="26" w:firstLine="0"/>
      <w:jc w:val="left"/>
    </w:pPr>
    <w:rPr>
      <w:lang w:val="en-US" w:eastAsia="en-US"/>
    </w:rPr>
  </w:style>
  <w:style w:type="character" w:styleId="affffc">
    <w:name w:val="Hyperlink"/>
    <w:basedOn w:val="a0"/>
    <w:uiPriority w:val="99"/>
    <w:rsid w:val="00824428"/>
    <w:rPr>
      <w:rFonts w:cs="Times New Roman"/>
      <w:color w:val="000080"/>
      <w:u w:val="single"/>
    </w:rPr>
  </w:style>
  <w:style w:type="paragraph" w:customStyle="1" w:styleId="affffd">
    <w:name w:val="Текст в заданном формате"/>
    <w:basedOn w:val="a"/>
    <w:uiPriority w:val="99"/>
    <w:rsid w:val="00824428"/>
    <w:pPr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table" w:styleId="affffe">
    <w:name w:val="Table Grid"/>
    <w:basedOn w:val="a1"/>
    <w:uiPriority w:val="99"/>
    <w:rsid w:val="00C522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">
    <w:name w:val="annotation reference"/>
    <w:basedOn w:val="a0"/>
    <w:uiPriority w:val="99"/>
    <w:semiHidden/>
    <w:rsid w:val="00BB7A11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semiHidden/>
    <w:rsid w:val="00BB7A11"/>
    <w:rPr>
      <w:sz w:val="20"/>
      <w:szCs w:val="20"/>
    </w:rPr>
  </w:style>
  <w:style w:type="character" w:customStyle="1" w:styleId="afffff1">
    <w:name w:val="Текст примечания Знак"/>
    <w:basedOn w:val="a0"/>
    <w:link w:val="afffff0"/>
    <w:uiPriority w:val="99"/>
    <w:semiHidden/>
    <w:locked/>
    <w:rsid w:val="00BB7A11"/>
    <w:rPr>
      <w:rFonts w:ascii="Arial" w:hAnsi="Arial" w:cs="Times New Roman"/>
      <w:sz w:val="20"/>
    </w:rPr>
  </w:style>
  <w:style w:type="paragraph" w:styleId="afffff2">
    <w:name w:val="annotation subject"/>
    <w:basedOn w:val="afffff0"/>
    <w:next w:val="afffff0"/>
    <w:link w:val="afffff3"/>
    <w:uiPriority w:val="99"/>
    <w:semiHidden/>
    <w:rsid w:val="00BB7A11"/>
    <w:rPr>
      <w:b/>
      <w:bCs/>
    </w:rPr>
  </w:style>
  <w:style w:type="character" w:customStyle="1" w:styleId="afffff3">
    <w:name w:val="Тема примечания Знак"/>
    <w:basedOn w:val="afffff1"/>
    <w:link w:val="afffff2"/>
    <w:uiPriority w:val="99"/>
    <w:semiHidden/>
    <w:locked/>
    <w:rsid w:val="00BB7A11"/>
    <w:rPr>
      <w:rFonts w:ascii="Arial" w:hAnsi="Arial" w:cs="Times New Roman"/>
      <w:b/>
      <w:sz w:val="20"/>
    </w:rPr>
  </w:style>
  <w:style w:type="paragraph" w:styleId="afffff4">
    <w:name w:val="Document Map"/>
    <w:basedOn w:val="a"/>
    <w:link w:val="afffff5"/>
    <w:uiPriority w:val="99"/>
    <w:semiHidden/>
    <w:rsid w:val="001E71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5">
    <w:name w:val="Схема документа Знак"/>
    <w:basedOn w:val="a0"/>
    <w:link w:val="afffff4"/>
    <w:uiPriority w:val="99"/>
    <w:semiHidden/>
    <w:locked/>
    <w:rsid w:val="00F83CA5"/>
    <w:rPr>
      <w:rFonts w:ascii="Tahoma" w:hAnsi="Tahoma" w:cs="Times New Roman"/>
      <w:sz w:val="16"/>
    </w:rPr>
  </w:style>
  <w:style w:type="paragraph" w:customStyle="1" w:styleId="afffff6">
    <w:name w:val="Стиль"/>
    <w:uiPriority w:val="99"/>
    <w:rsid w:val="002634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E80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7">
    <w:name w:val="Normal (Web)"/>
    <w:basedOn w:val="a"/>
    <w:uiPriority w:val="99"/>
    <w:rsid w:val="00A21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f8">
    <w:name w:val="Основной"/>
    <w:basedOn w:val="a"/>
    <w:link w:val="afffff9"/>
    <w:uiPriority w:val="99"/>
    <w:rsid w:val="00996BDF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fffff9">
    <w:name w:val="Основной Знак"/>
    <w:link w:val="afffff8"/>
    <w:uiPriority w:val="99"/>
    <w:locked/>
    <w:rsid w:val="00996BDF"/>
    <w:rPr>
      <w:sz w:val="28"/>
    </w:rPr>
  </w:style>
  <w:style w:type="character" w:styleId="afffffa">
    <w:name w:val="Emphasis"/>
    <w:basedOn w:val="a0"/>
    <w:uiPriority w:val="99"/>
    <w:qFormat/>
    <w:locked/>
    <w:rsid w:val="00520740"/>
    <w:rPr>
      <w:rFonts w:cs="Times New Roman"/>
      <w:i/>
    </w:rPr>
  </w:style>
  <w:style w:type="paragraph" w:styleId="afffffb">
    <w:name w:val="List Paragraph"/>
    <w:basedOn w:val="a"/>
    <w:uiPriority w:val="99"/>
    <w:qFormat/>
    <w:rsid w:val="00712E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fffe"/>
    <w:uiPriority w:val="99"/>
    <w:rsid w:val="00712E6D"/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C242-E8C1-41AA-87DC-E0B2135D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Минюста РФ от 6 сентября 2011 г</vt:lpstr>
    </vt:vector>
  </TitlesOfParts>
  <Company>НПП "Гарант-Сервис"</Company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РФ от 6 сентября 2011 г</dc:title>
  <dc:subject/>
  <dc:creator>НПП "Гарант-Сервис"</dc:creator>
  <cp:keywords/>
  <dc:description/>
  <cp:lastModifiedBy>Дмитрий Козлов</cp:lastModifiedBy>
  <cp:revision>2</cp:revision>
  <cp:lastPrinted>2017-08-13T23:01:00Z</cp:lastPrinted>
  <dcterms:created xsi:type="dcterms:W3CDTF">2017-08-14T22:14:00Z</dcterms:created>
  <dcterms:modified xsi:type="dcterms:W3CDTF">2017-08-14T22:14:00Z</dcterms:modified>
</cp:coreProperties>
</file>