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D7" w:rsidRPr="00804AC5" w:rsidRDefault="00804AC5" w:rsidP="00804AC5">
      <w:pPr>
        <w:widowControl w:val="0"/>
        <w:autoSpaceDE w:val="0"/>
        <w:autoSpaceDN w:val="0"/>
        <w:adjustRightInd w:val="0"/>
        <w:ind w:left="4111" w:right="-91" w:firstLine="142"/>
        <w:jc w:val="center"/>
        <w:rPr>
          <w:rFonts w:ascii="Arial" w:hAnsi="Arial" w:cs="Arial"/>
          <w:b/>
          <w:bCs/>
          <w:caps/>
          <w:sz w:val="22"/>
          <w:szCs w:val="22"/>
        </w:rPr>
      </w:pPr>
      <w:r w:rsidRPr="00804AC5">
        <w:rPr>
          <w:rFonts w:ascii="Arial" w:hAnsi="Arial" w:cs="Arial"/>
          <w:b/>
          <w:bCs/>
          <w:caps/>
          <w:sz w:val="22"/>
          <w:szCs w:val="22"/>
        </w:rPr>
        <w:t>проект</w:t>
      </w:r>
    </w:p>
    <w:p w:rsidR="00E522D7" w:rsidRPr="00804AC5" w:rsidRDefault="00E522D7" w:rsidP="00804AC5">
      <w:pPr>
        <w:widowControl w:val="0"/>
        <w:autoSpaceDE w:val="0"/>
        <w:autoSpaceDN w:val="0"/>
        <w:adjustRightInd w:val="0"/>
        <w:ind w:right="-271"/>
        <w:jc w:val="center"/>
        <w:outlineLvl w:val="0"/>
        <w:rPr>
          <w:rFonts w:ascii="Arial" w:hAnsi="Arial" w:cs="Arial"/>
          <w:b/>
          <w:bCs/>
          <w:caps/>
          <w:sz w:val="22"/>
          <w:szCs w:val="22"/>
        </w:rPr>
      </w:pPr>
      <w:r w:rsidRPr="00804AC5">
        <w:rPr>
          <w:b/>
          <w:bCs/>
          <w:caps/>
          <w:sz w:val="22"/>
          <w:szCs w:val="22"/>
        </w:rPr>
        <w:t>Администрация Карагинского муниципального района</w:t>
      </w:r>
    </w:p>
    <w:p w:rsidR="00E522D7" w:rsidRPr="00804AC5" w:rsidRDefault="00E522D7" w:rsidP="00804AC5">
      <w:pPr>
        <w:widowControl w:val="0"/>
        <w:autoSpaceDE w:val="0"/>
        <w:autoSpaceDN w:val="0"/>
        <w:adjustRightInd w:val="0"/>
        <w:ind w:firstLine="720"/>
        <w:jc w:val="center"/>
        <w:outlineLvl w:val="0"/>
        <w:rPr>
          <w:b/>
          <w:noProof/>
          <w:color w:val="000080"/>
          <w:sz w:val="22"/>
          <w:szCs w:val="22"/>
        </w:rPr>
      </w:pPr>
    </w:p>
    <w:p w:rsidR="00E522D7" w:rsidRPr="00804AC5" w:rsidRDefault="00E522D7" w:rsidP="00804AC5">
      <w:pPr>
        <w:widowControl w:val="0"/>
        <w:autoSpaceDE w:val="0"/>
        <w:autoSpaceDN w:val="0"/>
        <w:adjustRightInd w:val="0"/>
        <w:ind w:firstLine="720"/>
        <w:jc w:val="center"/>
        <w:outlineLvl w:val="0"/>
        <w:rPr>
          <w:b/>
          <w:noProof/>
          <w:color w:val="000080"/>
          <w:sz w:val="22"/>
          <w:szCs w:val="22"/>
        </w:rPr>
      </w:pPr>
      <w:r w:rsidRPr="00804AC5">
        <w:rPr>
          <w:b/>
          <w:noProof/>
          <w:color w:val="000080"/>
          <w:sz w:val="22"/>
          <w:szCs w:val="22"/>
        </w:rPr>
        <w:t>П О С Т А Н О В Л Е Н И Е</w:t>
      </w:r>
    </w:p>
    <w:p w:rsidR="00E522D7" w:rsidRPr="00804AC5" w:rsidRDefault="00E522D7" w:rsidP="00804AC5">
      <w:pPr>
        <w:widowControl w:val="0"/>
        <w:autoSpaceDE w:val="0"/>
        <w:autoSpaceDN w:val="0"/>
        <w:adjustRightInd w:val="0"/>
        <w:ind w:firstLine="720"/>
        <w:jc w:val="center"/>
        <w:rPr>
          <w:rFonts w:ascii="Arial" w:hAnsi="Arial" w:cs="Arial"/>
          <w:sz w:val="22"/>
          <w:szCs w:val="22"/>
        </w:rPr>
      </w:pPr>
    </w:p>
    <w:p w:rsidR="00E522D7" w:rsidRPr="00804AC5" w:rsidRDefault="00E522D7" w:rsidP="00804AC5">
      <w:pPr>
        <w:widowControl w:val="0"/>
        <w:autoSpaceDE w:val="0"/>
        <w:autoSpaceDN w:val="0"/>
        <w:adjustRightInd w:val="0"/>
        <w:jc w:val="center"/>
        <w:rPr>
          <w:sz w:val="22"/>
          <w:szCs w:val="22"/>
          <w:u w:val="single"/>
        </w:rPr>
      </w:pPr>
    </w:p>
    <w:p w:rsidR="00E522D7" w:rsidRPr="00B458E6" w:rsidRDefault="00E522D7" w:rsidP="00E522D7">
      <w:pPr>
        <w:widowControl w:val="0"/>
        <w:autoSpaceDE w:val="0"/>
        <w:autoSpaceDN w:val="0"/>
        <w:adjustRightInd w:val="0"/>
        <w:jc w:val="both"/>
        <w:rPr>
          <w:sz w:val="24"/>
          <w:szCs w:val="24"/>
          <w:u w:val="single"/>
        </w:rPr>
      </w:pPr>
      <w:r w:rsidRPr="00B458E6">
        <w:rPr>
          <w:sz w:val="24"/>
          <w:szCs w:val="24"/>
          <w:u w:val="single"/>
        </w:rPr>
        <w:t>«</w:t>
      </w:r>
      <w:r w:rsidR="00804AC5">
        <w:rPr>
          <w:sz w:val="24"/>
          <w:szCs w:val="24"/>
          <w:u w:val="single"/>
        </w:rPr>
        <w:t xml:space="preserve">    » ___________</w:t>
      </w:r>
      <w:r w:rsidRPr="00B458E6">
        <w:rPr>
          <w:sz w:val="24"/>
          <w:szCs w:val="24"/>
          <w:u w:val="single"/>
        </w:rPr>
        <w:t>2017</w:t>
      </w:r>
      <w:r w:rsidRPr="00B458E6">
        <w:rPr>
          <w:sz w:val="24"/>
          <w:szCs w:val="24"/>
        </w:rPr>
        <w:t xml:space="preserve"> г.                                     </w:t>
      </w:r>
      <w:r w:rsidRPr="00B458E6">
        <w:rPr>
          <w:sz w:val="24"/>
          <w:szCs w:val="24"/>
        </w:rPr>
        <w:tab/>
      </w:r>
      <w:r w:rsidRPr="00B458E6">
        <w:rPr>
          <w:sz w:val="24"/>
          <w:szCs w:val="24"/>
        </w:rPr>
        <w:tab/>
      </w:r>
      <w:r w:rsidRPr="00B458E6">
        <w:rPr>
          <w:sz w:val="24"/>
          <w:szCs w:val="24"/>
        </w:rPr>
        <w:tab/>
      </w:r>
      <w:r w:rsidRPr="00B458E6">
        <w:rPr>
          <w:sz w:val="24"/>
          <w:szCs w:val="24"/>
        </w:rPr>
        <w:tab/>
      </w:r>
      <w:r w:rsidRPr="00B458E6">
        <w:rPr>
          <w:sz w:val="24"/>
          <w:szCs w:val="24"/>
        </w:rPr>
        <w:tab/>
      </w:r>
      <w:r w:rsidRPr="00B458E6">
        <w:rPr>
          <w:sz w:val="24"/>
          <w:szCs w:val="24"/>
        </w:rPr>
        <w:tab/>
      </w:r>
      <w:r w:rsidRPr="00B458E6">
        <w:rPr>
          <w:sz w:val="24"/>
          <w:szCs w:val="24"/>
          <w:u w:val="single"/>
        </w:rPr>
        <w:t xml:space="preserve">№ </w:t>
      </w:r>
      <w:r w:rsidR="00804AC5">
        <w:rPr>
          <w:sz w:val="24"/>
          <w:szCs w:val="24"/>
          <w:u w:val="single"/>
        </w:rPr>
        <w:t>_____</w:t>
      </w:r>
    </w:p>
    <w:p w:rsidR="00E522D7" w:rsidRPr="00B458E6" w:rsidRDefault="00E522D7" w:rsidP="00E522D7">
      <w:pPr>
        <w:widowControl w:val="0"/>
        <w:autoSpaceDE w:val="0"/>
        <w:autoSpaceDN w:val="0"/>
        <w:adjustRightInd w:val="0"/>
        <w:ind w:right="3967" w:firstLine="720"/>
        <w:jc w:val="center"/>
        <w:rPr>
          <w:sz w:val="24"/>
          <w:szCs w:val="24"/>
        </w:rPr>
      </w:pPr>
    </w:p>
    <w:p w:rsidR="00E522D7" w:rsidRPr="00B458E6" w:rsidRDefault="00E522D7" w:rsidP="00E522D7">
      <w:pPr>
        <w:widowControl w:val="0"/>
        <w:autoSpaceDE w:val="0"/>
        <w:autoSpaceDN w:val="0"/>
        <w:adjustRightInd w:val="0"/>
        <w:ind w:right="3967" w:firstLine="720"/>
        <w:jc w:val="center"/>
        <w:rPr>
          <w:sz w:val="24"/>
          <w:szCs w:val="24"/>
        </w:rPr>
      </w:pPr>
      <w:r w:rsidRPr="00B458E6">
        <w:rPr>
          <w:sz w:val="24"/>
          <w:szCs w:val="24"/>
        </w:rPr>
        <w:tab/>
      </w:r>
      <w:r w:rsidRPr="00B458E6">
        <w:rPr>
          <w:sz w:val="24"/>
          <w:szCs w:val="24"/>
        </w:rPr>
        <w:tab/>
      </w:r>
      <w:r w:rsidRPr="00B458E6">
        <w:rPr>
          <w:sz w:val="24"/>
          <w:szCs w:val="24"/>
        </w:rPr>
        <w:tab/>
      </w:r>
      <w:r w:rsidRPr="00B458E6">
        <w:rPr>
          <w:sz w:val="24"/>
          <w:szCs w:val="24"/>
        </w:rPr>
        <w:tab/>
      </w:r>
      <w:r w:rsidRPr="00B458E6">
        <w:rPr>
          <w:sz w:val="24"/>
          <w:szCs w:val="24"/>
        </w:rPr>
        <w:tab/>
        <w:t xml:space="preserve">п. </w:t>
      </w:r>
      <w:proofErr w:type="spellStart"/>
      <w:r w:rsidRPr="00B458E6">
        <w:rPr>
          <w:sz w:val="24"/>
          <w:szCs w:val="24"/>
        </w:rPr>
        <w:t>Оссора</w:t>
      </w:r>
      <w:proofErr w:type="spellEnd"/>
    </w:p>
    <w:p w:rsidR="00E522D7" w:rsidRDefault="00E522D7" w:rsidP="00E522D7"/>
    <w:p w:rsidR="00E522D7" w:rsidRDefault="00E522D7" w:rsidP="00E522D7">
      <w:pPr>
        <w:tabs>
          <w:tab w:val="left" w:pos="3872"/>
        </w:tabs>
        <w:ind w:right="-185"/>
      </w:pPr>
    </w:p>
    <w:tbl>
      <w:tblPr>
        <w:tblW w:w="0" w:type="auto"/>
        <w:tblInd w:w="55" w:type="dxa"/>
        <w:tblLook w:val="0000"/>
      </w:tblPr>
      <w:tblGrid>
        <w:gridCol w:w="4733"/>
      </w:tblGrid>
      <w:tr w:rsidR="00E522D7" w:rsidRPr="00B458E6" w:rsidTr="003F7C73">
        <w:trPr>
          <w:trHeight w:val="793"/>
        </w:trPr>
        <w:tc>
          <w:tcPr>
            <w:tcW w:w="4733" w:type="dxa"/>
          </w:tcPr>
          <w:p w:rsidR="00E522D7" w:rsidRPr="00804AC5" w:rsidRDefault="00E522D7" w:rsidP="003F7C73">
            <w:pPr>
              <w:tabs>
                <w:tab w:val="left" w:pos="3872"/>
              </w:tabs>
              <w:ind w:left="53" w:firstLine="656"/>
              <w:jc w:val="both"/>
              <w:rPr>
                <w:sz w:val="24"/>
                <w:szCs w:val="24"/>
              </w:rPr>
            </w:pPr>
            <w:r w:rsidRPr="00804AC5">
              <w:rPr>
                <w:sz w:val="24"/>
                <w:szCs w:val="24"/>
              </w:rPr>
              <w:t xml:space="preserve">«Об утверждении Устава муниципального казенного учреждения культуры «Дом культуры п. </w:t>
            </w:r>
            <w:proofErr w:type="spellStart"/>
            <w:r w:rsidRPr="00804AC5">
              <w:rPr>
                <w:sz w:val="24"/>
                <w:szCs w:val="24"/>
              </w:rPr>
              <w:t>Оссора</w:t>
            </w:r>
            <w:proofErr w:type="spellEnd"/>
            <w:r w:rsidRPr="00804AC5">
              <w:rPr>
                <w:sz w:val="24"/>
                <w:szCs w:val="24"/>
              </w:rPr>
              <w:t>»</w:t>
            </w:r>
            <w:r w:rsidR="00804AC5" w:rsidRPr="00804AC5">
              <w:rPr>
                <w:sz w:val="24"/>
                <w:szCs w:val="24"/>
              </w:rPr>
              <w:t xml:space="preserve"> в новой редакции </w:t>
            </w:r>
          </w:p>
          <w:p w:rsidR="00E522D7" w:rsidRPr="00B458E6" w:rsidRDefault="00E522D7" w:rsidP="003F7C73">
            <w:pPr>
              <w:tabs>
                <w:tab w:val="left" w:pos="3872"/>
              </w:tabs>
              <w:ind w:left="53" w:right="-185" w:firstLine="656"/>
              <w:rPr>
                <w:b/>
                <w:sz w:val="24"/>
                <w:szCs w:val="24"/>
              </w:rPr>
            </w:pPr>
          </w:p>
        </w:tc>
      </w:tr>
    </w:tbl>
    <w:p w:rsidR="00E522D7" w:rsidRPr="00B458E6" w:rsidRDefault="00E522D7" w:rsidP="00804AC5">
      <w:pPr>
        <w:ind w:firstLine="656"/>
        <w:jc w:val="both"/>
        <w:rPr>
          <w:sz w:val="24"/>
          <w:szCs w:val="24"/>
        </w:rPr>
      </w:pPr>
      <w:r w:rsidRPr="00B458E6">
        <w:rPr>
          <w:b/>
          <w:sz w:val="24"/>
          <w:szCs w:val="24"/>
        </w:rPr>
        <w:tab/>
      </w:r>
    </w:p>
    <w:p w:rsidR="00E522D7" w:rsidRPr="00B458E6" w:rsidRDefault="00E522D7" w:rsidP="00E522D7">
      <w:pPr>
        <w:ind w:firstLine="656"/>
        <w:jc w:val="both"/>
        <w:rPr>
          <w:sz w:val="24"/>
          <w:szCs w:val="24"/>
        </w:rPr>
      </w:pPr>
      <w:r w:rsidRPr="00B458E6">
        <w:rPr>
          <w:sz w:val="24"/>
          <w:szCs w:val="24"/>
        </w:rPr>
        <w:t xml:space="preserve">Руководствуясь Гражданским кодексом Российской Федерации, Федеральными законами от 06 октября 2003 г. № 131-ФЗ «Об общих принципах организации местного самоуправления в РФ», от 12.01.1996 г. № 7-ФЗ «О некоммерческих организациях», Уставом Карагинского муниципального района, </w:t>
      </w:r>
      <w:r w:rsidR="005321A4">
        <w:rPr>
          <w:sz w:val="24"/>
          <w:szCs w:val="24"/>
        </w:rPr>
        <w:t xml:space="preserve">Уставом МО ГП «п. </w:t>
      </w:r>
      <w:proofErr w:type="spellStart"/>
      <w:r w:rsidR="005321A4">
        <w:rPr>
          <w:sz w:val="24"/>
          <w:szCs w:val="24"/>
        </w:rPr>
        <w:t>Оссора</w:t>
      </w:r>
      <w:proofErr w:type="spellEnd"/>
      <w:r w:rsidR="005321A4">
        <w:rPr>
          <w:sz w:val="24"/>
          <w:szCs w:val="24"/>
        </w:rPr>
        <w:t xml:space="preserve">» </w:t>
      </w:r>
    </w:p>
    <w:p w:rsidR="00E522D7" w:rsidRPr="00B458E6" w:rsidRDefault="00E522D7" w:rsidP="00E522D7">
      <w:pPr>
        <w:ind w:firstLine="656"/>
        <w:jc w:val="both"/>
        <w:rPr>
          <w:sz w:val="24"/>
          <w:szCs w:val="24"/>
        </w:rPr>
      </w:pPr>
    </w:p>
    <w:p w:rsidR="00E522D7" w:rsidRPr="00B458E6" w:rsidRDefault="00E522D7" w:rsidP="00E522D7">
      <w:pPr>
        <w:pStyle w:val="a3"/>
        <w:tabs>
          <w:tab w:val="left" w:pos="708"/>
        </w:tabs>
        <w:ind w:firstLine="656"/>
        <w:rPr>
          <w:sz w:val="24"/>
          <w:szCs w:val="24"/>
        </w:rPr>
      </w:pPr>
      <w:r w:rsidRPr="00B458E6">
        <w:rPr>
          <w:sz w:val="24"/>
          <w:szCs w:val="24"/>
        </w:rPr>
        <w:t>ПОСТАНОВЛЯЮ:</w:t>
      </w:r>
    </w:p>
    <w:p w:rsidR="00E522D7" w:rsidRPr="00B458E6" w:rsidRDefault="00E522D7" w:rsidP="00E522D7">
      <w:pPr>
        <w:pStyle w:val="a3"/>
        <w:tabs>
          <w:tab w:val="left" w:pos="708"/>
        </w:tabs>
        <w:ind w:firstLine="656"/>
        <w:rPr>
          <w:sz w:val="24"/>
          <w:szCs w:val="24"/>
        </w:rPr>
      </w:pPr>
    </w:p>
    <w:p w:rsidR="00E522D7" w:rsidRPr="00B458E6" w:rsidRDefault="005321A4" w:rsidP="00595771">
      <w:pPr>
        <w:pStyle w:val="a3"/>
        <w:tabs>
          <w:tab w:val="left" w:pos="708"/>
        </w:tabs>
        <w:ind w:firstLine="656"/>
        <w:jc w:val="both"/>
        <w:rPr>
          <w:sz w:val="24"/>
          <w:szCs w:val="24"/>
        </w:rPr>
      </w:pPr>
      <w:r>
        <w:rPr>
          <w:sz w:val="24"/>
          <w:szCs w:val="24"/>
        </w:rPr>
        <w:t>1.</w:t>
      </w:r>
      <w:r w:rsidR="00E522D7" w:rsidRPr="00B458E6">
        <w:rPr>
          <w:sz w:val="24"/>
          <w:szCs w:val="24"/>
        </w:rPr>
        <w:t xml:space="preserve">Утвердить Устав муниципального казенного учреждения культуры «Дом культуры п. </w:t>
      </w:r>
      <w:proofErr w:type="spellStart"/>
      <w:r w:rsidR="00E522D7" w:rsidRPr="00B458E6">
        <w:rPr>
          <w:sz w:val="24"/>
          <w:szCs w:val="24"/>
        </w:rPr>
        <w:t>Оссора</w:t>
      </w:r>
      <w:proofErr w:type="spellEnd"/>
      <w:r w:rsidR="00E522D7" w:rsidRPr="00B458E6">
        <w:rPr>
          <w:sz w:val="24"/>
          <w:szCs w:val="24"/>
        </w:rPr>
        <w:t>» в новой редакции, согласно настоящему постановлению.</w:t>
      </w:r>
    </w:p>
    <w:p w:rsidR="00E522D7" w:rsidRDefault="00E522D7" w:rsidP="00E522D7">
      <w:pPr>
        <w:pStyle w:val="a3"/>
        <w:tabs>
          <w:tab w:val="left" w:pos="708"/>
        </w:tabs>
        <w:ind w:firstLine="656"/>
        <w:jc w:val="both"/>
        <w:rPr>
          <w:sz w:val="24"/>
          <w:szCs w:val="24"/>
        </w:rPr>
      </w:pPr>
      <w:r w:rsidRPr="00B458E6">
        <w:rPr>
          <w:sz w:val="24"/>
          <w:szCs w:val="24"/>
        </w:rPr>
        <w:t xml:space="preserve">2. Баженовой М.А. – директору Дома культуры, выступить заявителем при регистрации в Межрайонной ИФНС России № 3 по Камчатскому краю новой редакции Устава муниципального казенного учреждения культуры «Дом культуры п. </w:t>
      </w:r>
      <w:proofErr w:type="spellStart"/>
      <w:r w:rsidRPr="00B458E6">
        <w:rPr>
          <w:sz w:val="24"/>
          <w:szCs w:val="24"/>
        </w:rPr>
        <w:t>Оссора</w:t>
      </w:r>
      <w:proofErr w:type="spellEnd"/>
      <w:r w:rsidRPr="00B458E6">
        <w:rPr>
          <w:sz w:val="24"/>
          <w:szCs w:val="24"/>
        </w:rPr>
        <w:t>».</w:t>
      </w:r>
    </w:p>
    <w:p w:rsidR="00E522D7" w:rsidRDefault="00E522D7" w:rsidP="00E522D7">
      <w:pPr>
        <w:pStyle w:val="a3"/>
        <w:tabs>
          <w:tab w:val="left" w:pos="708"/>
        </w:tabs>
        <w:ind w:firstLine="656"/>
        <w:jc w:val="both"/>
        <w:rPr>
          <w:sz w:val="24"/>
          <w:szCs w:val="24"/>
        </w:rPr>
      </w:pPr>
      <w:r w:rsidRPr="00B458E6">
        <w:rPr>
          <w:sz w:val="24"/>
          <w:szCs w:val="24"/>
        </w:rPr>
        <w:t>3.</w:t>
      </w:r>
      <w:r>
        <w:rPr>
          <w:sz w:val="24"/>
          <w:szCs w:val="24"/>
        </w:rPr>
        <w:t xml:space="preserve"> </w:t>
      </w:r>
      <w:proofErr w:type="gramStart"/>
      <w:r w:rsidRPr="00B458E6">
        <w:rPr>
          <w:sz w:val="24"/>
          <w:szCs w:val="24"/>
        </w:rPr>
        <w:t>Контроль за</w:t>
      </w:r>
      <w:proofErr w:type="gramEnd"/>
      <w:r w:rsidRPr="00B458E6">
        <w:rPr>
          <w:sz w:val="24"/>
          <w:szCs w:val="24"/>
        </w:rPr>
        <w:t xml:space="preserve"> исполнением настоящего постановления возложить на советника Сектора по организации культуры и досуга населения Администрации Карагинского муниципального района.</w:t>
      </w:r>
    </w:p>
    <w:p w:rsidR="00595771" w:rsidRDefault="00595771" w:rsidP="00595771">
      <w:pPr>
        <w:tabs>
          <w:tab w:val="left" w:pos="3872"/>
        </w:tabs>
        <w:ind w:left="53" w:firstLine="656"/>
        <w:jc w:val="both"/>
        <w:rPr>
          <w:b/>
          <w:sz w:val="24"/>
          <w:szCs w:val="24"/>
        </w:rPr>
      </w:pPr>
      <w:r w:rsidRPr="00595771">
        <w:rPr>
          <w:sz w:val="24"/>
          <w:szCs w:val="24"/>
        </w:rPr>
        <w:t xml:space="preserve">4. Постановление администрации Карагинского муниципального района   №167 от 23 августа 2017 г.  «Об утверждении Устава муниципального казенного учреждения культуры «Дом культуры п. </w:t>
      </w:r>
      <w:proofErr w:type="spellStart"/>
      <w:r w:rsidRPr="00595771">
        <w:rPr>
          <w:sz w:val="24"/>
          <w:szCs w:val="24"/>
        </w:rPr>
        <w:t>Оссора</w:t>
      </w:r>
      <w:proofErr w:type="spellEnd"/>
      <w:r w:rsidRPr="00595771">
        <w:rPr>
          <w:sz w:val="24"/>
          <w:szCs w:val="24"/>
        </w:rPr>
        <w:t>» отменить</w:t>
      </w:r>
      <w:r>
        <w:rPr>
          <w:b/>
          <w:sz w:val="24"/>
          <w:szCs w:val="24"/>
        </w:rPr>
        <w:t xml:space="preserve">. </w:t>
      </w:r>
    </w:p>
    <w:p w:rsidR="00E522D7" w:rsidRDefault="00595771" w:rsidP="00595771">
      <w:pPr>
        <w:tabs>
          <w:tab w:val="left" w:pos="3872"/>
        </w:tabs>
        <w:ind w:left="53" w:firstLine="656"/>
        <w:jc w:val="both"/>
        <w:rPr>
          <w:sz w:val="24"/>
          <w:szCs w:val="24"/>
        </w:rPr>
      </w:pPr>
      <w:r w:rsidRPr="00595771">
        <w:rPr>
          <w:sz w:val="24"/>
          <w:szCs w:val="24"/>
        </w:rPr>
        <w:t>5</w:t>
      </w:r>
      <w:r>
        <w:rPr>
          <w:b/>
          <w:sz w:val="24"/>
          <w:szCs w:val="24"/>
        </w:rPr>
        <w:t xml:space="preserve">. </w:t>
      </w:r>
      <w:r w:rsidR="00E522D7" w:rsidRPr="00B458E6">
        <w:rPr>
          <w:sz w:val="24"/>
          <w:szCs w:val="24"/>
        </w:rPr>
        <w:t xml:space="preserve">Настоящее постановление </w:t>
      </w:r>
      <w:r w:rsidR="00804AC5">
        <w:rPr>
          <w:sz w:val="24"/>
          <w:szCs w:val="24"/>
        </w:rPr>
        <w:t xml:space="preserve">опубликовать </w:t>
      </w:r>
      <w:r w:rsidR="00E522D7" w:rsidRPr="00B458E6">
        <w:rPr>
          <w:sz w:val="24"/>
          <w:szCs w:val="24"/>
        </w:rPr>
        <w:t>на официальном сайте администрации Карагинского муниципального района в сети «Интернет».</w:t>
      </w:r>
    </w:p>
    <w:p w:rsidR="00804AC5" w:rsidRPr="00595771" w:rsidRDefault="00804AC5" w:rsidP="00595771">
      <w:pPr>
        <w:tabs>
          <w:tab w:val="left" w:pos="3872"/>
        </w:tabs>
        <w:ind w:left="53" w:firstLine="656"/>
        <w:jc w:val="both"/>
        <w:rPr>
          <w:b/>
          <w:sz w:val="24"/>
          <w:szCs w:val="24"/>
        </w:rPr>
      </w:pPr>
      <w:r>
        <w:rPr>
          <w:sz w:val="24"/>
          <w:szCs w:val="24"/>
        </w:rPr>
        <w:t xml:space="preserve">6. Настоящее постановление вступает в силу с 11 сентября 2017 г. </w:t>
      </w:r>
    </w:p>
    <w:p w:rsidR="00E522D7" w:rsidRPr="00B458E6" w:rsidRDefault="00E522D7" w:rsidP="00E522D7">
      <w:pPr>
        <w:autoSpaceDE w:val="0"/>
        <w:autoSpaceDN w:val="0"/>
        <w:adjustRightInd w:val="0"/>
        <w:ind w:left="5400" w:firstLine="656"/>
        <w:outlineLvl w:val="0"/>
        <w:rPr>
          <w:color w:val="000000"/>
          <w:sz w:val="24"/>
          <w:szCs w:val="24"/>
        </w:rPr>
      </w:pPr>
    </w:p>
    <w:p w:rsidR="00E522D7" w:rsidRPr="00804AC5" w:rsidRDefault="00E522D7" w:rsidP="00E522D7">
      <w:pPr>
        <w:autoSpaceDE w:val="0"/>
        <w:autoSpaceDN w:val="0"/>
        <w:adjustRightInd w:val="0"/>
        <w:jc w:val="both"/>
        <w:outlineLvl w:val="0"/>
        <w:rPr>
          <w:color w:val="000000"/>
          <w:sz w:val="24"/>
          <w:szCs w:val="24"/>
        </w:rPr>
      </w:pPr>
      <w:r w:rsidRPr="00804AC5">
        <w:rPr>
          <w:color w:val="000000"/>
          <w:sz w:val="24"/>
          <w:szCs w:val="24"/>
        </w:rPr>
        <w:t>Глава Карагинского</w:t>
      </w:r>
    </w:p>
    <w:p w:rsidR="00E522D7" w:rsidRPr="00804AC5" w:rsidRDefault="00E522D7" w:rsidP="00E522D7">
      <w:pPr>
        <w:autoSpaceDE w:val="0"/>
        <w:autoSpaceDN w:val="0"/>
        <w:adjustRightInd w:val="0"/>
        <w:jc w:val="both"/>
        <w:outlineLvl w:val="0"/>
        <w:rPr>
          <w:color w:val="000000"/>
          <w:sz w:val="24"/>
          <w:szCs w:val="24"/>
        </w:rPr>
      </w:pPr>
      <w:r w:rsidRPr="00804AC5">
        <w:rPr>
          <w:color w:val="000000"/>
          <w:sz w:val="24"/>
          <w:szCs w:val="24"/>
        </w:rPr>
        <w:t>муниципального района</w:t>
      </w:r>
      <w:r w:rsidRPr="00804AC5">
        <w:rPr>
          <w:color w:val="000000"/>
          <w:sz w:val="24"/>
          <w:szCs w:val="24"/>
        </w:rPr>
        <w:tab/>
      </w:r>
      <w:r w:rsidRPr="00804AC5">
        <w:rPr>
          <w:color w:val="000000"/>
          <w:sz w:val="24"/>
          <w:szCs w:val="24"/>
        </w:rPr>
        <w:tab/>
      </w:r>
      <w:r w:rsidRPr="00804AC5">
        <w:rPr>
          <w:color w:val="000000"/>
          <w:sz w:val="24"/>
          <w:szCs w:val="24"/>
        </w:rPr>
        <w:tab/>
      </w:r>
      <w:r w:rsidRPr="00804AC5">
        <w:rPr>
          <w:color w:val="000000"/>
          <w:sz w:val="24"/>
          <w:szCs w:val="24"/>
        </w:rPr>
        <w:tab/>
      </w:r>
      <w:r w:rsidRPr="00804AC5">
        <w:rPr>
          <w:color w:val="000000"/>
          <w:sz w:val="24"/>
          <w:szCs w:val="24"/>
        </w:rPr>
        <w:tab/>
      </w:r>
      <w:r w:rsidRPr="00804AC5">
        <w:rPr>
          <w:color w:val="000000"/>
          <w:sz w:val="24"/>
          <w:szCs w:val="24"/>
        </w:rPr>
        <w:tab/>
      </w:r>
      <w:r w:rsidRPr="00804AC5">
        <w:rPr>
          <w:color w:val="000000"/>
          <w:sz w:val="24"/>
          <w:szCs w:val="24"/>
        </w:rPr>
        <w:tab/>
      </w:r>
      <w:r w:rsidRPr="00804AC5">
        <w:rPr>
          <w:color w:val="000000"/>
          <w:sz w:val="24"/>
          <w:szCs w:val="24"/>
        </w:rPr>
        <w:tab/>
        <w:t>В.Н. Гаврилов</w:t>
      </w:r>
    </w:p>
    <w:p w:rsidR="00E522D7" w:rsidRPr="00804AC5" w:rsidRDefault="00E522D7" w:rsidP="00E522D7">
      <w:pPr>
        <w:autoSpaceDE w:val="0"/>
        <w:autoSpaceDN w:val="0"/>
        <w:adjustRightInd w:val="0"/>
        <w:ind w:left="-142" w:firstLine="142"/>
        <w:jc w:val="both"/>
        <w:outlineLvl w:val="0"/>
        <w:rPr>
          <w:color w:val="000000"/>
          <w:sz w:val="24"/>
          <w:szCs w:val="24"/>
        </w:rPr>
      </w:pPr>
    </w:p>
    <w:p w:rsidR="00804AC5" w:rsidRPr="00804AC5" w:rsidRDefault="00804AC5" w:rsidP="00804AC5">
      <w:pPr>
        <w:spacing w:line="276" w:lineRule="auto"/>
        <w:rPr>
          <w:sz w:val="24"/>
          <w:szCs w:val="24"/>
        </w:rPr>
      </w:pPr>
      <w:r w:rsidRPr="00804AC5">
        <w:rPr>
          <w:sz w:val="24"/>
          <w:szCs w:val="24"/>
        </w:rPr>
        <w:t>Согласовано:</w:t>
      </w:r>
    </w:p>
    <w:p w:rsidR="00804AC5" w:rsidRDefault="00804AC5" w:rsidP="00804AC5">
      <w:pPr>
        <w:spacing w:line="276" w:lineRule="auto"/>
        <w:rPr>
          <w:sz w:val="16"/>
          <w:szCs w:val="16"/>
        </w:rPr>
      </w:pPr>
      <w:r w:rsidRPr="005321A4">
        <w:rPr>
          <w:sz w:val="16"/>
          <w:szCs w:val="16"/>
        </w:rPr>
        <w:t xml:space="preserve">Заместитель главы администрации – руководитель  </w:t>
      </w:r>
    </w:p>
    <w:p w:rsidR="00804AC5" w:rsidRPr="00804AC5" w:rsidRDefault="00804AC5" w:rsidP="00804AC5">
      <w:pPr>
        <w:spacing w:line="276" w:lineRule="auto"/>
        <w:rPr>
          <w:sz w:val="16"/>
          <w:szCs w:val="16"/>
        </w:rPr>
      </w:pPr>
      <w:r w:rsidRPr="005321A4">
        <w:rPr>
          <w:sz w:val="16"/>
          <w:szCs w:val="16"/>
        </w:rPr>
        <w:t xml:space="preserve">Управления по выполнению полномочий муниципального образования городского поселения «п. </w:t>
      </w:r>
      <w:proofErr w:type="spellStart"/>
      <w:r w:rsidRPr="005321A4">
        <w:rPr>
          <w:sz w:val="16"/>
          <w:szCs w:val="16"/>
        </w:rPr>
        <w:t>Оссора</w:t>
      </w:r>
      <w:proofErr w:type="spellEnd"/>
      <w:r w:rsidRPr="005321A4">
        <w:rPr>
          <w:sz w:val="16"/>
          <w:szCs w:val="16"/>
        </w:rPr>
        <w:t xml:space="preserve">» </w:t>
      </w:r>
      <w:r>
        <w:rPr>
          <w:sz w:val="16"/>
          <w:szCs w:val="16"/>
        </w:rPr>
        <w:t xml:space="preserve"> </w:t>
      </w:r>
      <w:r w:rsidRPr="005321A4">
        <w:rPr>
          <w:sz w:val="16"/>
          <w:szCs w:val="16"/>
        </w:rPr>
        <w:t>_____________  Л.В. Нестеренко</w:t>
      </w:r>
    </w:p>
    <w:p w:rsidR="00804AC5" w:rsidRDefault="00804AC5" w:rsidP="00804AC5">
      <w:pPr>
        <w:pStyle w:val="a3"/>
        <w:tabs>
          <w:tab w:val="left" w:pos="708"/>
        </w:tabs>
        <w:jc w:val="both"/>
        <w:rPr>
          <w:sz w:val="16"/>
          <w:szCs w:val="16"/>
        </w:rPr>
      </w:pPr>
      <w:r>
        <w:rPr>
          <w:sz w:val="16"/>
          <w:szCs w:val="16"/>
        </w:rPr>
        <w:t>Советник</w:t>
      </w:r>
      <w:r w:rsidRPr="005321A4">
        <w:rPr>
          <w:sz w:val="16"/>
          <w:szCs w:val="16"/>
        </w:rPr>
        <w:t xml:space="preserve"> Сектора по организации культуры и досуга населения </w:t>
      </w:r>
    </w:p>
    <w:p w:rsidR="00804AC5" w:rsidRPr="005321A4" w:rsidRDefault="00804AC5" w:rsidP="00804AC5">
      <w:pPr>
        <w:pStyle w:val="a3"/>
        <w:tabs>
          <w:tab w:val="left" w:pos="708"/>
        </w:tabs>
        <w:jc w:val="both"/>
        <w:rPr>
          <w:sz w:val="16"/>
          <w:szCs w:val="16"/>
        </w:rPr>
      </w:pPr>
      <w:r w:rsidRPr="005321A4">
        <w:rPr>
          <w:sz w:val="16"/>
          <w:szCs w:val="16"/>
        </w:rPr>
        <w:t xml:space="preserve">Администрации Карагинского муниципального </w:t>
      </w:r>
      <w:proofErr w:type="spellStart"/>
      <w:r w:rsidRPr="005321A4">
        <w:rPr>
          <w:sz w:val="16"/>
          <w:szCs w:val="16"/>
        </w:rPr>
        <w:t>района.</w:t>
      </w:r>
      <w:r>
        <w:rPr>
          <w:sz w:val="16"/>
          <w:szCs w:val="16"/>
        </w:rPr>
        <w:t>____________________________________________________Н.М</w:t>
      </w:r>
      <w:proofErr w:type="spellEnd"/>
      <w:r>
        <w:rPr>
          <w:sz w:val="16"/>
          <w:szCs w:val="16"/>
        </w:rPr>
        <w:t>. Букина</w:t>
      </w:r>
    </w:p>
    <w:p w:rsidR="00804AC5" w:rsidRPr="005321A4" w:rsidRDefault="00804AC5" w:rsidP="00804AC5">
      <w:pPr>
        <w:autoSpaceDE w:val="0"/>
        <w:autoSpaceDN w:val="0"/>
        <w:adjustRightInd w:val="0"/>
        <w:ind w:left="-142" w:firstLine="656"/>
        <w:jc w:val="both"/>
        <w:outlineLvl w:val="0"/>
        <w:rPr>
          <w:color w:val="000000"/>
          <w:sz w:val="16"/>
          <w:szCs w:val="16"/>
        </w:rPr>
      </w:pPr>
    </w:p>
    <w:p w:rsidR="00804AC5" w:rsidRPr="005321A4" w:rsidRDefault="00804AC5" w:rsidP="00E522D7">
      <w:pPr>
        <w:autoSpaceDE w:val="0"/>
        <w:autoSpaceDN w:val="0"/>
        <w:adjustRightInd w:val="0"/>
        <w:ind w:left="-142" w:firstLine="142"/>
        <w:jc w:val="both"/>
        <w:outlineLvl w:val="0"/>
        <w:rPr>
          <w:color w:val="000000"/>
          <w:sz w:val="16"/>
          <w:szCs w:val="16"/>
        </w:rPr>
        <w:sectPr w:rsidR="00804AC5" w:rsidRPr="005321A4" w:rsidSect="00B458E6">
          <w:pgSz w:w="11906" w:h="16838"/>
          <w:pgMar w:top="1134" w:right="567" w:bottom="1134" w:left="1701" w:header="708" w:footer="708" w:gutter="0"/>
          <w:cols w:space="708"/>
          <w:docGrid w:linePitch="360"/>
        </w:sectPr>
      </w:pPr>
    </w:p>
    <w:p w:rsidR="00E522D7" w:rsidRPr="000439C9" w:rsidRDefault="00E522D7" w:rsidP="00E522D7">
      <w:pPr>
        <w:autoSpaceDE w:val="0"/>
        <w:autoSpaceDN w:val="0"/>
        <w:adjustRightInd w:val="0"/>
        <w:ind w:left="-142" w:firstLine="142"/>
        <w:jc w:val="both"/>
        <w:outlineLvl w:val="0"/>
        <w:rPr>
          <w:color w:val="000000"/>
          <w:sz w:val="24"/>
          <w:szCs w:val="28"/>
        </w:rPr>
      </w:pPr>
    </w:p>
    <w:p w:rsidR="00E522D7" w:rsidRPr="002855FC" w:rsidRDefault="00E522D7" w:rsidP="00E522D7">
      <w:pPr>
        <w:jc w:val="right"/>
        <w:rPr>
          <w:sz w:val="24"/>
          <w:szCs w:val="24"/>
        </w:rPr>
      </w:pPr>
      <w:r w:rsidRPr="002855FC">
        <w:rPr>
          <w:b/>
          <w:sz w:val="26"/>
          <w:szCs w:val="26"/>
        </w:rPr>
        <w:tab/>
      </w:r>
      <w:r w:rsidRPr="002855FC">
        <w:rPr>
          <w:sz w:val="24"/>
          <w:szCs w:val="24"/>
        </w:rPr>
        <w:tab/>
      </w:r>
      <w:r w:rsidRPr="002855FC">
        <w:rPr>
          <w:sz w:val="24"/>
          <w:szCs w:val="24"/>
        </w:rPr>
        <w:tab/>
      </w:r>
    </w:p>
    <w:tbl>
      <w:tblPr>
        <w:tblW w:w="0" w:type="auto"/>
        <w:tblLook w:val="00A0"/>
      </w:tblPr>
      <w:tblGrid>
        <w:gridCol w:w="4361"/>
        <w:gridCol w:w="992"/>
        <w:gridCol w:w="4217"/>
      </w:tblGrid>
      <w:tr w:rsidR="00E522D7" w:rsidRPr="002855FC" w:rsidTr="003F7C73">
        <w:tc>
          <w:tcPr>
            <w:tcW w:w="4361" w:type="dxa"/>
          </w:tcPr>
          <w:p w:rsidR="00E522D7" w:rsidRPr="002855FC" w:rsidRDefault="00E522D7" w:rsidP="003F7C73">
            <w:pPr>
              <w:spacing w:line="276" w:lineRule="auto"/>
              <w:rPr>
                <w:sz w:val="24"/>
                <w:szCs w:val="24"/>
              </w:rPr>
            </w:pPr>
            <w:r w:rsidRPr="002855FC">
              <w:rPr>
                <w:sz w:val="24"/>
                <w:szCs w:val="24"/>
              </w:rPr>
              <w:t>Утвержден:</w:t>
            </w:r>
          </w:p>
          <w:p w:rsidR="00E522D7" w:rsidRPr="002855FC" w:rsidRDefault="00E522D7" w:rsidP="003F7C73">
            <w:pPr>
              <w:spacing w:line="276" w:lineRule="auto"/>
              <w:rPr>
                <w:sz w:val="24"/>
                <w:szCs w:val="24"/>
              </w:rPr>
            </w:pPr>
            <w:r w:rsidRPr="002855FC">
              <w:rPr>
                <w:sz w:val="24"/>
                <w:szCs w:val="24"/>
              </w:rPr>
              <w:t>постановлением администрации</w:t>
            </w:r>
          </w:p>
          <w:p w:rsidR="00E522D7" w:rsidRPr="002855FC" w:rsidRDefault="00E522D7" w:rsidP="003F7C73">
            <w:pPr>
              <w:spacing w:line="276" w:lineRule="auto"/>
              <w:rPr>
                <w:sz w:val="24"/>
                <w:szCs w:val="24"/>
              </w:rPr>
            </w:pPr>
            <w:r w:rsidRPr="002855FC">
              <w:rPr>
                <w:sz w:val="24"/>
                <w:szCs w:val="24"/>
              </w:rPr>
              <w:t xml:space="preserve">Карагинского муниципального района </w:t>
            </w:r>
          </w:p>
          <w:p w:rsidR="00E522D7" w:rsidRPr="009E1CB9" w:rsidRDefault="00E522D7" w:rsidP="003F7C73">
            <w:pPr>
              <w:spacing w:line="276" w:lineRule="auto"/>
              <w:rPr>
                <w:sz w:val="24"/>
                <w:szCs w:val="24"/>
                <w:u w:val="single"/>
              </w:rPr>
            </w:pPr>
            <w:r w:rsidRPr="009E1CB9">
              <w:rPr>
                <w:sz w:val="24"/>
                <w:szCs w:val="24"/>
                <w:u w:val="single"/>
              </w:rPr>
              <w:t xml:space="preserve">№ </w:t>
            </w:r>
            <w:r w:rsidR="005321A4">
              <w:rPr>
                <w:sz w:val="24"/>
                <w:szCs w:val="24"/>
                <w:u w:val="single"/>
              </w:rPr>
              <w:t>____</w:t>
            </w:r>
            <w:r w:rsidRPr="009E1CB9">
              <w:rPr>
                <w:sz w:val="24"/>
                <w:szCs w:val="24"/>
                <w:u w:val="single"/>
              </w:rPr>
              <w:t xml:space="preserve"> от</w:t>
            </w:r>
            <w:r w:rsidR="005321A4">
              <w:rPr>
                <w:sz w:val="24"/>
                <w:szCs w:val="24"/>
                <w:u w:val="single"/>
              </w:rPr>
              <w:t xml:space="preserve"> </w:t>
            </w:r>
            <w:r w:rsidRPr="009E1CB9">
              <w:rPr>
                <w:sz w:val="24"/>
                <w:szCs w:val="24"/>
                <w:u w:val="single"/>
              </w:rPr>
              <w:t xml:space="preserve"> «</w:t>
            </w:r>
            <w:r w:rsidR="005321A4">
              <w:rPr>
                <w:sz w:val="24"/>
                <w:szCs w:val="24"/>
                <w:u w:val="single"/>
              </w:rPr>
              <w:t xml:space="preserve">     </w:t>
            </w:r>
            <w:r w:rsidRPr="009E1CB9">
              <w:rPr>
                <w:sz w:val="24"/>
                <w:szCs w:val="24"/>
                <w:u w:val="single"/>
              </w:rPr>
              <w:t xml:space="preserve">» </w:t>
            </w:r>
            <w:r w:rsidR="005321A4">
              <w:rPr>
                <w:sz w:val="24"/>
                <w:szCs w:val="24"/>
                <w:u w:val="single"/>
              </w:rPr>
              <w:t xml:space="preserve">сентября </w:t>
            </w:r>
            <w:r w:rsidRPr="009E1CB9">
              <w:rPr>
                <w:sz w:val="24"/>
                <w:szCs w:val="24"/>
                <w:u w:val="single"/>
              </w:rPr>
              <w:t>2017 г.</w:t>
            </w:r>
          </w:p>
          <w:p w:rsidR="00E522D7" w:rsidRPr="002855FC" w:rsidRDefault="00E522D7" w:rsidP="003F7C73">
            <w:pPr>
              <w:spacing w:line="276" w:lineRule="auto"/>
              <w:rPr>
                <w:sz w:val="24"/>
                <w:szCs w:val="24"/>
              </w:rPr>
            </w:pPr>
            <w:r w:rsidRPr="002855FC">
              <w:rPr>
                <w:sz w:val="24"/>
                <w:szCs w:val="24"/>
              </w:rPr>
              <w:t>Глава Карагинского муниципального района</w:t>
            </w:r>
          </w:p>
          <w:p w:rsidR="00E522D7" w:rsidRPr="002855FC" w:rsidRDefault="00E522D7" w:rsidP="003F7C73">
            <w:pPr>
              <w:spacing w:line="276" w:lineRule="auto"/>
              <w:rPr>
                <w:sz w:val="24"/>
                <w:szCs w:val="24"/>
              </w:rPr>
            </w:pPr>
          </w:p>
          <w:p w:rsidR="00E522D7" w:rsidRPr="002855FC" w:rsidRDefault="00E522D7" w:rsidP="003F7C73">
            <w:pPr>
              <w:spacing w:line="276" w:lineRule="auto"/>
              <w:rPr>
                <w:sz w:val="24"/>
                <w:szCs w:val="24"/>
              </w:rPr>
            </w:pPr>
            <w:r w:rsidRPr="002855FC">
              <w:rPr>
                <w:sz w:val="24"/>
                <w:szCs w:val="24"/>
              </w:rPr>
              <w:t>_____________ В.Н. Гаврилов</w:t>
            </w:r>
            <w:r w:rsidRPr="002855FC">
              <w:rPr>
                <w:sz w:val="24"/>
                <w:szCs w:val="24"/>
              </w:rPr>
              <w:tab/>
            </w:r>
            <w:r w:rsidRPr="002855FC">
              <w:rPr>
                <w:sz w:val="24"/>
                <w:szCs w:val="24"/>
              </w:rPr>
              <w:tab/>
            </w:r>
          </w:p>
          <w:p w:rsidR="00E522D7" w:rsidRPr="002855FC" w:rsidRDefault="00E522D7" w:rsidP="003F7C73">
            <w:pPr>
              <w:spacing w:line="276" w:lineRule="auto"/>
              <w:jc w:val="right"/>
              <w:rPr>
                <w:sz w:val="24"/>
                <w:szCs w:val="24"/>
              </w:rPr>
            </w:pPr>
          </w:p>
        </w:tc>
        <w:tc>
          <w:tcPr>
            <w:tcW w:w="992" w:type="dxa"/>
          </w:tcPr>
          <w:p w:rsidR="00E522D7" w:rsidRPr="002855FC" w:rsidRDefault="00E522D7" w:rsidP="003F7C73">
            <w:pPr>
              <w:spacing w:line="276" w:lineRule="auto"/>
              <w:rPr>
                <w:sz w:val="24"/>
                <w:szCs w:val="24"/>
              </w:rPr>
            </w:pPr>
          </w:p>
        </w:tc>
        <w:tc>
          <w:tcPr>
            <w:tcW w:w="4217" w:type="dxa"/>
          </w:tcPr>
          <w:p w:rsidR="00E522D7" w:rsidRPr="002855FC" w:rsidRDefault="00E522D7" w:rsidP="005321A4">
            <w:pPr>
              <w:spacing w:line="276" w:lineRule="auto"/>
              <w:rPr>
                <w:sz w:val="24"/>
                <w:szCs w:val="24"/>
              </w:rPr>
            </w:pPr>
            <w:r w:rsidRPr="002855FC">
              <w:rPr>
                <w:sz w:val="24"/>
                <w:szCs w:val="24"/>
              </w:rPr>
              <w:tab/>
            </w:r>
          </w:p>
        </w:tc>
      </w:tr>
    </w:tbl>
    <w:p w:rsidR="00E522D7" w:rsidRPr="002855FC" w:rsidRDefault="00E522D7" w:rsidP="00E522D7">
      <w:pPr>
        <w:jc w:val="right"/>
        <w:rPr>
          <w:sz w:val="24"/>
          <w:szCs w:val="24"/>
        </w:rPr>
      </w:pPr>
      <w:r w:rsidRPr="002855FC">
        <w:rPr>
          <w:sz w:val="24"/>
          <w:szCs w:val="24"/>
        </w:rPr>
        <w:tab/>
      </w:r>
      <w:r w:rsidRPr="002855FC">
        <w:rPr>
          <w:sz w:val="24"/>
          <w:szCs w:val="24"/>
        </w:rPr>
        <w:tab/>
      </w:r>
      <w:r w:rsidRPr="002855FC">
        <w:rPr>
          <w:sz w:val="24"/>
          <w:szCs w:val="24"/>
        </w:rPr>
        <w:tab/>
      </w:r>
    </w:p>
    <w:p w:rsidR="00E522D7" w:rsidRPr="002855FC" w:rsidRDefault="00E522D7" w:rsidP="00E522D7">
      <w:pPr>
        <w:jc w:val="right"/>
        <w:rPr>
          <w:sz w:val="24"/>
          <w:szCs w:val="24"/>
        </w:rPr>
      </w:pPr>
    </w:p>
    <w:p w:rsidR="00E522D7" w:rsidRPr="002855FC" w:rsidRDefault="00E522D7" w:rsidP="00E522D7">
      <w:pPr>
        <w:jc w:val="right"/>
        <w:rPr>
          <w:sz w:val="24"/>
          <w:szCs w:val="24"/>
        </w:rPr>
      </w:pPr>
    </w:p>
    <w:p w:rsidR="00E522D7" w:rsidRPr="002855FC" w:rsidRDefault="00E522D7" w:rsidP="00E522D7">
      <w:pPr>
        <w:jc w:val="right"/>
        <w:rPr>
          <w:sz w:val="24"/>
          <w:szCs w:val="24"/>
        </w:rPr>
      </w:pPr>
    </w:p>
    <w:p w:rsidR="00E522D7" w:rsidRPr="002855FC" w:rsidRDefault="00E522D7" w:rsidP="00E522D7">
      <w:pPr>
        <w:jc w:val="right"/>
        <w:rPr>
          <w:sz w:val="16"/>
          <w:szCs w:val="16"/>
        </w:rPr>
      </w:pPr>
    </w:p>
    <w:p w:rsidR="00E522D7" w:rsidRPr="002855FC" w:rsidRDefault="00E522D7" w:rsidP="00E522D7">
      <w:pPr>
        <w:jc w:val="right"/>
        <w:rPr>
          <w:sz w:val="16"/>
          <w:szCs w:val="16"/>
        </w:rPr>
      </w:pPr>
    </w:p>
    <w:p w:rsidR="00E522D7" w:rsidRPr="002855FC" w:rsidRDefault="00E522D7" w:rsidP="00E522D7">
      <w:pPr>
        <w:jc w:val="right"/>
        <w:rPr>
          <w:sz w:val="16"/>
          <w:szCs w:val="16"/>
        </w:rPr>
      </w:pPr>
    </w:p>
    <w:p w:rsidR="00E522D7" w:rsidRPr="002855FC" w:rsidRDefault="00E522D7" w:rsidP="00E522D7">
      <w:pPr>
        <w:jc w:val="both"/>
        <w:rPr>
          <w:sz w:val="16"/>
          <w:szCs w:val="16"/>
        </w:rPr>
      </w:pPr>
    </w:p>
    <w:p w:rsidR="00E522D7" w:rsidRPr="002855FC" w:rsidRDefault="00E522D7" w:rsidP="00E522D7">
      <w:pPr>
        <w:jc w:val="both"/>
        <w:rPr>
          <w:sz w:val="16"/>
          <w:szCs w:val="16"/>
        </w:rPr>
      </w:pPr>
    </w:p>
    <w:p w:rsidR="00E522D7" w:rsidRPr="002855FC" w:rsidRDefault="00E522D7" w:rsidP="00E522D7">
      <w:pPr>
        <w:jc w:val="both"/>
        <w:rPr>
          <w:sz w:val="16"/>
          <w:szCs w:val="16"/>
        </w:rPr>
      </w:pPr>
    </w:p>
    <w:p w:rsidR="00E522D7" w:rsidRPr="002855FC" w:rsidRDefault="00E522D7" w:rsidP="00E522D7">
      <w:pPr>
        <w:jc w:val="both"/>
        <w:rPr>
          <w:sz w:val="16"/>
          <w:szCs w:val="16"/>
        </w:rPr>
      </w:pPr>
    </w:p>
    <w:p w:rsidR="00E522D7" w:rsidRPr="002855FC" w:rsidRDefault="00E522D7" w:rsidP="00E522D7">
      <w:pPr>
        <w:jc w:val="both"/>
        <w:rPr>
          <w:sz w:val="16"/>
          <w:szCs w:val="16"/>
        </w:rPr>
      </w:pPr>
    </w:p>
    <w:p w:rsidR="00E522D7" w:rsidRPr="002855FC" w:rsidRDefault="00E522D7" w:rsidP="00E522D7">
      <w:pPr>
        <w:jc w:val="both"/>
        <w:rPr>
          <w:sz w:val="16"/>
          <w:szCs w:val="16"/>
        </w:rPr>
      </w:pPr>
    </w:p>
    <w:p w:rsidR="00E522D7" w:rsidRPr="002855FC" w:rsidRDefault="00E522D7" w:rsidP="00E522D7">
      <w:pPr>
        <w:jc w:val="both"/>
        <w:rPr>
          <w:sz w:val="16"/>
          <w:szCs w:val="16"/>
        </w:rPr>
      </w:pPr>
    </w:p>
    <w:p w:rsidR="00E522D7" w:rsidRPr="002855FC" w:rsidRDefault="00E522D7" w:rsidP="00E522D7">
      <w:pPr>
        <w:jc w:val="both"/>
        <w:rPr>
          <w:sz w:val="16"/>
          <w:szCs w:val="16"/>
        </w:rPr>
      </w:pPr>
    </w:p>
    <w:p w:rsidR="00E522D7" w:rsidRPr="002855FC" w:rsidRDefault="00E522D7" w:rsidP="00E522D7">
      <w:pPr>
        <w:jc w:val="center"/>
        <w:rPr>
          <w:b/>
          <w:i/>
        </w:rPr>
      </w:pPr>
      <w:r w:rsidRPr="002855FC">
        <w:rPr>
          <w:b/>
          <w:i/>
          <w:sz w:val="70"/>
          <w:szCs w:val="70"/>
        </w:rPr>
        <w:t>УСТАВ</w:t>
      </w:r>
    </w:p>
    <w:p w:rsidR="00E522D7" w:rsidRPr="002855FC" w:rsidRDefault="00E522D7" w:rsidP="00E522D7">
      <w:pPr>
        <w:jc w:val="center"/>
        <w:rPr>
          <w:b/>
          <w:i/>
        </w:rPr>
      </w:pPr>
    </w:p>
    <w:p w:rsidR="00E522D7" w:rsidRPr="002855FC" w:rsidRDefault="00E522D7" w:rsidP="00E522D7">
      <w:pPr>
        <w:jc w:val="center"/>
        <w:rPr>
          <w:b/>
          <w:i/>
        </w:rPr>
      </w:pPr>
    </w:p>
    <w:p w:rsidR="00E522D7" w:rsidRPr="002855FC" w:rsidRDefault="00E522D7" w:rsidP="00E522D7">
      <w:pPr>
        <w:jc w:val="center"/>
        <w:rPr>
          <w:b/>
          <w:i/>
          <w:sz w:val="50"/>
          <w:szCs w:val="50"/>
        </w:rPr>
      </w:pPr>
      <w:r w:rsidRPr="002855FC">
        <w:rPr>
          <w:b/>
          <w:i/>
          <w:sz w:val="50"/>
          <w:szCs w:val="50"/>
        </w:rPr>
        <w:t>Муниципального казенного</w:t>
      </w:r>
    </w:p>
    <w:p w:rsidR="00E522D7" w:rsidRPr="002855FC" w:rsidRDefault="00E522D7" w:rsidP="00E522D7">
      <w:pPr>
        <w:jc w:val="center"/>
        <w:rPr>
          <w:b/>
          <w:i/>
          <w:sz w:val="50"/>
          <w:szCs w:val="50"/>
        </w:rPr>
      </w:pPr>
      <w:r w:rsidRPr="002855FC">
        <w:rPr>
          <w:b/>
          <w:i/>
          <w:sz w:val="50"/>
          <w:szCs w:val="50"/>
        </w:rPr>
        <w:t>учреждения культуры</w:t>
      </w:r>
    </w:p>
    <w:p w:rsidR="00E522D7" w:rsidRPr="002855FC" w:rsidRDefault="00E522D7" w:rsidP="00E522D7">
      <w:pPr>
        <w:jc w:val="center"/>
        <w:rPr>
          <w:b/>
          <w:i/>
          <w:sz w:val="26"/>
          <w:szCs w:val="26"/>
        </w:rPr>
      </w:pPr>
      <w:r w:rsidRPr="002855FC">
        <w:rPr>
          <w:b/>
          <w:i/>
          <w:sz w:val="50"/>
          <w:szCs w:val="50"/>
        </w:rPr>
        <w:t xml:space="preserve">«Дом культуры поселка </w:t>
      </w:r>
      <w:proofErr w:type="spellStart"/>
      <w:r w:rsidRPr="002855FC">
        <w:rPr>
          <w:b/>
          <w:i/>
          <w:sz w:val="50"/>
          <w:szCs w:val="50"/>
        </w:rPr>
        <w:t>Оссора</w:t>
      </w:r>
      <w:proofErr w:type="spellEnd"/>
      <w:r w:rsidRPr="002855FC">
        <w:rPr>
          <w:b/>
          <w:i/>
          <w:sz w:val="50"/>
          <w:szCs w:val="50"/>
        </w:rPr>
        <w:t>»</w:t>
      </w:r>
    </w:p>
    <w:p w:rsidR="00E522D7" w:rsidRPr="002855FC" w:rsidRDefault="00E522D7" w:rsidP="00E522D7">
      <w:pPr>
        <w:jc w:val="both"/>
        <w:rPr>
          <w:b/>
          <w:i/>
          <w:sz w:val="26"/>
          <w:szCs w:val="26"/>
        </w:rPr>
      </w:pPr>
    </w:p>
    <w:p w:rsidR="00E522D7" w:rsidRPr="002855FC" w:rsidRDefault="00E522D7" w:rsidP="00E522D7">
      <w:pPr>
        <w:jc w:val="both"/>
        <w:rPr>
          <w:b/>
          <w:i/>
          <w:sz w:val="26"/>
          <w:szCs w:val="26"/>
        </w:rPr>
      </w:pPr>
    </w:p>
    <w:p w:rsidR="00E522D7" w:rsidRPr="002855FC" w:rsidRDefault="00E522D7" w:rsidP="00E522D7">
      <w:pPr>
        <w:jc w:val="both"/>
        <w:rPr>
          <w:b/>
          <w:i/>
          <w:sz w:val="26"/>
          <w:szCs w:val="26"/>
        </w:rPr>
      </w:pPr>
    </w:p>
    <w:p w:rsidR="00E522D7" w:rsidRPr="002855FC" w:rsidRDefault="00E522D7" w:rsidP="00E522D7">
      <w:pPr>
        <w:jc w:val="both"/>
        <w:rPr>
          <w:b/>
          <w:i/>
          <w:sz w:val="26"/>
          <w:szCs w:val="26"/>
        </w:rPr>
      </w:pPr>
    </w:p>
    <w:p w:rsidR="00E522D7" w:rsidRPr="002855FC" w:rsidRDefault="00E522D7" w:rsidP="00E522D7">
      <w:pPr>
        <w:jc w:val="both"/>
        <w:rPr>
          <w:b/>
          <w:i/>
          <w:sz w:val="26"/>
          <w:szCs w:val="26"/>
        </w:rPr>
      </w:pPr>
    </w:p>
    <w:p w:rsidR="00E522D7" w:rsidRPr="002855FC" w:rsidRDefault="00E522D7" w:rsidP="00E522D7">
      <w:pPr>
        <w:jc w:val="both"/>
        <w:rPr>
          <w:b/>
          <w:i/>
          <w:sz w:val="26"/>
          <w:szCs w:val="26"/>
        </w:rPr>
      </w:pPr>
    </w:p>
    <w:p w:rsidR="00E522D7" w:rsidRPr="002855FC" w:rsidRDefault="00E522D7" w:rsidP="00E522D7">
      <w:pPr>
        <w:jc w:val="both"/>
        <w:rPr>
          <w:b/>
          <w:i/>
          <w:sz w:val="26"/>
          <w:szCs w:val="26"/>
        </w:rPr>
      </w:pPr>
    </w:p>
    <w:p w:rsidR="00E522D7" w:rsidRPr="002855FC" w:rsidRDefault="00E522D7" w:rsidP="00E522D7">
      <w:pPr>
        <w:jc w:val="both"/>
        <w:rPr>
          <w:b/>
          <w:i/>
          <w:sz w:val="26"/>
          <w:szCs w:val="26"/>
        </w:rPr>
      </w:pPr>
    </w:p>
    <w:p w:rsidR="00E522D7" w:rsidRPr="002855FC" w:rsidRDefault="00E522D7" w:rsidP="00E522D7">
      <w:pPr>
        <w:jc w:val="both"/>
        <w:rPr>
          <w:b/>
          <w:i/>
          <w:sz w:val="26"/>
          <w:szCs w:val="26"/>
        </w:rPr>
      </w:pPr>
    </w:p>
    <w:p w:rsidR="00E522D7" w:rsidRPr="002855FC" w:rsidRDefault="00E522D7" w:rsidP="00E522D7">
      <w:pPr>
        <w:jc w:val="both"/>
        <w:rPr>
          <w:b/>
          <w:i/>
          <w:sz w:val="26"/>
          <w:szCs w:val="26"/>
        </w:rPr>
      </w:pPr>
    </w:p>
    <w:p w:rsidR="00E522D7" w:rsidRPr="002855FC" w:rsidRDefault="00E522D7" w:rsidP="00E522D7">
      <w:pPr>
        <w:jc w:val="both"/>
        <w:rPr>
          <w:b/>
          <w:i/>
          <w:sz w:val="26"/>
          <w:szCs w:val="26"/>
        </w:rPr>
      </w:pPr>
    </w:p>
    <w:p w:rsidR="00E522D7" w:rsidRPr="002855FC" w:rsidRDefault="00E522D7" w:rsidP="00E522D7">
      <w:pPr>
        <w:jc w:val="center"/>
        <w:rPr>
          <w:sz w:val="26"/>
          <w:szCs w:val="26"/>
        </w:rPr>
      </w:pPr>
      <w:r>
        <w:rPr>
          <w:sz w:val="26"/>
          <w:szCs w:val="26"/>
        </w:rPr>
        <w:t>К</w:t>
      </w:r>
      <w:r w:rsidRPr="002855FC">
        <w:rPr>
          <w:sz w:val="26"/>
          <w:szCs w:val="26"/>
        </w:rPr>
        <w:t>амчатский край</w:t>
      </w:r>
    </w:p>
    <w:p w:rsidR="00E522D7" w:rsidRPr="002855FC" w:rsidRDefault="00E522D7" w:rsidP="00E522D7">
      <w:pPr>
        <w:jc w:val="center"/>
        <w:rPr>
          <w:sz w:val="26"/>
          <w:szCs w:val="26"/>
        </w:rPr>
      </w:pPr>
      <w:r w:rsidRPr="002855FC">
        <w:rPr>
          <w:sz w:val="26"/>
          <w:szCs w:val="26"/>
        </w:rPr>
        <w:t xml:space="preserve">п. </w:t>
      </w:r>
      <w:proofErr w:type="spellStart"/>
      <w:r w:rsidRPr="002855FC">
        <w:rPr>
          <w:sz w:val="26"/>
          <w:szCs w:val="26"/>
        </w:rPr>
        <w:t>Оссора</w:t>
      </w:r>
      <w:proofErr w:type="spellEnd"/>
    </w:p>
    <w:p w:rsidR="00E522D7" w:rsidRPr="002855FC" w:rsidRDefault="00E522D7" w:rsidP="00E522D7">
      <w:pPr>
        <w:jc w:val="center"/>
        <w:rPr>
          <w:sz w:val="26"/>
          <w:szCs w:val="26"/>
        </w:rPr>
      </w:pPr>
      <w:r w:rsidRPr="002855FC">
        <w:rPr>
          <w:sz w:val="26"/>
          <w:szCs w:val="26"/>
        </w:rPr>
        <w:t>2017 год</w:t>
      </w:r>
    </w:p>
    <w:p w:rsidR="00E522D7" w:rsidRPr="002855FC" w:rsidRDefault="00E522D7" w:rsidP="00E522D7">
      <w:pPr>
        <w:jc w:val="center"/>
        <w:rPr>
          <w:sz w:val="24"/>
          <w:szCs w:val="24"/>
        </w:rPr>
      </w:pPr>
    </w:p>
    <w:p w:rsidR="00E522D7" w:rsidRPr="002855FC" w:rsidRDefault="00E522D7" w:rsidP="00E522D7">
      <w:pPr>
        <w:jc w:val="center"/>
        <w:rPr>
          <w:b/>
          <w:sz w:val="24"/>
          <w:szCs w:val="24"/>
        </w:rPr>
      </w:pPr>
      <w:r w:rsidRPr="002855FC">
        <w:rPr>
          <w:b/>
          <w:sz w:val="24"/>
          <w:szCs w:val="24"/>
        </w:rPr>
        <w:lastRenderedPageBreak/>
        <w:t>1. Общие положения</w:t>
      </w:r>
    </w:p>
    <w:p w:rsidR="00E522D7" w:rsidRPr="002855FC" w:rsidRDefault="00E522D7" w:rsidP="00E522D7">
      <w:pPr>
        <w:jc w:val="center"/>
        <w:rPr>
          <w:sz w:val="24"/>
          <w:szCs w:val="24"/>
        </w:rPr>
      </w:pPr>
    </w:p>
    <w:p w:rsidR="00E522D7" w:rsidRPr="002855FC" w:rsidRDefault="00E522D7" w:rsidP="00E522D7">
      <w:pPr>
        <w:ind w:firstLine="709"/>
        <w:jc w:val="both"/>
        <w:rPr>
          <w:sz w:val="24"/>
          <w:szCs w:val="24"/>
        </w:rPr>
      </w:pPr>
      <w:r w:rsidRPr="002855FC">
        <w:rPr>
          <w:sz w:val="24"/>
          <w:szCs w:val="24"/>
        </w:rPr>
        <w:t xml:space="preserve">1.1. Полное официальное наименование Дома культуры - Муниципальное казенное учреждение культуры «Дом культуры поселка </w:t>
      </w:r>
      <w:proofErr w:type="spellStart"/>
      <w:r w:rsidRPr="002855FC">
        <w:rPr>
          <w:sz w:val="24"/>
          <w:szCs w:val="24"/>
        </w:rPr>
        <w:t>Оссора</w:t>
      </w:r>
      <w:proofErr w:type="spellEnd"/>
      <w:r w:rsidRPr="002855FC">
        <w:rPr>
          <w:sz w:val="24"/>
          <w:szCs w:val="24"/>
        </w:rPr>
        <w:t>» (далее - Учреждение).</w:t>
      </w:r>
    </w:p>
    <w:p w:rsidR="00E522D7" w:rsidRPr="002855FC" w:rsidRDefault="00E522D7" w:rsidP="00E522D7">
      <w:pPr>
        <w:ind w:firstLine="709"/>
        <w:jc w:val="both"/>
        <w:rPr>
          <w:sz w:val="24"/>
          <w:szCs w:val="24"/>
        </w:rPr>
      </w:pPr>
      <w:r w:rsidRPr="002855FC">
        <w:rPr>
          <w:sz w:val="24"/>
          <w:szCs w:val="24"/>
        </w:rPr>
        <w:t xml:space="preserve">1.2. Сокращенное официальное наименование Учреждения: МКУК «ДК п. </w:t>
      </w:r>
      <w:proofErr w:type="spellStart"/>
      <w:r w:rsidRPr="002855FC">
        <w:rPr>
          <w:sz w:val="24"/>
          <w:szCs w:val="24"/>
        </w:rPr>
        <w:t>Оссора</w:t>
      </w:r>
      <w:proofErr w:type="spellEnd"/>
      <w:r w:rsidRPr="002855FC">
        <w:rPr>
          <w:sz w:val="24"/>
          <w:szCs w:val="24"/>
        </w:rPr>
        <w:t xml:space="preserve">». </w:t>
      </w:r>
    </w:p>
    <w:p w:rsidR="00E522D7" w:rsidRPr="002855FC" w:rsidRDefault="00E522D7" w:rsidP="00E522D7">
      <w:pPr>
        <w:ind w:firstLine="709"/>
        <w:jc w:val="both"/>
        <w:rPr>
          <w:sz w:val="24"/>
          <w:szCs w:val="24"/>
        </w:rPr>
      </w:pPr>
      <w:r w:rsidRPr="002855FC">
        <w:rPr>
          <w:sz w:val="24"/>
          <w:szCs w:val="24"/>
        </w:rPr>
        <w:t xml:space="preserve">1.3.  Местонахождение Учреждения: 688700, Камчатский край, </w:t>
      </w:r>
      <w:proofErr w:type="spellStart"/>
      <w:r w:rsidRPr="002855FC">
        <w:rPr>
          <w:sz w:val="24"/>
          <w:szCs w:val="24"/>
        </w:rPr>
        <w:t>Карагинский</w:t>
      </w:r>
      <w:proofErr w:type="spellEnd"/>
      <w:r w:rsidRPr="002855FC">
        <w:rPr>
          <w:sz w:val="24"/>
          <w:szCs w:val="24"/>
        </w:rPr>
        <w:t xml:space="preserve"> район, п. </w:t>
      </w:r>
      <w:proofErr w:type="spellStart"/>
      <w:r w:rsidRPr="002855FC">
        <w:rPr>
          <w:sz w:val="24"/>
          <w:szCs w:val="24"/>
        </w:rPr>
        <w:t>Оссора</w:t>
      </w:r>
      <w:proofErr w:type="spellEnd"/>
      <w:r w:rsidRPr="002855FC">
        <w:rPr>
          <w:sz w:val="24"/>
          <w:szCs w:val="24"/>
        </w:rPr>
        <w:t xml:space="preserve">  ул. </w:t>
      </w:r>
      <w:proofErr w:type="gramStart"/>
      <w:r w:rsidRPr="002855FC">
        <w:rPr>
          <w:sz w:val="24"/>
          <w:szCs w:val="24"/>
        </w:rPr>
        <w:t>Советская</w:t>
      </w:r>
      <w:proofErr w:type="gramEnd"/>
      <w:r w:rsidRPr="002855FC">
        <w:rPr>
          <w:sz w:val="24"/>
          <w:szCs w:val="24"/>
        </w:rPr>
        <w:t>, 64.</w:t>
      </w:r>
      <w:r w:rsidRPr="002855FC">
        <w:rPr>
          <w:sz w:val="24"/>
          <w:szCs w:val="24"/>
        </w:rPr>
        <w:tab/>
      </w:r>
      <w:r w:rsidRPr="002855FC">
        <w:rPr>
          <w:sz w:val="24"/>
          <w:szCs w:val="24"/>
        </w:rPr>
        <w:tab/>
      </w:r>
      <w:r w:rsidRPr="002855FC">
        <w:rPr>
          <w:sz w:val="24"/>
          <w:szCs w:val="24"/>
        </w:rPr>
        <w:tab/>
      </w:r>
      <w:r w:rsidRPr="002855FC">
        <w:rPr>
          <w:sz w:val="24"/>
          <w:szCs w:val="24"/>
        </w:rPr>
        <w:tab/>
      </w:r>
      <w:r w:rsidRPr="002855FC">
        <w:rPr>
          <w:sz w:val="24"/>
          <w:szCs w:val="24"/>
        </w:rPr>
        <w:tab/>
      </w:r>
      <w:r w:rsidRPr="002855FC">
        <w:rPr>
          <w:sz w:val="24"/>
          <w:szCs w:val="24"/>
        </w:rPr>
        <w:tab/>
      </w:r>
    </w:p>
    <w:p w:rsidR="00E522D7" w:rsidRPr="002855FC" w:rsidRDefault="00E522D7" w:rsidP="005321A4">
      <w:pPr>
        <w:ind w:firstLine="709"/>
        <w:jc w:val="both"/>
        <w:rPr>
          <w:sz w:val="24"/>
          <w:szCs w:val="24"/>
        </w:rPr>
      </w:pPr>
      <w:r w:rsidRPr="002855FC">
        <w:rPr>
          <w:sz w:val="24"/>
          <w:szCs w:val="24"/>
        </w:rPr>
        <w:t xml:space="preserve">1.4. Учредителем и собственником имущества Учреждения является  муниципальное образование городского поселения «поселок </w:t>
      </w:r>
      <w:proofErr w:type="spellStart"/>
      <w:r w:rsidRPr="002855FC">
        <w:rPr>
          <w:sz w:val="24"/>
          <w:szCs w:val="24"/>
        </w:rPr>
        <w:t>Оссора</w:t>
      </w:r>
      <w:proofErr w:type="spellEnd"/>
      <w:r w:rsidRPr="002855FC">
        <w:rPr>
          <w:sz w:val="24"/>
          <w:szCs w:val="24"/>
        </w:rPr>
        <w:t>».</w:t>
      </w:r>
    </w:p>
    <w:p w:rsidR="005321A4" w:rsidRPr="005321A4" w:rsidRDefault="005321A4" w:rsidP="005321A4">
      <w:pPr>
        <w:pStyle w:val="a7"/>
        <w:jc w:val="both"/>
        <w:rPr>
          <w:sz w:val="24"/>
          <w:szCs w:val="24"/>
        </w:rPr>
      </w:pPr>
      <w:r w:rsidRPr="005321A4">
        <w:rPr>
          <w:sz w:val="24"/>
          <w:szCs w:val="24"/>
        </w:rPr>
        <w:t xml:space="preserve">                 </w:t>
      </w:r>
      <w:r w:rsidR="00E522D7" w:rsidRPr="005321A4">
        <w:rPr>
          <w:sz w:val="24"/>
          <w:szCs w:val="24"/>
        </w:rPr>
        <w:t xml:space="preserve">Функции и полномочия учредителя Учреждения от имени МО ГП «поселок </w:t>
      </w:r>
      <w:proofErr w:type="spellStart"/>
      <w:r w:rsidR="00E522D7" w:rsidRPr="005321A4">
        <w:rPr>
          <w:sz w:val="24"/>
          <w:szCs w:val="24"/>
        </w:rPr>
        <w:t>Оссора</w:t>
      </w:r>
      <w:proofErr w:type="spellEnd"/>
      <w:r w:rsidR="00E522D7" w:rsidRPr="005321A4">
        <w:rPr>
          <w:sz w:val="24"/>
          <w:szCs w:val="24"/>
        </w:rPr>
        <w:t xml:space="preserve">»  осуществляет администрация Карагинского муниципального района в лице </w:t>
      </w:r>
      <w:r w:rsidRPr="005321A4">
        <w:rPr>
          <w:sz w:val="24"/>
          <w:szCs w:val="24"/>
        </w:rPr>
        <w:t xml:space="preserve"> Управления по выполнению полномочий муниципального образования городского поселения «п. </w:t>
      </w:r>
      <w:proofErr w:type="spellStart"/>
      <w:r w:rsidRPr="005321A4">
        <w:rPr>
          <w:sz w:val="24"/>
          <w:szCs w:val="24"/>
        </w:rPr>
        <w:t>Оссора</w:t>
      </w:r>
      <w:proofErr w:type="spellEnd"/>
      <w:r w:rsidRPr="005321A4">
        <w:rPr>
          <w:sz w:val="24"/>
          <w:szCs w:val="24"/>
        </w:rPr>
        <w:t>»</w:t>
      </w:r>
      <w:r>
        <w:rPr>
          <w:sz w:val="24"/>
          <w:szCs w:val="24"/>
        </w:rPr>
        <w:t>.</w:t>
      </w:r>
      <w:r w:rsidRPr="005321A4">
        <w:rPr>
          <w:sz w:val="24"/>
          <w:szCs w:val="24"/>
        </w:rPr>
        <w:t xml:space="preserve"> </w:t>
      </w:r>
    </w:p>
    <w:p w:rsidR="00E522D7" w:rsidRPr="002855FC" w:rsidRDefault="00E522D7" w:rsidP="00E522D7">
      <w:pPr>
        <w:ind w:firstLine="709"/>
        <w:jc w:val="both"/>
        <w:rPr>
          <w:sz w:val="24"/>
          <w:szCs w:val="24"/>
        </w:rPr>
      </w:pPr>
      <w:r w:rsidRPr="002855FC">
        <w:rPr>
          <w:sz w:val="24"/>
          <w:szCs w:val="24"/>
        </w:rPr>
        <w:t>1.5. Взаимодействие Учреждения при осуществлении им бюджетных полномочий получателя бюджетных сре</w:t>
      </w:r>
      <w:proofErr w:type="gramStart"/>
      <w:r w:rsidRPr="002855FC">
        <w:rPr>
          <w:sz w:val="24"/>
          <w:szCs w:val="24"/>
        </w:rPr>
        <w:t>дств с гл</w:t>
      </w:r>
      <w:proofErr w:type="gramEnd"/>
      <w:r w:rsidRPr="002855FC">
        <w:rPr>
          <w:sz w:val="24"/>
          <w:szCs w:val="24"/>
        </w:rPr>
        <w:t>авным распорядителем бюджетных средств, в ведении которого оно находится, осуществляется в соответствии с Бюджетным кодексом Российской Федерации.</w:t>
      </w:r>
    </w:p>
    <w:p w:rsidR="00E522D7" w:rsidRPr="002855FC" w:rsidRDefault="00E522D7" w:rsidP="00E522D7">
      <w:pPr>
        <w:ind w:firstLine="709"/>
        <w:jc w:val="both"/>
        <w:rPr>
          <w:sz w:val="24"/>
          <w:szCs w:val="24"/>
        </w:rPr>
      </w:pPr>
      <w:r w:rsidRPr="002855FC">
        <w:rPr>
          <w:sz w:val="24"/>
          <w:szCs w:val="24"/>
        </w:rPr>
        <w:t xml:space="preserve">1.6. Учреждение является некоммерческой организацией. Учреждение является юридическим лицом, имеет официальное наименование, обособленное имущество на праве оперативного управления, бюджетную смету, расчетный счет и иные счета в банках, может от своего имени приобретать имущественные и неимущественные права, </w:t>
      </w:r>
      <w:proofErr w:type="gramStart"/>
      <w:r w:rsidRPr="002855FC">
        <w:rPr>
          <w:sz w:val="24"/>
          <w:szCs w:val="24"/>
        </w:rPr>
        <w:t>нести обязанности</w:t>
      </w:r>
      <w:proofErr w:type="gramEnd"/>
      <w:r w:rsidRPr="002855FC">
        <w:rPr>
          <w:sz w:val="24"/>
          <w:szCs w:val="24"/>
        </w:rPr>
        <w:t>, быть истцом и ответчиком в суде, в арбитражном и третейском суде, международном коммерческом арбитраже.</w:t>
      </w:r>
    </w:p>
    <w:p w:rsidR="00E522D7" w:rsidRPr="002855FC" w:rsidRDefault="00E522D7" w:rsidP="00E522D7">
      <w:pPr>
        <w:ind w:firstLine="709"/>
        <w:jc w:val="both"/>
        <w:rPr>
          <w:sz w:val="24"/>
          <w:szCs w:val="24"/>
        </w:rPr>
      </w:pPr>
      <w:r w:rsidRPr="002855FC">
        <w:rPr>
          <w:sz w:val="24"/>
          <w:szCs w:val="24"/>
        </w:rPr>
        <w:t>1.7. Учреждение имеет круглую печать со своим полным фирменным наименованием, штампы, бланки и другие средства индивидуализации.</w:t>
      </w:r>
    </w:p>
    <w:p w:rsidR="00E522D7" w:rsidRPr="002855FC" w:rsidRDefault="00E522D7" w:rsidP="00E522D7">
      <w:pPr>
        <w:ind w:firstLine="709"/>
        <w:jc w:val="both"/>
        <w:rPr>
          <w:sz w:val="24"/>
          <w:szCs w:val="24"/>
        </w:rPr>
      </w:pPr>
      <w:r w:rsidRPr="002855FC">
        <w:rPr>
          <w:sz w:val="24"/>
          <w:szCs w:val="24"/>
        </w:rPr>
        <w:t>1.8.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главный распорядитель бюджетных средств.</w:t>
      </w:r>
    </w:p>
    <w:p w:rsidR="00E522D7" w:rsidRPr="002855FC" w:rsidRDefault="00E522D7" w:rsidP="00E522D7">
      <w:pPr>
        <w:ind w:firstLine="709"/>
        <w:jc w:val="both"/>
        <w:rPr>
          <w:sz w:val="24"/>
          <w:szCs w:val="24"/>
        </w:rPr>
      </w:pPr>
      <w:r w:rsidRPr="002855FC">
        <w:rPr>
          <w:sz w:val="24"/>
          <w:szCs w:val="24"/>
        </w:rPr>
        <w:t>1.9. Учреждение в своей деятельности руководствуется Конституцией Российской Федерации, Гражданским кодексом Российской Федерации, иными нормативными правовыми актами Российской Федерации, Камчатского края, Карагинского муниципального района и настоящим Уставом.</w:t>
      </w:r>
    </w:p>
    <w:p w:rsidR="00E522D7" w:rsidRPr="002855FC" w:rsidRDefault="00E522D7" w:rsidP="00E522D7">
      <w:pPr>
        <w:jc w:val="both"/>
        <w:rPr>
          <w:sz w:val="24"/>
          <w:szCs w:val="24"/>
        </w:rPr>
      </w:pPr>
    </w:p>
    <w:p w:rsidR="00E522D7" w:rsidRPr="002855FC" w:rsidRDefault="00E522D7" w:rsidP="00E522D7">
      <w:pPr>
        <w:jc w:val="center"/>
        <w:rPr>
          <w:b/>
          <w:sz w:val="24"/>
          <w:szCs w:val="24"/>
        </w:rPr>
      </w:pPr>
      <w:r>
        <w:rPr>
          <w:b/>
          <w:sz w:val="24"/>
          <w:szCs w:val="24"/>
        </w:rPr>
        <w:t>2</w:t>
      </w:r>
      <w:r w:rsidRPr="002855FC">
        <w:rPr>
          <w:b/>
          <w:sz w:val="24"/>
          <w:szCs w:val="24"/>
        </w:rPr>
        <w:t>. Цель, задачи и виды деятельности Учреждения</w:t>
      </w:r>
    </w:p>
    <w:p w:rsidR="00E522D7" w:rsidRPr="002855FC" w:rsidRDefault="00E522D7" w:rsidP="00E522D7">
      <w:pPr>
        <w:jc w:val="center"/>
        <w:rPr>
          <w:b/>
          <w:sz w:val="24"/>
          <w:szCs w:val="24"/>
        </w:rPr>
      </w:pPr>
    </w:p>
    <w:p w:rsidR="00E522D7" w:rsidRPr="002855FC" w:rsidRDefault="00E522D7" w:rsidP="00E522D7">
      <w:pPr>
        <w:ind w:firstLine="709"/>
        <w:jc w:val="both"/>
        <w:rPr>
          <w:sz w:val="24"/>
          <w:szCs w:val="24"/>
        </w:rPr>
      </w:pPr>
      <w:r w:rsidRPr="002855FC">
        <w:rPr>
          <w:sz w:val="24"/>
          <w:szCs w:val="24"/>
        </w:rPr>
        <w:t xml:space="preserve">2.1. Учреждение создано в целях организации досуга и приобщения жителей городского поселения «п. </w:t>
      </w:r>
      <w:proofErr w:type="spellStart"/>
      <w:r w:rsidRPr="002855FC">
        <w:rPr>
          <w:sz w:val="24"/>
          <w:szCs w:val="24"/>
        </w:rPr>
        <w:t>Оссора</w:t>
      </w:r>
      <w:proofErr w:type="spellEnd"/>
      <w:r w:rsidRPr="002855FC">
        <w:rPr>
          <w:sz w:val="24"/>
          <w:szCs w:val="24"/>
        </w:rPr>
        <w:t>» к творчеству, культурному развитию и самообразованию, любительскому искусству и ремеслам.</w:t>
      </w:r>
    </w:p>
    <w:p w:rsidR="00E522D7" w:rsidRPr="002855FC" w:rsidRDefault="00E522D7" w:rsidP="00E522D7">
      <w:pPr>
        <w:ind w:firstLine="709"/>
        <w:jc w:val="both"/>
        <w:rPr>
          <w:sz w:val="24"/>
          <w:szCs w:val="24"/>
        </w:rPr>
      </w:pPr>
      <w:r w:rsidRPr="002855FC">
        <w:rPr>
          <w:sz w:val="24"/>
          <w:szCs w:val="24"/>
        </w:rPr>
        <w:t>2.2. Задачами Учреждения являются:</w:t>
      </w:r>
    </w:p>
    <w:p w:rsidR="00E522D7" w:rsidRPr="002855FC" w:rsidRDefault="00E522D7" w:rsidP="00E522D7">
      <w:pPr>
        <w:ind w:firstLine="709"/>
        <w:jc w:val="both"/>
        <w:rPr>
          <w:sz w:val="24"/>
          <w:szCs w:val="24"/>
        </w:rPr>
      </w:pPr>
      <w:r>
        <w:rPr>
          <w:sz w:val="24"/>
          <w:szCs w:val="24"/>
        </w:rPr>
        <w:t xml:space="preserve">- </w:t>
      </w:r>
      <w:r w:rsidRPr="002855FC">
        <w:rPr>
          <w:sz w:val="24"/>
          <w:szCs w:val="24"/>
        </w:rPr>
        <w:t>удовлетворение потребностей населения в сохранности и разв</w:t>
      </w:r>
      <w:r>
        <w:rPr>
          <w:sz w:val="24"/>
          <w:szCs w:val="24"/>
        </w:rPr>
        <w:t xml:space="preserve">итии </w:t>
      </w:r>
      <w:r w:rsidRPr="002855FC">
        <w:rPr>
          <w:sz w:val="24"/>
          <w:szCs w:val="24"/>
        </w:rPr>
        <w:t>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E522D7" w:rsidRPr="002855FC" w:rsidRDefault="00E522D7" w:rsidP="00E522D7">
      <w:pPr>
        <w:ind w:firstLine="709"/>
        <w:jc w:val="both"/>
        <w:rPr>
          <w:sz w:val="24"/>
          <w:szCs w:val="24"/>
        </w:rPr>
      </w:pPr>
      <w:r>
        <w:rPr>
          <w:sz w:val="24"/>
          <w:szCs w:val="24"/>
        </w:rPr>
        <w:t xml:space="preserve">- </w:t>
      </w:r>
      <w:r w:rsidRPr="002855FC">
        <w:rPr>
          <w:sz w:val="24"/>
          <w:szCs w:val="24"/>
        </w:rPr>
        <w:t xml:space="preserve">создание благоприятных условий для организации культурного досуга и отдыха жителей городского поселения «п. </w:t>
      </w:r>
      <w:proofErr w:type="spellStart"/>
      <w:r w:rsidRPr="002855FC">
        <w:rPr>
          <w:sz w:val="24"/>
          <w:szCs w:val="24"/>
        </w:rPr>
        <w:t>Оссора</w:t>
      </w:r>
      <w:proofErr w:type="spellEnd"/>
      <w:r w:rsidRPr="002855FC">
        <w:rPr>
          <w:sz w:val="24"/>
          <w:szCs w:val="24"/>
        </w:rPr>
        <w:t>»;</w:t>
      </w:r>
    </w:p>
    <w:p w:rsidR="00E522D7" w:rsidRPr="002855FC" w:rsidRDefault="00E522D7" w:rsidP="00E522D7">
      <w:pPr>
        <w:ind w:firstLine="709"/>
        <w:jc w:val="both"/>
        <w:rPr>
          <w:sz w:val="24"/>
          <w:szCs w:val="24"/>
        </w:rPr>
      </w:pPr>
      <w:r>
        <w:rPr>
          <w:sz w:val="24"/>
          <w:szCs w:val="24"/>
        </w:rPr>
        <w:t xml:space="preserve">- </w:t>
      </w:r>
      <w:r w:rsidRPr="002855FC">
        <w:rPr>
          <w:sz w:val="24"/>
          <w:szCs w:val="24"/>
        </w:rPr>
        <w:t>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E522D7" w:rsidRPr="002855FC" w:rsidRDefault="00E522D7" w:rsidP="00E522D7">
      <w:pPr>
        <w:ind w:firstLine="709"/>
        <w:jc w:val="both"/>
        <w:rPr>
          <w:sz w:val="24"/>
          <w:szCs w:val="24"/>
        </w:rPr>
      </w:pPr>
      <w:r>
        <w:rPr>
          <w:sz w:val="24"/>
          <w:szCs w:val="24"/>
        </w:rPr>
        <w:t xml:space="preserve">- </w:t>
      </w:r>
      <w:r w:rsidRPr="002855FC">
        <w:rPr>
          <w:sz w:val="24"/>
          <w:szCs w:val="24"/>
        </w:rPr>
        <w:t>поддержка и развитие самобытных национальных культур, народных промыслов и ремесел;</w:t>
      </w:r>
    </w:p>
    <w:p w:rsidR="00E522D7" w:rsidRPr="002855FC" w:rsidRDefault="00E522D7" w:rsidP="00E522D7">
      <w:pPr>
        <w:ind w:firstLine="709"/>
        <w:jc w:val="both"/>
        <w:rPr>
          <w:sz w:val="24"/>
          <w:szCs w:val="24"/>
        </w:rPr>
      </w:pPr>
      <w:r>
        <w:rPr>
          <w:sz w:val="24"/>
          <w:szCs w:val="24"/>
        </w:rPr>
        <w:t xml:space="preserve">- </w:t>
      </w:r>
      <w:r w:rsidRPr="002855FC">
        <w:rPr>
          <w:sz w:val="24"/>
          <w:szCs w:val="24"/>
        </w:rPr>
        <w:t>развитие современных форм организации культурного досуга с учетом потребностей различных социально-возрастных групп населения.</w:t>
      </w:r>
    </w:p>
    <w:p w:rsidR="00E522D7" w:rsidRPr="002855FC" w:rsidRDefault="00E522D7" w:rsidP="00E522D7">
      <w:pPr>
        <w:ind w:firstLine="709"/>
        <w:jc w:val="both"/>
        <w:rPr>
          <w:sz w:val="24"/>
          <w:szCs w:val="24"/>
        </w:rPr>
      </w:pPr>
      <w:r w:rsidRPr="002855FC">
        <w:rPr>
          <w:sz w:val="24"/>
          <w:szCs w:val="24"/>
        </w:rPr>
        <w:lastRenderedPageBreak/>
        <w:t xml:space="preserve">2.3. Для достижения установленных настоящим Уставом целей Учреждение осуществляет следующие виды деятельности: </w:t>
      </w:r>
    </w:p>
    <w:p w:rsidR="00E522D7" w:rsidRPr="002855FC" w:rsidRDefault="00E522D7" w:rsidP="00E522D7">
      <w:pPr>
        <w:ind w:firstLine="709"/>
        <w:jc w:val="both"/>
        <w:rPr>
          <w:sz w:val="24"/>
          <w:szCs w:val="24"/>
        </w:rPr>
      </w:pPr>
      <w:r>
        <w:rPr>
          <w:sz w:val="24"/>
          <w:szCs w:val="24"/>
        </w:rPr>
        <w:t xml:space="preserve">- </w:t>
      </w:r>
      <w:r w:rsidRPr="002855FC">
        <w:rPr>
          <w:sz w:val="24"/>
          <w:szCs w:val="24"/>
        </w:rPr>
        <w:t xml:space="preserve">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 </w:t>
      </w:r>
    </w:p>
    <w:p w:rsidR="00E522D7" w:rsidRPr="002855FC" w:rsidRDefault="00E522D7" w:rsidP="00E522D7">
      <w:pPr>
        <w:ind w:firstLine="709"/>
        <w:jc w:val="both"/>
        <w:rPr>
          <w:sz w:val="24"/>
          <w:szCs w:val="24"/>
        </w:rPr>
      </w:pPr>
      <w:r>
        <w:rPr>
          <w:sz w:val="24"/>
          <w:szCs w:val="24"/>
        </w:rPr>
        <w:t xml:space="preserve">- </w:t>
      </w:r>
      <w:r w:rsidRPr="002855FC">
        <w:rPr>
          <w:sz w:val="24"/>
          <w:szCs w:val="24"/>
        </w:rPr>
        <w:t>проведение различных по форме и тематике культурно-массовых мероприятий - праздников, представлений, смотров, фестивалей, конкурсов, концертов, выставок, спектаклей, игровых развлекательных программ и других форм показа результатов творческой деятельности клубных формирований;</w:t>
      </w:r>
    </w:p>
    <w:p w:rsidR="00E522D7" w:rsidRPr="002855FC" w:rsidRDefault="00E522D7" w:rsidP="00E522D7">
      <w:pPr>
        <w:ind w:firstLine="709"/>
        <w:jc w:val="both"/>
        <w:rPr>
          <w:sz w:val="24"/>
          <w:szCs w:val="24"/>
        </w:rPr>
      </w:pPr>
      <w:r>
        <w:rPr>
          <w:sz w:val="24"/>
          <w:szCs w:val="24"/>
        </w:rPr>
        <w:t xml:space="preserve">- </w:t>
      </w:r>
      <w:r w:rsidRPr="002855FC">
        <w:rPr>
          <w:sz w:val="24"/>
          <w:szCs w:val="24"/>
        </w:rPr>
        <w:t>проведение спектаклей, концертов и других культурно-зрелищных и выставочных мероприятий, в т.ч. с участием профессиональных коллективов, исполнителей, авторов;</w:t>
      </w:r>
    </w:p>
    <w:p w:rsidR="00E522D7" w:rsidRPr="002855FC" w:rsidRDefault="00E522D7" w:rsidP="00E522D7">
      <w:pPr>
        <w:ind w:firstLine="709"/>
        <w:jc w:val="both"/>
        <w:rPr>
          <w:sz w:val="24"/>
          <w:szCs w:val="24"/>
        </w:rPr>
      </w:pPr>
      <w:r>
        <w:rPr>
          <w:sz w:val="24"/>
          <w:szCs w:val="24"/>
        </w:rPr>
        <w:t xml:space="preserve">- </w:t>
      </w:r>
      <w:r w:rsidRPr="002855FC">
        <w:rPr>
          <w:sz w:val="24"/>
          <w:szCs w:val="24"/>
        </w:rPr>
        <w:t>организация работы лекториев, народных университетов, школ и курсов по различным отраслям знаний, других форм просветительской деятельности;</w:t>
      </w:r>
    </w:p>
    <w:p w:rsidR="00E522D7" w:rsidRPr="002855FC" w:rsidRDefault="00E522D7" w:rsidP="00E522D7">
      <w:pPr>
        <w:ind w:firstLine="709"/>
        <w:jc w:val="both"/>
        <w:rPr>
          <w:sz w:val="24"/>
          <w:szCs w:val="24"/>
        </w:rPr>
      </w:pPr>
      <w:r>
        <w:rPr>
          <w:sz w:val="24"/>
          <w:szCs w:val="24"/>
        </w:rPr>
        <w:t xml:space="preserve">- </w:t>
      </w:r>
      <w:r w:rsidRPr="002855FC">
        <w:rPr>
          <w:sz w:val="24"/>
          <w:szCs w:val="24"/>
        </w:rPr>
        <w:t xml:space="preserve">оказание консультативной, методической и организационно-творческой помощи в подготовке и проведении </w:t>
      </w:r>
      <w:proofErr w:type="spellStart"/>
      <w:r w:rsidRPr="002855FC">
        <w:rPr>
          <w:sz w:val="24"/>
          <w:szCs w:val="24"/>
        </w:rPr>
        <w:t>культурно-досуговых</w:t>
      </w:r>
      <w:proofErr w:type="spellEnd"/>
      <w:r w:rsidRPr="002855FC">
        <w:rPr>
          <w:sz w:val="24"/>
          <w:szCs w:val="24"/>
        </w:rPr>
        <w:t xml:space="preserve"> мероприятий;</w:t>
      </w:r>
    </w:p>
    <w:p w:rsidR="00E522D7" w:rsidRPr="002855FC" w:rsidRDefault="00E522D7" w:rsidP="00E522D7">
      <w:pPr>
        <w:ind w:firstLine="709"/>
        <w:jc w:val="both"/>
        <w:rPr>
          <w:sz w:val="24"/>
          <w:szCs w:val="24"/>
        </w:rPr>
      </w:pPr>
      <w:r>
        <w:rPr>
          <w:sz w:val="24"/>
          <w:szCs w:val="24"/>
        </w:rPr>
        <w:t xml:space="preserve">- </w:t>
      </w:r>
      <w:r w:rsidRPr="002855FC">
        <w:rPr>
          <w:sz w:val="24"/>
          <w:szCs w:val="24"/>
        </w:rPr>
        <w:t xml:space="preserve">изучение, обобщение и распространение опыта культурно-массовой, культурно-воспитательной, культурно-зрелищной работы Учреждения и других </w:t>
      </w:r>
      <w:proofErr w:type="spellStart"/>
      <w:r w:rsidRPr="002855FC">
        <w:rPr>
          <w:sz w:val="24"/>
          <w:szCs w:val="24"/>
        </w:rPr>
        <w:t>культурно-досуговых</w:t>
      </w:r>
      <w:proofErr w:type="spellEnd"/>
      <w:r w:rsidRPr="002855FC">
        <w:rPr>
          <w:sz w:val="24"/>
          <w:szCs w:val="24"/>
        </w:rPr>
        <w:t xml:space="preserve"> учреждений; </w:t>
      </w:r>
    </w:p>
    <w:p w:rsidR="00E522D7" w:rsidRPr="002855FC" w:rsidRDefault="00E522D7" w:rsidP="00E522D7">
      <w:pPr>
        <w:ind w:firstLine="709"/>
        <w:jc w:val="both"/>
        <w:rPr>
          <w:sz w:val="24"/>
          <w:szCs w:val="24"/>
        </w:rPr>
      </w:pPr>
      <w:r>
        <w:rPr>
          <w:sz w:val="24"/>
          <w:szCs w:val="24"/>
        </w:rPr>
        <w:t xml:space="preserve">- </w:t>
      </w:r>
      <w:r w:rsidRPr="002855FC">
        <w:rPr>
          <w:sz w:val="24"/>
          <w:szCs w:val="24"/>
        </w:rPr>
        <w:t>повышение квалификации творческих и административно-хозяйственных работников Учреждения;</w:t>
      </w:r>
    </w:p>
    <w:p w:rsidR="00E522D7" w:rsidRPr="002855FC" w:rsidRDefault="00E522D7" w:rsidP="00E522D7">
      <w:pPr>
        <w:ind w:firstLine="709"/>
        <w:jc w:val="both"/>
        <w:rPr>
          <w:sz w:val="24"/>
          <w:szCs w:val="24"/>
        </w:rPr>
      </w:pPr>
      <w:r>
        <w:rPr>
          <w:sz w:val="24"/>
          <w:szCs w:val="24"/>
        </w:rPr>
        <w:t xml:space="preserve">- </w:t>
      </w:r>
      <w:r w:rsidRPr="002855FC">
        <w:rPr>
          <w:sz w:val="24"/>
          <w:szCs w:val="24"/>
        </w:rPr>
        <w:t>осуществление справочной и информационной деятельности;</w:t>
      </w:r>
    </w:p>
    <w:p w:rsidR="00E522D7" w:rsidRPr="002855FC" w:rsidRDefault="00E522D7" w:rsidP="00E522D7">
      <w:pPr>
        <w:ind w:firstLine="709"/>
        <w:jc w:val="both"/>
        <w:rPr>
          <w:sz w:val="24"/>
          <w:szCs w:val="24"/>
        </w:rPr>
      </w:pPr>
      <w:r>
        <w:rPr>
          <w:sz w:val="24"/>
          <w:szCs w:val="24"/>
        </w:rPr>
        <w:t xml:space="preserve">- </w:t>
      </w:r>
      <w:r w:rsidRPr="002855FC">
        <w:rPr>
          <w:sz w:val="24"/>
          <w:szCs w:val="24"/>
        </w:rPr>
        <w:t>организация кин</w:t>
      </w:r>
      <w:proofErr w:type="gramStart"/>
      <w:r w:rsidRPr="002855FC">
        <w:rPr>
          <w:sz w:val="24"/>
          <w:szCs w:val="24"/>
        </w:rPr>
        <w:t>о-</w:t>
      </w:r>
      <w:proofErr w:type="gramEnd"/>
      <w:r w:rsidRPr="002855FC">
        <w:rPr>
          <w:sz w:val="24"/>
          <w:szCs w:val="24"/>
        </w:rPr>
        <w:t xml:space="preserve"> и </w:t>
      </w:r>
      <w:proofErr w:type="spellStart"/>
      <w:r w:rsidRPr="002855FC">
        <w:rPr>
          <w:sz w:val="24"/>
          <w:szCs w:val="24"/>
        </w:rPr>
        <w:t>видеообслуживания</w:t>
      </w:r>
      <w:proofErr w:type="spellEnd"/>
      <w:r w:rsidRPr="002855FC">
        <w:rPr>
          <w:sz w:val="24"/>
          <w:szCs w:val="24"/>
        </w:rPr>
        <w:t xml:space="preserve"> населения;</w:t>
      </w:r>
    </w:p>
    <w:p w:rsidR="00E522D7" w:rsidRPr="002855FC" w:rsidRDefault="00E522D7" w:rsidP="00E522D7">
      <w:pPr>
        <w:ind w:firstLine="709"/>
        <w:jc w:val="both"/>
        <w:rPr>
          <w:sz w:val="24"/>
          <w:szCs w:val="24"/>
        </w:rPr>
      </w:pPr>
      <w:r>
        <w:rPr>
          <w:sz w:val="24"/>
          <w:szCs w:val="24"/>
        </w:rPr>
        <w:t xml:space="preserve">- </w:t>
      </w:r>
      <w:r w:rsidRPr="002855FC">
        <w:rPr>
          <w:sz w:val="24"/>
          <w:szCs w:val="24"/>
        </w:rPr>
        <w:t xml:space="preserve">представление гражданам дополнительных </w:t>
      </w:r>
      <w:proofErr w:type="spellStart"/>
      <w:r w:rsidRPr="002855FC">
        <w:rPr>
          <w:sz w:val="24"/>
          <w:szCs w:val="24"/>
        </w:rPr>
        <w:t>досуговых</w:t>
      </w:r>
      <w:proofErr w:type="spellEnd"/>
      <w:r w:rsidRPr="002855FC">
        <w:rPr>
          <w:sz w:val="24"/>
          <w:szCs w:val="24"/>
        </w:rPr>
        <w:t xml:space="preserve"> услуг.</w:t>
      </w:r>
    </w:p>
    <w:p w:rsidR="00E522D7" w:rsidRPr="002855FC" w:rsidRDefault="00E522D7" w:rsidP="00E522D7">
      <w:pPr>
        <w:ind w:firstLine="709"/>
        <w:jc w:val="both"/>
        <w:rPr>
          <w:sz w:val="24"/>
          <w:szCs w:val="24"/>
        </w:rPr>
      </w:pPr>
      <w:r w:rsidRPr="002855FC">
        <w:rPr>
          <w:sz w:val="24"/>
          <w:szCs w:val="24"/>
        </w:rPr>
        <w:t>2.4. Учреждение вправе осуществлять следующие виды деятельности, в т.ч.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w:t>
      </w:r>
    </w:p>
    <w:p w:rsidR="00E522D7" w:rsidRPr="002855FC" w:rsidRDefault="00E522D7" w:rsidP="00E522D7">
      <w:pPr>
        <w:ind w:firstLine="709"/>
        <w:jc w:val="both"/>
        <w:rPr>
          <w:sz w:val="24"/>
          <w:szCs w:val="24"/>
        </w:rPr>
      </w:pPr>
      <w:proofErr w:type="gramStart"/>
      <w:r>
        <w:rPr>
          <w:sz w:val="24"/>
          <w:szCs w:val="24"/>
        </w:rPr>
        <w:t xml:space="preserve">- </w:t>
      </w:r>
      <w:r w:rsidRPr="002855FC">
        <w:rPr>
          <w:sz w:val="24"/>
          <w:szCs w:val="24"/>
        </w:rPr>
        <w:t xml:space="preserve">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w:t>
      </w:r>
      <w:proofErr w:type="spellStart"/>
      <w:r w:rsidRPr="002855FC">
        <w:rPr>
          <w:sz w:val="24"/>
          <w:szCs w:val="24"/>
        </w:rPr>
        <w:t>культурно-досуговых</w:t>
      </w:r>
      <w:proofErr w:type="spellEnd"/>
      <w:r w:rsidRPr="002855FC">
        <w:rPr>
          <w:sz w:val="24"/>
          <w:szCs w:val="24"/>
        </w:rPr>
        <w:t xml:space="preserve"> мероприятий, в т.ч. по заявкам организаций, предприятий и отдельных граждан;</w:t>
      </w:r>
      <w:proofErr w:type="gramEnd"/>
    </w:p>
    <w:p w:rsidR="00E522D7" w:rsidRPr="002855FC" w:rsidRDefault="00E522D7" w:rsidP="00E522D7">
      <w:pPr>
        <w:ind w:firstLine="709"/>
        <w:jc w:val="both"/>
        <w:rPr>
          <w:sz w:val="24"/>
          <w:szCs w:val="24"/>
        </w:rPr>
      </w:pPr>
      <w:r>
        <w:rPr>
          <w:sz w:val="24"/>
          <w:szCs w:val="24"/>
        </w:rPr>
        <w:t xml:space="preserve">- </w:t>
      </w:r>
      <w:r w:rsidRPr="002855FC">
        <w:rPr>
          <w:sz w:val="24"/>
          <w:szCs w:val="24"/>
        </w:rPr>
        <w:t>предоставление оркестров, ансамблей, самодеятельных и художественных коллективов и отдельных исполнителей для семейных и гражданских праздников и торжеств;</w:t>
      </w:r>
    </w:p>
    <w:p w:rsidR="00E522D7" w:rsidRPr="002855FC" w:rsidRDefault="00E522D7" w:rsidP="00E522D7">
      <w:pPr>
        <w:ind w:firstLine="709"/>
        <w:jc w:val="both"/>
        <w:rPr>
          <w:sz w:val="24"/>
          <w:szCs w:val="24"/>
        </w:rPr>
      </w:pPr>
      <w:r>
        <w:rPr>
          <w:sz w:val="24"/>
          <w:szCs w:val="24"/>
        </w:rPr>
        <w:t xml:space="preserve">- </w:t>
      </w:r>
      <w:r w:rsidRPr="002855FC">
        <w:rPr>
          <w:sz w:val="24"/>
          <w:szCs w:val="24"/>
        </w:rPr>
        <w:t>обучение в платных кружках, студиях;</w:t>
      </w:r>
    </w:p>
    <w:p w:rsidR="00E522D7" w:rsidRPr="002855FC" w:rsidRDefault="00E522D7" w:rsidP="00E522D7">
      <w:pPr>
        <w:ind w:firstLine="709"/>
        <w:jc w:val="both"/>
        <w:rPr>
          <w:sz w:val="24"/>
          <w:szCs w:val="24"/>
        </w:rPr>
      </w:pPr>
      <w:r>
        <w:rPr>
          <w:sz w:val="24"/>
          <w:szCs w:val="24"/>
        </w:rPr>
        <w:t xml:space="preserve">- </w:t>
      </w:r>
      <w:r w:rsidRPr="002855FC">
        <w:rPr>
          <w:sz w:val="24"/>
          <w:szCs w:val="24"/>
        </w:rPr>
        <w:t xml:space="preserve">предоставление услуг по прокату сценических костюмов, культурного и другого инвентаря, </w:t>
      </w:r>
      <w:proofErr w:type="spellStart"/>
      <w:r w:rsidRPr="002855FC">
        <w:rPr>
          <w:sz w:val="24"/>
          <w:szCs w:val="24"/>
        </w:rPr>
        <w:t>звукоусилительной</w:t>
      </w:r>
      <w:proofErr w:type="spellEnd"/>
      <w:r w:rsidRPr="002855FC">
        <w:rPr>
          <w:sz w:val="24"/>
          <w:szCs w:val="24"/>
        </w:rPr>
        <w:t xml:space="preserve"> и осветительной аппаратуры и другого профильного оборудования, реквизита;</w:t>
      </w:r>
    </w:p>
    <w:p w:rsidR="00E522D7" w:rsidRPr="002855FC" w:rsidRDefault="00E522D7" w:rsidP="00E522D7">
      <w:pPr>
        <w:ind w:firstLine="709"/>
        <w:jc w:val="both"/>
        <w:rPr>
          <w:sz w:val="24"/>
          <w:szCs w:val="24"/>
        </w:rPr>
      </w:pPr>
      <w:r>
        <w:rPr>
          <w:sz w:val="24"/>
          <w:szCs w:val="24"/>
        </w:rPr>
        <w:t xml:space="preserve">- </w:t>
      </w:r>
      <w:r w:rsidRPr="002855FC">
        <w:rPr>
          <w:sz w:val="24"/>
          <w:szCs w:val="24"/>
        </w:rPr>
        <w:t xml:space="preserve">предоставление игровых комнат для детей (с воспитателем на время проведения мероприятий для взрослых); </w:t>
      </w:r>
    </w:p>
    <w:p w:rsidR="00E522D7" w:rsidRPr="002855FC" w:rsidRDefault="00E522D7" w:rsidP="00E522D7">
      <w:pPr>
        <w:ind w:firstLine="709"/>
        <w:jc w:val="both"/>
        <w:rPr>
          <w:sz w:val="24"/>
          <w:szCs w:val="24"/>
        </w:rPr>
      </w:pPr>
      <w:r>
        <w:rPr>
          <w:sz w:val="24"/>
          <w:szCs w:val="24"/>
        </w:rPr>
        <w:t xml:space="preserve">- </w:t>
      </w:r>
      <w:r w:rsidRPr="002855FC">
        <w:rPr>
          <w:sz w:val="24"/>
          <w:szCs w:val="24"/>
        </w:rPr>
        <w:t xml:space="preserve">организация в установленном порядке работы спортивно-оздоровительных клубов и секций, групп туризма и здоровья, компьютерных клубов, игровых и тренажерных залов и других подобных игровых и развлекательных </w:t>
      </w:r>
      <w:proofErr w:type="spellStart"/>
      <w:r w:rsidRPr="002855FC">
        <w:rPr>
          <w:sz w:val="24"/>
          <w:szCs w:val="24"/>
        </w:rPr>
        <w:t>досуговых</w:t>
      </w:r>
      <w:proofErr w:type="spellEnd"/>
      <w:r w:rsidRPr="002855FC">
        <w:rPr>
          <w:sz w:val="24"/>
          <w:szCs w:val="24"/>
        </w:rPr>
        <w:t xml:space="preserve"> объектов;</w:t>
      </w:r>
    </w:p>
    <w:p w:rsidR="00E522D7" w:rsidRPr="002855FC" w:rsidRDefault="00E522D7" w:rsidP="00E522D7">
      <w:pPr>
        <w:ind w:firstLine="709"/>
        <w:jc w:val="both"/>
        <w:rPr>
          <w:sz w:val="24"/>
          <w:szCs w:val="24"/>
        </w:rPr>
      </w:pPr>
      <w:r>
        <w:rPr>
          <w:sz w:val="24"/>
          <w:szCs w:val="24"/>
        </w:rPr>
        <w:t xml:space="preserve">- </w:t>
      </w:r>
      <w:r w:rsidRPr="002855FC">
        <w:rPr>
          <w:sz w:val="24"/>
          <w:szCs w:val="24"/>
        </w:rPr>
        <w:t>организация и проведение ярмарок, лотерей, аукционов, выставок-продаж;</w:t>
      </w:r>
    </w:p>
    <w:p w:rsidR="00E522D7" w:rsidRPr="002855FC" w:rsidRDefault="00E522D7" w:rsidP="00E522D7">
      <w:pPr>
        <w:ind w:firstLine="709"/>
        <w:jc w:val="both"/>
        <w:rPr>
          <w:sz w:val="24"/>
          <w:szCs w:val="24"/>
        </w:rPr>
      </w:pPr>
      <w:r>
        <w:rPr>
          <w:sz w:val="24"/>
          <w:szCs w:val="24"/>
        </w:rPr>
        <w:t xml:space="preserve">- </w:t>
      </w:r>
      <w:r w:rsidRPr="002855FC">
        <w:rPr>
          <w:sz w:val="24"/>
          <w:szCs w:val="24"/>
        </w:rPr>
        <w:t>предоставление помещений в аренду;</w:t>
      </w:r>
    </w:p>
    <w:p w:rsidR="00E522D7" w:rsidRPr="002855FC" w:rsidRDefault="00E522D7" w:rsidP="00E522D7">
      <w:pPr>
        <w:ind w:firstLine="709"/>
        <w:jc w:val="both"/>
        <w:rPr>
          <w:sz w:val="24"/>
          <w:szCs w:val="24"/>
        </w:rPr>
      </w:pPr>
      <w:r>
        <w:rPr>
          <w:sz w:val="24"/>
          <w:szCs w:val="24"/>
        </w:rPr>
        <w:t xml:space="preserve">- </w:t>
      </w:r>
      <w:r w:rsidRPr="002855FC">
        <w:rPr>
          <w:sz w:val="24"/>
          <w:szCs w:val="24"/>
        </w:rPr>
        <w:t>предоставление услуг по организации питания и отдыха посетителей.</w:t>
      </w:r>
    </w:p>
    <w:p w:rsidR="00E522D7" w:rsidRPr="002855FC" w:rsidRDefault="00E522D7" w:rsidP="00E522D7">
      <w:pPr>
        <w:ind w:firstLine="709"/>
        <w:jc w:val="both"/>
        <w:rPr>
          <w:sz w:val="24"/>
          <w:szCs w:val="24"/>
        </w:rPr>
      </w:pPr>
      <w:proofErr w:type="gramStart"/>
      <w:r w:rsidRPr="002855FC">
        <w:rPr>
          <w:sz w:val="24"/>
          <w:szCs w:val="24"/>
        </w:rPr>
        <w:t>Доходы, полученные от указанных видов деятельности поступают</w:t>
      </w:r>
      <w:proofErr w:type="gramEnd"/>
      <w:r w:rsidRPr="002855FC">
        <w:rPr>
          <w:sz w:val="24"/>
          <w:szCs w:val="24"/>
        </w:rPr>
        <w:t xml:space="preserve"> в бюджет Карагинского муниципального района.</w:t>
      </w:r>
    </w:p>
    <w:p w:rsidR="00E522D7" w:rsidRPr="002855FC" w:rsidRDefault="00E522D7" w:rsidP="00E522D7">
      <w:pPr>
        <w:ind w:firstLine="709"/>
        <w:jc w:val="both"/>
        <w:rPr>
          <w:sz w:val="24"/>
          <w:szCs w:val="24"/>
        </w:rPr>
      </w:pPr>
      <w:r w:rsidRPr="002855FC">
        <w:rPr>
          <w:sz w:val="24"/>
          <w:szCs w:val="24"/>
        </w:rPr>
        <w:t>2.5. Учреждение не вправе отказываться от выполнения в полном объеме муниципального задания, которое устанавливается для него Учредителем.</w:t>
      </w:r>
    </w:p>
    <w:p w:rsidR="00E522D7" w:rsidRPr="002855FC" w:rsidRDefault="00E522D7" w:rsidP="00E522D7">
      <w:pPr>
        <w:ind w:firstLine="709"/>
        <w:jc w:val="both"/>
        <w:rPr>
          <w:sz w:val="24"/>
          <w:szCs w:val="24"/>
        </w:rPr>
      </w:pPr>
      <w:r w:rsidRPr="002855FC">
        <w:rPr>
          <w:sz w:val="24"/>
          <w:szCs w:val="24"/>
        </w:rPr>
        <w:t>2.6. Учреждение не вправе осуществлять виды деятельности, не указанные в настоящем Уставе.</w:t>
      </w:r>
    </w:p>
    <w:p w:rsidR="00E522D7" w:rsidRPr="002855FC" w:rsidRDefault="00E522D7" w:rsidP="00E522D7">
      <w:pPr>
        <w:ind w:firstLine="708"/>
        <w:jc w:val="both"/>
        <w:rPr>
          <w:sz w:val="24"/>
          <w:szCs w:val="24"/>
        </w:rPr>
      </w:pPr>
    </w:p>
    <w:p w:rsidR="00E522D7" w:rsidRPr="002855FC" w:rsidRDefault="00E522D7" w:rsidP="00E522D7">
      <w:pPr>
        <w:ind w:firstLine="708"/>
        <w:jc w:val="center"/>
        <w:outlineLvl w:val="1"/>
        <w:rPr>
          <w:b/>
          <w:bCs/>
          <w:sz w:val="24"/>
          <w:szCs w:val="24"/>
        </w:rPr>
      </w:pPr>
      <w:r w:rsidRPr="002855FC">
        <w:rPr>
          <w:b/>
          <w:bCs/>
          <w:sz w:val="24"/>
          <w:szCs w:val="24"/>
        </w:rPr>
        <w:lastRenderedPageBreak/>
        <w:t>3. Организация деятельности и управление Учреждением</w:t>
      </w:r>
    </w:p>
    <w:p w:rsidR="00E522D7" w:rsidRPr="002855FC" w:rsidRDefault="00E522D7" w:rsidP="00E522D7">
      <w:pPr>
        <w:ind w:firstLine="708"/>
        <w:jc w:val="center"/>
        <w:outlineLvl w:val="1"/>
        <w:rPr>
          <w:b/>
          <w:bCs/>
          <w:sz w:val="24"/>
          <w:szCs w:val="24"/>
        </w:rPr>
      </w:pPr>
    </w:p>
    <w:p w:rsidR="00E522D7" w:rsidRPr="002855FC" w:rsidRDefault="00E522D7" w:rsidP="00E522D7">
      <w:pPr>
        <w:ind w:firstLine="708"/>
        <w:jc w:val="both"/>
        <w:rPr>
          <w:sz w:val="24"/>
          <w:szCs w:val="24"/>
        </w:rPr>
      </w:pPr>
      <w:r w:rsidRPr="002855FC">
        <w:rPr>
          <w:sz w:val="24"/>
          <w:szCs w:val="24"/>
        </w:rPr>
        <w:t>3.1. Учреждение возглавляет директор.</w:t>
      </w:r>
    </w:p>
    <w:p w:rsidR="00E522D7" w:rsidRPr="002855FC" w:rsidRDefault="00E522D7" w:rsidP="00E522D7">
      <w:pPr>
        <w:ind w:firstLine="708"/>
        <w:jc w:val="both"/>
        <w:rPr>
          <w:sz w:val="24"/>
          <w:szCs w:val="24"/>
        </w:rPr>
      </w:pPr>
      <w:r w:rsidRPr="002855FC">
        <w:rPr>
          <w:sz w:val="24"/>
          <w:szCs w:val="24"/>
        </w:rPr>
        <w:t>3.2. Директор Учреждения назначается Учредителем.</w:t>
      </w:r>
    </w:p>
    <w:p w:rsidR="00E522D7" w:rsidRPr="002855FC" w:rsidRDefault="00E522D7" w:rsidP="00E522D7">
      <w:pPr>
        <w:ind w:firstLine="708"/>
        <w:jc w:val="both"/>
        <w:rPr>
          <w:sz w:val="24"/>
          <w:szCs w:val="24"/>
        </w:rPr>
      </w:pPr>
      <w:r w:rsidRPr="002855FC">
        <w:rPr>
          <w:sz w:val="24"/>
          <w:szCs w:val="24"/>
        </w:rPr>
        <w:t>3.3. К компетенции директора Учреждения относятся вопросы осуществления руководства деятельностью Учреждения, за исключением вопросов, отнесенных федеральными законами, нормативными правовыми актами Карагинского муниципального района к компетенции учредителя Учреждения.</w:t>
      </w:r>
    </w:p>
    <w:p w:rsidR="00E522D7" w:rsidRPr="002855FC" w:rsidRDefault="00E522D7" w:rsidP="00E522D7">
      <w:pPr>
        <w:ind w:firstLine="708"/>
        <w:jc w:val="both"/>
        <w:rPr>
          <w:sz w:val="24"/>
          <w:szCs w:val="24"/>
        </w:rPr>
      </w:pPr>
      <w:r w:rsidRPr="002855FC">
        <w:rPr>
          <w:sz w:val="24"/>
          <w:szCs w:val="24"/>
        </w:rPr>
        <w:t>3.4. Директор Учреждения организует выполнение решений Учредителя по вопросам деятельности Учреждения.</w:t>
      </w:r>
    </w:p>
    <w:p w:rsidR="00E522D7" w:rsidRPr="002855FC" w:rsidRDefault="00E522D7" w:rsidP="00E522D7">
      <w:pPr>
        <w:ind w:firstLine="708"/>
        <w:jc w:val="both"/>
        <w:rPr>
          <w:sz w:val="24"/>
          <w:szCs w:val="24"/>
        </w:rPr>
      </w:pPr>
      <w:r w:rsidRPr="002855FC">
        <w:rPr>
          <w:sz w:val="24"/>
          <w:szCs w:val="24"/>
        </w:rPr>
        <w:t>3.5. Директор Учреждения без доверенности действует от имени Учреждения, в том числе представляет его интересы, подписывает заключаемые Учреждением муниципальные контракты, иные договоры, подлежащие исполнению за счет бюджетных средств,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 исполненных обязательств.</w:t>
      </w:r>
    </w:p>
    <w:p w:rsidR="00E522D7" w:rsidRPr="002855FC" w:rsidRDefault="00E522D7" w:rsidP="00E522D7">
      <w:pPr>
        <w:ind w:firstLine="708"/>
        <w:jc w:val="both"/>
        <w:rPr>
          <w:sz w:val="24"/>
          <w:szCs w:val="24"/>
        </w:rPr>
      </w:pPr>
      <w:r w:rsidRPr="002855FC">
        <w:rPr>
          <w:sz w:val="24"/>
          <w:szCs w:val="24"/>
        </w:rPr>
        <w:t>3.6. Директор Учреждения по согласованию с Учредителем утверждает штатное расписание Учреждения.</w:t>
      </w:r>
    </w:p>
    <w:p w:rsidR="00E522D7" w:rsidRPr="002855FC" w:rsidRDefault="00E522D7" w:rsidP="00E522D7">
      <w:pPr>
        <w:ind w:firstLine="708"/>
        <w:jc w:val="both"/>
        <w:rPr>
          <w:sz w:val="24"/>
          <w:szCs w:val="24"/>
        </w:rPr>
      </w:pPr>
      <w:r w:rsidRPr="002855FC">
        <w:rPr>
          <w:sz w:val="24"/>
          <w:szCs w:val="24"/>
        </w:rPr>
        <w:t>3.7. Директор Учреждения утверждает годовую бухгалтерскую отчетность Учреждения и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rsidR="00E522D7" w:rsidRPr="002855FC" w:rsidRDefault="00E522D7" w:rsidP="00E522D7">
      <w:pPr>
        <w:ind w:firstLine="708"/>
        <w:jc w:val="both"/>
        <w:rPr>
          <w:sz w:val="24"/>
          <w:szCs w:val="24"/>
        </w:rPr>
      </w:pPr>
      <w:r w:rsidRPr="002855FC">
        <w:rPr>
          <w:sz w:val="24"/>
          <w:szCs w:val="24"/>
        </w:rPr>
        <w:t>3.8. Директор Учреждения обязан:</w:t>
      </w:r>
    </w:p>
    <w:p w:rsidR="00E522D7" w:rsidRPr="002855FC" w:rsidRDefault="00E522D7" w:rsidP="00E522D7">
      <w:pPr>
        <w:ind w:firstLine="708"/>
        <w:jc w:val="both"/>
        <w:rPr>
          <w:sz w:val="24"/>
          <w:szCs w:val="24"/>
        </w:rPr>
      </w:pPr>
      <w:r w:rsidRPr="002855FC">
        <w:rPr>
          <w:sz w:val="24"/>
          <w:szCs w:val="24"/>
        </w:rPr>
        <w:t>а) обеспечивать исполнение муниципальных контрактов и иных договорных обязательств, подлежащих исполнению за счет бюджетных сре</w:t>
      </w:r>
      <w:proofErr w:type="gramStart"/>
      <w:r w:rsidRPr="002855FC">
        <w:rPr>
          <w:sz w:val="24"/>
          <w:szCs w:val="24"/>
        </w:rPr>
        <w:t>дств в пр</w:t>
      </w:r>
      <w:proofErr w:type="gramEnd"/>
      <w:r w:rsidRPr="002855FC">
        <w:rPr>
          <w:sz w:val="24"/>
          <w:szCs w:val="24"/>
        </w:rPr>
        <w:t>еделах доведенных Учреждению лимитов бюджетных обязательств;</w:t>
      </w:r>
    </w:p>
    <w:p w:rsidR="00E522D7" w:rsidRPr="002855FC" w:rsidRDefault="00E522D7" w:rsidP="00E522D7">
      <w:pPr>
        <w:ind w:firstLine="708"/>
        <w:jc w:val="both"/>
        <w:rPr>
          <w:sz w:val="24"/>
          <w:szCs w:val="24"/>
        </w:rPr>
      </w:pPr>
      <w:r w:rsidRPr="002855FC">
        <w:rPr>
          <w:sz w:val="24"/>
          <w:szCs w:val="24"/>
        </w:rPr>
        <w:t>б) обеспечивать сохранность, рациональное использование имущества, закрепленного на праве оперативного управления за Учреждением;</w:t>
      </w:r>
    </w:p>
    <w:p w:rsidR="00E522D7" w:rsidRPr="002855FC" w:rsidRDefault="00E522D7" w:rsidP="00E522D7">
      <w:pPr>
        <w:ind w:firstLine="708"/>
        <w:jc w:val="both"/>
        <w:rPr>
          <w:sz w:val="24"/>
          <w:szCs w:val="24"/>
        </w:rPr>
      </w:pPr>
      <w:r w:rsidRPr="002855FC">
        <w:rPr>
          <w:sz w:val="24"/>
          <w:szCs w:val="24"/>
        </w:rPr>
        <w:t>в) обеспечивать целевое и рациональное использование бюджетных средств, в том числе на оказание муниципальных услуг (выполнение работ) и соблюдение Учреждением финансовой дисциплины в соответствии с федеральными законами;</w:t>
      </w:r>
    </w:p>
    <w:p w:rsidR="00E522D7" w:rsidRPr="002855FC" w:rsidRDefault="00E522D7" w:rsidP="00E522D7">
      <w:pPr>
        <w:ind w:firstLine="708"/>
        <w:jc w:val="both"/>
        <w:rPr>
          <w:sz w:val="24"/>
          <w:szCs w:val="24"/>
        </w:rPr>
      </w:pPr>
      <w:r w:rsidRPr="002855FC">
        <w:rPr>
          <w:sz w:val="24"/>
          <w:szCs w:val="24"/>
        </w:rPr>
        <w:t>г)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rsidR="00E522D7" w:rsidRPr="002855FC" w:rsidRDefault="00E522D7" w:rsidP="00E522D7">
      <w:pPr>
        <w:ind w:firstLine="708"/>
        <w:jc w:val="both"/>
        <w:rPr>
          <w:sz w:val="24"/>
          <w:szCs w:val="24"/>
        </w:rPr>
      </w:pPr>
      <w:proofErr w:type="spellStart"/>
      <w:r w:rsidRPr="002855FC">
        <w:rPr>
          <w:sz w:val="24"/>
          <w:szCs w:val="24"/>
        </w:rPr>
        <w:t>д</w:t>
      </w:r>
      <w:proofErr w:type="spellEnd"/>
      <w:r w:rsidRPr="002855FC">
        <w:rPr>
          <w:sz w:val="24"/>
          <w:szCs w:val="24"/>
        </w:rPr>
        <w:t>) обеспечивать своевременную выплату заработной платы работникам Учреждения, принимать меры по повышению размера заработной платы,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rsidR="00E522D7" w:rsidRPr="002855FC" w:rsidRDefault="00E522D7" w:rsidP="00E522D7">
      <w:pPr>
        <w:ind w:firstLine="708"/>
        <w:jc w:val="both"/>
        <w:rPr>
          <w:sz w:val="24"/>
          <w:szCs w:val="24"/>
        </w:rPr>
      </w:pPr>
      <w:r w:rsidRPr="002855FC">
        <w:rPr>
          <w:sz w:val="24"/>
          <w:szCs w:val="24"/>
        </w:rPr>
        <w:t>е) обеспечивать предварительное согласование с Учредителем распоряжения недвижимым имуществом Учреждения, закрепленным за ним на праве оперативного управления, в том числе передачу его в аренду и списание;</w:t>
      </w:r>
    </w:p>
    <w:p w:rsidR="00E522D7" w:rsidRPr="002855FC" w:rsidRDefault="00E522D7" w:rsidP="00E522D7">
      <w:pPr>
        <w:ind w:firstLine="708"/>
        <w:jc w:val="both"/>
        <w:rPr>
          <w:sz w:val="24"/>
          <w:szCs w:val="24"/>
        </w:rPr>
      </w:pPr>
      <w:r w:rsidRPr="002855FC">
        <w:rPr>
          <w:sz w:val="24"/>
          <w:szCs w:val="24"/>
        </w:rPr>
        <w:t>ж) обеспечивать наличие мобилизационных мощностей и выполнение требований по гражданской обороне;</w:t>
      </w:r>
    </w:p>
    <w:p w:rsidR="00E522D7" w:rsidRPr="002855FC" w:rsidRDefault="00E522D7" w:rsidP="00E522D7">
      <w:pPr>
        <w:ind w:firstLine="708"/>
        <w:jc w:val="both"/>
        <w:rPr>
          <w:sz w:val="24"/>
          <w:szCs w:val="24"/>
        </w:rPr>
      </w:pPr>
      <w:proofErr w:type="spellStart"/>
      <w:r w:rsidRPr="002855FC">
        <w:rPr>
          <w:sz w:val="24"/>
          <w:szCs w:val="24"/>
        </w:rPr>
        <w:t>з</w:t>
      </w:r>
      <w:proofErr w:type="spellEnd"/>
      <w:r w:rsidRPr="002855FC">
        <w:rPr>
          <w:sz w:val="24"/>
          <w:szCs w:val="24"/>
        </w:rPr>
        <w:t>) выполнять иные обязанности, предусмотре</w:t>
      </w:r>
      <w:bookmarkStart w:id="0" w:name="_GoBack"/>
      <w:bookmarkEnd w:id="0"/>
      <w:r w:rsidRPr="002855FC">
        <w:rPr>
          <w:sz w:val="24"/>
          <w:szCs w:val="24"/>
        </w:rPr>
        <w:t>нные действующим законодательством и Уставом Учреждения, а также решениями и поручениями Учредителя.</w:t>
      </w:r>
    </w:p>
    <w:p w:rsidR="00E522D7" w:rsidRDefault="00E522D7" w:rsidP="00E522D7">
      <w:pPr>
        <w:jc w:val="both"/>
        <w:rPr>
          <w:sz w:val="24"/>
          <w:szCs w:val="24"/>
        </w:rPr>
      </w:pPr>
    </w:p>
    <w:p w:rsidR="00E522D7" w:rsidRPr="002855FC" w:rsidRDefault="00E522D7" w:rsidP="00E522D7">
      <w:pPr>
        <w:jc w:val="both"/>
        <w:rPr>
          <w:sz w:val="24"/>
          <w:szCs w:val="24"/>
        </w:rPr>
      </w:pPr>
    </w:p>
    <w:p w:rsidR="00E522D7" w:rsidRPr="002855FC" w:rsidRDefault="00E522D7" w:rsidP="00E522D7">
      <w:pPr>
        <w:jc w:val="center"/>
        <w:rPr>
          <w:b/>
          <w:sz w:val="24"/>
          <w:szCs w:val="24"/>
        </w:rPr>
      </w:pPr>
      <w:r w:rsidRPr="002855FC">
        <w:rPr>
          <w:b/>
          <w:sz w:val="24"/>
          <w:szCs w:val="24"/>
        </w:rPr>
        <w:t>4. Имущество и финансовое обеспечение деятельности Учреждения</w:t>
      </w:r>
    </w:p>
    <w:p w:rsidR="00E522D7" w:rsidRPr="002855FC" w:rsidRDefault="00E522D7" w:rsidP="00E522D7">
      <w:pPr>
        <w:jc w:val="both"/>
        <w:rPr>
          <w:b/>
          <w:bCs/>
          <w:sz w:val="24"/>
          <w:szCs w:val="24"/>
        </w:rPr>
      </w:pPr>
    </w:p>
    <w:p w:rsidR="00E522D7" w:rsidRPr="002855FC" w:rsidRDefault="00E522D7" w:rsidP="00E522D7">
      <w:pPr>
        <w:ind w:firstLine="709"/>
        <w:jc w:val="both"/>
        <w:rPr>
          <w:sz w:val="24"/>
          <w:szCs w:val="24"/>
        </w:rPr>
      </w:pPr>
      <w:r w:rsidRPr="002855FC">
        <w:rPr>
          <w:sz w:val="24"/>
          <w:szCs w:val="24"/>
        </w:rPr>
        <w:t xml:space="preserve">4.1. Имущество Учреждения закрепляется за ним на праве </w:t>
      </w:r>
      <w:r>
        <w:rPr>
          <w:sz w:val="24"/>
          <w:szCs w:val="24"/>
        </w:rPr>
        <w:t>оперативного управления в соотве</w:t>
      </w:r>
      <w:r w:rsidRPr="002855FC">
        <w:rPr>
          <w:sz w:val="24"/>
          <w:szCs w:val="24"/>
        </w:rPr>
        <w:t>тствии с Гражданским кодексом Российской Федерации.</w:t>
      </w:r>
    </w:p>
    <w:p w:rsidR="00E522D7" w:rsidRPr="002855FC" w:rsidRDefault="00E522D7" w:rsidP="00E522D7">
      <w:pPr>
        <w:ind w:firstLine="709"/>
        <w:jc w:val="both"/>
        <w:rPr>
          <w:sz w:val="24"/>
          <w:szCs w:val="24"/>
        </w:rPr>
      </w:pPr>
      <w:r w:rsidRPr="002855FC">
        <w:rPr>
          <w:sz w:val="24"/>
          <w:szCs w:val="24"/>
        </w:rPr>
        <w:lastRenderedPageBreak/>
        <w:t>4.2.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E522D7" w:rsidRPr="002855FC" w:rsidRDefault="00E522D7" w:rsidP="00E522D7">
      <w:pPr>
        <w:ind w:firstLine="709"/>
        <w:jc w:val="both"/>
        <w:rPr>
          <w:sz w:val="24"/>
          <w:szCs w:val="24"/>
        </w:rPr>
      </w:pPr>
      <w:r w:rsidRPr="002855FC">
        <w:rPr>
          <w:sz w:val="24"/>
          <w:szCs w:val="24"/>
        </w:rPr>
        <w:t>4.3. Учреждение не вправе отчуждать либо иным способом распоряжаться недвижимым имуществом без согласия Учредителя.</w:t>
      </w:r>
    </w:p>
    <w:p w:rsidR="00E522D7" w:rsidRPr="002855FC" w:rsidRDefault="00E522D7" w:rsidP="00E522D7">
      <w:pPr>
        <w:ind w:firstLine="709"/>
        <w:jc w:val="both"/>
        <w:rPr>
          <w:sz w:val="24"/>
          <w:szCs w:val="24"/>
        </w:rPr>
      </w:pPr>
      <w:r w:rsidRPr="002855FC">
        <w:rPr>
          <w:sz w:val="24"/>
          <w:szCs w:val="24"/>
        </w:rPr>
        <w:t>4.4.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w:t>
      </w:r>
    </w:p>
    <w:p w:rsidR="00E522D7" w:rsidRPr="002855FC" w:rsidRDefault="00E522D7" w:rsidP="00E522D7">
      <w:pPr>
        <w:ind w:firstLine="709"/>
        <w:jc w:val="both"/>
        <w:rPr>
          <w:sz w:val="24"/>
          <w:szCs w:val="24"/>
        </w:rPr>
      </w:pPr>
      <w:r w:rsidRPr="002855FC">
        <w:rPr>
          <w:sz w:val="24"/>
          <w:szCs w:val="24"/>
        </w:rPr>
        <w:t>4.5. Источниками финансового обеспечения Учреждения являются:</w:t>
      </w:r>
    </w:p>
    <w:p w:rsidR="00E522D7" w:rsidRPr="002855FC" w:rsidRDefault="00E522D7" w:rsidP="00E522D7">
      <w:pPr>
        <w:ind w:firstLine="709"/>
        <w:jc w:val="both"/>
        <w:rPr>
          <w:sz w:val="24"/>
          <w:szCs w:val="24"/>
        </w:rPr>
      </w:pPr>
      <w:r w:rsidRPr="002855FC">
        <w:rPr>
          <w:sz w:val="24"/>
          <w:szCs w:val="24"/>
        </w:rPr>
        <w:t>4.5.1. Средства, выделяемые из бюджета</w:t>
      </w:r>
      <w:r w:rsidR="005321A4">
        <w:rPr>
          <w:sz w:val="24"/>
          <w:szCs w:val="24"/>
        </w:rPr>
        <w:t xml:space="preserve"> МО ГП «п. </w:t>
      </w:r>
      <w:proofErr w:type="spellStart"/>
      <w:r w:rsidR="005321A4">
        <w:rPr>
          <w:sz w:val="24"/>
          <w:szCs w:val="24"/>
        </w:rPr>
        <w:t>Оссора</w:t>
      </w:r>
      <w:proofErr w:type="spellEnd"/>
      <w:r w:rsidR="005321A4">
        <w:rPr>
          <w:sz w:val="24"/>
          <w:szCs w:val="24"/>
        </w:rPr>
        <w:t xml:space="preserve">» </w:t>
      </w:r>
      <w:r w:rsidRPr="002855FC">
        <w:rPr>
          <w:sz w:val="24"/>
          <w:szCs w:val="24"/>
        </w:rPr>
        <w:t xml:space="preserve"> согласно утвержденной бюджетной смете, в том числе на выполнение муниципального задания (в случае его установления).</w:t>
      </w:r>
    </w:p>
    <w:p w:rsidR="00E522D7" w:rsidRPr="002855FC" w:rsidRDefault="00E522D7" w:rsidP="00E522D7">
      <w:pPr>
        <w:ind w:firstLine="709"/>
        <w:jc w:val="both"/>
        <w:rPr>
          <w:sz w:val="24"/>
          <w:szCs w:val="24"/>
        </w:rPr>
      </w:pPr>
      <w:r w:rsidRPr="002855FC">
        <w:rPr>
          <w:sz w:val="24"/>
          <w:szCs w:val="24"/>
        </w:rPr>
        <w:t>4.5.2. Иные источники, не противоречащие законодательству Российской Федерации.</w:t>
      </w:r>
    </w:p>
    <w:p w:rsidR="00E522D7" w:rsidRPr="002855FC" w:rsidRDefault="00E522D7" w:rsidP="00E522D7">
      <w:pPr>
        <w:ind w:firstLine="709"/>
        <w:jc w:val="both"/>
        <w:rPr>
          <w:sz w:val="24"/>
          <w:szCs w:val="24"/>
        </w:rPr>
      </w:pPr>
      <w:r w:rsidRPr="002855FC">
        <w:rPr>
          <w:sz w:val="24"/>
          <w:szCs w:val="24"/>
        </w:rPr>
        <w:t xml:space="preserve">4.6. Финансовое обеспечение деятельности Учреждения осуществляется Учредителем за счет средств бюджета </w:t>
      </w:r>
      <w:r w:rsidR="005321A4">
        <w:rPr>
          <w:sz w:val="24"/>
          <w:szCs w:val="24"/>
        </w:rPr>
        <w:t xml:space="preserve">МО ГП «п. </w:t>
      </w:r>
      <w:proofErr w:type="spellStart"/>
      <w:r w:rsidR="005321A4">
        <w:rPr>
          <w:sz w:val="24"/>
          <w:szCs w:val="24"/>
        </w:rPr>
        <w:t>Оссора</w:t>
      </w:r>
      <w:proofErr w:type="spellEnd"/>
      <w:r w:rsidR="005321A4">
        <w:rPr>
          <w:sz w:val="24"/>
          <w:szCs w:val="24"/>
        </w:rPr>
        <w:t xml:space="preserve">» </w:t>
      </w:r>
      <w:r w:rsidRPr="002855FC">
        <w:rPr>
          <w:sz w:val="24"/>
          <w:szCs w:val="24"/>
        </w:rPr>
        <w:t>на основании бюджетной сметы.</w:t>
      </w:r>
    </w:p>
    <w:p w:rsidR="00E522D7" w:rsidRPr="002855FC" w:rsidRDefault="00E522D7" w:rsidP="00E522D7">
      <w:pPr>
        <w:jc w:val="both"/>
        <w:rPr>
          <w:sz w:val="24"/>
          <w:szCs w:val="24"/>
        </w:rPr>
      </w:pPr>
    </w:p>
    <w:p w:rsidR="00E522D7" w:rsidRPr="002855FC" w:rsidRDefault="00E522D7" w:rsidP="00E522D7">
      <w:pPr>
        <w:jc w:val="center"/>
        <w:rPr>
          <w:b/>
          <w:sz w:val="24"/>
          <w:szCs w:val="24"/>
        </w:rPr>
      </w:pPr>
      <w:r w:rsidRPr="002855FC">
        <w:rPr>
          <w:b/>
          <w:sz w:val="24"/>
          <w:szCs w:val="24"/>
        </w:rPr>
        <w:t>5. Реорганизация, изменением типа, ликвидация Учреждения</w:t>
      </w:r>
    </w:p>
    <w:p w:rsidR="00E522D7" w:rsidRPr="002855FC" w:rsidRDefault="00E522D7" w:rsidP="00E522D7">
      <w:pPr>
        <w:jc w:val="both"/>
        <w:rPr>
          <w:b/>
          <w:bCs/>
          <w:sz w:val="24"/>
          <w:szCs w:val="24"/>
        </w:rPr>
      </w:pPr>
    </w:p>
    <w:p w:rsidR="00E522D7" w:rsidRPr="002855FC" w:rsidRDefault="00E522D7" w:rsidP="00E522D7">
      <w:pPr>
        <w:ind w:firstLine="709"/>
        <w:jc w:val="both"/>
        <w:rPr>
          <w:sz w:val="24"/>
          <w:szCs w:val="24"/>
        </w:rPr>
      </w:pPr>
      <w:r w:rsidRPr="002855FC">
        <w:rPr>
          <w:sz w:val="24"/>
          <w:szCs w:val="24"/>
        </w:rPr>
        <w:t>5.1. Учреждение может быть реорганизовано в порядке, предусмотренном федеральными законами, нормативными правовыми актами Камчатского края, правовыми актами Карагинского муниципального района</w:t>
      </w:r>
      <w:r w:rsidR="00CC1097">
        <w:rPr>
          <w:sz w:val="24"/>
          <w:szCs w:val="24"/>
        </w:rPr>
        <w:t xml:space="preserve">, муниципального образования городское поселение « п. </w:t>
      </w:r>
      <w:proofErr w:type="spellStart"/>
      <w:r w:rsidR="00CC1097">
        <w:rPr>
          <w:sz w:val="24"/>
          <w:szCs w:val="24"/>
        </w:rPr>
        <w:t>Оссора</w:t>
      </w:r>
      <w:proofErr w:type="spellEnd"/>
      <w:r w:rsidR="00CC1097">
        <w:rPr>
          <w:sz w:val="24"/>
          <w:szCs w:val="24"/>
        </w:rPr>
        <w:t xml:space="preserve">» </w:t>
      </w:r>
      <w:r w:rsidRPr="002855FC">
        <w:rPr>
          <w:sz w:val="24"/>
          <w:szCs w:val="24"/>
        </w:rPr>
        <w:t xml:space="preserve"> или по решению суда.</w:t>
      </w:r>
    </w:p>
    <w:p w:rsidR="00E522D7" w:rsidRPr="002855FC" w:rsidRDefault="00E522D7" w:rsidP="00E522D7">
      <w:pPr>
        <w:ind w:firstLine="709"/>
        <w:jc w:val="both"/>
        <w:rPr>
          <w:sz w:val="24"/>
          <w:szCs w:val="24"/>
        </w:rPr>
      </w:pPr>
      <w:r w:rsidRPr="002855FC">
        <w:rPr>
          <w:sz w:val="24"/>
          <w:szCs w:val="24"/>
        </w:rPr>
        <w:t xml:space="preserve">5.2. Изменение типа Учреждения осуществляется в порядке, установленном федеральными законами и нормативными правовыми актами </w:t>
      </w:r>
      <w:r w:rsidR="003375F0">
        <w:rPr>
          <w:sz w:val="24"/>
          <w:szCs w:val="24"/>
        </w:rPr>
        <w:t xml:space="preserve"> органов местного самоуправления </w:t>
      </w:r>
      <w:r w:rsidRPr="002855FC">
        <w:rPr>
          <w:sz w:val="24"/>
          <w:szCs w:val="24"/>
        </w:rPr>
        <w:t>Карагинского муни</w:t>
      </w:r>
      <w:r w:rsidR="003375F0">
        <w:rPr>
          <w:sz w:val="24"/>
          <w:szCs w:val="24"/>
        </w:rPr>
        <w:t xml:space="preserve">ципального района и  муниципального образования городского поселения «п. </w:t>
      </w:r>
      <w:proofErr w:type="spellStart"/>
      <w:r w:rsidR="003375F0">
        <w:rPr>
          <w:sz w:val="24"/>
          <w:szCs w:val="24"/>
        </w:rPr>
        <w:t>Оссора</w:t>
      </w:r>
      <w:proofErr w:type="spellEnd"/>
      <w:r w:rsidR="003375F0">
        <w:rPr>
          <w:sz w:val="24"/>
          <w:szCs w:val="24"/>
        </w:rPr>
        <w:t>».</w:t>
      </w:r>
    </w:p>
    <w:p w:rsidR="003375F0" w:rsidRDefault="00E522D7" w:rsidP="00E522D7">
      <w:pPr>
        <w:ind w:firstLine="709"/>
        <w:jc w:val="both"/>
        <w:rPr>
          <w:sz w:val="24"/>
          <w:szCs w:val="24"/>
        </w:rPr>
      </w:pPr>
      <w:r w:rsidRPr="002855FC">
        <w:rPr>
          <w:sz w:val="24"/>
          <w:szCs w:val="24"/>
        </w:rPr>
        <w:t xml:space="preserve">5.3. Принятие решения о ликвидации и проведение ликвидации Учреждения осуществляются в порядке, установленном </w:t>
      </w:r>
      <w:r w:rsidR="003375F0">
        <w:rPr>
          <w:sz w:val="24"/>
          <w:szCs w:val="24"/>
        </w:rPr>
        <w:t>действующими нормативно правовыми актами.</w:t>
      </w:r>
    </w:p>
    <w:p w:rsidR="00E522D7" w:rsidRPr="002855FC" w:rsidRDefault="00E522D7" w:rsidP="00E522D7">
      <w:pPr>
        <w:ind w:firstLine="709"/>
        <w:jc w:val="both"/>
        <w:rPr>
          <w:sz w:val="24"/>
          <w:szCs w:val="24"/>
        </w:rPr>
      </w:pPr>
      <w:r w:rsidRPr="002855FC">
        <w:rPr>
          <w:sz w:val="24"/>
          <w:szCs w:val="24"/>
        </w:rPr>
        <w:t>5.4.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w:t>
      </w:r>
      <w:r w:rsidR="003375F0">
        <w:rPr>
          <w:sz w:val="24"/>
          <w:szCs w:val="24"/>
        </w:rPr>
        <w:t xml:space="preserve"> МО ГП «п. </w:t>
      </w:r>
      <w:proofErr w:type="spellStart"/>
      <w:r w:rsidR="003375F0">
        <w:rPr>
          <w:sz w:val="24"/>
          <w:szCs w:val="24"/>
        </w:rPr>
        <w:t>Оссора</w:t>
      </w:r>
      <w:proofErr w:type="spellEnd"/>
      <w:r w:rsidR="003375F0">
        <w:rPr>
          <w:sz w:val="24"/>
          <w:szCs w:val="24"/>
        </w:rPr>
        <w:t>»</w:t>
      </w:r>
      <w:r w:rsidRPr="002855FC">
        <w:rPr>
          <w:sz w:val="24"/>
          <w:szCs w:val="24"/>
        </w:rPr>
        <w:t>.</w:t>
      </w:r>
    </w:p>
    <w:p w:rsidR="00E522D7" w:rsidRPr="002855FC" w:rsidRDefault="00E522D7" w:rsidP="00E522D7">
      <w:pPr>
        <w:ind w:firstLine="709"/>
        <w:jc w:val="both"/>
        <w:rPr>
          <w:sz w:val="24"/>
          <w:szCs w:val="24"/>
        </w:rPr>
      </w:pPr>
    </w:p>
    <w:p w:rsidR="00E522D7" w:rsidRPr="002855FC" w:rsidRDefault="00E522D7" w:rsidP="00E522D7">
      <w:pPr>
        <w:ind w:firstLine="709"/>
        <w:jc w:val="center"/>
        <w:rPr>
          <w:b/>
          <w:sz w:val="24"/>
          <w:szCs w:val="24"/>
        </w:rPr>
      </w:pPr>
      <w:r w:rsidRPr="002855FC">
        <w:rPr>
          <w:b/>
          <w:sz w:val="24"/>
          <w:szCs w:val="24"/>
        </w:rPr>
        <w:t>6. Внесение изменений и дополнений в Устав Учреждения</w:t>
      </w:r>
    </w:p>
    <w:p w:rsidR="00E522D7" w:rsidRPr="002855FC" w:rsidRDefault="00E522D7" w:rsidP="00E522D7">
      <w:pPr>
        <w:ind w:firstLine="709"/>
        <w:jc w:val="both"/>
        <w:rPr>
          <w:sz w:val="24"/>
          <w:szCs w:val="24"/>
        </w:rPr>
      </w:pPr>
      <w:r w:rsidRPr="002855FC">
        <w:rPr>
          <w:sz w:val="24"/>
          <w:szCs w:val="24"/>
        </w:rPr>
        <w:tab/>
      </w:r>
    </w:p>
    <w:p w:rsidR="00E522D7" w:rsidRPr="002855FC" w:rsidRDefault="00E522D7" w:rsidP="00E522D7">
      <w:pPr>
        <w:ind w:firstLine="709"/>
        <w:jc w:val="both"/>
        <w:rPr>
          <w:sz w:val="24"/>
          <w:szCs w:val="24"/>
        </w:rPr>
      </w:pPr>
      <w:r w:rsidRPr="002855FC">
        <w:rPr>
          <w:sz w:val="24"/>
          <w:szCs w:val="24"/>
        </w:rPr>
        <w:t>6.1. Решение о внесении изменений и дополнений в Устав Учреждения  или утверждение Устава в новой редакции принимается Учредителем.</w:t>
      </w:r>
    </w:p>
    <w:p w:rsidR="00E522D7" w:rsidRPr="002855FC" w:rsidRDefault="00E522D7" w:rsidP="00E522D7">
      <w:pPr>
        <w:ind w:firstLine="709"/>
        <w:jc w:val="both"/>
        <w:rPr>
          <w:sz w:val="24"/>
          <w:szCs w:val="24"/>
        </w:rPr>
      </w:pPr>
      <w:r w:rsidRPr="002855FC">
        <w:rPr>
          <w:sz w:val="24"/>
          <w:szCs w:val="24"/>
        </w:rPr>
        <w:t>6.2. Изменения и дополнения в Уставе Учреждения или Устав Учреждения в новой редакции подлежат регистрации в органе, осуществляющем государственную регистрацию юридических лиц, в порядке, предусмотренном федеральным законом о государственной регистрации юридических лиц.</w:t>
      </w:r>
    </w:p>
    <w:p w:rsidR="00E522D7" w:rsidRPr="002855FC" w:rsidRDefault="00E522D7" w:rsidP="00E522D7">
      <w:pPr>
        <w:ind w:firstLine="709"/>
        <w:jc w:val="both"/>
        <w:rPr>
          <w:sz w:val="24"/>
          <w:szCs w:val="24"/>
        </w:rPr>
      </w:pPr>
      <w:r w:rsidRPr="002855FC">
        <w:rPr>
          <w:sz w:val="24"/>
          <w:szCs w:val="24"/>
        </w:rPr>
        <w:t>6.3. Изменения и дополнения в Устав Учреждения или Устав Учреждения в новой редакции приобретают силу для третьих лиц с момента их государственной регистрации.</w:t>
      </w:r>
    </w:p>
    <w:p w:rsidR="00E522D7" w:rsidRPr="002855FC" w:rsidRDefault="00E522D7" w:rsidP="003375F0">
      <w:pPr>
        <w:ind w:firstLine="709"/>
        <w:jc w:val="both"/>
        <w:rPr>
          <w:sz w:val="24"/>
          <w:szCs w:val="24"/>
        </w:rPr>
      </w:pPr>
      <w:r w:rsidRPr="002855FC">
        <w:rPr>
          <w:sz w:val="24"/>
          <w:szCs w:val="24"/>
        </w:rPr>
        <w:t xml:space="preserve">6.4. Настоящий Устав МКУК «ДК п. </w:t>
      </w:r>
      <w:proofErr w:type="spellStart"/>
      <w:r w:rsidRPr="002855FC">
        <w:rPr>
          <w:sz w:val="24"/>
          <w:szCs w:val="24"/>
        </w:rPr>
        <w:t>Оссора</w:t>
      </w:r>
      <w:proofErr w:type="spellEnd"/>
      <w:r w:rsidRPr="002855FC">
        <w:rPr>
          <w:sz w:val="24"/>
          <w:szCs w:val="24"/>
        </w:rPr>
        <w:t xml:space="preserve">» вступает в силу после </w:t>
      </w:r>
      <w:r w:rsidR="003375F0">
        <w:rPr>
          <w:sz w:val="24"/>
          <w:szCs w:val="24"/>
        </w:rPr>
        <w:t>его государственной регистрации.</w:t>
      </w:r>
    </w:p>
    <w:p w:rsidR="00E522D7" w:rsidRPr="002855FC" w:rsidRDefault="00E522D7" w:rsidP="00E522D7">
      <w:pPr>
        <w:rPr>
          <w:sz w:val="24"/>
          <w:szCs w:val="24"/>
        </w:rPr>
      </w:pPr>
    </w:p>
    <w:p w:rsidR="00CC5AE1" w:rsidRPr="00E522D7" w:rsidRDefault="00CC5AE1" w:rsidP="00E522D7"/>
    <w:sectPr w:rsidR="00CC5AE1" w:rsidRPr="00E522D7" w:rsidSect="00B458E6">
      <w:pgSz w:w="11906" w:h="16838"/>
      <w:pgMar w:top="1134" w:right="567" w:bottom="1134"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E522D7"/>
    <w:rsid w:val="003375F0"/>
    <w:rsid w:val="005321A4"/>
    <w:rsid w:val="00595771"/>
    <w:rsid w:val="00804AC5"/>
    <w:rsid w:val="00CC1097"/>
    <w:rsid w:val="00CC5AE1"/>
    <w:rsid w:val="00E52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2D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22D7"/>
    <w:pPr>
      <w:tabs>
        <w:tab w:val="center" w:pos="4153"/>
        <w:tab w:val="right" w:pos="8306"/>
      </w:tabs>
    </w:pPr>
  </w:style>
  <w:style w:type="character" w:customStyle="1" w:styleId="a4">
    <w:name w:val="Верхний колонтитул Знак"/>
    <w:basedOn w:val="a0"/>
    <w:link w:val="a3"/>
    <w:rsid w:val="00E522D7"/>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E522D7"/>
    <w:rPr>
      <w:rFonts w:ascii="Tahoma" w:hAnsi="Tahoma" w:cs="Tahoma"/>
      <w:sz w:val="16"/>
      <w:szCs w:val="16"/>
    </w:rPr>
  </w:style>
  <w:style w:type="character" w:customStyle="1" w:styleId="a6">
    <w:name w:val="Текст выноски Знак"/>
    <w:basedOn w:val="a0"/>
    <w:link w:val="a5"/>
    <w:uiPriority w:val="99"/>
    <w:semiHidden/>
    <w:rsid w:val="00E522D7"/>
    <w:rPr>
      <w:rFonts w:ascii="Tahoma" w:eastAsia="Times New Roman" w:hAnsi="Tahoma" w:cs="Tahoma"/>
      <w:sz w:val="16"/>
      <w:szCs w:val="16"/>
      <w:lang w:eastAsia="ru-RU"/>
    </w:rPr>
  </w:style>
  <w:style w:type="paragraph" w:styleId="a7">
    <w:name w:val="No Spacing"/>
    <w:uiPriority w:val="1"/>
    <w:qFormat/>
    <w:rsid w:val="005321A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2160</Words>
  <Characters>12314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cp:lastPrinted>2017-09-07T03:26:00Z</cp:lastPrinted>
  <dcterms:created xsi:type="dcterms:W3CDTF">2017-09-06T23:23:00Z</dcterms:created>
  <dcterms:modified xsi:type="dcterms:W3CDTF">2017-09-07T03:26:00Z</dcterms:modified>
</cp:coreProperties>
</file>