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9" w:rsidRPr="00D474C2" w:rsidRDefault="00F449F9" w:rsidP="00F449F9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F449F9" w:rsidRPr="00D474C2" w:rsidRDefault="00F449F9" w:rsidP="00F449F9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F449F9" w:rsidRPr="00D474C2" w:rsidRDefault="00F449F9" w:rsidP="00F449F9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F449F9" w:rsidRPr="00D474C2" w:rsidRDefault="00F449F9" w:rsidP="00F449F9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F449F9" w:rsidRPr="00D474C2" w:rsidRDefault="00F449F9" w:rsidP="00F449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F449F9" w:rsidRPr="00D474C2" w:rsidRDefault="00F449F9" w:rsidP="00F449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октября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F449F9" w:rsidRPr="00D474C2" w:rsidRDefault="00F449F9" w:rsidP="00F449F9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схемы расположения </w:t>
      </w:r>
    </w:p>
    <w:p w:rsidR="00F449F9" w:rsidRPr="00D474C2" w:rsidRDefault="00F449F9" w:rsidP="00F44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на кадастровом плане</w:t>
      </w:r>
    </w:p>
    <w:p w:rsidR="00F449F9" w:rsidRPr="00D474C2" w:rsidRDefault="00F449F9" w:rsidP="00F44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п.</w:t>
      </w:r>
      <w:r w:rsidR="00B80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Оссора</w:t>
      </w:r>
      <w:proofErr w:type="spellEnd"/>
      <w:r w:rsidRPr="006B60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449F9" w:rsidRPr="00D474C2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 статьями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 N 131-ФЗ "Об общих принципах организации местного самоуправления в Российской Федерации"</w:t>
      </w: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1.Утвердить прилагаемую схему расположения земельного участка  на ка</w:t>
      </w:r>
      <w:r>
        <w:rPr>
          <w:rFonts w:ascii="Times New Roman" w:eastAsia="Times New Roman" w:hAnsi="Times New Roman" w:cs="Times New Roman"/>
          <w:sz w:val="24"/>
          <w:szCs w:val="24"/>
        </w:rPr>
        <w:t>дастровом плане территории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E40047">
        <w:rPr>
          <w:rFonts w:ascii="Times New Roman" w:eastAsia="Times New Roman" w:hAnsi="Times New Roman" w:cs="Times New Roman"/>
          <w:sz w:val="24"/>
          <w:szCs w:val="24"/>
        </w:rPr>
        <w:t xml:space="preserve"> в када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>стровом квартале 82:02:000005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>Российская Федерация, 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чатский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9E6E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>Строительная</w:t>
      </w:r>
      <w:r>
        <w:rPr>
          <w:rFonts w:ascii="Times New Roman" w:eastAsia="Times New Roman" w:hAnsi="Times New Roman" w:cs="Times New Roman"/>
          <w:sz w:val="24"/>
          <w:szCs w:val="24"/>
        </w:rPr>
        <w:t>, общей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>1474 кв. м. В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ид разрешенного использования –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>индивидуальные жилые дома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9F9" w:rsidRPr="00D474C2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F449F9" w:rsidRPr="00D474C2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Настоящее постановление вступает в силу со дня опубликования на официальном сайте администрации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C6453A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F449F9" w:rsidRPr="00D4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9F9"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F449F9" w:rsidRPr="00D474C2" w:rsidRDefault="00F449F9" w:rsidP="008E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8E69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08F3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Начальник отдела по управлению </w:t>
      </w:r>
    </w:p>
    <w:p w:rsidR="00F449F9" w:rsidRPr="00E40047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муниципальным имуществом</w:t>
      </w:r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F449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400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 w:rsidR="00F449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B808F3" w:rsidRPr="00D474C2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D474C2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C645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F449F9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F3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F3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F3" w:rsidRPr="00D474C2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F449F9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49F9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Г.С. Коршунова </w:t>
      </w:r>
    </w:p>
    <w:p w:rsidR="005679E7" w:rsidRPr="00F449F9" w:rsidRDefault="00F449F9" w:rsidP="00B808F3">
      <w:pPr>
        <w:tabs>
          <w:tab w:val="left" w:pos="8505"/>
        </w:tabs>
        <w:spacing w:after="0" w:line="240" w:lineRule="auto"/>
        <w:jc w:val="both"/>
        <w:rPr>
          <w:sz w:val="18"/>
          <w:szCs w:val="18"/>
        </w:rPr>
      </w:pPr>
      <w:r w:rsidRPr="00F449F9">
        <w:rPr>
          <w:rFonts w:ascii="Times New Roman" w:eastAsia="Times New Roman" w:hAnsi="Times New Roman" w:cs="Times New Roman"/>
          <w:sz w:val="18"/>
          <w:szCs w:val="18"/>
        </w:rPr>
        <w:t>Тел. 41-4-42</w:t>
      </w:r>
    </w:p>
    <w:sectPr w:rsidR="005679E7" w:rsidRPr="00F449F9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49F9"/>
    <w:rsid w:val="002D4793"/>
    <w:rsid w:val="005679E7"/>
    <w:rsid w:val="007A066A"/>
    <w:rsid w:val="00803CB9"/>
    <w:rsid w:val="008E69FA"/>
    <w:rsid w:val="00B808F3"/>
    <w:rsid w:val="00B821E8"/>
    <w:rsid w:val="00C6453A"/>
    <w:rsid w:val="00E40047"/>
    <w:rsid w:val="00F449F9"/>
    <w:rsid w:val="00F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6</cp:revision>
  <cp:lastPrinted>2017-10-26T23:13:00Z</cp:lastPrinted>
  <dcterms:created xsi:type="dcterms:W3CDTF">2017-10-10T00:02:00Z</dcterms:created>
  <dcterms:modified xsi:type="dcterms:W3CDTF">2017-10-26T23:14:00Z</dcterms:modified>
</cp:coreProperties>
</file>