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9E" w:rsidRPr="00C66A9E" w:rsidRDefault="00C66A9E" w:rsidP="00C66A9E">
      <w:pPr>
        <w:ind w:right="-271"/>
        <w:jc w:val="center"/>
        <w:outlineLvl w:val="0"/>
        <w:rPr>
          <w:rFonts w:ascii="Times New Roman" w:hAnsi="Times New Roman" w:cs="Times New Roman"/>
          <w:b/>
          <w:bCs/>
          <w:caps/>
          <w:sz w:val="22"/>
          <w:szCs w:val="22"/>
        </w:rPr>
      </w:pPr>
      <w:r w:rsidRPr="00C66A9E">
        <w:rPr>
          <w:rFonts w:ascii="Times New Roman" w:hAnsi="Times New Roman" w:cs="Times New Roman"/>
          <w:b/>
          <w:bCs/>
          <w:caps/>
          <w:sz w:val="22"/>
          <w:szCs w:val="22"/>
        </w:rPr>
        <w:t>Администрация Карагинского муниципального района</w:t>
      </w:r>
    </w:p>
    <w:p w:rsidR="00C66A9E" w:rsidRPr="00C66A9E" w:rsidRDefault="00C66A9E" w:rsidP="00C66A9E">
      <w:pPr>
        <w:pStyle w:val="af2"/>
        <w:jc w:val="center"/>
        <w:outlineLvl w:val="0"/>
        <w:rPr>
          <w:rStyle w:val="af7"/>
          <w:noProof/>
          <w:sz w:val="22"/>
          <w:szCs w:val="22"/>
        </w:rPr>
      </w:pPr>
      <w:r w:rsidRPr="00C66A9E">
        <w:rPr>
          <w:rStyle w:val="af7"/>
          <w:rFonts w:ascii="Times New Roman" w:hAnsi="Times New Roman" w:cs="Times New Roman"/>
          <w:noProof/>
          <w:sz w:val="22"/>
          <w:szCs w:val="22"/>
        </w:rPr>
        <w:t>Проект П О С Т А Н О В Л Е Н И Е</w:t>
      </w:r>
    </w:p>
    <w:p w:rsidR="00C66A9E" w:rsidRPr="00C66A9E" w:rsidRDefault="00C66A9E" w:rsidP="00C66A9E">
      <w:pPr>
        <w:rPr>
          <w:sz w:val="22"/>
          <w:szCs w:val="22"/>
        </w:rPr>
      </w:pPr>
    </w:p>
    <w:p w:rsidR="00C66A9E" w:rsidRPr="00C66A9E" w:rsidRDefault="00C66A9E" w:rsidP="00C66A9E">
      <w:pPr>
        <w:rPr>
          <w:rFonts w:ascii="Times New Roman" w:hAnsi="Times New Roman" w:cs="Times New Roman"/>
          <w:sz w:val="22"/>
          <w:szCs w:val="22"/>
          <w:u w:val="single"/>
        </w:rPr>
      </w:pPr>
      <w:r w:rsidRPr="00C66A9E">
        <w:rPr>
          <w:rFonts w:ascii="Times New Roman" w:hAnsi="Times New Roman" w:cs="Times New Roman"/>
          <w:sz w:val="22"/>
          <w:szCs w:val="22"/>
          <w:u w:val="single"/>
        </w:rPr>
        <w:t>«  » августа 2018</w:t>
      </w:r>
      <w:r w:rsidRPr="00C66A9E">
        <w:rPr>
          <w:rFonts w:ascii="Times New Roman" w:hAnsi="Times New Roman" w:cs="Times New Roman"/>
          <w:sz w:val="22"/>
          <w:szCs w:val="22"/>
        </w:rPr>
        <w:t xml:space="preserve"> г.                                  </w:t>
      </w:r>
      <w:r w:rsidRPr="00C66A9E">
        <w:rPr>
          <w:rFonts w:ascii="Times New Roman" w:hAnsi="Times New Roman" w:cs="Times New Roman"/>
          <w:sz w:val="22"/>
          <w:szCs w:val="22"/>
        </w:rPr>
        <w:tab/>
      </w:r>
      <w:r w:rsidRPr="00C66A9E">
        <w:rPr>
          <w:rFonts w:ascii="Times New Roman" w:hAnsi="Times New Roman" w:cs="Times New Roman"/>
          <w:sz w:val="22"/>
          <w:szCs w:val="22"/>
        </w:rPr>
        <w:tab/>
      </w:r>
      <w:r w:rsidRPr="00C66A9E">
        <w:rPr>
          <w:rFonts w:ascii="Times New Roman" w:hAnsi="Times New Roman" w:cs="Times New Roman"/>
          <w:sz w:val="22"/>
          <w:szCs w:val="22"/>
        </w:rPr>
        <w:tab/>
      </w:r>
      <w:r w:rsidRPr="00C66A9E">
        <w:rPr>
          <w:rFonts w:ascii="Times New Roman" w:hAnsi="Times New Roman" w:cs="Times New Roman"/>
          <w:sz w:val="22"/>
          <w:szCs w:val="22"/>
        </w:rPr>
        <w:tab/>
      </w:r>
      <w:r w:rsidRPr="00C66A9E">
        <w:rPr>
          <w:rFonts w:ascii="Times New Roman" w:hAnsi="Times New Roman" w:cs="Times New Roman"/>
          <w:sz w:val="22"/>
          <w:szCs w:val="22"/>
        </w:rPr>
        <w:tab/>
      </w:r>
      <w:r w:rsidRPr="00C66A9E">
        <w:rPr>
          <w:rFonts w:ascii="Times New Roman" w:hAnsi="Times New Roman" w:cs="Times New Roman"/>
          <w:sz w:val="22"/>
          <w:szCs w:val="22"/>
        </w:rPr>
        <w:tab/>
      </w:r>
      <w:r w:rsidRPr="00C66A9E">
        <w:rPr>
          <w:rFonts w:ascii="Times New Roman" w:hAnsi="Times New Roman" w:cs="Times New Roman"/>
          <w:sz w:val="22"/>
          <w:szCs w:val="22"/>
          <w:u w:val="single"/>
        </w:rPr>
        <w:t xml:space="preserve">№   ____    </w:t>
      </w:r>
    </w:p>
    <w:p w:rsidR="00C66A9E" w:rsidRPr="00C66A9E" w:rsidRDefault="00C66A9E" w:rsidP="00C66A9E">
      <w:pPr>
        <w:ind w:right="3967"/>
        <w:jc w:val="center"/>
        <w:rPr>
          <w:rFonts w:ascii="Times New Roman" w:hAnsi="Times New Roman" w:cs="Times New Roman"/>
          <w:sz w:val="22"/>
          <w:szCs w:val="22"/>
        </w:rPr>
      </w:pPr>
    </w:p>
    <w:p w:rsidR="00C66A9E" w:rsidRPr="00C66A9E" w:rsidRDefault="00C66A9E" w:rsidP="00C66A9E">
      <w:pPr>
        <w:rPr>
          <w:rFonts w:ascii="Times New Roman" w:hAnsi="Times New Roman" w:cs="Times New Roman"/>
          <w:sz w:val="22"/>
          <w:szCs w:val="22"/>
        </w:rPr>
      </w:pPr>
      <w:r w:rsidRPr="00C66A9E">
        <w:rPr>
          <w:rFonts w:ascii="Times New Roman" w:hAnsi="Times New Roman" w:cs="Times New Roman"/>
          <w:sz w:val="22"/>
          <w:szCs w:val="22"/>
        </w:rPr>
        <w:tab/>
      </w:r>
      <w:r w:rsidRPr="00C66A9E">
        <w:rPr>
          <w:rFonts w:ascii="Times New Roman" w:hAnsi="Times New Roman" w:cs="Times New Roman"/>
          <w:sz w:val="22"/>
          <w:szCs w:val="22"/>
        </w:rPr>
        <w:tab/>
      </w:r>
      <w:r w:rsidRPr="00C66A9E">
        <w:rPr>
          <w:rFonts w:ascii="Times New Roman" w:hAnsi="Times New Roman" w:cs="Times New Roman"/>
          <w:sz w:val="22"/>
          <w:szCs w:val="22"/>
        </w:rPr>
        <w:tab/>
      </w:r>
      <w:r w:rsidRPr="00C66A9E">
        <w:rPr>
          <w:rFonts w:ascii="Times New Roman" w:hAnsi="Times New Roman" w:cs="Times New Roman"/>
          <w:sz w:val="22"/>
          <w:szCs w:val="22"/>
        </w:rPr>
        <w:tab/>
      </w:r>
      <w:r w:rsidRPr="00C66A9E">
        <w:rPr>
          <w:rFonts w:ascii="Times New Roman" w:hAnsi="Times New Roman" w:cs="Times New Roman"/>
          <w:sz w:val="22"/>
          <w:szCs w:val="22"/>
        </w:rPr>
        <w:tab/>
        <w:t>п. Оссора</w:t>
      </w:r>
    </w:p>
    <w:tbl>
      <w:tblPr>
        <w:tblpPr w:leftFromText="180" w:rightFromText="180" w:bottomFromText="200" w:vertAnchor="text" w:horzAnchor="margin" w:tblpY="140"/>
        <w:tblW w:w="0" w:type="auto"/>
        <w:tblLook w:val="04A0"/>
      </w:tblPr>
      <w:tblGrid>
        <w:gridCol w:w="4893"/>
      </w:tblGrid>
      <w:tr w:rsidR="00C66A9E" w:rsidRPr="00C66A9E" w:rsidTr="001B5D28">
        <w:trPr>
          <w:trHeight w:val="3119"/>
        </w:trPr>
        <w:tc>
          <w:tcPr>
            <w:tcW w:w="4893" w:type="dxa"/>
          </w:tcPr>
          <w:p w:rsidR="00C66A9E" w:rsidRPr="00C66A9E" w:rsidRDefault="00C66A9E" w:rsidP="00C66A9E">
            <w:pPr>
              <w:ind w:firstLine="709"/>
              <w:rPr>
                <w:rFonts w:ascii="Times New Roman" w:eastAsiaTheme="minorHAnsi" w:hAnsi="Times New Roman" w:cs="Times New Roman"/>
                <w:b/>
                <w:sz w:val="22"/>
                <w:szCs w:val="22"/>
                <w:lang w:eastAsia="en-US"/>
              </w:rPr>
            </w:pPr>
            <w:r w:rsidRPr="00C66A9E">
              <w:rPr>
                <w:rFonts w:ascii="Times New Roman" w:hAnsi="Times New Roman" w:cs="Times New Roman"/>
                <w:b/>
                <w:sz w:val="22"/>
                <w:szCs w:val="22"/>
              </w:rPr>
              <w:t>«О внесении изменений в Постановление администрации Карагинского муниципального района № 386 от 05.11.2014 г. «Об утверждении муниципальной Программы «Развитие культуры в Карагинском районе на 2015-2017 годы»</w:t>
            </w:r>
          </w:p>
          <w:p w:rsidR="00C66A9E" w:rsidRPr="00C66A9E" w:rsidRDefault="00C66A9E" w:rsidP="00E5580E">
            <w:pPr>
              <w:ind w:firstLine="0"/>
              <w:rPr>
                <w:rFonts w:ascii="Times New Roman" w:hAnsi="Times New Roman" w:cs="Times New Roman"/>
                <w:b/>
                <w:sz w:val="22"/>
                <w:szCs w:val="22"/>
              </w:rPr>
            </w:pPr>
            <w:r w:rsidRPr="00C66A9E">
              <w:rPr>
                <w:rFonts w:ascii="Times New Roman" w:hAnsi="Times New Roman" w:cs="Times New Roman"/>
                <w:sz w:val="22"/>
                <w:szCs w:val="22"/>
              </w:rPr>
              <w:t xml:space="preserve">(с внесенными изменениями от 11.06.2015  г. № 111, от 29.09.2015 г. № 178, 27.11.2015 г. № 224, </w:t>
            </w:r>
            <w:r w:rsidR="00CF69D6" w:rsidRPr="00C66A9E">
              <w:rPr>
                <w:rFonts w:ascii="Times New Roman" w:hAnsi="Times New Roman" w:cs="Times New Roman"/>
                <w:sz w:val="22"/>
                <w:szCs w:val="22"/>
              </w:rPr>
              <w:t xml:space="preserve"> </w:t>
            </w:r>
            <w:r w:rsidR="00CF69D6">
              <w:rPr>
                <w:rFonts w:ascii="Times New Roman" w:hAnsi="Times New Roman" w:cs="Times New Roman"/>
                <w:sz w:val="22"/>
                <w:szCs w:val="22"/>
              </w:rPr>
              <w:t>от 09</w:t>
            </w:r>
            <w:r w:rsidR="00CF69D6" w:rsidRPr="00C66A9E">
              <w:rPr>
                <w:rFonts w:ascii="Times New Roman" w:hAnsi="Times New Roman" w:cs="Times New Roman"/>
                <w:sz w:val="22"/>
                <w:szCs w:val="22"/>
              </w:rPr>
              <w:t>.0</w:t>
            </w:r>
            <w:r w:rsidR="00CF69D6">
              <w:rPr>
                <w:rFonts w:ascii="Times New Roman" w:hAnsi="Times New Roman" w:cs="Times New Roman"/>
                <w:sz w:val="22"/>
                <w:szCs w:val="22"/>
              </w:rPr>
              <w:t>3</w:t>
            </w:r>
            <w:r w:rsidR="00CF69D6" w:rsidRPr="00C66A9E">
              <w:rPr>
                <w:rFonts w:ascii="Times New Roman" w:hAnsi="Times New Roman" w:cs="Times New Roman"/>
                <w:sz w:val="22"/>
                <w:szCs w:val="22"/>
              </w:rPr>
              <w:t xml:space="preserve">.2016 г. № </w:t>
            </w:r>
            <w:r w:rsidR="00CF69D6">
              <w:rPr>
                <w:rFonts w:ascii="Times New Roman" w:hAnsi="Times New Roman" w:cs="Times New Roman"/>
                <w:sz w:val="22"/>
                <w:szCs w:val="22"/>
              </w:rPr>
              <w:t xml:space="preserve">52, </w:t>
            </w:r>
            <w:r w:rsidRPr="00C66A9E">
              <w:rPr>
                <w:rFonts w:ascii="Times New Roman" w:hAnsi="Times New Roman" w:cs="Times New Roman"/>
                <w:sz w:val="22"/>
                <w:szCs w:val="22"/>
              </w:rPr>
              <w:t>от 12.05.2016 г. № 87, от 12.05.2016 г. № 109, от 15.11.2016 г. № 216, от 07.12.2016 г. № 237, от 13.02.2017 г. № 25, от 05.06.2017 г. №  122</w:t>
            </w:r>
            <w:r w:rsidR="00CF69D6">
              <w:rPr>
                <w:rFonts w:ascii="Times New Roman" w:hAnsi="Times New Roman" w:cs="Times New Roman"/>
                <w:sz w:val="22"/>
                <w:szCs w:val="22"/>
              </w:rPr>
              <w:t>,</w:t>
            </w:r>
            <w:r w:rsidRPr="00C66A9E">
              <w:rPr>
                <w:rFonts w:ascii="Times New Roman" w:hAnsi="Times New Roman" w:cs="Times New Roman"/>
                <w:sz w:val="22"/>
                <w:szCs w:val="22"/>
              </w:rPr>
              <w:t xml:space="preserve"> от 09.01.2018 г. № 02,</w:t>
            </w:r>
            <w:r w:rsidR="00735712">
              <w:rPr>
                <w:rFonts w:ascii="Times New Roman" w:hAnsi="Times New Roman" w:cs="Times New Roman"/>
                <w:sz w:val="22"/>
                <w:szCs w:val="22"/>
              </w:rPr>
              <w:t xml:space="preserve"> от</w:t>
            </w:r>
            <w:r w:rsidRPr="00C66A9E">
              <w:rPr>
                <w:rFonts w:ascii="Times New Roman" w:hAnsi="Times New Roman" w:cs="Times New Roman"/>
                <w:sz w:val="22"/>
                <w:szCs w:val="22"/>
              </w:rPr>
              <w:t xml:space="preserve"> </w:t>
            </w:r>
            <w:r w:rsidR="00CF69D6">
              <w:rPr>
                <w:rFonts w:ascii="Times New Roman" w:hAnsi="Times New Roman" w:cs="Times New Roman"/>
                <w:sz w:val="22"/>
                <w:szCs w:val="22"/>
              </w:rPr>
              <w:t xml:space="preserve">13.06.2018 г. </w:t>
            </w:r>
            <w:r w:rsidRPr="00C66A9E">
              <w:rPr>
                <w:rFonts w:ascii="Times New Roman" w:hAnsi="Times New Roman" w:cs="Times New Roman"/>
                <w:sz w:val="22"/>
                <w:szCs w:val="22"/>
              </w:rPr>
              <w:t>№</w:t>
            </w:r>
            <w:r w:rsidR="00CF69D6">
              <w:rPr>
                <w:rFonts w:ascii="Times New Roman" w:hAnsi="Times New Roman" w:cs="Times New Roman"/>
                <w:sz w:val="22"/>
                <w:szCs w:val="22"/>
              </w:rPr>
              <w:t xml:space="preserve"> 287</w:t>
            </w:r>
            <w:r w:rsidRPr="00C66A9E">
              <w:rPr>
                <w:rFonts w:ascii="Times New Roman" w:hAnsi="Times New Roman" w:cs="Times New Roman"/>
                <w:sz w:val="22"/>
                <w:szCs w:val="22"/>
              </w:rPr>
              <w:t>)</w:t>
            </w:r>
          </w:p>
          <w:p w:rsidR="00C66A9E" w:rsidRPr="00C66A9E" w:rsidRDefault="00C66A9E" w:rsidP="00C66A9E">
            <w:pPr>
              <w:tabs>
                <w:tab w:val="left" w:pos="6525"/>
              </w:tabs>
              <w:ind w:left="-67" w:right="-185"/>
              <w:rPr>
                <w:rFonts w:ascii="Times New Roman" w:hAnsi="Times New Roman" w:cs="Times New Roman"/>
                <w:sz w:val="22"/>
                <w:szCs w:val="22"/>
                <w:lang w:eastAsia="en-US"/>
              </w:rPr>
            </w:pPr>
          </w:p>
        </w:tc>
      </w:tr>
    </w:tbl>
    <w:p w:rsidR="00C66A9E" w:rsidRPr="00C66A9E" w:rsidRDefault="00C66A9E" w:rsidP="00C66A9E">
      <w:pPr>
        <w:rPr>
          <w:rFonts w:ascii="Times New Roman" w:hAnsi="Times New Roman" w:cs="Times New Roman"/>
          <w:sz w:val="22"/>
          <w:szCs w:val="22"/>
          <w:lang w:eastAsia="en-US"/>
        </w:rPr>
      </w:pPr>
    </w:p>
    <w:p w:rsidR="00C66A9E" w:rsidRPr="00C66A9E" w:rsidRDefault="00C66A9E" w:rsidP="00C66A9E">
      <w:pPr>
        <w:rPr>
          <w:rFonts w:ascii="Times New Roman" w:hAnsi="Times New Roman" w:cs="Times New Roman"/>
          <w:sz w:val="22"/>
          <w:szCs w:val="22"/>
        </w:rPr>
      </w:pPr>
    </w:p>
    <w:p w:rsidR="00C66A9E" w:rsidRPr="00C66A9E" w:rsidRDefault="00C66A9E" w:rsidP="00C66A9E">
      <w:pPr>
        <w:rPr>
          <w:rFonts w:ascii="Times New Roman" w:hAnsi="Times New Roman" w:cs="Times New Roman"/>
          <w:sz w:val="22"/>
          <w:szCs w:val="22"/>
        </w:rPr>
      </w:pPr>
    </w:p>
    <w:p w:rsidR="00C66A9E" w:rsidRPr="00C66A9E" w:rsidRDefault="00C66A9E" w:rsidP="00C66A9E">
      <w:pPr>
        <w:rPr>
          <w:rFonts w:ascii="Times New Roman" w:hAnsi="Times New Roman" w:cs="Times New Roman"/>
          <w:sz w:val="22"/>
          <w:szCs w:val="22"/>
        </w:rPr>
      </w:pPr>
    </w:p>
    <w:p w:rsidR="00C66A9E" w:rsidRPr="00C66A9E" w:rsidRDefault="00C66A9E" w:rsidP="00C66A9E">
      <w:pPr>
        <w:rPr>
          <w:rFonts w:ascii="Times New Roman" w:hAnsi="Times New Roman" w:cs="Times New Roman"/>
          <w:sz w:val="22"/>
          <w:szCs w:val="22"/>
        </w:rPr>
      </w:pPr>
    </w:p>
    <w:p w:rsidR="00C66A9E" w:rsidRPr="00C66A9E" w:rsidRDefault="00C66A9E" w:rsidP="00C66A9E">
      <w:pPr>
        <w:rPr>
          <w:rFonts w:ascii="Times New Roman" w:hAnsi="Times New Roman" w:cs="Times New Roman"/>
          <w:sz w:val="22"/>
          <w:szCs w:val="22"/>
        </w:rPr>
      </w:pPr>
    </w:p>
    <w:p w:rsidR="00C66A9E" w:rsidRPr="00C66A9E" w:rsidRDefault="00C66A9E" w:rsidP="00C66A9E">
      <w:pPr>
        <w:rPr>
          <w:rFonts w:ascii="Times New Roman" w:hAnsi="Times New Roman" w:cs="Times New Roman"/>
          <w:sz w:val="22"/>
          <w:szCs w:val="22"/>
        </w:rPr>
      </w:pPr>
    </w:p>
    <w:p w:rsidR="00C66A9E" w:rsidRPr="00C66A9E" w:rsidRDefault="00C66A9E" w:rsidP="00C66A9E">
      <w:pPr>
        <w:rPr>
          <w:rFonts w:ascii="Times New Roman" w:hAnsi="Times New Roman" w:cs="Times New Roman"/>
          <w:sz w:val="22"/>
          <w:szCs w:val="22"/>
        </w:rPr>
      </w:pPr>
    </w:p>
    <w:p w:rsidR="00C66A9E" w:rsidRPr="00C66A9E" w:rsidRDefault="00C66A9E" w:rsidP="00C66A9E">
      <w:pPr>
        <w:rPr>
          <w:rFonts w:ascii="Times New Roman" w:hAnsi="Times New Roman" w:cs="Times New Roman"/>
          <w:sz w:val="22"/>
          <w:szCs w:val="22"/>
        </w:rPr>
      </w:pPr>
    </w:p>
    <w:p w:rsidR="00C66A9E" w:rsidRPr="00C66A9E" w:rsidRDefault="00C66A9E" w:rsidP="00C66A9E">
      <w:pPr>
        <w:ind w:firstLine="540"/>
        <w:rPr>
          <w:rFonts w:ascii="Times New Roman" w:hAnsi="Times New Roman" w:cs="Times New Roman"/>
          <w:sz w:val="22"/>
          <w:szCs w:val="22"/>
        </w:rPr>
      </w:pPr>
    </w:p>
    <w:p w:rsidR="00C66A9E" w:rsidRPr="00C66A9E" w:rsidRDefault="00C66A9E" w:rsidP="00C66A9E">
      <w:pPr>
        <w:ind w:firstLine="540"/>
        <w:rPr>
          <w:rFonts w:ascii="Times New Roman" w:hAnsi="Times New Roman" w:cs="Times New Roman"/>
          <w:sz w:val="22"/>
          <w:szCs w:val="22"/>
        </w:rPr>
      </w:pPr>
    </w:p>
    <w:p w:rsidR="00C66A9E" w:rsidRPr="00C66A9E" w:rsidRDefault="00C66A9E" w:rsidP="00C66A9E">
      <w:pPr>
        <w:ind w:firstLine="540"/>
        <w:rPr>
          <w:rFonts w:ascii="Times New Roman" w:hAnsi="Times New Roman" w:cs="Times New Roman"/>
          <w:sz w:val="22"/>
          <w:szCs w:val="22"/>
        </w:rPr>
      </w:pPr>
    </w:p>
    <w:p w:rsidR="00C66A9E" w:rsidRPr="00C66A9E" w:rsidRDefault="00C66A9E" w:rsidP="00C66A9E">
      <w:pPr>
        <w:ind w:firstLine="540"/>
        <w:rPr>
          <w:rFonts w:ascii="Times New Roman" w:hAnsi="Times New Roman" w:cs="Times New Roman"/>
          <w:sz w:val="22"/>
          <w:szCs w:val="22"/>
        </w:rPr>
      </w:pPr>
    </w:p>
    <w:p w:rsidR="00C66A9E" w:rsidRDefault="00C66A9E" w:rsidP="001B5D28">
      <w:pPr>
        <w:ind w:firstLine="0"/>
        <w:rPr>
          <w:rFonts w:ascii="Times New Roman" w:hAnsi="Times New Roman" w:cs="Times New Roman"/>
          <w:sz w:val="22"/>
          <w:szCs w:val="22"/>
        </w:rPr>
      </w:pPr>
    </w:p>
    <w:p w:rsidR="001B5D28" w:rsidRPr="00C66A9E" w:rsidRDefault="001B5D28" w:rsidP="001B5D28">
      <w:pPr>
        <w:ind w:firstLine="0"/>
        <w:rPr>
          <w:rFonts w:ascii="Times New Roman" w:hAnsi="Times New Roman" w:cs="Times New Roman"/>
          <w:sz w:val="22"/>
          <w:szCs w:val="22"/>
        </w:rPr>
      </w:pPr>
    </w:p>
    <w:p w:rsidR="001B5D28" w:rsidRDefault="001B5D28" w:rsidP="001B5D28">
      <w:pPr>
        <w:ind w:firstLine="540"/>
        <w:rPr>
          <w:rFonts w:ascii="Times New Roman" w:hAnsi="Times New Roman" w:cs="Times New Roman"/>
          <w:sz w:val="22"/>
          <w:szCs w:val="22"/>
        </w:rPr>
      </w:pPr>
    </w:p>
    <w:p w:rsidR="00C66A9E" w:rsidRPr="00C66A9E" w:rsidRDefault="00C66A9E" w:rsidP="001B5D28">
      <w:pPr>
        <w:ind w:firstLine="540"/>
        <w:rPr>
          <w:rFonts w:ascii="Times New Roman" w:hAnsi="Times New Roman" w:cs="Times New Roman"/>
          <w:sz w:val="22"/>
          <w:szCs w:val="22"/>
        </w:rPr>
      </w:pPr>
      <w:r w:rsidRPr="00C66A9E">
        <w:rPr>
          <w:rFonts w:ascii="Times New Roman" w:hAnsi="Times New Roman" w:cs="Times New Roman"/>
          <w:sz w:val="22"/>
          <w:szCs w:val="22"/>
        </w:rPr>
        <w:t>В соответствии с Федеральн</w:t>
      </w:r>
      <w:r w:rsidR="001B5D28">
        <w:rPr>
          <w:rFonts w:ascii="Times New Roman" w:hAnsi="Times New Roman" w:cs="Times New Roman"/>
          <w:sz w:val="22"/>
          <w:szCs w:val="22"/>
        </w:rPr>
        <w:t>ым законом</w:t>
      </w:r>
      <w:r w:rsidRPr="00C66A9E">
        <w:rPr>
          <w:rFonts w:ascii="Times New Roman" w:hAnsi="Times New Roman" w:cs="Times New Roman"/>
          <w:sz w:val="22"/>
          <w:szCs w:val="22"/>
        </w:rPr>
        <w:t xml:space="preserve"> от 06.10.2003 № 131-ФЗ «Об общих принципах организации местного самоуправления в Российской Федерации»,</w:t>
      </w:r>
      <w:r w:rsidR="001B5D28" w:rsidRPr="001B5D28">
        <w:rPr>
          <w:rFonts w:ascii="Times New Roman" w:hAnsi="Times New Roman" w:cs="Times New Roman"/>
        </w:rPr>
        <w:t xml:space="preserve"> </w:t>
      </w:r>
      <w:r w:rsidR="001B5D28" w:rsidRPr="00CF69D6">
        <w:rPr>
          <w:rFonts w:ascii="Times New Roman" w:hAnsi="Times New Roman" w:cs="Times New Roman"/>
        </w:rPr>
        <w:t>Федеральны</w:t>
      </w:r>
      <w:r w:rsidR="001B5D28">
        <w:rPr>
          <w:rFonts w:ascii="Times New Roman" w:hAnsi="Times New Roman" w:cs="Times New Roman"/>
        </w:rPr>
        <w:t>м</w:t>
      </w:r>
      <w:r w:rsidR="001B5D28" w:rsidRPr="00CF69D6">
        <w:rPr>
          <w:rFonts w:ascii="Times New Roman" w:hAnsi="Times New Roman" w:cs="Times New Roman"/>
        </w:rPr>
        <w:t xml:space="preserve"> закон</w:t>
      </w:r>
      <w:r w:rsidR="001B5D28">
        <w:rPr>
          <w:rFonts w:ascii="Times New Roman" w:hAnsi="Times New Roman" w:cs="Times New Roman"/>
        </w:rPr>
        <w:t>ом</w:t>
      </w:r>
      <w:r w:rsidR="001B5D28" w:rsidRPr="00CF69D6">
        <w:rPr>
          <w:rFonts w:ascii="Times New Roman" w:hAnsi="Times New Roman" w:cs="Times New Roman"/>
        </w:rPr>
        <w:t xml:space="preserve"> от 29</w:t>
      </w:r>
      <w:r w:rsidR="001B5D28">
        <w:rPr>
          <w:rFonts w:ascii="Times New Roman" w:hAnsi="Times New Roman" w:cs="Times New Roman"/>
        </w:rPr>
        <w:t>.12.2012 г. N 273-ФЗ «</w:t>
      </w:r>
      <w:r w:rsidR="001B5D28" w:rsidRPr="00CF69D6">
        <w:rPr>
          <w:rFonts w:ascii="Times New Roman" w:hAnsi="Times New Roman" w:cs="Times New Roman"/>
        </w:rPr>
        <w:t>Об образовании в Российской Федерации</w:t>
      </w:r>
      <w:r w:rsidR="001B5D28">
        <w:rPr>
          <w:rFonts w:ascii="Times New Roman" w:hAnsi="Times New Roman" w:cs="Times New Roman"/>
        </w:rPr>
        <w:t>», Федеральным законом от 12.01.1996 г. № 7-ФЗ «О некоммерческих организациях»,</w:t>
      </w:r>
      <w:r w:rsidR="001B5D28">
        <w:t xml:space="preserve"> </w:t>
      </w:r>
      <w:r w:rsidR="001B5D28">
        <w:rPr>
          <w:rFonts w:ascii="Times New Roman" w:hAnsi="Times New Roman" w:cs="Times New Roman"/>
        </w:rPr>
        <w:t>Федеральным законом</w:t>
      </w:r>
      <w:r w:rsidR="001B5D28" w:rsidRPr="00EC6B50">
        <w:rPr>
          <w:rFonts w:ascii="Times New Roman" w:hAnsi="Times New Roman" w:cs="Times New Roman"/>
        </w:rPr>
        <w:t xml:space="preserve"> от 9</w:t>
      </w:r>
      <w:r w:rsidR="001B5D28">
        <w:rPr>
          <w:rFonts w:ascii="Times New Roman" w:hAnsi="Times New Roman" w:cs="Times New Roman"/>
        </w:rPr>
        <w:t>.10.</w:t>
      </w:r>
      <w:r w:rsidR="001B5D28" w:rsidRPr="00EC6B50">
        <w:rPr>
          <w:rFonts w:ascii="Times New Roman" w:hAnsi="Times New Roman" w:cs="Times New Roman"/>
        </w:rPr>
        <w:t>1992 г. N 3612-I</w:t>
      </w:r>
      <w:r w:rsidR="001B5D28">
        <w:rPr>
          <w:rFonts w:ascii="Times New Roman" w:hAnsi="Times New Roman" w:cs="Times New Roman"/>
        </w:rPr>
        <w:t xml:space="preserve"> «</w:t>
      </w:r>
      <w:r w:rsidR="001B5D28" w:rsidRPr="00EC6B50">
        <w:rPr>
          <w:rFonts w:ascii="Times New Roman" w:hAnsi="Times New Roman" w:cs="Times New Roman"/>
        </w:rPr>
        <w:t>Основы законодательства Российской Федерации о культуре</w:t>
      </w:r>
      <w:r w:rsidR="001B5D28">
        <w:rPr>
          <w:rFonts w:ascii="Times New Roman" w:hAnsi="Times New Roman" w:cs="Times New Roman"/>
        </w:rPr>
        <w:t>»,</w:t>
      </w:r>
      <w:r w:rsidR="001B5D28" w:rsidRPr="002C4DCA">
        <w:rPr>
          <w:rFonts w:ascii="Times New Roman" w:hAnsi="Times New Roman" w:cs="Times New Roman"/>
        </w:rPr>
        <w:t xml:space="preserve"> Федеральны</w:t>
      </w:r>
      <w:r w:rsidR="001B5D28">
        <w:rPr>
          <w:rFonts w:ascii="Times New Roman" w:hAnsi="Times New Roman" w:cs="Times New Roman"/>
        </w:rPr>
        <w:t>м</w:t>
      </w:r>
      <w:r w:rsidR="001B5D28" w:rsidRPr="002C4DCA">
        <w:rPr>
          <w:rFonts w:ascii="Times New Roman" w:hAnsi="Times New Roman" w:cs="Times New Roman"/>
        </w:rPr>
        <w:t xml:space="preserve"> закон</w:t>
      </w:r>
      <w:r w:rsidR="001B5D28">
        <w:rPr>
          <w:rFonts w:ascii="Times New Roman" w:hAnsi="Times New Roman" w:cs="Times New Roman"/>
        </w:rPr>
        <w:t>ом</w:t>
      </w:r>
      <w:r w:rsidR="001B5D28" w:rsidRPr="002C4DCA">
        <w:rPr>
          <w:rFonts w:ascii="Times New Roman" w:hAnsi="Times New Roman" w:cs="Times New Roman"/>
        </w:rPr>
        <w:t xml:space="preserve"> от 26 мая 1996 г. N 54-ФЗ</w:t>
      </w:r>
      <w:r w:rsidR="001B5D28">
        <w:rPr>
          <w:rFonts w:ascii="Times New Roman" w:hAnsi="Times New Roman" w:cs="Times New Roman"/>
        </w:rPr>
        <w:t xml:space="preserve"> «</w:t>
      </w:r>
      <w:r w:rsidR="001B5D28" w:rsidRPr="002C4DCA">
        <w:rPr>
          <w:rFonts w:ascii="Times New Roman" w:hAnsi="Times New Roman" w:cs="Times New Roman"/>
        </w:rPr>
        <w:t>О Музейном фонде Российской Федерации и музеях в Российской Федерации</w:t>
      </w:r>
      <w:r w:rsidR="001B5D28">
        <w:rPr>
          <w:rFonts w:ascii="Times New Roman" w:hAnsi="Times New Roman" w:cs="Times New Roman"/>
        </w:rPr>
        <w:t>»,</w:t>
      </w:r>
      <w:r w:rsidR="001B5D28">
        <w:t xml:space="preserve"> Ф</w:t>
      </w:r>
      <w:r w:rsidR="001B5D28" w:rsidRPr="002C4DCA">
        <w:rPr>
          <w:rFonts w:ascii="Times New Roman" w:hAnsi="Times New Roman" w:cs="Times New Roman"/>
        </w:rPr>
        <w:t>едеральны</w:t>
      </w:r>
      <w:r w:rsidR="001B5D28">
        <w:rPr>
          <w:rFonts w:ascii="Times New Roman" w:hAnsi="Times New Roman" w:cs="Times New Roman"/>
        </w:rPr>
        <w:t>м</w:t>
      </w:r>
      <w:r w:rsidR="001B5D28" w:rsidRPr="002C4DCA">
        <w:rPr>
          <w:rFonts w:ascii="Times New Roman" w:hAnsi="Times New Roman" w:cs="Times New Roman"/>
        </w:rPr>
        <w:t xml:space="preserve"> закон</w:t>
      </w:r>
      <w:r w:rsidR="001B5D28">
        <w:rPr>
          <w:rFonts w:ascii="Times New Roman" w:hAnsi="Times New Roman" w:cs="Times New Roman"/>
        </w:rPr>
        <w:t>ом</w:t>
      </w:r>
      <w:r w:rsidR="001B5D28" w:rsidRPr="002C4DCA">
        <w:rPr>
          <w:rFonts w:ascii="Times New Roman" w:hAnsi="Times New Roman" w:cs="Times New Roman"/>
        </w:rPr>
        <w:t xml:space="preserve"> от 29 декабря 1994 г. N 78-ФЗ</w:t>
      </w:r>
      <w:r w:rsidR="001B5D28">
        <w:rPr>
          <w:rFonts w:ascii="Times New Roman" w:hAnsi="Times New Roman" w:cs="Times New Roman"/>
        </w:rPr>
        <w:t xml:space="preserve"> «</w:t>
      </w:r>
      <w:r w:rsidR="001B5D28" w:rsidRPr="002C4DCA">
        <w:rPr>
          <w:rFonts w:ascii="Times New Roman" w:hAnsi="Times New Roman" w:cs="Times New Roman"/>
        </w:rPr>
        <w:t>О библиотечном деле</w:t>
      </w:r>
      <w:r w:rsidR="001B5D28">
        <w:rPr>
          <w:rFonts w:ascii="Times New Roman" w:hAnsi="Times New Roman" w:cs="Times New Roman"/>
        </w:rPr>
        <w:t>»,</w:t>
      </w:r>
      <w:r w:rsidR="001B5D28">
        <w:t xml:space="preserve"> </w:t>
      </w:r>
      <w:r w:rsidR="001B5D28">
        <w:rPr>
          <w:rFonts w:ascii="Times New Roman" w:hAnsi="Times New Roman" w:cs="Times New Roman"/>
        </w:rPr>
        <w:t>Р</w:t>
      </w:r>
      <w:r w:rsidR="001B5D28" w:rsidRPr="00B00AFA">
        <w:rPr>
          <w:rFonts w:ascii="Times New Roman" w:hAnsi="Times New Roman" w:cs="Times New Roman"/>
        </w:rPr>
        <w:t>аспоряжение</w:t>
      </w:r>
      <w:r w:rsidR="001B5D28">
        <w:rPr>
          <w:rFonts w:ascii="Times New Roman" w:hAnsi="Times New Roman" w:cs="Times New Roman"/>
        </w:rPr>
        <w:t>м администрации Карагинского муниципального района от</w:t>
      </w:r>
      <w:r w:rsidR="001B5D28" w:rsidRPr="00B00AFA">
        <w:rPr>
          <w:rFonts w:ascii="Times New Roman" w:hAnsi="Times New Roman" w:cs="Times New Roman"/>
        </w:rPr>
        <w:t xml:space="preserve"> 09.10.2014</w:t>
      </w:r>
      <w:r w:rsidR="001B5D28">
        <w:rPr>
          <w:rFonts w:ascii="Times New Roman" w:hAnsi="Times New Roman" w:cs="Times New Roman"/>
        </w:rPr>
        <w:t xml:space="preserve"> № 181 </w:t>
      </w:r>
      <w:r w:rsidR="001B5D28"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sidR="001B5D28">
        <w:rPr>
          <w:rFonts w:ascii="Times New Roman" w:hAnsi="Times New Roman" w:cs="Times New Roman"/>
          <w:sz w:val="22"/>
          <w:szCs w:val="22"/>
        </w:rPr>
        <w:t>,</w:t>
      </w:r>
    </w:p>
    <w:p w:rsidR="00C66A9E" w:rsidRPr="00C66A9E" w:rsidRDefault="00C66A9E" w:rsidP="00C66A9E">
      <w:pPr>
        <w:rPr>
          <w:rFonts w:ascii="Times New Roman" w:hAnsi="Times New Roman" w:cs="Times New Roman"/>
          <w:sz w:val="22"/>
          <w:szCs w:val="22"/>
        </w:rPr>
      </w:pPr>
    </w:p>
    <w:p w:rsidR="00C66A9E" w:rsidRPr="00C66A9E" w:rsidRDefault="00C66A9E" w:rsidP="00C66A9E">
      <w:pPr>
        <w:ind w:firstLine="540"/>
        <w:rPr>
          <w:rFonts w:ascii="Times New Roman" w:hAnsi="Times New Roman" w:cs="Times New Roman"/>
          <w:sz w:val="22"/>
          <w:szCs w:val="22"/>
        </w:rPr>
      </w:pPr>
      <w:r w:rsidRPr="00C66A9E">
        <w:rPr>
          <w:rFonts w:ascii="Times New Roman" w:hAnsi="Times New Roman" w:cs="Times New Roman"/>
          <w:sz w:val="22"/>
          <w:szCs w:val="22"/>
        </w:rPr>
        <w:t>ПОСТАНОВЛЯЮ:</w:t>
      </w:r>
    </w:p>
    <w:p w:rsidR="00C66A9E" w:rsidRPr="00C66A9E" w:rsidRDefault="00C66A9E" w:rsidP="00C66A9E">
      <w:pPr>
        <w:ind w:firstLine="540"/>
        <w:rPr>
          <w:rFonts w:ascii="Times New Roman" w:hAnsi="Times New Roman" w:cs="Times New Roman"/>
          <w:sz w:val="22"/>
          <w:szCs w:val="22"/>
        </w:rPr>
      </w:pPr>
    </w:p>
    <w:p w:rsidR="00C66A9E" w:rsidRPr="00C66A9E" w:rsidRDefault="00C66A9E" w:rsidP="00C66A9E">
      <w:pPr>
        <w:ind w:firstLine="540"/>
        <w:rPr>
          <w:rFonts w:ascii="Times New Roman" w:hAnsi="Times New Roman" w:cs="Times New Roman"/>
          <w:sz w:val="22"/>
          <w:szCs w:val="22"/>
        </w:rPr>
      </w:pPr>
      <w:r w:rsidRPr="00C66A9E">
        <w:rPr>
          <w:rFonts w:ascii="Times New Roman" w:hAnsi="Times New Roman" w:cs="Times New Roman"/>
          <w:sz w:val="22"/>
          <w:szCs w:val="22"/>
        </w:rPr>
        <w:t>1. Муниципальную программу «Развитие культуры в Карагинском районе» изложить в новой редакции, согласно приложению к постановлению.</w:t>
      </w:r>
    </w:p>
    <w:p w:rsidR="00C66A9E" w:rsidRPr="00C66A9E" w:rsidRDefault="00C66A9E" w:rsidP="00C66A9E">
      <w:pPr>
        <w:ind w:firstLine="540"/>
        <w:rPr>
          <w:rFonts w:ascii="Times New Roman" w:hAnsi="Times New Roman" w:cs="Times New Roman"/>
          <w:sz w:val="22"/>
          <w:szCs w:val="22"/>
        </w:rPr>
      </w:pPr>
      <w:r w:rsidRPr="00C66A9E">
        <w:rPr>
          <w:rFonts w:ascii="Times New Roman" w:hAnsi="Times New Roman" w:cs="Times New Roman"/>
          <w:sz w:val="22"/>
          <w:szCs w:val="22"/>
        </w:rPr>
        <w:t xml:space="preserve">2.  Настоящее постановление вступает в силу со дня, опубликования  </w:t>
      </w:r>
      <w:r w:rsidRPr="00C66A9E">
        <w:rPr>
          <w:rFonts w:ascii="Times New Roman" w:hAnsi="Times New Roman" w:cs="Times New Roman"/>
          <w:b/>
          <w:sz w:val="22"/>
          <w:szCs w:val="22"/>
        </w:rPr>
        <w:t>в газете «</w:t>
      </w:r>
      <w:proofErr w:type="spellStart"/>
      <w:r w:rsidRPr="00C66A9E">
        <w:rPr>
          <w:rFonts w:ascii="Times New Roman" w:hAnsi="Times New Roman" w:cs="Times New Roman"/>
          <w:b/>
          <w:sz w:val="22"/>
          <w:szCs w:val="22"/>
        </w:rPr>
        <w:t>Карагинские</w:t>
      </w:r>
      <w:proofErr w:type="spellEnd"/>
      <w:r w:rsidRPr="00C66A9E">
        <w:rPr>
          <w:rFonts w:ascii="Times New Roman" w:hAnsi="Times New Roman" w:cs="Times New Roman"/>
          <w:b/>
          <w:sz w:val="22"/>
          <w:szCs w:val="22"/>
        </w:rPr>
        <w:t xml:space="preserve"> вести».</w:t>
      </w:r>
    </w:p>
    <w:p w:rsidR="00C66A9E" w:rsidRPr="00C66A9E" w:rsidRDefault="00C66A9E" w:rsidP="00C66A9E">
      <w:pPr>
        <w:ind w:firstLine="540"/>
        <w:rPr>
          <w:rFonts w:ascii="Times New Roman" w:hAnsi="Times New Roman" w:cs="Times New Roman"/>
          <w:sz w:val="22"/>
          <w:szCs w:val="22"/>
        </w:rPr>
      </w:pPr>
      <w:r w:rsidRPr="00C66A9E">
        <w:rPr>
          <w:rFonts w:ascii="Times New Roman" w:hAnsi="Times New Roman" w:cs="Times New Roman"/>
          <w:sz w:val="22"/>
          <w:szCs w:val="22"/>
        </w:rPr>
        <w:t xml:space="preserve">3. </w:t>
      </w:r>
      <w:r w:rsidRPr="00C66A9E">
        <w:rPr>
          <w:rFonts w:ascii="Times New Roman" w:hAnsi="Times New Roman" w:cs="Times New Roman"/>
          <w:sz w:val="22"/>
          <w:szCs w:val="22"/>
        </w:rPr>
        <w:tab/>
        <w:t>Контроль за исполнением настоящего постановления возложить на руководителя муниципального казенного учреждения Управление культуры  Карагинского муниципального района.</w:t>
      </w:r>
    </w:p>
    <w:p w:rsidR="00C66A9E" w:rsidRPr="00C66A9E" w:rsidRDefault="00C66A9E" w:rsidP="00C66A9E">
      <w:pPr>
        <w:rPr>
          <w:rFonts w:ascii="Times New Roman" w:hAnsi="Times New Roman" w:cs="Times New Roman"/>
          <w:sz w:val="22"/>
          <w:szCs w:val="22"/>
        </w:rPr>
      </w:pPr>
    </w:p>
    <w:p w:rsidR="00C66A9E" w:rsidRPr="00C66A9E" w:rsidRDefault="00C66A9E" w:rsidP="00C66A9E">
      <w:pPr>
        <w:ind w:firstLine="0"/>
        <w:rPr>
          <w:rFonts w:ascii="Times New Roman" w:hAnsi="Times New Roman" w:cs="Times New Roman"/>
          <w:sz w:val="22"/>
          <w:szCs w:val="22"/>
        </w:rPr>
      </w:pPr>
      <w:r w:rsidRPr="00C66A9E">
        <w:rPr>
          <w:rFonts w:ascii="Times New Roman" w:hAnsi="Times New Roman" w:cs="Times New Roman"/>
          <w:sz w:val="22"/>
          <w:szCs w:val="22"/>
        </w:rPr>
        <w:t>Глава Карагинского</w:t>
      </w:r>
    </w:p>
    <w:p w:rsidR="00C66A9E" w:rsidRPr="00C66A9E" w:rsidRDefault="00C66A9E" w:rsidP="00C66A9E">
      <w:pPr>
        <w:ind w:firstLine="0"/>
        <w:rPr>
          <w:rFonts w:ascii="Times New Roman" w:hAnsi="Times New Roman" w:cs="Times New Roman"/>
          <w:sz w:val="22"/>
          <w:szCs w:val="22"/>
        </w:rPr>
      </w:pPr>
      <w:r w:rsidRPr="00C66A9E">
        <w:rPr>
          <w:rFonts w:ascii="Times New Roman" w:hAnsi="Times New Roman" w:cs="Times New Roman"/>
          <w:sz w:val="22"/>
          <w:szCs w:val="22"/>
        </w:rPr>
        <w:t xml:space="preserve">муниципального района                            </w:t>
      </w:r>
      <w:r>
        <w:rPr>
          <w:rFonts w:ascii="Times New Roman" w:hAnsi="Times New Roman" w:cs="Times New Roman"/>
          <w:sz w:val="22"/>
          <w:szCs w:val="22"/>
        </w:rPr>
        <w:tab/>
      </w:r>
      <w:r w:rsidRPr="00C66A9E">
        <w:rPr>
          <w:rFonts w:ascii="Times New Roman" w:hAnsi="Times New Roman" w:cs="Times New Roman"/>
          <w:sz w:val="22"/>
          <w:szCs w:val="22"/>
        </w:rPr>
        <w:t xml:space="preserve">               </w:t>
      </w:r>
      <w:r w:rsidRPr="00C66A9E">
        <w:rPr>
          <w:rFonts w:ascii="Times New Roman" w:hAnsi="Times New Roman" w:cs="Times New Roman"/>
          <w:sz w:val="22"/>
          <w:szCs w:val="22"/>
        </w:rPr>
        <w:tab/>
        <w:t xml:space="preserve">      </w:t>
      </w:r>
      <w:r w:rsidRPr="00C66A9E">
        <w:rPr>
          <w:rFonts w:ascii="Times New Roman" w:hAnsi="Times New Roman" w:cs="Times New Roman"/>
          <w:sz w:val="22"/>
          <w:szCs w:val="22"/>
        </w:rPr>
        <w:tab/>
      </w:r>
      <w:r w:rsidRPr="00C66A9E">
        <w:rPr>
          <w:rFonts w:ascii="Times New Roman" w:hAnsi="Times New Roman" w:cs="Times New Roman"/>
          <w:sz w:val="22"/>
          <w:szCs w:val="22"/>
        </w:rPr>
        <w:tab/>
        <w:t xml:space="preserve">           В.Н. Гаврилов</w:t>
      </w:r>
    </w:p>
    <w:p w:rsidR="00C66A9E" w:rsidRPr="00C66A9E" w:rsidRDefault="00C66A9E" w:rsidP="001B5D28">
      <w:pPr>
        <w:ind w:firstLine="0"/>
        <w:rPr>
          <w:rFonts w:ascii="Times New Roman" w:hAnsi="Times New Roman" w:cs="Times New Roman"/>
          <w:sz w:val="22"/>
          <w:szCs w:val="22"/>
        </w:rPr>
      </w:pPr>
    </w:p>
    <w:p w:rsidR="001B5D28" w:rsidRPr="00A61A8C" w:rsidRDefault="001B5D28" w:rsidP="00C66A9E">
      <w:pPr>
        <w:rPr>
          <w:rFonts w:ascii="Times New Roman" w:hAnsi="Times New Roman" w:cs="Times New Roman"/>
          <w:sz w:val="22"/>
          <w:szCs w:val="22"/>
        </w:rPr>
      </w:pPr>
    </w:p>
    <w:p w:rsidR="00C66A9E" w:rsidRPr="00A61A8C" w:rsidRDefault="00C66A9E" w:rsidP="001B5D28">
      <w:pPr>
        <w:ind w:firstLine="0"/>
        <w:rPr>
          <w:rFonts w:ascii="Times New Roman" w:hAnsi="Times New Roman" w:cs="Times New Roman"/>
          <w:sz w:val="22"/>
          <w:szCs w:val="22"/>
        </w:rPr>
      </w:pPr>
      <w:r w:rsidRPr="00A61A8C">
        <w:rPr>
          <w:rFonts w:ascii="Times New Roman" w:hAnsi="Times New Roman" w:cs="Times New Roman"/>
          <w:sz w:val="22"/>
          <w:szCs w:val="22"/>
        </w:rPr>
        <w:t>Согласовано:</w:t>
      </w:r>
    </w:p>
    <w:p w:rsidR="00C66A9E" w:rsidRPr="00A61A8C" w:rsidRDefault="00C66A9E" w:rsidP="001B5D28">
      <w:pPr>
        <w:ind w:firstLine="0"/>
        <w:rPr>
          <w:rFonts w:ascii="Times New Roman" w:hAnsi="Times New Roman" w:cs="Times New Roman"/>
          <w:sz w:val="22"/>
          <w:szCs w:val="22"/>
        </w:rPr>
      </w:pPr>
      <w:r w:rsidRPr="00A61A8C">
        <w:rPr>
          <w:rFonts w:ascii="Times New Roman" w:hAnsi="Times New Roman" w:cs="Times New Roman"/>
          <w:sz w:val="22"/>
          <w:szCs w:val="22"/>
        </w:rPr>
        <w:t>Начальник правового отдела</w:t>
      </w:r>
      <w:r w:rsidRPr="00A61A8C">
        <w:rPr>
          <w:rFonts w:ascii="Times New Roman" w:hAnsi="Times New Roman" w:cs="Times New Roman"/>
          <w:sz w:val="22"/>
          <w:szCs w:val="22"/>
        </w:rPr>
        <w:tab/>
      </w:r>
      <w:r w:rsidRPr="00A61A8C">
        <w:rPr>
          <w:rFonts w:ascii="Times New Roman" w:hAnsi="Times New Roman" w:cs="Times New Roman"/>
          <w:sz w:val="22"/>
          <w:szCs w:val="22"/>
        </w:rPr>
        <w:tab/>
      </w:r>
      <w:r w:rsidRPr="00A61A8C">
        <w:rPr>
          <w:rFonts w:ascii="Times New Roman" w:hAnsi="Times New Roman" w:cs="Times New Roman"/>
          <w:sz w:val="22"/>
          <w:szCs w:val="22"/>
        </w:rPr>
        <w:tab/>
      </w:r>
      <w:r w:rsidRPr="00A61A8C">
        <w:rPr>
          <w:rFonts w:ascii="Times New Roman" w:hAnsi="Times New Roman" w:cs="Times New Roman"/>
          <w:sz w:val="22"/>
          <w:szCs w:val="22"/>
        </w:rPr>
        <w:tab/>
      </w:r>
      <w:r w:rsidR="001B5D28" w:rsidRPr="00A61A8C">
        <w:rPr>
          <w:rFonts w:ascii="Times New Roman" w:hAnsi="Times New Roman" w:cs="Times New Roman"/>
          <w:sz w:val="22"/>
          <w:szCs w:val="22"/>
        </w:rPr>
        <w:tab/>
      </w:r>
      <w:r w:rsidRPr="00A61A8C">
        <w:rPr>
          <w:rFonts w:ascii="Times New Roman" w:hAnsi="Times New Roman" w:cs="Times New Roman"/>
          <w:sz w:val="22"/>
          <w:szCs w:val="22"/>
        </w:rPr>
        <w:tab/>
      </w:r>
      <w:r w:rsidRPr="00A61A8C">
        <w:rPr>
          <w:rFonts w:ascii="Times New Roman" w:hAnsi="Times New Roman" w:cs="Times New Roman"/>
          <w:sz w:val="22"/>
          <w:szCs w:val="22"/>
        </w:rPr>
        <w:tab/>
      </w:r>
      <w:r w:rsidR="00A61A8C" w:rsidRPr="00A61A8C">
        <w:rPr>
          <w:rFonts w:ascii="Times New Roman" w:hAnsi="Times New Roman" w:cs="Times New Roman"/>
          <w:sz w:val="22"/>
          <w:szCs w:val="22"/>
        </w:rPr>
        <w:tab/>
      </w:r>
      <w:r w:rsidRPr="00A61A8C">
        <w:rPr>
          <w:rFonts w:ascii="Times New Roman" w:hAnsi="Times New Roman" w:cs="Times New Roman"/>
          <w:sz w:val="22"/>
          <w:szCs w:val="22"/>
        </w:rPr>
        <w:t>Н.А. Щербина</w:t>
      </w:r>
    </w:p>
    <w:p w:rsidR="00C66A9E" w:rsidRPr="00A61A8C" w:rsidRDefault="00C66A9E" w:rsidP="001B5D28">
      <w:pPr>
        <w:ind w:firstLine="0"/>
        <w:rPr>
          <w:rFonts w:ascii="Times New Roman" w:hAnsi="Times New Roman" w:cs="Times New Roman"/>
          <w:sz w:val="22"/>
          <w:szCs w:val="22"/>
        </w:rPr>
      </w:pPr>
    </w:p>
    <w:p w:rsidR="00C66A9E" w:rsidRPr="00A61A8C" w:rsidRDefault="00C66A9E" w:rsidP="001B5D28">
      <w:pPr>
        <w:ind w:firstLine="0"/>
        <w:rPr>
          <w:rFonts w:ascii="Times New Roman" w:hAnsi="Times New Roman" w:cs="Times New Roman"/>
          <w:sz w:val="22"/>
          <w:szCs w:val="22"/>
        </w:rPr>
      </w:pPr>
      <w:r w:rsidRPr="00A61A8C">
        <w:rPr>
          <w:rFonts w:ascii="Times New Roman" w:hAnsi="Times New Roman" w:cs="Times New Roman"/>
          <w:sz w:val="22"/>
          <w:szCs w:val="22"/>
        </w:rPr>
        <w:t xml:space="preserve">Руководитель </w:t>
      </w:r>
      <w:r w:rsidR="00A61A8C">
        <w:rPr>
          <w:rFonts w:ascii="Times New Roman" w:hAnsi="Times New Roman" w:cs="Times New Roman"/>
          <w:sz w:val="22"/>
          <w:szCs w:val="22"/>
        </w:rPr>
        <w:t>финансового управления</w:t>
      </w:r>
      <w:r w:rsidR="00A61A8C">
        <w:rPr>
          <w:rFonts w:ascii="Times New Roman" w:hAnsi="Times New Roman" w:cs="Times New Roman"/>
          <w:sz w:val="22"/>
          <w:szCs w:val="22"/>
        </w:rPr>
        <w:tab/>
      </w:r>
      <w:r w:rsidR="00A61A8C">
        <w:rPr>
          <w:rFonts w:ascii="Times New Roman" w:hAnsi="Times New Roman" w:cs="Times New Roman"/>
          <w:sz w:val="22"/>
          <w:szCs w:val="22"/>
        </w:rPr>
        <w:tab/>
      </w:r>
      <w:r w:rsidR="00A61A8C">
        <w:rPr>
          <w:rFonts w:ascii="Times New Roman" w:hAnsi="Times New Roman" w:cs="Times New Roman"/>
          <w:sz w:val="22"/>
          <w:szCs w:val="22"/>
        </w:rPr>
        <w:tab/>
      </w:r>
      <w:r w:rsidR="00A61A8C">
        <w:rPr>
          <w:rFonts w:ascii="Times New Roman" w:hAnsi="Times New Roman" w:cs="Times New Roman"/>
          <w:sz w:val="22"/>
          <w:szCs w:val="22"/>
        </w:rPr>
        <w:tab/>
      </w:r>
      <w:r w:rsidR="00A61A8C">
        <w:rPr>
          <w:rFonts w:ascii="Times New Roman" w:hAnsi="Times New Roman" w:cs="Times New Roman"/>
          <w:sz w:val="22"/>
          <w:szCs w:val="22"/>
        </w:rPr>
        <w:tab/>
      </w:r>
      <w:r w:rsidR="00A61A8C">
        <w:rPr>
          <w:rFonts w:ascii="Times New Roman" w:hAnsi="Times New Roman" w:cs="Times New Roman"/>
          <w:sz w:val="22"/>
          <w:szCs w:val="22"/>
        </w:rPr>
        <w:tab/>
      </w:r>
      <w:r w:rsidRPr="00A61A8C">
        <w:rPr>
          <w:rFonts w:ascii="Times New Roman" w:hAnsi="Times New Roman" w:cs="Times New Roman"/>
          <w:sz w:val="22"/>
          <w:szCs w:val="22"/>
        </w:rPr>
        <w:t>Е.А. Тихонова</w:t>
      </w:r>
    </w:p>
    <w:p w:rsidR="00C66A9E" w:rsidRPr="00A61A8C" w:rsidRDefault="00C66A9E" w:rsidP="001B5D28">
      <w:pPr>
        <w:ind w:firstLine="0"/>
        <w:rPr>
          <w:rFonts w:ascii="Times New Roman" w:hAnsi="Times New Roman" w:cs="Times New Roman"/>
          <w:sz w:val="22"/>
          <w:szCs w:val="22"/>
        </w:rPr>
      </w:pPr>
    </w:p>
    <w:p w:rsidR="00C66A9E" w:rsidRPr="00A61A8C" w:rsidRDefault="00C66A9E" w:rsidP="001B5D28">
      <w:pPr>
        <w:ind w:firstLine="0"/>
        <w:rPr>
          <w:rFonts w:ascii="Times New Roman" w:hAnsi="Times New Roman" w:cs="Times New Roman"/>
          <w:sz w:val="22"/>
          <w:szCs w:val="22"/>
        </w:rPr>
      </w:pPr>
      <w:r w:rsidRPr="00A61A8C">
        <w:rPr>
          <w:rFonts w:ascii="Times New Roman" w:hAnsi="Times New Roman" w:cs="Times New Roman"/>
          <w:sz w:val="22"/>
          <w:szCs w:val="22"/>
        </w:rPr>
        <w:t xml:space="preserve">Начальник  отдела по экономическому развитию </w:t>
      </w:r>
    </w:p>
    <w:p w:rsidR="00C66A9E" w:rsidRPr="00A61A8C" w:rsidRDefault="00C66A9E" w:rsidP="001B5D28">
      <w:pPr>
        <w:ind w:firstLine="0"/>
        <w:rPr>
          <w:rFonts w:ascii="Times New Roman" w:hAnsi="Times New Roman" w:cs="Times New Roman"/>
          <w:color w:val="000000"/>
          <w:sz w:val="22"/>
          <w:szCs w:val="22"/>
        </w:rPr>
      </w:pPr>
      <w:r w:rsidRPr="00A61A8C">
        <w:rPr>
          <w:rFonts w:ascii="Times New Roman" w:hAnsi="Times New Roman" w:cs="Times New Roman"/>
          <w:sz w:val="22"/>
          <w:szCs w:val="22"/>
        </w:rPr>
        <w:t>и инвестициям</w:t>
      </w:r>
      <w:r w:rsidRPr="00A61A8C">
        <w:rPr>
          <w:rFonts w:ascii="Times New Roman" w:hAnsi="Times New Roman" w:cs="Times New Roman"/>
          <w:sz w:val="22"/>
          <w:szCs w:val="22"/>
        </w:rPr>
        <w:tab/>
      </w:r>
      <w:r w:rsidRPr="00A61A8C">
        <w:rPr>
          <w:rFonts w:ascii="Times New Roman" w:hAnsi="Times New Roman" w:cs="Times New Roman"/>
          <w:sz w:val="22"/>
          <w:szCs w:val="22"/>
        </w:rPr>
        <w:tab/>
      </w:r>
      <w:r w:rsidRPr="00A61A8C">
        <w:rPr>
          <w:rFonts w:ascii="Times New Roman" w:hAnsi="Times New Roman" w:cs="Times New Roman"/>
          <w:sz w:val="22"/>
          <w:szCs w:val="22"/>
        </w:rPr>
        <w:tab/>
      </w:r>
      <w:r w:rsidRPr="00A61A8C">
        <w:rPr>
          <w:rFonts w:ascii="Times New Roman" w:hAnsi="Times New Roman" w:cs="Times New Roman"/>
          <w:sz w:val="22"/>
          <w:szCs w:val="22"/>
        </w:rPr>
        <w:tab/>
      </w:r>
      <w:r w:rsidRPr="00A61A8C">
        <w:rPr>
          <w:rFonts w:ascii="Times New Roman" w:hAnsi="Times New Roman" w:cs="Times New Roman"/>
          <w:sz w:val="22"/>
          <w:szCs w:val="22"/>
        </w:rPr>
        <w:tab/>
      </w:r>
      <w:r w:rsidRPr="00A61A8C">
        <w:rPr>
          <w:rFonts w:ascii="Times New Roman" w:hAnsi="Times New Roman" w:cs="Times New Roman"/>
          <w:sz w:val="22"/>
          <w:szCs w:val="22"/>
        </w:rPr>
        <w:tab/>
      </w:r>
      <w:r w:rsidR="00A61A8C" w:rsidRPr="00A61A8C">
        <w:rPr>
          <w:rFonts w:ascii="Times New Roman" w:hAnsi="Times New Roman" w:cs="Times New Roman"/>
          <w:sz w:val="22"/>
          <w:szCs w:val="22"/>
        </w:rPr>
        <w:tab/>
      </w:r>
      <w:r w:rsidRPr="00A61A8C">
        <w:rPr>
          <w:rFonts w:ascii="Times New Roman" w:hAnsi="Times New Roman" w:cs="Times New Roman"/>
          <w:sz w:val="22"/>
          <w:szCs w:val="22"/>
        </w:rPr>
        <w:tab/>
      </w:r>
      <w:r w:rsidRPr="00A61A8C">
        <w:rPr>
          <w:rFonts w:ascii="Times New Roman" w:hAnsi="Times New Roman" w:cs="Times New Roman"/>
          <w:sz w:val="22"/>
          <w:szCs w:val="22"/>
        </w:rPr>
        <w:tab/>
      </w:r>
      <w:r w:rsidR="001B5D28" w:rsidRPr="00A61A8C">
        <w:rPr>
          <w:rFonts w:ascii="Times New Roman" w:hAnsi="Times New Roman" w:cs="Times New Roman"/>
          <w:sz w:val="22"/>
          <w:szCs w:val="22"/>
        </w:rPr>
        <w:tab/>
      </w:r>
      <w:r w:rsidRPr="00A61A8C">
        <w:rPr>
          <w:rFonts w:ascii="Times New Roman" w:hAnsi="Times New Roman" w:cs="Times New Roman"/>
          <w:sz w:val="22"/>
          <w:szCs w:val="22"/>
        </w:rPr>
        <w:t>А.С. Кривозубова</w:t>
      </w:r>
    </w:p>
    <w:p w:rsidR="00C66A9E" w:rsidRDefault="00C66A9E" w:rsidP="001B5D28">
      <w:pPr>
        <w:ind w:firstLine="0"/>
        <w:rPr>
          <w:rFonts w:ascii="Times New Roman" w:hAnsi="Times New Roman" w:cs="Times New Roman"/>
          <w:color w:val="000000"/>
          <w:sz w:val="20"/>
          <w:szCs w:val="20"/>
        </w:rPr>
      </w:pPr>
    </w:p>
    <w:p w:rsidR="00A61A8C" w:rsidRDefault="00A61A8C" w:rsidP="00A61A8C">
      <w:pPr>
        <w:pStyle w:val="a7"/>
        <w:rPr>
          <w:rStyle w:val="af7"/>
          <w:noProof/>
          <w:sz w:val="18"/>
          <w:szCs w:val="18"/>
        </w:rPr>
      </w:pPr>
    </w:p>
    <w:p w:rsidR="00DD1112" w:rsidRDefault="00DD1112" w:rsidP="00A61A8C">
      <w:pPr>
        <w:pStyle w:val="a7"/>
        <w:rPr>
          <w:rStyle w:val="af7"/>
          <w:noProof/>
          <w:sz w:val="18"/>
          <w:szCs w:val="18"/>
        </w:rPr>
      </w:pPr>
    </w:p>
    <w:p w:rsidR="00DD1112" w:rsidRDefault="00DD1112" w:rsidP="00A61A8C">
      <w:pPr>
        <w:pStyle w:val="a7"/>
        <w:rPr>
          <w:rStyle w:val="af7"/>
          <w:noProof/>
          <w:sz w:val="18"/>
          <w:szCs w:val="18"/>
        </w:rPr>
      </w:pPr>
    </w:p>
    <w:p w:rsidR="00C66A9E" w:rsidRPr="00DD1112" w:rsidRDefault="00C66A9E" w:rsidP="00DD1112">
      <w:pPr>
        <w:pStyle w:val="a7"/>
        <w:rPr>
          <w:noProof/>
          <w:color w:val="000080"/>
          <w:sz w:val="18"/>
          <w:szCs w:val="18"/>
        </w:rPr>
      </w:pPr>
      <w:r w:rsidRPr="001B5D28">
        <w:rPr>
          <w:rStyle w:val="af7"/>
          <w:noProof/>
          <w:sz w:val="18"/>
          <w:szCs w:val="18"/>
        </w:rPr>
        <w:t>Разослать: в дело -1</w:t>
      </w:r>
      <w:r w:rsidR="00DD1112">
        <w:rPr>
          <w:rStyle w:val="af7"/>
          <w:b w:val="0"/>
          <w:bCs w:val="0"/>
          <w:noProof/>
          <w:sz w:val="18"/>
          <w:szCs w:val="18"/>
        </w:rPr>
        <w:t xml:space="preserve">, </w:t>
      </w:r>
      <w:r w:rsidRPr="001B5D28">
        <w:rPr>
          <w:rStyle w:val="af7"/>
          <w:noProof/>
          <w:sz w:val="18"/>
          <w:szCs w:val="18"/>
        </w:rPr>
        <w:t xml:space="preserve">МКУ Управление культуры - 1 </w:t>
      </w:r>
      <w:r w:rsidR="00DD1112">
        <w:rPr>
          <w:rStyle w:val="af7"/>
          <w:b w:val="0"/>
          <w:bCs w:val="0"/>
          <w:noProof/>
          <w:sz w:val="18"/>
          <w:szCs w:val="18"/>
        </w:rPr>
        <w:t xml:space="preserve">, </w:t>
      </w:r>
      <w:r w:rsidRPr="001B5D28">
        <w:rPr>
          <w:rStyle w:val="af7"/>
          <w:noProof/>
          <w:sz w:val="18"/>
          <w:szCs w:val="18"/>
        </w:rPr>
        <w:t>экономический отдел – 1</w:t>
      </w:r>
      <w:r w:rsidR="00DD1112">
        <w:rPr>
          <w:rStyle w:val="af7"/>
          <w:noProof/>
          <w:sz w:val="18"/>
          <w:szCs w:val="18"/>
        </w:rPr>
        <w:t xml:space="preserve">, </w:t>
      </w:r>
      <w:r w:rsidRPr="001B5D28">
        <w:rPr>
          <w:rStyle w:val="af7"/>
          <w:noProof/>
          <w:sz w:val="18"/>
          <w:szCs w:val="18"/>
        </w:rPr>
        <w:t>финансовое управление -1</w:t>
      </w:r>
    </w:p>
    <w:p w:rsidR="00C66A9E" w:rsidRPr="001B5D28" w:rsidRDefault="00C66A9E" w:rsidP="001B5D28">
      <w:pPr>
        <w:ind w:firstLine="0"/>
        <w:rPr>
          <w:rFonts w:ascii="Times New Roman" w:hAnsi="Times New Roman" w:cs="Times New Roman"/>
          <w:color w:val="000000"/>
          <w:sz w:val="18"/>
          <w:szCs w:val="18"/>
        </w:rPr>
      </w:pPr>
      <w:r w:rsidRPr="001B5D28">
        <w:rPr>
          <w:rFonts w:ascii="Times New Roman" w:hAnsi="Times New Roman" w:cs="Times New Roman"/>
          <w:color w:val="000000"/>
          <w:sz w:val="18"/>
          <w:szCs w:val="18"/>
        </w:rPr>
        <w:t>Исп. Сидоренко Н.С.</w:t>
      </w:r>
    </w:p>
    <w:p w:rsidR="00C66A9E" w:rsidRDefault="00C66A9E" w:rsidP="00C66A9E">
      <w:pPr>
        <w:rPr>
          <w:rFonts w:ascii="Times New Roman" w:hAnsi="Times New Roman" w:cs="Times New Roman"/>
          <w:color w:val="000000"/>
        </w:rPr>
        <w:sectPr w:rsidR="00C66A9E" w:rsidSect="00C66A9E">
          <w:pgSz w:w="11906" w:h="16838"/>
          <w:pgMar w:top="567" w:right="567" w:bottom="567" w:left="1701" w:header="709" w:footer="709" w:gutter="0"/>
          <w:cols w:space="720"/>
          <w:docGrid w:linePitch="326"/>
        </w:sectPr>
      </w:pPr>
    </w:p>
    <w:p w:rsidR="000A41DA" w:rsidRPr="00264198" w:rsidRDefault="008B72A9" w:rsidP="00D9603B">
      <w:pPr>
        <w:ind w:firstLine="0"/>
        <w:jc w:val="right"/>
        <w:rPr>
          <w:rFonts w:ascii="Times New Roman" w:hAnsi="Times New Roman" w:cs="Times New Roman"/>
        </w:rPr>
      </w:pPr>
      <w:r w:rsidRPr="00264198">
        <w:rPr>
          <w:rFonts w:ascii="Times New Roman" w:hAnsi="Times New Roman" w:cs="Times New Roman"/>
        </w:rPr>
        <w:lastRenderedPageBreak/>
        <w:t xml:space="preserve">Приложение к постановлению </w:t>
      </w:r>
    </w:p>
    <w:p w:rsidR="008B72A9" w:rsidRPr="00264198" w:rsidRDefault="008B72A9" w:rsidP="000A41DA">
      <w:pPr>
        <w:tabs>
          <w:tab w:val="left" w:pos="7845"/>
        </w:tabs>
        <w:ind w:firstLine="360"/>
        <w:jc w:val="right"/>
        <w:rPr>
          <w:rFonts w:ascii="Times New Roman" w:hAnsi="Times New Roman" w:cs="Times New Roman"/>
        </w:rPr>
      </w:pPr>
      <w:r w:rsidRPr="00264198">
        <w:rPr>
          <w:rFonts w:ascii="Times New Roman" w:hAnsi="Times New Roman" w:cs="Times New Roman"/>
        </w:rPr>
        <w:t>Администрации Карагинского муниципального района</w:t>
      </w:r>
    </w:p>
    <w:p w:rsidR="008B72A9" w:rsidRPr="00264198" w:rsidRDefault="000A41DA" w:rsidP="000A41DA">
      <w:pPr>
        <w:pStyle w:val="a7"/>
        <w:jc w:val="right"/>
        <w:rPr>
          <w:u w:val="single"/>
        </w:rPr>
      </w:pPr>
      <w:r w:rsidRPr="00264198">
        <w:rPr>
          <w:u w:val="single"/>
        </w:rPr>
        <w:t>от «</w:t>
      </w:r>
      <w:r w:rsidR="00264198" w:rsidRPr="005E6997">
        <w:rPr>
          <w:u w:val="single"/>
        </w:rPr>
        <w:softHyphen/>
      </w:r>
      <w:r w:rsidRPr="00264198">
        <w:rPr>
          <w:u w:val="single"/>
        </w:rPr>
        <w:t xml:space="preserve">» </w:t>
      </w:r>
      <w:r w:rsidR="00264198" w:rsidRPr="005E6997">
        <w:rPr>
          <w:u w:val="single"/>
        </w:rPr>
        <w:t xml:space="preserve">      </w:t>
      </w:r>
      <w:r w:rsidRPr="00264198">
        <w:rPr>
          <w:u w:val="single"/>
        </w:rPr>
        <w:t>201</w:t>
      </w:r>
      <w:r w:rsidR="00264198" w:rsidRPr="005E6997">
        <w:rPr>
          <w:u w:val="single"/>
        </w:rPr>
        <w:t>8</w:t>
      </w:r>
      <w:r w:rsidR="00037E07" w:rsidRPr="00264198">
        <w:rPr>
          <w:u w:val="single"/>
        </w:rPr>
        <w:t xml:space="preserve"> </w:t>
      </w:r>
      <w:r w:rsidRPr="00264198">
        <w:rPr>
          <w:u w:val="single"/>
        </w:rPr>
        <w:t xml:space="preserve">г. </w:t>
      </w:r>
      <w:r w:rsidR="00D9603B" w:rsidRPr="00264198">
        <w:rPr>
          <w:u w:val="single"/>
        </w:rPr>
        <w:t xml:space="preserve">  </w:t>
      </w:r>
      <w:r w:rsidRPr="00264198">
        <w:rPr>
          <w:u w:val="single"/>
        </w:rPr>
        <w:t>№</w:t>
      </w:r>
      <w:r w:rsidR="00354E46" w:rsidRPr="00264198">
        <w:rPr>
          <w:u w:val="single"/>
        </w:rPr>
        <w:tab/>
      </w:r>
      <w:r w:rsidR="00037E07" w:rsidRPr="00264198">
        <w:rPr>
          <w:highlight w:val="yellow"/>
          <w:u w:val="single"/>
        </w:rPr>
        <w:t xml:space="preserve"> </w:t>
      </w:r>
      <w:r w:rsidRPr="00264198">
        <w:rPr>
          <w:highlight w:val="yellow"/>
          <w:u w:val="single"/>
        </w:rPr>
        <w:t xml:space="preserve"> </w:t>
      </w:r>
      <w:r w:rsidR="00D84A65" w:rsidRPr="00264198">
        <w:rPr>
          <w:u w:val="single"/>
        </w:rPr>
        <w:t xml:space="preserve"> </w:t>
      </w:r>
    </w:p>
    <w:p w:rsidR="008B72A9" w:rsidRPr="00264198" w:rsidRDefault="008B72A9" w:rsidP="000A41DA">
      <w:pPr>
        <w:pStyle w:val="a7"/>
        <w:jc w:val="right"/>
      </w:pPr>
    </w:p>
    <w:p w:rsidR="008B72A9" w:rsidRPr="00264198" w:rsidRDefault="008B72A9" w:rsidP="008B72A9">
      <w:pPr>
        <w:pStyle w:val="a7"/>
        <w:jc w:val="right"/>
      </w:pPr>
    </w:p>
    <w:p w:rsidR="008B72A9" w:rsidRPr="00264198" w:rsidRDefault="008B72A9" w:rsidP="008B72A9">
      <w:pPr>
        <w:pStyle w:val="a7"/>
        <w:jc w:val="right"/>
      </w:pPr>
    </w:p>
    <w:p w:rsidR="008B72A9" w:rsidRPr="00264198" w:rsidRDefault="008B72A9" w:rsidP="008B72A9">
      <w:pPr>
        <w:pStyle w:val="a7"/>
        <w:jc w:val="right"/>
      </w:pPr>
    </w:p>
    <w:p w:rsidR="00264198" w:rsidRPr="005E6997" w:rsidRDefault="00264198" w:rsidP="008B72A9">
      <w:pPr>
        <w:pStyle w:val="a7"/>
        <w:jc w:val="right"/>
      </w:pPr>
    </w:p>
    <w:p w:rsidR="00264198" w:rsidRPr="005E6997" w:rsidRDefault="00264198" w:rsidP="008B72A9">
      <w:pPr>
        <w:pStyle w:val="a7"/>
        <w:jc w:val="right"/>
      </w:pPr>
    </w:p>
    <w:p w:rsidR="00264198" w:rsidRPr="005E6997" w:rsidRDefault="00264198" w:rsidP="008B72A9">
      <w:pPr>
        <w:pStyle w:val="a7"/>
        <w:jc w:val="right"/>
      </w:pPr>
    </w:p>
    <w:p w:rsidR="00264198" w:rsidRPr="005E6997" w:rsidRDefault="00264198" w:rsidP="008B72A9">
      <w:pPr>
        <w:pStyle w:val="a7"/>
        <w:jc w:val="right"/>
      </w:pPr>
    </w:p>
    <w:p w:rsidR="00264198" w:rsidRPr="005E6997" w:rsidRDefault="00264198" w:rsidP="008B72A9">
      <w:pPr>
        <w:pStyle w:val="a7"/>
        <w:jc w:val="right"/>
      </w:pPr>
    </w:p>
    <w:p w:rsidR="008B72A9" w:rsidRPr="00264198" w:rsidRDefault="008B72A9" w:rsidP="008B72A9">
      <w:pPr>
        <w:pStyle w:val="a7"/>
        <w:jc w:val="right"/>
      </w:pPr>
    </w:p>
    <w:p w:rsidR="008B72A9" w:rsidRPr="00264198" w:rsidRDefault="008B72A9" w:rsidP="00B37105">
      <w:pPr>
        <w:pStyle w:val="a7"/>
        <w:jc w:val="center"/>
        <w:rPr>
          <w:b/>
          <w:sz w:val="44"/>
          <w:szCs w:val="44"/>
        </w:rPr>
      </w:pPr>
      <w:r w:rsidRPr="00264198">
        <w:rPr>
          <w:b/>
          <w:sz w:val="44"/>
          <w:szCs w:val="44"/>
        </w:rPr>
        <w:t>Муниципальная программ</w:t>
      </w:r>
      <w:r w:rsidR="00B37105" w:rsidRPr="00264198">
        <w:rPr>
          <w:b/>
          <w:sz w:val="44"/>
          <w:szCs w:val="44"/>
        </w:rPr>
        <w:t>а</w:t>
      </w:r>
    </w:p>
    <w:p w:rsidR="008B72A9" w:rsidRPr="00264198" w:rsidRDefault="00B37105" w:rsidP="00980102">
      <w:pPr>
        <w:pStyle w:val="a7"/>
        <w:tabs>
          <w:tab w:val="left" w:pos="970"/>
        </w:tabs>
        <w:jc w:val="center"/>
        <w:rPr>
          <w:b/>
          <w:sz w:val="44"/>
          <w:szCs w:val="44"/>
        </w:rPr>
      </w:pPr>
      <w:r w:rsidRPr="00264198">
        <w:rPr>
          <w:b/>
          <w:sz w:val="44"/>
          <w:szCs w:val="44"/>
        </w:rPr>
        <w:t>«Развитие культуры в</w:t>
      </w:r>
      <w:r w:rsidR="00D227D9" w:rsidRPr="00264198">
        <w:rPr>
          <w:b/>
          <w:sz w:val="44"/>
          <w:szCs w:val="44"/>
        </w:rPr>
        <w:t xml:space="preserve"> Карагинском районе</w:t>
      </w:r>
      <w:r w:rsidRPr="00264198">
        <w:rPr>
          <w:b/>
          <w:sz w:val="44"/>
          <w:szCs w:val="44"/>
        </w:rPr>
        <w:t>»</w:t>
      </w:r>
    </w:p>
    <w:p w:rsidR="008B72A9" w:rsidRPr="00264198" w:rsidRDefault="008B72A9" w:rsidP="008B72A9">
      <w:pPr>
        <w:pStyle w:val="a7"/>
        <w:jc w:val="center"/>
      </w:pPr>
    </w:p>
    <w:p w:rsidR="008B72A9" w:rsidRPr="00264198" w:rsidRDefault="008B72A9" w:rsidP="008B72A9">
      <w:pPr>
        <w:pStyle w:val="a7"/>
        <w:jc w:val="center"/>
      </w:pPr>
    </w:p>
    <w:p w:rsidR="008B72A9" w:rsidRPr="00264198" w:rsidRDefault="008B72A9" w:rsidP="008B72A9">
      <w:pPr>
        <w:pStyle w:val="a7"/>
        <w:jc w:val="center"/>
      </w:pPr>
    </w:p>
    <w:p w:rsidR="00AD01A2" w:rsidRPr="00264198" w:rsidRDefault="00AD01A2" w:rsidP="008B72A9">
      <w:pPr>
        <w:pStyle w:val="a7"/>
        <w:jc w:val="center"/>
      </w:pPr>
    </w:p>
    <w:p w:rsidR="00AD01A2" w:rsidRPr="00264198" w:rsidRDefault="00AD01A2" w:rsidP="008B72A9">
      <w:pPr>
        <w:pStyle w:val="a7"/>
        <w:jc w:val="center"/>
      </w:pPr>
    </w:p>
    <w:p w:rsidR="00AD01A2" w:rsidRPr="00264198" w:rsidRDefault="00AD01A2" w:rsidP="008B72A9">
      <w:pPr>
        <w:pStyle w:val="a7"/>
        <w:jc w:val="center"/>
      </w:pPr>
    </w:p>
    <w:p w:rsidR="00AD01A2" w:rsidRPr="00264198" w:rsidRDefault="00AD01A2" w:rsidP="008B72A9">
      <w:pPr>
        <w:pStyle w:val="a7"/>
        <w:jc w:val="center"/>
      </w:pPr>
    </w:p>
    <w:p w:rsidR="00AD01A2" w:rsidRPr="00264198" w:rsidRDefault="00AD01A2" w:rsidP="008B72A9">
      <w:pPr>
        <w:pStyle w:val="a7"/>
        <w:jc w:val="center"/>
      </w:pPr>
    </w:p>
    <w:p w:rsidR="00AD01A2" w:rsidRPr="00264198" w:rsidRDefault="00AD01A2" w:rsidP="008B72A9">
      <w:pPr>
        <w:pStyle w:val="a7"/>
        <w:jc w:val="center"/>
      </w:pPr>
    </w:p>
    <w:p w:rsidR="00AD01A2" w:rsidRPr="00264198" w:rsidRDefault="00AD01A2" w:rsidP="008B72A9">
      <w:pPr>
        <w:pStyle w:val="a7"/>
        <w:jc w:val="center"/>
      </w:pPr>
    </w:p>
    <w:p w:rsidR="008B72A9" w:rsidRPr="00264198" w:rsidRDefault="008B72A9" w:rsidP="008B72A9">
      <w:pPr>
        <w:pStyle w:val="a7"/>
        <w:jc w:val="center"/>
      </w:pPr>
    </w:p>
    <w:p w:rsidR="008B72A9" w:rsidRPr="00264198" w:rsidRDefault="008B72A9" w:rsidP="008B72A9">
      <w:pPr>
        <w:pStyle w:val="a7"/>
        <w:jc w:val="center"/>
      </w:pPr>
    </w:p>
    <w:p w:rsidR="008B72A9" w:rsidRPr="00264198" w:rsidRDefault="008B72A9" w:rsidP="008B72A9">
      <w:pPr>
        <w:pStyle w:val="a7"/>
        <w:jc w:val="center"/>
      </w:pPr>
    </w:p>
    <w:p w:rsidR="008B72A9" w:rsidRPr="00264198" w:rsidRDefault="008B72A9" w:rsidP="008B72A9">
      <w:pPr>
        <w:pStyle w:val="a7"/>
      </w:pPr>
    </w:p>
    <w:tbl>
      <w:tblPr>
        <w:tblW w:w="9747" w:type="dxa"/>
        <w:tblLayout w:type="fixed"/>
        <w:tblLook w:val="04A0"/>
      </w:tblPr>
      <w:tblGrid>
        <w:gridCol w:w="5070"/>
        <w:gridCol w:w="4677"/>
      </w:tblGrid>
      <w:tr w:rsidR="008B72A9" w:rsidRPr="00264198" w:rsidTr="001B5D28">
        <w:tc>
          <w:tcPr>
            <w:tcW w:w="5070" w:type="dxa"/>
          </w:tcPr>
          <w:p w:rsidR="008B72A9" w:rsidRPr="00264198" w:rsidRDefault="008B72A9" w:rsidP="001B5D28">
            <w:pPr>
              <w:pStyle w:val="a7"/>
              <w:widowControl w:val="0"/>
              <w:autoSpaceDE w:val="0"/>
              <w:autoSpaceDN w:val="0"/>
              <w:adjustRightInd w:val="0"/>
              <w:jc w:val="both"/>
            </w:pPr>
            <w:r w:rsidRPr="00264198">
              <w:t>Ответственный исполнитель Программы</w:t>
            </w:r>
          </w:p>
        </w:tc>
        <w:tc>
          <w:tcPr>
            <w:tcW w:w="4677" w:type="dxa"/>
          </w:tcPr>
          <w:p w:rsidR="008B72A9" w:rsidRPr="00264198" w:rsidRDefault="001D1BCF" w:rsidP="001B5D28">
            <w:pPr>
              <w:pStyle w:val="a7"/>
              <w:widowControl w:val="0"/>
              <w:autoSpaceDE w:val="0"/>
              <w:autoSpaceDN w:val="0"/>
              <w:adjustRightInd w:val="0"/>
              <w:jc w:val="both"/>
            </w:pPr>
            <w:r w:rsidRPr="00264198">
              <w:t>Муниципальное казенное учреждение Управление культуры Карагинского муниципального района.</w:t>
            </w:r>
          </w:p>
          <w:p w:rsidR="008B72A9" w:rsidRPr="00264198" w:rsidRDefault="008B72A9" w:rsidP="001B5D28">
            <w:pPr>
              <w:pStyle w:val="a7"/>
              <w:widowControl w:val="0"/>
              <w:autoSpaceDE w:val="0"/>
              <w:autoSpaceDN w:val="0"/>
              <w:adjustRightInd w:val="0"/>
              <w:jc w:val="both"/>
            </w:pPr>
          </w:p>
        </w:tc>
      </w:tr>
      <w:tr w:rsidR="008B72A9" w:rsidRPr="00264198" w:rsidTr="001B5D28">
        <w:tc>
          <w:tcPr>
            <w:tcW w:w="5070" w:type="dxa"/>
          </w:tcPr>
          <w:p w:rsidR="001B5D28" w:rsidRDefault="008B72A9" w:rsidP="001B5D28">
            <w:pPr>
              <w:pStyle w:val="a7"/>
              <w:widowControl w:val="0"/>
              <w:autoSpaceDE w:val="0"/>
              <w:autoSpaceDN w:val="0"/>
              <w:adjustRightInd w:val="0"/>
              <w:jc w:val="both"/>
            </w:pPr>
            <w:r w:rsidRPr="00264198">
              <w:t>Разработчик Программы</w:t>
            </w:r>
            <w:r w:rsidR="00903622" w:rsidRPr="00264198">
              <w:t xml:space="preserve">  </w:t>
            </w:r>
          </w:p>
          <w:p w:rsidR="001B5D28" w:rsidRDefault="001B5D28" w:rsidP="001B5D28">
            <w:pPr>
              <w:pStyle w:val="a7"/>
              <w:widowControl w:val="0"/>
              <w:autoSpaceDE w:val="0"/>
              <w:autoSpaceDN w:val="0"/>
              <w:adjustRightInd w:val="0"/>
              <w:jc w:val="both"/>
            </w:pPr>
          </w:p>
          <w:p w:rsidR="001B5D28" w:rsidRDefault="001B5D28" w:rsidP="001B5D28">
            <w:pPr>
              <w:pStyle w:val="a7"/>
              <w:widowControl w:val="0"/>
              <w:autoSpaceDE w:val="0"/>
              <w:autoSpaceDN w:val="0"/>
              <w:adjustRightInd w:val="0"/>
              <w:jc w:val="both"/>
            </w:pPr>
          </w:p>
          <w:p w:rsidR="001B5D28" w:rsidRDefault="001B5D28" w:rsidP="001B5D28">
            <w:pPr>
              <w:pStyle w:val="a7"/>
              <w:widowControl w:val="0"/>
              <w:autoSpaceDE w:val="0"/>
              <w:autoSpaceDN w:val="0"/>
              <w:adjustRightInd w:val="0"/>
              <w:jc w:val="both"/>
            </w:pPr>
          </w:p>
          <w:p w:rsidR="001B5D28" w:rsidRDefault="001B5D28" w:rsidP="001B5D28">
            <w:pPr>
              <w:pStyle w:val="a7"/>
              <w:widowControl w:val="0"/>
              <w:autoSpaceDE w:val="0"/>
              <w:autoSpaceDN w:val="0"/>
              <w:adjustRightInd w:val="0"/>
              <w:jc w:val="both"/>
            </w:pPr>
          </w:p>
          <w:p w:rsidR="008B72A9" w:rsidRPr="00264198" w:rsidRDefault="001B5D28" w:rsidP="001B5D28">
            <w:pPr>
              <w:pStyle w:val="a7"/>
              <w:widowControl w:val="0"/>
              <w:autoSpaceDE w:val="0"/>
              <w:autoSpaceDN w:val="0"/>
              <w:adjustRightInd w:val="0"/>
              <w:jc w:val="both"/>
            </w:pPr>
            <w:r>
              <w:t>Руководитель муниципального казенного учреждения Управление культуры Карагинского муниципального района</w:t>
            </w:r>
            <w:r w:rsidR="00903622" w:rsidRPr="00264198">
              <w:t xml:space="preserve">                      </w:t>
            </w:r>
          </w:p>
        </w:tc>
        <w:tc>
          <w:tcPr>
            <w:tcW w:w="4677" w:type="dxa"/>
          </w:tcPr>
          <w:p w:rsidR="001B5D28" w:rsidRDefault="003D3262" w:rsidP="001B5D28">
            <w:pPr>
              <w:pStyle w:val="a7"/>
              <w:widowControl w:val="0"/>
              <w:autoSpaceDE w:val="0"/>
              <w:autoSpaceDN w:val="0"/>
              <w:adjustRightInd w:val="0"/>
              <w:jc w:val="both"/>
            </w:pPr>
            <w:r w:rsidRPr="00264198">
              <w:t>Н.</w:t>
            </w:r>
            <w:r w:rsidR="008F2A1A" w:rsidRPr="00264198">
              <w:t>С. Сидоренко</w:t>
            </w:r>
            <w:r w:rsidR="009E5178" w:rsidRPr="00264198">
              <w:t>,</w:t>
            </w:r>
            <w:r w:rsidR="00903622" w:rsidRPr="00264198">
              <w:t xml:space="preserve">  </w:t>
            </w:r>
          </w:p>
          <w:p w:rsidR="008B72A9" w:rsidRDefault="00903622" w:rsidP="001B5D28">
            <w:pPr>
              <w:pStyle w:val="a7"/>
              <w:widowControl w:val="0"/>
              <w:autoSpaceDE w:val="0"/>
              <w:autoSpaceDN w:val="0"/>
              <w:adjustRightInd w:val="0"/>
              <w:jc w:val="both"/>
            </w:pPr>
            <w:r w:rsidRPr="00264198">
              <w:t>41-4</w:t>
            </w:r>
            <w:r w:rsidR="00264198" w:rsidRPr="00264198">
              <w:t>-</w:t>
            </w:r>
            <w:r w:rsidRPr="00264198">
              <w:t>43</w:t>
            </w:r>
            <w:r w:rsidR="00264198">
              <w:t xml:space="preserve">, </w:t>
            </w:r>
            <w:hyperlink r:id="rId7" w:history="1">
              <w:r w:rsidR="001B5D28" w:rsidRPr="00FD3AB3">
                <w:rPr>
                  <w:rStyle w:val="af"/>
                  <w:lang w:val="en-US"/>
                </w:rPr>
                <w:t>sectorakmr</w:t>
              </w:r>
              <w:r w:rsidR="001B5D28" w:rsidRPr="00FD3AB3">
                <w:rPr>
                  <w:rStyle w:val="af"/>
                </w:rPr>
                <w:t>@</w:t>
              </w:r>
              <w:r w:rsidR="001B5D28" w:rsidRPr="00FD3AB3">
                <w:rPr>
                  <w:rStyle w:val="af"/>
                  <w:lang w:val="en-US"/>
                </w:rPr>
                <w:t>mail</w:t>
              </w:r>
              <w:r w:rsidR="001B5D28" w:rsidRPr="00FD3AB3">
                <w:rPr>
                  <w:rStyle w:val="af"/>
                </w:rPr>
                <w:t>.</w:t>
              </w:r>
              <w:r w:rsidR="001B5D28" w:rsidRPr="00FD3AB3">
                <w:rPr>
                  <w:rStyle w:val="af"/>
                  <w:lang w:val="en-US"/>
                </w:rPr>
                <w:t>ru</w:t>
              </w:r>
            </w:hyperlink>
          </w:p>
          <w:p w:rsidR="001B5D28" w:rsidRDefault="001B5D28" w:rsidP="001B5D28">
            <w:pPr>
              <w:pStyle w:val="a7"/>
              <w:widowControl w:val="0"/>
              <w:autoSpaceDE w:val="0"/>
              <w:autoSpaceDN w:val="0"/>
              <w:adjustRightInd w:val="0"/>
              <w:jc w:val="both"/>
            </w:pPr>
          </w:p>
          <w:p w:rsidR="001B5D28" w:rsidRDefault="001B5D28" w:rsidP="001B5D28">
            <w:pPr>
              <w:pStyle w:val="a7"/>
              <w:widowControl w:val="0"/>
              <w:autoSpaceDE w:val="0"/>
              <w:autoSpaceDN w:val="0"/>
              <w:adjustRightInd w:val="0"/>
              <w:jc w:val="both"/>
            </w:pPr>
          </w:p>
          <w:p w:rsidR="001B5D28" w:rsidRPr="001B5D28" w:rsidRDefault="001B5D28" w:rsidP="001B5D28">
            <w:pPr>
              <w:pStyle w:val="a7"/>
              <w:widowControl w:val="0"/>
              <w:autoSpaceDE w:val="0"/>
              <w:autoSpaceDN w:val="0"/>
              <w:adjustRightInd w:val="0"/>
              <w:jc w:val="both"/>
            </w:pPr>
          </w:p>
          <w:p w:rsidR="001B5D28" w:rsidRDefault="001B5D28" w:rsidP="001B5D28">
            <w:pPr>
              <w:pStyle w:val="a7"/>
              <w:widowControl w:val="0"/>
              <w:autoSpaceDE w:val="0"/>
              <w:autoSpaceDN w:val="0"/>
              <w:adjustRightInd w:val="0"/>
              <w:jc w:val="right"/>
            </w:pPr>
          </w:p>
          <w:p w:rsidR="008B72A9" w:rsidRPr="00264198" w:rsidRDefault="001B5D28" w:rsidP="001B5D28">
            <w:pPr>
              <w:pStyle w:val="a7"/>
              <w:widowControl w:val="0"/>
              <w:autoSpaceDE w:val="0"/>
              <w:autoSpaceDN w:val="0"/>
              <w:adjustRightInd w:val="0"/>
              <w:jc w:val="right"/>
            </w:pPr>
            <w:r>
              <w:t>Н. С. Сидоренко</w:t>
            </w:r>
          </w:p>
          <w:p w:rsidR="008B72A9" w:rsidRPr="00264198" w:rsidRDefault="008B72A9" w:rsidP="001B5D28">
            <w:pPr>
              <w:pStyle w:val="a7"/>
              <w:widowControl w:val="0"/>
              <w:autoSpaceDE w:val="0"/>
              <w:autoSpaceDN w:val="0"/>
              <w:adjustRightInd w:val="0"/>
              <w:jc w:val="both"/>
            </w:pPr>
          </w:p>
        </w:tc>
      </w:tr>
    </w:tbl>
    <w:p w:rsidR="00980102" w:rsidRPr="00264198" w:rsidRDefault="00980102" w:rsidP="008B72A9">
      <w:pPr>
        <w:pStyle w:val="a7"/>
        <w:jc w:val="center"/>
      </w:pPr>
    </w:p>
    <w:p w:rsidR="00980102" w:rsidRPr="00264198" w:rsidRDefault="00980102" w:rsidP="008B72A9">
      <w:pPr>
        <w:pStyle w:val="a7"/>
        <w:jc w:val="center"/>
      </w:pPr>
    </w:p>
    <w:p w:rsidR="00980102" w:rsidRPr="00264198" w:rsidRDefault="00980102" w:rsidP="008B72A9">
      <w:pPr>
        <w:pStyle w:val="a7"/>
        <w:jc w:val="center"/>
      </w:pPr>
    </w:p>
    <w:p w:rsidR="00980102" w:rsidRPr="00264198" w:rsidRDefault="00980102" w:rsidP="008B72A9">
      <w:pPr>
        <w:pStyle w:val="a7"/>
        <w:jc w:val="center"/>
      </w:pPr>
    </w:p>
    <w:p w:rsidR="00037E07" w:rsidRPr="00264198" w:rsidRDefault="00037E07" w:rsidP="008B72A9">
      <w:pPr>
        <w:pStyle w:val="a7"/>
        <w:jc w:val="center"/>
      </w:pPr>
    </w:p>
    <w:p w:rsidR="00037E07" w:rsidRPr="00264198" w:rsidRDefault="00037E07" w:rsidP="008B72A9">
      <w:pPr>
        <w:pStyle w:val="a7"/>
        <w:jc w:val="center"/>
      </w:pPr>
    </w:p>
    <w:p w:rsidR="00037E07" w:rsidRPr="00264198" w:rsidRDefault="00037E07" w:rsidP="008B72A9">
      <w:pPr>
        <w:pStyle w:val="a7"/>
        <w:jc w:val="center"/>
      </w:pPr>
    </w:p>
    <w:p w:rsidR="00AD01A2" w:rsidRPr="00264198" w:rsidRDefault="00AD01A2" w:rsidP="008B72A9">
      <w:pPr>
        <w:pStyle w:val="a7"/>
        <w:jc w:val="center"/>
      </w:pPr>
    </w:p>
    <w:p w:rsidR="00AD01A2" w:rsidRPr="00264198" w:rsidRDefault="00AD01A2" w:rsidP="008B72A9">
      <w:pPr>
        <w:pStyle w:val="a7"/>
        <w:jc w:val="center"/>
      </w:pPr>
    </w:p>
    <w:p w:rsidR="008B72A9" w:rsidRPr="00264198" w:rsidRDefault="008B72A9" w:rsidP="008B72A9">
      <w:pPr>
        <w:pStyle w:val="a7"/>
        <w:jc w:val="center"/>
      </w:pPr>
      <w:r w:rsidRPr="00264198">
        <w:t>п. Оссора 201</w:t>
      </w:r>
      <w:r w:rsidR="008F2A1A" w:rsidRPr="00264198">
        <w:t>8</w:t>
      </w:r>
      <w:r w:rsidRPr="00264198">
        <w:t xml:space="preserve"> год</w:t>
      </w:r>
    </w:p>
    <w:p w:rsidR="000A41DA" w:rsidRPr="008C2823" w:rsidRDefault="000A41DA" w:rsidP="008B72A9">
      <w:pPr>
        <w:pStyle w:val="a7"/>
        <w:jc w:val="center"/>
        <w:rPr>
          <w:sz w:val="20"/>
          <w:szCs w:val="20"/>
        </w:rPr>
        <w:sectPr w:rsidR="000A41DA" w:rsidRPr="008C2823" w:rsidSect="00B703D5">
          <w:pgSz w:w="11906" w:h="16838"/>
          <w:pgMar w:top="1134" w:right="567" w:bottom="1134" w:left="1701" w:header="709" w:footer="709" w:gutter="0"/>
          <w:cols w:space="708"/>
          <w:docGrid w:linePitch="360"/>
        </w:sectPr>
      </w:pPr>
    </w:p>
    <w:p w:rsidR="00571786" w:rsidRPr="008C2823" w:rsidRDefault="00571786" w:rsidP="00037E07">
      <w:pPr>
        <w:ind w:right="180"/>
        <w:jc w:val="center"/>
        <w:rPr>
          <w:rFonts w:ascii="Times New Roman" w:hAnsi="Times New Roman" w:cs="Times New Roman"/>
          <w:b/>
        </w:rPr>
      </w:pPr>
      <w:r w:rsidRPr="008C2823">
        <w:rPr>
          <w:rFonts w:ascii="Times New Roman" w:hAnsi="Times New Roman" w:cs="Times New Roman"/>
          <w:b/>
        </w:rPr>
        <w:lastRenderedPageBreak/>
        <w:t>ПАСПОРТ</w:t>
      </w:r>
    </w:p>
    <w:p w:rsidR="00571786" w:rsidRPr="008C2823" w:rsidRDefault="00742997" w:rsidP="00980102">
      <w:pPr>
        <w:jc w:val="center"/>
        <w:rPr>
          <w:rFonts w:ascii="Times New Roman" w:hAnsi="Times New Roman" w:cs="Times New Roman"/>
          <w:b/>
        </w:rPr>
      </w:pPr>
      <w:r w:rsidRPr="008C2823">
        <w:rPr>
          <w:rFonts w:ascii="Times New Roman" w:hAnsi="Times New Roman" w:cs="Times New Roman"/>
          <w:b/>
        </w:rPr>
        <w:t>Муниципальной П</w:t>
      </w:r>
      <w:r w:rsidR="00A128F8" w:rsidRPr="008C2823">
        <w:rPr>
          <w:rFonts w:ascii="Times New Roman" w:hAnsi="Times New Roman" w:cs="Times New Roman"/>
          <w:b/>
        </w:rPr>
        <w:t>рограммы</w:t>
      </w:r>
    </w:p>
    <w:p w:rsidR="001A357D" w:rsidRPr="008C2823" w:rsidRDefault="001A357D" w:rsidP="005E1B4B">
      <w:pPr>
        <w:rPr>
          <w:rFonts w:ascii="Times New Roman" w:hAnsi="Times New Roman" w:cs="Times New Roman"/>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8160"/>
      </w:tblGrid>
      <w:tr w:rsidR="005B3B44" w:rsidRPr="008C2823" w:rsidTr="006A3F28">
        <w:tc>
          <w:tcPr>
            <w:tcW w:w="1986" w:type="dxa"/>
            <w:tcBorders>
              <w:top w:val="single" w:sz="4" w:space="0" w:color="auto"/>
              <w:left w:val="single" w:sz="4" w:space="0" w:color="auto"/>
              <w:bottom w:val="single" w:sz="4" w:space="0" w:color="auto"/>
              <w:right w:val="single" w:sz="4" w:space="0" w:color="auto"/>
            </w:tcBorders>
          </w:tcPr>
          <w:p w:rsidR="005B3B44" w:rsidRPr="008C2823" w:rsidRDefault="005B3B44" w:rsidP="00980102">
            <w:pPr>
              <w:ind w:firstLine="0"/>
              <w:rPr>
                <w:rFonts w:ascii="Times New Roman" w:hAnsi="Times New Roman" w:cs="Times New Roman"/>
              </w:rPr>
            </w:pPr>
            <w:r w:rsidRPr="008C2823">
              <w:rPr>
                <w:rFonts w:ascii="Times New Roman" w:hAnsi="Times New Roman" w:cs="Times New Roman"/>
              </w:rPr>
              <w:t>Наименование Програм</w:t>
            </w:r>
            <w:r w:rsidR="00AD01A2" w:rsidRPr="008C2823">
              <w:rPr>
                <w:rFonts w:ascii="Times New Roman" w:hAnsi="Times New Roman" w:cs="Times New Roman"/>
              </w:rPr>
              <w:t>мы</w:t>
            </w:r>
          </w:p>
        </w:tc>
        <w:tc>
          <w:tcPr>
            <w:tcW w:w="8160" w:type="dxa"/>
            <w:tcBorders>
              <w:top w:val="single" w:sz="4" w:space="0" w:color="auto"/>
              <w:left w:val="single" w:sz="4" w:space="0" w:color="auto"/>
              <w:bottom w:val="single" w:sz="4" w:space="0" w:color="auto"/>
              <w:right w:val="single" w:sz="4" w:space="0" w:color="auto"/>
            </w:tcBorders>
          </w:tcPr>
          <w:p w:rsidR="005B3B44" w:rsidRPr="008C2823" w:rsidRDefault="00037E07" w:rsidP="00980102">
            <w:pPr>
              <w:pStyle w:val="a7"/>
              <w:jc w:val="both"/>
            </w:pPr>
            <w:r w:rsidRPr="008C2823">
              <w:t>«</w:t>
            </w:r>
            <w:r w:rsidR="005B3B44" w:rsidRPr="008C2823">
              <w:t>Развитие куль</w:t>
            </w:r>
            <w:r w:rsidR="00D227D9" w:rsidRPr="008C2823">
              <w:t xml:space="preserve">туры в Карагинском </w:t>
            </w:r>
            <w:r w:rsidR="005B3B44" w:rsidRPr="008C2823">
              <w:t xml:space="preserve"> районе</w:t>
            </w:r>
            <w:r w:rsidRPr="008C2823">
              <w:t>»</w:t>
            </w:r>
          </w:p>
        </w:tc>
      </w:tr>
      <w:tr w:rsidR="005B3B44" w:rsidRPr="008C2823" w:rsidTr="006A3F28">
        <w:trPr>
          <w:trHeight w:val="2194"/>
        </w:trPr>
        <w:tc>
          <w:tcPr>
            <w:tcW w:w="1986" w:type="dxa"/>
            <w:tcBorders>
              <w:top w:val="single" w:sz="4" w:space="0" w:color="auto"/>
              <w:left w:val="single" w:sz="4" w:space="0" w:color="auto"/>
              <w:bottom w:val="single" w:sz="4" w:space="0" w:color="auto"/>
              <w:right w:val="single" w:sz="4" w:space="0" w:color="auto"/>
            </w:tcBorders>
          </w:tcPr>
          <w:p w:rsidR="005B3B44" w:rsidRPr="008C2823" w:rsidRDefault="00B743EE" w:rsidP="00980102">
            <w:pPr>
              <w:ind w:firstLine="0"/>
              <w:rPr>
                <w:rFonts w:ascii="Times New Roman" w:hAnsi="Times New Roman" w:cs="Times New Roman"/>
              </w:rPr>
            </w:pPr>
            <w:r w:rsidRPr="008C2823">
              <w:rPr>
                <w:rFonts w:ascii="Times New Roman" w:hAnsi="Times New Roman" w:cs="Times New Roman"/>
              </w:rPr>
              <w:t>Основание для разработки П</w:t>
            </w:r>
            <w:r w:rsidR="005B3B44" w:rsidRPr="008C2823">
              <w:rPr>
                <w:rFonts w:ascii="Times New Roman" w:hAnsi="Times New Roman" w:cs="Times New Roman"/>
              </w:rPr>
              <w:t xml:space="preserve">рограммы </w:t>
            </w:r>
          </w:p>
        </w:tc>
        <w:tc>
          <w:tcPr>
            <w:tcW w:w="8160" w:type="dxa"/>
            <w:tcBorders>
              <w:top w:val="single" w:sz="4" w:space="0" w:color="auto"/>
              <w:left w:val="single" w:sz="4" w:space="0" w:color="auto"/>
              <w:bottom w:val="single" w:sz="4" w:space="0" w:color="auto"/>
              <w:right w:val="single" w:sz="4" w:space="0" w:color="auto"/>
            </w:tcBorders>
          </w:tcPr>
          <w:p w:rsidR="005B3B44" w:rsidRPr="00CF69D6" w:rsidRDefault="006805B0" w:rsidP="001B5D28">
            <w:pPr>
              <w:ind w:firstLine="0"/>
              <w:rPr>
                <w:rFonts w:ascii="Times New Roman" w:hAnsi="Times New Roman" w:cs="Times New Roman"/>
              </w:rPr>
            </w:pPr>
            <w:r w:rsidRPr="008C2823">
              <w:rPr>
                <w:rFonts w:ascii="Times New Roman" w:hAnsi="Times New Roman" w:cs="Times New Roman"/>
              </w:rPr>
              <w:t xml:space="preserve"> </w:t>
            </w:r>
            <w:r w:rsidR="00742997" w:rsidRPr="008C2823">
              <w:rPr>
                <w:rFonts w:ascii="Times New Roman" w:hAnsi="Times New Roman" w:cs="Times New Roman"/>
              </w:rPr>
              <w:t>Федеральн</w:t>
            </w:r>
            <w:r w:rsidR="001B5D28">
              <w:rPr>
                <w:rFonts w:ascii="Times New Roman" w:hAnsi="Times New Roman" w:cs="Times New Roman"/>
              </w:rPr>
              <w:t>ый закон</w:t>
            </w:r>
            <w:r w:rsidR="00742997" w:rsidRPr="008C2823">
              <w:rPr>
                <w:rFonts w:ascii="Times New Roman" w:hAnsi="Times New Roman" w:cs="Times New Roman"/>
              </w:rPr>
              <w:t xml:space="preserve"> от</w:t>
            </w:r>
            <w:r w:rsidR="000E0769" w:rsidRPr="008C2823">
              <w:rPr>
                <w:rFonts w:ascii="Times New Roman" w:hAnsi="Times New Roman" w:cs="Times New Roman"/>
              </w:rPr>
              <w:t xml:space="preserve"> </w:t>
            </w:r>
            <w:r w:rsidR="00742997" w:rsidRPr="008C2823">
              <w:rPr>
                <w:rFonts w:ascii="Times New Roman" w:hAnsi="Times New Roman" w:cs="Times New Roman"/>
              </w:rPr>
              <w:t>06.10.2003 №</w:t>
            </w:r>
            <w:r w:rsidR="00037E07" w:rsidRPr="008C2823">
              <w:rPr>
                <w:rFonts w:ascii="Times New Roman" w:hAnsi="Times New Roman" w:cs="Times New Roman"/>
              </w:rPr>
              <w:t xml:space="preserve"> </w:t>
            </w:r>
            <w:r w:rsidR="00742997" w:rsidRPr="008C2823">
              <w:rPr>
                <w:rFonts w:ascii="Times New Roman" w:hAnsi="Times New Roman" w:cs="Times New Roman"/>
              </w:rPr>
              <w:t>131-ФЗ «Об общих принципах организации местного самоупр</w:t>
            </w:r>
            <w:r w:rsidR="00220AB0">
              <w:rPr>
                <w:rFonts w:ascii="Times New Roman" w:hAnsi="Times New Roman" w:cs="Times New Roman"/>
              </w:rPr>
              <w:t>авления в Российской Федерации»</w:t>
            </w:r>
            <w:r w:rsidR="00742997" w:rsidRPr="008C2823">
              <w:rPr>
                <w:rFonts w:ascii="Times New Roman" w:hAnsi="Times New Roman" w:cs="Times New Roman"/>
              </w:rPr>
              <w:t>,</w:t>
            </w:r>
            <w:r w:rsidR="00F35EDF" w:rsidRPr="008C2823">
              <w:rPr>
                <w:rFonts w:ascii="Times New Roman" w:hAnsi="Times New Roman" w:cs="Times New Roman"/>
              </w:rPr>
              <w:t xml:space="preserve"> </w:t>
            </w:r>
            <w:r w:rsidR="00220AB0" w:rsidRPr="00220AB0">
              <w:rPr>
                <w:rFonts w:ascii="Times New Roman" w:hAnsi="Times New Roman" w:cs="Times New Roman"/>
              </w:rPr>
              <w:t>Бюджетный кодекс Российской Федерации от 31 июля 1998 г. N 145-ФЗ</w:t>
            </w:r>
            <w:r w:rsidR="00220AB0">
              <w:rPr>
                <w:rFonts w:ascii="Times New Roman" w:hAnsi="Times New Roman" w:cs="Times New Roman"/>
              </w:rPr>
              <w:t xml:space="preserve">, </w:t>
            </w:r>
            <w:r w:rsidR="00354E46" w:rsidRPr="008C2823">
              <w:rPr>
                <w:rFonts w:ascii="Times New Roman" w:hAnsi="Times New Roman" w:cs="Times New Roman"/>
              </w:rPr>
              <w:t>Постановлением администрации Карагинского муниципального района от 05.05.2016 г. № 80 «Об утверждении Плана разработки проекта бюджета Карагинского муниципального района на 201</w:t>
            </w:r>
            <w:r w:rsidR="003D3262" w:rsidRPr="008C2823">
              <w:rPr>
                <w:rFonts w:ascii="Times New Roman" w:hAnsi="Times New Roman" w:cs="Times New Roman"/>
              </w:rPr>
              <w:t>5-2017</w:t>
            </w:r>
            <w:r w:rsidR="00354E46" w:rsidRPr="008C2823">
              <w:rPr>
                <w:rFonts w:ascii="Times New Roman" w:hAnsi="Times New Roman" w:cs="Times New Roman"/>
              </w:rPr>
              <w:t xml:space="preserve"> год и плановый период 2018 и 20</w:t>
            </w:r>
            <w:r w:rsidR="00F51E60" w:rsidRPr="008C2823">
              <w:rPr>
                <w:rFonts w:ascii="Times New Roman" w:hAnsi="Times New Roman" w:cs="Times New Roman"/>
              </w:rPr>
              <w:t>20</w:t>
            </w:r>
            <w:r w:rsidR="00354E46" w:rsidRPr="008C2823">
              <w:rPr>
                <w:rFonts w:ascii="Times New Roman" w:hAnsi="Times New Roman" w:cs="Times New Roman"/>
              </w:rPr>
              <w:t xml:space="preserve"> годов»</w:t>
            </w:r>
            <w:r w:rsidR="00CF69D6">
              <w:rPr>
                <w:rFonts w:ascii="Times New Roman" w:hAnsi="Times New Roman" w:cs="Times New Roman"/>
              </w:rPr>
              <w:t>,</w:t>
            </w:r>
            <w:r w:rsidR="00CF69D6" w:rsidRPr="00CF69D6">
              <w:rPr>
                <w:rFonts w:ascii="Times New Roman" w:hAnsi="Times New Roman" w:cs="Times New Roman"/>
              </w:rPr>
              <w:t xml:space="preserve"> Федеральный закон от 29</w:t>
            </w:r>
            <w:r w:rsidR="00CF69D6">
              <w:rPr>
                <w:rFonts w:ascii="Times New Roman" w:hAnsi="Times New Roman" w:cs="Times New Roman"/>
              </w:rPr>
              <w:t>.12.2012 г. N 273-ФЗ «</w:t>
            </w:r>
            <w:r w:rsidR="00CF69D6" w:rsidRPr="00CF69D6">
              <w:rPr>
                <w:rFonts w:ascii="Times New Roman" w:hAnsi="Times New Roman" w:cs="Times New Roman"/>
              </w:rPr>
              <w:t>Об образовании в Российской Федерации</w:t>
            </w:r>
            <w:r w:rsidR="00CF69D6">
              <w:rPr>
                <w:rFonts w:ascii="Times New Roman" w:hAnsi="Times New Roman" w:cs="Times New Roman"/>
              </w:rPr>
              <w:t>»</w:t>
            </w:r>
            <w:r w:rsidR="00EC6B50">
              <w:rPr>
                <w:rFonts w:ascii="Times New Roman" w:hAnsi="Times New Roman" w:cs="Times New Roman"/>
              </w:rPr>
              <w:t xml:space="preserve">, Федеральный </w:t>
            </w:r>
            <w:r w:rsidR="00ED34A0">
              <w:rPr>
                <w:rFonts w:ascii="Times New Roman" w:hAnsi="Times New Roman" w:cs="Times New Roman"/>
              </w:rPr>
              <w:t>закон от 12.01.1996 г. № 7-ФЗ «</w:t>
            </w:r>
            <w:r w:rsidR="00EC6B50">
              <w:rPr>
                <w:rFonts w:ascii="Times New Roman" w:hAnsi="Times New Roman" w:cs="Times New Roman"/>
              </w:rPr>
              <w:t>О некоммерческих организациях»,</w:t>
            </w:r>
            <w:r w:rsidR="00EC6B50">
              <w:t xml:space="preserve"> </w:t>
            </w:r>
            <w:r w:rsidR="001B5D28">
              <w:rPr>
                <w:rFonts w:ascii="Times New Roman" w:hAnsi="Times New Roman" w:cs="Times New Roman"/>
              </w:rPr>
              <w:t>Федеральный закон</w:t>
            </w:r>
            <w:r w:rsidR="00EC6B50" w:rsidRPr="00EC6B50">
              <w:rPr>
                <w:rFonts w:ascii="Times New Roman" w:hAnsi="Times New Roman" w:cs="Times New Roman"/>
              </w:rPr>
              <w:t xml:space="preserve"> от 9</w:t>
            </w:r>
            <w:r w:rsidR="00EC6B50">
              <w:rPr>
                <w:rFonts w:ascii="Times New Roman" w:hAnsi="Times New Roman" w:cs="Times New Roman"/>
              </w:rPr>
              <w:t>.10.</w:t>
            </w:r>
            <w:r w:rsidR="00EC6B50" w:rsidRPr="00EC6B50">
              <w:rPr>
                <w:rFonts w:ascii="Times New Roman" w:hAnsi="Times New Roman" w:cs="Times New Roman"/>
              </w:rPr>
              <w:t>1992 г. N 3612-I</w:t>
            </w:r>
            <w:r w:rsidR="00EC6B50">
              <w:rPr>
                <w:rFonts w:ascii="Times New Roman" w:hAnsi="Times New Roman" w:cs="Times New Roman"/>
              </w:rPr>
              <w:t xml:space="preserve"> «</w:t>
            </w:r>
            <w:r w:rsidR="00EC6B50" w:rsidRPr="00EC6B50">
              <w:rPr>
                <w:rFonts w:ascii="Times New Roman" w:hAnsi="Times New Roman" w:cs="Times New Roman"/>
              </w:rPr>
              <w:t>Основы законодательства Российской Федерации о культуре</w:t>
            </w:r>
            <w:r w:rsidR="00EC6B50">
              <w:rPr>
                <w:rFonts w:ascii="Times New Roman" w:hAnsi="Times New Roman" w:cs="Times New Roman"/>
              </w:rPr>
              <w:t>»</w:t>
            </w:r>
            <w:r w:rsidR="00654A76" w:rsidRPr="002C4DCA">
              <w:rPr>
                <w:rFonts w:ascii="Times New Roman" w:hAnsi="Times New Roman" w:cs="Times New Roman"/>
              </w:rPr>
              <w:t xml:space="preserve"> Федеральный закон от 26 мая 1996 г. N 54-ФЗ</w:t>
            </w:r>
            <w:r w:rsidR="00654A76">
              <w:rPr>
                <w:rFonts w:ascii="Times New Roman" w:hAnsi="Times New Roman" w:cs="Times New Roman"/>
              </w:rPr>
              <w:t xml:space="preserve"> «</w:t>
            </w:r>
            <w:r w:rsidR="00654A76" w:rsidRPr="002C4DCA">
              <w:rPr>
                <w:rFonts w:ascii="Times New Roman" w:hAnsi="Times New Roman" w:cs="Times New Roman"/>
              </w:rPr>
              <w:t>О Музейном фонде Российской Федерации и музеях в Российской Федерации</w:t>
            </w:r>
            <w:r w:rsidR="00654A76">
              <w:rPr>
                <w:rFonts w:ascii="Times New Roman" w:hAnsi="Times New Roman" w:cs="Times New Roman"/>
              </w:rPr>
              <w:t>»,</w:t>
            </w:r>
            <w:r w:rsidR="00654A76">
              <w:t xml:space="preserve"> Ф</w:t>
            </w:r>
            <w:r w:rsidR="00654A76" w:rsidRPr="002C4DCA">
              <w:rPr>
                <w:rFonts w:ascii="Times New Roman" w:hAnsi="Times New Roman" w:cs="Times New Roman"/>
              </w:rPr>
              <w:t>едеральный закон от 29 декабря 1994 г. N 78-ФЗ</w:t>
            </w:r>
            <w:r w:rsidR="00654A76">
              <w:rPr>
                <w:rFonts w:ascii="Times New Roman" w:hAnsi="Times New Roman" w:cs="Times New Roman"/>
              </w:rPr>
              <w:t xml:space="preserve"> «</w:t>
            </w:r>
            <w:r w:rsidR="00654A76" w:rsidRPr="002C4DCA">
              <w:rPr>
                <w:rFonts w:ascii="Times New Roman" w:hAnsi="Times New Roman" w:cs="Times New Roman"/>
              </w:rPr>
              <w:t>О библиотечном деле</w:t>
            </w:r>
            <w:r w:rsidR="00654A76">
              <w:rPr>
                <w:rFonts w:ascii="Times New Roman" w:hAnsi="Times New Roman" w:cs="Times New Roman"/>
              </w:rPr>
              <w:t>»</w:t>
            </w:r>
            <w:r w:rsidR="00B00AFA">
              <w:rPr>
                <w:rFonts w:ascii="Times New Roman" w:hAnsi="Times New Roman" w:cs="Times New Roman"/>
              </w:rPr>
              <w:t>,</w:t>
            </w:r>
            <w:r w:rsidR="00B00AFA">
              <w:t xml:space="preserve"> </w:t>
            </w:r>
            <w:r w:rsidR="00B00AFA">
              <w:rPr>
                <w:rFonts w:ascii="Times New Roman" w:hAnsi="Times New Roman" w:cs="Times New Roman"/>
              </w:rPr>
              <w:t>Р</w:t>
            </w:r>
            <w:r w:rsidR="00B00AFA" w:rsidRPr="00B00AFA">
              <w:rPr>
                <w:rFonts w:ascii="Times New Roman" w:hAnsi="Times New Roman" w:cs="Times New Roman"/>
              </w:rPr>
              <w:t>аспоряжение</w:t>
            </w:r>
            <w:r w:rsidR="00B00AFA">
              <w:rPr>
                <w:rFonts w:ascii="Times New Roman" w:hAnsi="Times New Roman" w:cs="Times New Roman"/>
              </w:rPr>
              <w:t xml:space="preserve"> администрации Карагинского муниципального района от</w:t>
            </w:r>
            <w:r w:rsidR="00B00AFA" w:rsidRPr="00B00AFA">
              <w:rPr>
                <w:rFonts w:ascii="Times New Roman" w:hAnsi="Times New Roman" w:cs="Times New Roman"/>
              </w:rPr>
              <w:t xml:space="preserve"> 09.10.2014</w:t>
            </w:r>
            <w:r w:rsidR="00B00AFA">
              <w:rPr>
                <w:rFonts w:ascii="Times New Roman" w:hAnsi="Times New Roman" w:cs="Times New Roman"/>
              </w:rPr>
              <w:t xml:space="preserve"> № 181 </w:t>
            </w:r>
            <w:r w:rsidR="00B00AFA"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p>
        </w:tc>
      </w:tr>
      <w:tr w:rsidR="005B3B44" w:rsidRPr="008C2823" w:rsidTr="006A3F28">
        <w:tc>
          <w:tcPr>
            <w:tcW w:w="1986" w:type="dxa"/>
            <w:tcBorders>
              <w:top w:val="single" w:sz="4" w:space="0" w:color="auto"/>
              <w:left w:val="single" w:sz="4" w:space="0" w:color="auto"/>
              <w:bottom w:val="single" w:sz="4" w:space="0" w:color="auto"/>
              <w:right w:val="single" w:sz="4" w:space="0" w:color="auto"/>
            </w:tcBorders>
          </w:tcPr>
          <w:p w:rsidR="005B3B44" w:rsidRPr="008C2823" w:rsidRDefault="005B3B44" w:rsidP="00CE78C8">
            <w:pPr>
              <w:ind w:firstLine="0"/>
              <w:rPr>
                <w:rFonts w:ascii="Times New Roman" w:hAnsi="Times New Roman" w:cs="Times New Roman"/>
              </w:rPr>
            </w:pPr>
            <w:r w:rsidRPr="008C2823">
              <w:rPr>
                <w:rFonts w:ascii="Times New Roman" w:hAnsi="Times New Roman" w:cs="Times New Roman"/>
              </w:rPr>
              <w:t>Ответственный исполнитель  Программы</w:t>
            </w:r>
          </w:p>
        </w:tc>
        <w:tc>
          <w:tcPr>
            <w:tcW w:w="8160" w:type="dxa"/>
            <w:tcBorders>
              <w:top w:val="single" w:sz="4" w:space="0" w:color="auto"/>
              <w:left w:val="single" w:sz="4" w:space="0" w:color="auto"/>
              <w:bottom w:val="single" w:sz="4" w:space="0" w:color="auto"/>
              <w:right w:val="single" w:sz="4" w:space="0" w:color="auto"/>
            </w:tcBorders>
          </w:tcPr>
          <w:p w:rsidR="005B3B44" w:rsidRPr="008C2823" w:rsidRDefault="001D1BCF" w:rsidP="00980102">
            <w:pPr>
              <w:ind w:firstLine="0"/>
              <w:rPr>
                <w:rFonts w:ascii="Times New Roman" w:hAnsi="Times New Roman" w:cs="Times New Roman"/>
              </w:rPr>
            </w:pPr>
            <w:r w:rsidRPr="008C2823">
              <w:rPr>
                <w:rFonts w:ascii="Times New Roman" w:hAnsi="Times New Roman" w:cs="Times New Roman"/>
              </w:rPr>
              <w:t>Муниципальное казенное учреждение Управление культуры Карагинского муниципального района</w:t>
            </w:r>
            <w:r w:rsidR="00CE78C8" w:rsidRPr="008C2823">
              <w:rPr>
                <w:rFonts w:ascii="Times New Roman" w:hAnsi="Times New Roman" w:cs="Times New Roman"/>
              </w:rPr>
              <w:t>.</w:t>
            </w:r>
          </w:p>
        </w:tc>
      </w:tr>
      <w:tr w:rsidR="005B3B44" w:rsidRPr="008C2823" w:rsidTr="006A3F28">
        <w:tc>
          <w:tcPr>
            <w:tcW w:w="1986" w:type="dxa"/>
            <w:tcBorders>
              <w:top w:val="single" w:sz="4" w:space="0" w:color="auto"/>
              <w:left w:val="single" w:sz="4" w:space="0" w:color="auto"/>
              <w:bottom w:val="single" w:sz="4" w:space="0" w:color="auto"/>
              <w:right w:val="single" w:sz="4" w:space="0" w:color="auto"/>
            </w:tcBorders>
          </w:tcPr>
          <w:p w:rsidR="005B3B44" w:rsidRPr="008C2823" w:rsidRDefault="005B3B44" w:rsidP="00117007">
            <w:pPr>
              <w:ind w:firstLine="0"/>
              <w:rPr>
                <w:rFonts w:ascii="Times New Roman" w:hAnsi="Times New Roman" w:cs="Times New Roman"/>
              </w:rPr>
            </w:pPr>
            <w:r w:rsidRPr="008C2823">
              <w:rPr>
                <w:rFonts w:ascii="Times New Roman" w:hAnsi="Times New Roman" w:cs="Times New Roman"/>
              </w:rPr>
              <w:t xml:space="preserve">Исполнители </w:t>
            </w:r>
            <w:r w:rsidR="006F71C5" w:rsidRPr="008C2823">
              <w:rPr>
                <w:rFonts w:ascii="Times New Roman" w:hAnsi="Times New Roman" w:cs="Times New Roman"/>
              </w:rPr>
              <w:t xml:space="preserve">основных мероприятий </w:t>
            </w:r>
            <w:r w:rsidRPr="008C2823">
              <w:rPr>
                <w:rFonts w:ascii="Times New Roman" w:hAnsi="Times New Roman" w:cs="Times New Roman"/>
              </w:rPr>
              <w:t>Программы</w:t>
            </w:r>
          </w:p>
        </w:tc>
        <w:tc>
          <w:tcPr>
            <w:tcW w:w="8160" w:type="dxa"/>
            <w:tcBorders>
              <w:top w:val="single" w:sz="4" w:space="0" w:color="auto"/>
              <w:left w:val="single" w:sz="4" w:space="0" w:color="auto"/>
              <w:bottom w:val="single" w:sz="4" w:space="0" w:color="auto"/>
              <w:right w:val="single" w:sz="4" w:space="0" w:color="auto"/>
            </w:tcBorders>
          </w:tcPr>
          <w:p w:rsidR="00AD01A2" w:rsidRPr="008C2823" w:rsidRDefault="00313EFF" w:rsidP="000E0769">
            <w:pPr>
              <w:ind w:firstLine="0"/>
              <w:jc w:val="left"/>
              <w:rPr>
                <w:rFonts w:ascii="Times New Roman" w:hAnsi="Times New Roman" w:cs="Times New Roman"/>
              </w:rPr>
            </w:pPr>
            <w:r w:rsidRPr="008C2823">
              <w:rPr>
                <w:rFonts w:ascii="Times New Roman" w:hAnsi="Times New Roman" w:cs="Times New Roman"/>
              </w:rPr>
              <w:t>1.</w:t>
            </w:r>
            <w:r w:rsidR="00037E07" w:rsidRPr="008C2823">
              <w:rPr>
                <w:rFonts w:ascii="Times New Roman" w:hAnsi="Times New Roman" w:cs="Times New Roman"/>
              </w:rPr>
              <w:t xml:space="preserve"> </w:t>
            </w:r>
            <w:r w:rsidRPr="008C2823">
              <w:rPr>
                <w:rFonts w:ascii="Times New Roman" w:hAnsi="Times New Roman" w:cs="Times New Roman"/>
              </w:rPr>
              <w:t xml:space="preserve">МКУДО  «Карагинская </w:t>
            </w:r>
            <w:r w:rsidR="000A719C" w:rsidRPr="008C2823">
              <w:rPr>
                <w:rFonts w:ascii="Times New Roman" w:hAnsi="Times New Roman" w:cs="Times New Roman"/>
              </w:rPr>
              <w:t>детская школа искусств</w:t>
            </w:r>
            <w:r w:rsidRPr="008C2823">
              <w:rPr>
                <w:rFonts w:ascii="Times New Roman" w:hAnsi="Times New Roman" w:cs="Times New Roman"/>
              </w:rPr>
              <w:t>»</w:t>
            </w:r>
            <w:r w:rsidR="0033374A" w:rsidRPr="008C2823">
              <w:rPr>
                <w:rFonts w:ascii="Times New Roman" w:hAnsi="Times New Roman" w:cs="Times New Roman"/>
              </w:rPr>
              <w:t xml:space="preserve"> </w:t>
            </w:r>
          </w:p>
          <w:p w:rsidR="00AD01A2" w:rsidRPr="008C2823" w:rsidRDefault="00313EFF" w:rsidP="000E0769">
            <w:pPr>
              <w:ind w:firstLine="0"/>
              <w:jc w:val="left"/>
              <w:rPr>
                <w:rFonts w:ascii="Times New Roman" w:hAnsi="Times New Roman" w:cs="Times New Roman"/>
              </w:rPr>
            </w:pPr>
            <w:r w:rsidRPr="008C2823">
              <w:rPr>
                <w:rFonts w:ascii="Times New Roman" w:hAnsi="Times New Roman" w:cs="Times New Roman"/>
              </w:rPr>
              <w:t>2.</w:t>
            </w:r>
            <w:r w:rsidR="00037E07" w:rsidRPr="008C2823">
              <w:rPr>
                <w:rFonts w:ascii="Times New Roman" w:hAnsi="Times New Roman" w:cs="Times New Roman"/>
              </w:rPr>
              <w:t xml:space="preserve"> МКУК «К</w:t>
            </w:r>
            <w:r w:rsidR="000A719C" w:rsidRPr="008C2823">
              <w:rPr>
                <w:rFonts w:ascii="Times New Roman" w:hAnsi="Times New Roman" w:cs="Times New Roman"/>
              </w:rPr>
              <w:t>арагинская межпоселенческая централизованная библиотечная система</w:t>
            </w:r>
            <w:r w:rsidRPr="008C2823">
              <w:rPr>
                <w:rFonts w:ascii="Times New Roman" w:hAnsi="Times New Roman" w:cs="Times New Roman"/>
              </w:rPr>
              <w:t>»</w:t>
            </w:r>
            <w:r w:rsidR="0033374A" w:rsidRPr="008C2823">
              <w:rPr>
                <w:rFonts w:ascii="Times New Roman" w:hAnsi="Times New Roman" w:cs="Times New Roman"/>
              </w:rPr>
              <w:t xml:space="preserve"> </w:t>
            </w:r>
          </w:p>
          <w:p w:rsidR="001D1BCF" w:rsidRPr="008C2823" w:rsidRDefault="00313EFF" w:rsidP="000E0769">
            <w:pPr>
              <w:ind w:firstLine="0"/>
              <w:jc w:val="left"/>
              <w:rPr>
                <w:rFonts w:ascii="Times New Roman" w:hAnsi="Times New Roman" w:cs="Times New Roman"/>
              </w:rPr>
            </w:pPr>
            <w:r w:rsidRPr="008C2823">
              <w:rPr>
                <w:rFonts w:ascii="Times New Roman" w:hAnsi="Times New Roman" w:cs="Times New Roman"/>
              </w:rPr>
              <w:t>3.</w:t>
            </w:r>
            <w:r w:rsidR="00037E07" w:rsidRPr="008C2823">
              <w:rPr>
                <w:rFonts w:ascii="Times New Roman" w:hAnsi="Times New Roman" w:cs="Times New Roman"/>
              </w:rPr>
              <w:t xml:space="preserve"> МКУК «К</w:t>
            </w:r>
            <w:r w:rsidR="000A719C" w:rsidRPr="008C2823">
              <w:rPr>
                <w:rFonts w:ascii="Times New Roman" w:hAnsi="Times New Roman" w:cs="Times New Roman"/>
              </w:rPr>
              <w:t>арагинский районный краеведческий музей</w:t>
            </w:r>
            <w:r w:rsidRPr="008C2823">
              <w:rPr>
                <w:rFonts w:ascii="Times New Roman" w:hAnsi="Times New Roman" w:cs="Times New Roman"/>
              </w:rPr>
              <w:t>»</w:t>
            </w:r>
            <w:r w:rsidR="006A3F28" w:rsidRPr="008C2823">
              <w:rPr>
                <w:rFonts w:ascii="Times New Roman" w:hAnsi="Times New Roman" w:cs="Times New Roman"/>
              </w:rPr>
              <w:t xml:space="preserve"> </w:t>
            </w:r>
            <w:r w:rsidRPr="008C2823">
              <w:rPr>
                <w:rFonts w:ascii="Times New Roman" w:hAnsi="Times New Roman" w:cs="Times New Roman"/>
              </w:rPr>
              <w:t xml:space="preserve"> </w:t>
            </w:r>
          </w:p>
          <w:p w:rsidR="005B3B44" w:rsidRPr="008C2823" w:rsidRDefault="00EE4EEE" w:rsidP="006A3F28">
            <w:pPr>
              <w:ind w:firstLine="0"/>
              <w:jc w:val="left"/>
              <w:rPr>
                <w:rFonts w:ascii="Times New Roman" w:hAnsi="Times New Roman" w:cs="Times New Roman"/>
              </w:rPr>
            </w:pPr>
            <w:r>
              <w:rPr>
                <w:rFonts w:ascii="Times New Roman" w:hAnsi="Times New Roman" w:cs="Times New Roman"/>
              </w:rPr>
              <w:t>4</w:t>
            </w:r>
            <w:r w:rsidR="00313EFF" w:rsidRPr="008C2823">
              <w:rPr>
                <w:rFonts w:ascii="Times New Roman" w:hAnsi="Times New Roman" w:cs="Times New Roman"/>
              </w:rPr>
              <w:t>.</w:t>
            </w:r>
            <w:r w:rsidR="00037E07" w:rsidRPr="008C2823">
              <w:rPr>
                <w:rFonts w:ascii="Times New Roman" w:hAnsi="Times New Roman" w:cs="Times New Roman"/>
              </w:rPr>
              <w:t xml:space="preserve"> </w:t>
            </w:r>
            <w:r w:rsidR="001D1BCF" w:rsidRPr="008C2823">
              <w:rPr>
                <w:rFonts w:ascii="Times New Roman" w:hAnsi="Times New Roman" w:cs="Times New Roman"/>
              </w:rPr>
              <w:t>Муниципальное казенное учреждение Управление культуры Карагинского муниципального района</w:t>
            </w:r>
            <w:r w:rsidR="0033374A" w:rsidRPr="008C2823">
              <w:rPr>
                <w:rFonts w:ascii="Times New Roman" w:hAnsi="Times New Roman" w:cs="Times New Roman"/>
              </w:rPr>
              <w:t xml:space="preserve"> </w:t>
            </w:r>
          </w:p>
        </w:tc>
      </w:tr>
      <w:tr w:rsidR="001D1BCF" w:rsidRPr="008C2823" w:rsidTr="006A3F28">
        <w:tc>
          <w:tcPr>
            <w:tcW w:w="1986" w:type="dxa"/>
            <w:tcBorders>
              <w:top w:val="single" w:sz="4" w:space="0" w:color="auto"/>
              <w:left w:val="single" w:sz="4" w:space="0" w:color="auto"/>
              <w:bottom w:val="single" w:sz="4" w:space="0" w:color="auto"/>
              <w:right w:val="single" w:sz="4" w:space="0" w:color="auto"/>
            </w:tcBorders>
          </w:tcPr>
          <w:p w:rsidR="001D1BCF" w:rsidRPr="008C2823" w:rsidRDefault="001D1BCF" w:rsidP="00117007">
            <w:pPr>
              <w:ind w:firstLine="0"/>
              <w:rPr>
                <w:rFonts w:ascii="Times New Roman" w:hAnsi="Times New Roman" w:cs="Times New Roman"/>
              </w:rPr>
            </w:pPr>
            <w:r w:rsidRPr="008C2823">
              <w:rPr>
                <w:rFonts w:ascii="Times New Roman" w:hAnsi="Times New Roman" w:cs="Times New Roman"/>
              </w:rPr>
              <w:t>Подпрограммы</w:t>
            </w:r>
          </w:p>
        </w:tc>
        <w:tc>
          <w:tcPr>
            <w:tcW w:w="8160" w:type="dxa"/>
            <w:tcBorders>
              <w:top w:val="single" w:sz="4" w:space="0" w:color="auto"/>
              <w:left w:val="single" w:sz="4" w:space="0" w:color="auto"/>
              <w:bottom w:val="single" w:sz="4" w:space="0" w:color="auto"/>
              <w:right w:val="single" w:sz="4" w:space="0" w:color="auto"/>
            </w:tcBorders>
          </w:tcPr>
          <w:p w:rsidR="00292B4D" w:rsidRPr="008C2823" w:rsidRDefault="001D1BCF" w:rsidP="001D1BCF">
            <w:pPr>
              <w:ind w:firstLine="175"/>
              <w:jc w:val="left"/>
              <w:rPr>
                <w:rFonts w:ascii="Times New Roman" w:hAnsi="Times New Roman" w:cs="Times New Roman"/>
              </w:rPr>
            </w:pPr>
            <w:r w:rsidRPr="008C2823">
              <w:rPr>
                <w:rFonts w:ascii="Times New Roman" w:hAnsi="Times New Roman" w:cs="Times New Roman"/>
                <w:b/>
              </w:rPr>
              <w:t xml:space="preserve">Подпрограмма 1 </w:t>
            </w:r>
            <w:r w:rsidRPr="008C2823">
              <w:rPr>
                <w:rFonts w:ascii="Times New Roman" w:hAnsi="Times New Roman" w:cs="Times New Roman"/>
              </w:rPr>
              <w:t xml:space="preserve">Развитие эстетического воспитания детей </w:t>
            </w:r>
          </w:p>
          <w:p w:rsidR="00292B4D" w:rsidRPr="008C2823" w:rsidRDefault="001D1BCF" w:rsidP="001D1BCF">
            <w:pPr>
              <w:ind w:firstLine="175"/>
              <w:jc w:val="left"/>
              <w:rPr>
                <w:rFonts w:ascii="Times New Roman" w:hAnsi="Times New Roman" w:cs="Times New Roman"/>
              </w:rPr>
            </w:pPr>
            <w:r w:rsidRPr="008C2823">
              <w:rPr>
                <w:rFonts w:ascii="Times New Roman" w:hAnsi="Times New Roman" w:cs="Times New Roman"/>
                <w:b/>
              </w:rPr>
              <w:t xml:space="preserve">Подпрограмма 2 </w:t>
            </w:r>
            <w:r w:rsidRPr="008C2823">
              <w:rPr>
                <w:rFonts w:ascii="Times New Roman" w:hAnsi="Times New Roman" w:cs="Times New Roman"/>
              </w:rPr>
              <w:t xml:space="preserve">Развитие библиотечного дела </w:t>
            </w:r>
          </w:p>
          <w:p w:rsidR="00292B4D" w:rsidRPr="008C2823" w:rsidRDefault="001D1BCF" w:rsidP="001D1BCF">
            <w:pPr>
              <w:ind w:firstLine="175"/>
              <w:jc w:val="left"/>
              <w:rPr>
                <w:rFonts w:ascii="Times New Roman" w:hAnsi="Times New Roman" w:cs="Times New Roman"/>
              </w:rPr>
            </w:pPr>
            <w:r w:rsidRPr="008C2823">
              <w:rPr>
                <w:rFonts w:ascii="Times New Roman" w:hAnsi="Times New Roman" w:cs="Times New Roman"/>
                <w:b/>
              </w:rPr>
              <w:t>Подпрограмма 3</w:t>
            </w:r>
            <w:r w:rsidRPr="008C2823">
              <w:rPr>
                <w:rFonts w:ascii="Times New Roman" w:hAnsi="Times New Roman" w:cs="Times New Roman"/>
              </w:rPr>
              <w:t xml:space="preserve"> Развитие </w:t>
            </w:r>
            <w:r w:rsidR="00292B4D" w:rsidRPr="008C2823">
              <w:rPr>
                <w:rFonts w:ascii="Times New Roman" w:hAnsi="Times New Roman" w:cs="Times New Roman"/>
              </w:rPr>
              <w:t>музейн</w:t>
            </w:r>
            <w:r w:rsidRPr="008C2823">
              <w:rPr>
                <w:rFonts w:ascii="Times New Roman" w:hAnsi="Times New Roman" w:cs="Times New Roman"/>
              </w:rPr>
              <w:t xml:space="preserve">ого </w:t>
            </w:r>
            <w:r w:rsidR="00292B4D" w:rsidRPr="008C2823">
              <w:rPr>
                <w:rFonts w:ascii="Times New Roman" w:hAnsi="Times New Roman" w:cs="Times New Roman"/>
              </w:rPr>
              <w:t>дела</w:t>
            </w:r>
          </w:p>
          <w:p w:rsidR="001D1BCF" w:rsidRPr="008C2823" w:rsidRDefault="001D1BCF" w:rsidP="001D1BCF">
            <w:pPr>
              <w:ind w:firstLine="175"/>
              <w:jc w:val="left"/>
              <w:rPr>
                <w:rFonts w:ascii="Times New Roman" w:hAnsi="Times New Roman" w:cs="Times New Roman"/>
              </w:rPr>
            </w:pPr>
            <w:r w:rsidRPr="008C2823">
              <w:rPr>
                <w:rFonts w:ascii="Times New Roman" w:hAnsi="Times New Roman" w:cs="Times New Roman"/>
                <w:b/>
              </w:rPr>
              <w:t>Подпрограмма 4</w:t>
            </w:r>
            <w:r w:rsidR="00292B4D" w:rsidRPr="008C2823">
              <w:rPr>
                <w:rFonts w:ascii="Times New Roman" w:hAnsi="Times New Roman" w:cs="Times New Roman"/>
              </w:rPr>
              <w:t xml:space="preserve"> Осуществление полномочий и функций </w:t>
            </w:r>
            <w:r w:rsidR="00962429">
              <w:rPr>
                <w:rFonts w:ascii="Times New Roman" w:hAnsi="Times New Roman" w:cs="Times New Roman"/>
              </w:rPr>
              <w:t xml:space="preserve">управления </w:t>
            </w:r>
            <w:r w:rsidR="004335B0" w:rsidRPr="008C2823">
              <w:rPr>
                <w:rFonts w:ascii="Times New Roman" w:hAnsi="Times New Roman" w:cs="Times New Roman"/>
              </w:rPr>
              <w:t>муниципального казенного учреждения Управление культуры Карагинского муниципального района.</w:t>
            </w:r>
          </w:p>
          <w:p w:rsidR="001D1BCF" w:rsidRPr="008C2823" w:rsidRDefault="001D1BCF" w:rsidP="001D1BCF">
            <w:pPr>
              <w:ind w:firstLine="175"/>
              <w:jc w:val="left"/>
              <w:rPr>
                <w:rFonts w:ascii="Times New Roman" w:hAnsi="Times New Roman" w:cs="Times New Roman"/>
              </w:rPr>
            </w:pPr>
            <w:r w:rsidRPr="008C2823">
              <w:rPr>
                <w:rFonts w:ascii="Times New Roman" w:hAnsi="Times New Roman" w:cs="Times New Roman"/>
                <w:b/>
              </w:rPr>
              <w:t>Подпрограмма 5</w:t>
            </w:r>
            <w:r w:rsidR="00292B4D" w:rsidRPr="008C2823">
              <w:rPr>
                <w:rFonts w:ascii="Times New Roman" w:hAnsi="Times New Roman" w:cs="Times New Roman"/>
                <w:b/>
              </w:rPr>
              <w:t xml:space="preserve"> </w:t>
            </w:r>
            <w:r w:rsidR="00292B4D" w:rsidRPr="008C2823">
              <w:rPr>
                <w:rFonts w:ascii="Times New Roman" w:hAnsi="Times New Roman" w:cs="Times New Roman"/>
              </w:rPr>
              <w:t>Развитие культурных связей, реализация общественно-значимых мероприятий</w:t>
            </w:r>
          </w:p>
          <w:p w:rsidR="00264198" w:rsidRPr="008C2823" w:rsidRDefault="001D1BCF" w:rsidP="00264198">
            <w:pPr>
              <w:ind w:firstLine="175"/>
              <w:jc w:val="left"/>
              <w:rPr>
                <w:rFonts w:ascii="Times New Roman" w:hAnsi="Times New Roman" w:cs="Times New Roman"/>
              </w:rPr>
            </w:pPr>
            <w:r w:rsidRPr="008C2823">
              <w:rPr>
                <w:rFonts w:ascii="Times New Roman" w:hAnsi="Times New Roman" w:cs="Times New Roman"/>
                <w:b/>
              </w:rPr>
              <w:t>Подпрограмма 6</w:t>
            </w:r>
            <w:r w:rsidR="00292B4D" w:rsidRPr="008C2823">
              <w:rPr>
                <w:rFonts w:ascii="Times New Roman" w:hAnsi="Times New Roman" w:cs="Times New Roman"/>
                <w:b/>
              </w:rPr>
              <w:t xml:space="preserve"> </w:t>
            </w:r>
          </w:p>
          <w:p w:rsidR="001D1BCF" w:rsidRPr="008C2823" w:rsidRDefault="00292B4D" w:rsidP="00292B4D">
            <w:pPr>
              <w:ind w:firstLine="175"/>
              <w:jc w:val="left"/>
              <w:rPr>
                <w:rFonts w:ascii="Times New Roman" w:hAnsi="Times New Roman" w:cs="Times New Roman"/>
              </w:rPr>
            </w:pPr>
            <w:r w:rsidRPr="008C2823">
              <w:rPr>
                <w:rFonts w:ascii="Times New Roman" w:hAnsi="Times New Roman" w:cs="Times New Roman"/>
              </w:rPr>
              <w:t xml:space="preserve">Развитие инфраструктуры в сфере культуры </w:t>
            </w:r>
          </w:p>
        </w:tc>
      </w:tr>
      <w:tr w:rsidR="00D73039" w:rsidRPr="008C2823" w:rsidTr="006A3F28">
        <w:tc>
          <w:tcPr>
            <w:tcW w:w="1986" w:type="dxa"/>
            <w:tcBorders>
              <w:top w:val="single" w:sz="4" w:space="0" w:color="auto"/>
              <w:left w:val="single" w:sz="4" w:space="0" w:color="auto"/>
              <w:bottom w:val="single" w:sz="4" w:space="0" w:color="auto"/>
              <w:right w:val="single" w:sz="4" w:space="0" w:color="auto"/>
            </w:tcBorders>
          </w:tcPr>
          <w:p w:rsidR="00D73039" w:rsidRPr="008C2823" w:rsidRDefault="002C101D" w:rsidP="002C101D">
            <w:pPr>
              <w:ind w:firstLine="0"/>
              <w:rPr>
                <w:rFonts w:ascii="Times New Roman" w:hAnsi="Times New Roman" w:cs="Times New Roman"/>
              </w:rPr>
            </w:pPr>
            <w:r w:rsidRPr="008C2823">
              <w:rPr>
                <w:rFonts w:ascii="Times New Roman" w:hAnsi="Times New Roman" w:cs="Times New Roman"/>
              </w:rPr>
              <w:t xml:space="preserve">Цели </w:t>
            </w:r>
            <w:r w:rsidR="00D73039" w:rsidRPr="008C2823">
              <w:rPr>
                <w:rFonts w:ascii="Times New Roman" w:hAnsi="Times New Roman" w:cs="Times New Roman"/>
              </w:rPr>
              <w:t xml:space="preserve"> Программы</w:t>
            </w:r>
            <w:r w:rsidR="00D73039" w:rsidRPr="008C2823">
              <w:rPr>
                <w:rFonts w:ascii="Times New Roman" w:hAnsi="Times New Roman" w:cs="Times New Roman"/>
              </w:rPr>
              <w:tab/>
            </w:r>
          </w:p>
        </w:tc>
        <w:tc>
          <w:tcPr>
            <w:tcW w:w="8160" w:type="dxa"/>
            <w:tcBorders>
              <w:top w:val="single" w:sz="4" w:space="0" w:color="auto"/>
              <w:left w:val="single" w:sz="4" w:space="0" w:color="auto"/>
              <w:bottom w:val="single" w:sz="4" w:space="0" w:color="auto"/>
              <w:right w:val="single" w:sz="4" w:space="0" w:color="auto"/>
            </w:tcBorders>
          </w:tcPr>
          <w:p w:rsidR="003D38FC" w:rsidRPr="008C2823" w:rsidRDefault="006B2CD5" w:rsidP="006B2CD5">
            <w:pPr>
              <w:ind w:firstLine="175"/>
              <w:jc w:val="left"/>
              <w:rPr>
                <w:rFonts w:ascii="Times New Roman" w:hAnsi="Times New Roman" w:cs="Times New Roman"/>
              </w:rPr>
            </w:pPr>
            <w:r w:rsidRPr="008C2823">
              <w:rPr>
                <w:rFonts w:ascii="Times New Roman" w:hAnsi="Times New Roman" w:cs="Times New Roman"/>
                <w:b/>
              </w:rPr>
              <w:t>Подпрограмма</w:t>
            </w:r>
            <w:r w:rsidR="008D4DFC" w:rsidRPr="008C2823">
              <w:rPr>
                <w:rFonts w:ascii="Times New Roman" w:hAnsi="Times New Roman" w:cs="Times New Roman"/>
                <w:b/>
              </w:rPr>
              <w:t xml:space="preserve"> </w:t>
            </w:r>
            <w:r w:rsidR="003D38FC" w:rsidRPr="008C2823">
              <w:rPr>
                <w:rFonts w:ascii="Times New Roman" w:hAnsi="Times New Roman" w:cs="Times New Roman"/>
                <w:b/>
              </w:rPr>
              <w:t>1</w:t>
            </w:r>
          </w:p>
          <w:p w:rsidR="003D38FC" w:rsidRPr="008C2823" w:rsidRDefault="003D38FC" w:rsidP="006B2CD5">
            <w:pPr>
              <w:ind w:firstLine="175"/>
              <w:rPr>
                <w:rFonts w:ascii="Times New Roman" w:hAnsi="Times New Roman" w:cs="Times New Roman"/>
              </w:rPr>
            </w:pPr>
            <w:r w:rsidRPr="008C2823">
              <w:rPr>
                <w:rFonts w:ascii="Times New Roman" w:hAnsi="Times New Roman" w:cs="Times New Roman"/>
              </w:rPr>
              <w:t>Создание условий для полноценной самореализации, саморазвития каждого ребенка как духовно-богатой, творческой личности; выявление одаренных детей, ярких творческих; развитие творческих способностей и эмоционального мировосприятия личности ребенка через приобщение его к искусству, мировой художественной культуре, народным традициям</w:t>
            </w:r>
            <w:r w:rsidR="00CA632D" w:rsidRPr="008C2823">
              <w:rPr>
                <w:rFonts w:ascii="Times New Roman" w:hAnsi="Times New Roman" w:cs="Times New Roman"/>
              </w:rPr>
              <w:t>.</w:t>
            </w:r>
          </w:p>
          <w:p w:rsidR="003D38FC" w:rsidRPr="008C2823" w:rsidRDefault="006B2CD5" w:rsidP="006B2CD5">
            <w:pPr>
              <w:widowControl/>
              <w:autoSpaceDE/>
              <w:autoSpaceDN/>
              <w:adjustRightInd/>
              <w:ind w:right="-88" w:firstLine="175"/>
              <w:rPr>
                <w:rFonts w:ascii="Times New Roman" w:hAnsi="Times New Roman" w:cs="Times New Roman"/>
              </w:rPr>
            </w:pPr>
            <w:r w:rsidRPr="008C2823">
              <w:rPr>
                <w:rFonts w:ascii="Times New Roman" w:hAnsi="Times New Roman" w:cs="Times New Roman"/>
                <w:b/>
              </w:rPr>
              <w:t>Подпрограмма</w:t>
            </w:r>
            <w:r w:rsidR="003D38FC" w:rsidRPr="008C2823">
              <w:rPr>
                <w:rFonts w:ascii="Times New Roman" w:hAnsi="Times New Roman" w:cs="Times New Roman"/>
                <w:b/>
              </w:rPr>
              <w:t xml:space="preserve"> 2</w:t>
            </w:r>
          </w:p>
          <w:p w:rsidR="003D38FC" w:rsidRPr="008C2823" w:rsidRDefault="003D38FC" w:rsidP="006B2CD5">
            <w:pPr>
              <w:tabs>
                <w:tab w:val="left" w:pos="0"/>
                <w:tab w:val="left" w:pos="180"/>
              </w:tabs>
              <w:ind w:firstLine="175"/>
              <w:rPr>
                <w:rFonts w:ascii="Times New Roman" w:hAnsi="Times New Roman" w:cs="Times New Roman"/>
              </w:rPr>
            </w:pPr>
            <w:r w:rsidRPr="008C2823">
              <w:rPr>
                <w:rFonts w:ascii="Times New Roman" w:hAnsi="Times New Roman" w:cs="Times New Roman"/>
              </w:rPr>
              <w:t>Предоставление библиотечных ресурсов и услуг в виде различных средств и материалов для удовлетворения потребностей отдельных граждан и групп в области образования, информации, развития личности и досуга.</w:t>
            </w:r>
          </w:p>
          <w:p w:rsidR="003D38FC" w:rsidRPr="008C2823" w:rsidRDefault="006B2CD5" w:rsidP="006B2CD5">
            <w:pPr>
              <w:ind w:firstLine="175"/>
              <w:jc w:val="left"/>
              <w:rPr>
                <w:rFonts w:ascii="Times New Roman" w:hAnsi="Times New Roman" w:cs="Times New Roman"/>
              </w:rPr>
            </w:pPr>
            <w:r w:rsidRPr="008C2823">
              <w:rPr>
                <w:rFonts w:ascii="Times New Roman" w:hAnsi="Times New Roman" w:cs="Times New Roman"/>
                <w:b/>
              </w:rPr>
              <w:t>П</w:t>
            </w:r>
            <w:r w:rsidR="003D38FC" w:rsidRPr="008C2823">
              <w:rPr>
                <w:rFonts w:ascii="Times New Roman" w:hAnsi="Times New Roman" w:cs="Times New Roman"/>
                <w:b/>
              </w:rPr>
              <w:t>од</w:t>
            </w:r>
            <w:r w:rsidRPr="008C2823">
              <w:rPr>
                <w:rFonts w:ascii="Times New Roman" w:hAnsi="Times New Roman" w:cs="Times New Roman"/>
                <w:b/>
              </w:rPr>
              <w:t>программа</w:t>
            </w:r>
            <w:r w:rsidR="003D38FC" w:rsidRPr="008C2823">
              <w:rPr>
                <w:rFonts w:ascii="Times New Roman" w:hAnsi="Times New Roman" w:cs="Times New Roman"/>
                <w:b/>
              </w:rPr>
              <w:t xml:space="preserve"> 3</w:t>
            </w:r>
          </w:p>
          <w:p w:rsidR="003D38FC" w:rsidRPr="008C2823" w:rsidRDefault="003D38FC" w:rsidP="006B2CD5">
            <w:pPr>
              <w:tabs>
                <w:tab w:val="left" w:pos="0"/>
                <w:tab w:val="left" w:pos="180"/>
              </w:tabs>
              <w:spacing w:line="276" w:lineRule="auto"/>
              <w:ind w:firstLine="175"/>
              <w:jc w:val="left"/>
              <w:rPr>
                <w:rFonts w:ascii="Times New Roman" w:hAnsi="Times New Roman" w:cs="Times New Roman"/>
                <w:b/>
              </w:rPr>
            </w:pPr>
            <w:r w:rsidRPr="008C2823">
              <w:rPr>
                <w:rFonts w:ascii="Times New Roman" w:hAnsi="Times New Roman" w:cs="Times New Roman"/>
              </w:rPr>
              <w:t xml:space="preserve">Предоставление музейных ресурсов и услуг в виде различных средств и </w:t>
            </w:r>
            <w:r w:rsidRPr="008C2823">
              <w:rPr>
                <w:rFonts w:ascii="Times New Roman" w:hAnsi="Times New Roman" w:cs="Times New Roman"/>
              </w:rPr>
              <w:lastRenderedPageBreak/>
              <w:t>материалов для удовлетворения потребностей отдельных граждан и групп в области исследования, информации, развития личности и досуга.</w:t>
            </w:r>
            <w:r w:rsidRPr="008C2823">
              <w:rPr>
                <w:rFonts w:ascii="Times New Roman" w:hAnsi="Times New Roman" w:cs="Times New Roman"/>
                <w:b/>
              </w:rPr>
              <w:t xml:space="preserve">                                                                                                                           </w:t>
            </w:r>
            <w:r w:rsidR="006B2CD5" w:rsidRPr="008C2823">
              <w:rPr>
                <w:rFonts w:ascii="Times New Roman" w:hAnsi="Times New Roman" w:cs="Times New Roman"/>
                <w:b/>
              </w:rPr>
              <w:t xml:space="preserve">                             П</w:t>
            </w:r>
            <w:r w:rsidRPr="008C2823">
              <w:rPr>
                <w:rFonts w:ascii="Times New Roman" w:hAnsi="Times New Roman" w:cs="Times New Roman"/>
                <w:b/>
              </w:rPr>
              <w:t>одпрогра</w:t>
            </w:r>
            <w:r w:rsidR="006B2CD5" w:rsidRPr="008C2823">
              <w:rPr>
                <w:rFonts w:ascii="Times New Roman" w:hAnsi="Times New Roman" w:cs="Times New Roman"/>
                <w:b/>
              </w:rPr>
              <w:t>мма</w:t>
            </w:r>
            <w:r w:rsidRPr="008C2823">
              <w:rPr>
                <w:rFonts w:ascii="Times New Roman" w:hAnsi="Times New Roman" w:cs="Times New Roman"/>
                <w:b/>
              </w:rPr>
              <w:t xml:space="preserve"> 4</w:t>
            </w:r>
          </w:p>
          <w:p w:rsidR="008F1963" w:rsidRPr="008C2823" w:rsidRDefault="008F1963" w:rsidP="008F1963">
            <w:pPr>
              <w:suppressAutoHyphens/>
              <w:ind w:firstLine="175"/>
              <w:jc w:val="left"/>
              <w:rPr>
                <w:rFonts w:ascii="Times New Roman" w:hAnsi="Times New Roman" w:cs="Times New Roman"/>
              </w:rPr>
            </w:pPr>
            <w:r w:rsidRPr="008C2823">
              <w:rPr>
                <w:rFonts w:ascii="Times New Roman" w:hAnsi="Times New Roman" w:cs="Times New Roman"/>
              </w:rPr>
              <w:t>1. Нормативно - методическое обеспечение бюджетного процесса в Карагинском районе;</w:t>
            </w:r>
          </w:p>
          <w:p w:rsidR="008F1963" w:rsidRPr="008C2823" w:rsidRDefault="008F1963" w:rsidP="008F1963">
            <w:pPr>
              <w:suppressAutoHyphens/>
              <w:ind w:firstLine="175"/>
              <w:jc w:val="left"/>
              <w:rPr>
                <w:rFonts w:ascii="Times New Roman" w:hAnsi="Times New Roman" w:cs="Times New Roman"/>
              </w:rPr>
            </w:pPr>
            <w:r w:rsidRPr="008C2823">
              <w:rPr>
                <w:rFonts w:ascii="Times New Roman" w:hAnsi="Times New Roman" w:cs="Times New Roman"/>
              </w:rPr>
              <w:t>2. Организация планирования и исполнения бюджета Карагинского района.</w:t>
            </w:r>
          </w:p>
          <w:p w:rsidR="00BC346C" w:rsidRPr="008C2823" w:rsidRDefault="00BC346C" w:rsidP="00BC346C">
            <w:pPr>
              <w:suppressAutoHyphens/>
              <w:ind w:firstLine="0"/>
              <w:jc w:val="left"/>
              <w:rPr>
                <w:rFonts w:ascii="Times New Roman" w:hAnsi="Times New Roman" w:cs="Times New Roman"/>
                <w:b/>
              </w:rPr>
            </w:pPr>
            <w:r w:rsidRPr="008C2823">
              <w:rPr>
                <w:rFonts w:ascii="Times New Roman" w:hAnsi="Times New Roman" w:cs="Times New Roman"/>
                <w:b/>
              </w:rPr>
              <w:t>Подпрограмма 5</w:t>
            </w:r>
          </w:p>
          <w:p w:rsidR="008F1963" w:rsidRPr="008C2823" w:rsidRDefault="00BC346C" w:rsidP="008F1963">
            <w:pPr>
              <w:tabs>
                <w:tab w:val="left" w:pos="0"/>
                <w:tab w:val="left" w:pos="180"/>
              </w:tabs>
              <w:spacing w:line="276" w:lineRule="auto"/>
              <w:ind w:firstLine="175"/>
              <w:jc w:val="left"/>
              <w:rPr>
                <w:rFonts w:ascii="Times New Roman" w:hAnsi="Times New Roman" w:cs="Times New Roman"/>
                <w:b/>
              </w:rPr>
            </w:pPr>
            <w:r w:rsidRPr="008C2823">
              <w:rPr>
                <w:rFonts w:ascii="Times New Roman" w:hAnsi="Times New Roman" w:cs="Times New Roman"/>
              </w:rPr>
              <w:t>Развитие культурных связей, реализация общественно-значимых мероприятий</w:t>
            </w:r>
            <w:r w:rsidR="008F1963" w:rsidRPr="008C2823">
              <w:rPr>
                <w:rFonts w:ascii="Times New Roman" w:hAnsi="Times New Roman" w:cs="Times New Roman"/>
                <w:b/>
              </w:rPr>
              <w:t xml:space="preserve"> </w:t>
            </w:r>
          </w:p>
          <w:p w:rsidR="00264198" w:rsidRDefault="008F1963" w:rsidP="00264198">
            <w:pPr>
              <w:tabs>
                <w:tab w:val="left" w:pos="0"/>
                <w:tab w:val="left" w:pos="180"/>
              </w:tabs>
              <w:spacing w:line="276" w:lineRule="auto"/>
              <w:ind w:firstLine="0"/>
              <w:jc w:val="left"/>
              <w:rPr>
                <w:rFonts w:ascii="Times New Roman" w:hAnsi="Times New Roman" w:cs="Times New Roman"/>
                <w:b/>
              </w:rPr>
            </w:pPr>
            <w:r w:rsidRPr="008C2823">
              <w:rPr>
                <w:rFonts w:ascii="Times New Roman" w:hAnsi="Times New Roman" w:cs="Times New Roman"/>
                <w:b/>
              </w:rPr>
              <w:t>Подпрограмма 6</w:t>
            </w:r>
          </w:p>
          <w:p w:rsidR="00BC346C" w:rsidRPr="00264198" w:rsidRDefault="00264198" w:rsidP="00264198">
            <w:pPr>
              <w:tabs>
                <w:tab w:val="left" w:pos="0"/>
                <w:tab w:val="left" w:pos="180"/>
              </w:tabs>
              <w:spacing w:line="276" w:lineRule="auto"/>
              <w:ind w:firstLine="0"/>
              <w:jc w:val="left"/>
              <w:rPr>
                <w:rFonts w:ascii="Times New Roman" w:hAnsi="Times New Roman" w:cs="Times New Roman"/>
                <w:b/>
              </w:rPr>
            </w:pPr>
            <w:r>
              <w:rPr>
                <w:rFonts w:ascii="Times New Roman" w:hAnsi="Times New Roman" w:cs="Times New Roman"/>
              </w:rPr>
              <w:t xml:space="preserve">   </w:t>
            </w:r>
            <w:r w:rsidR="00DC3716" w:rsidRPr="008C2823">
              <w:rPr>
                <w:rFonts w:ascii="Times New Roman" w:hAnsi="Times New Roman" w:cs="Times New Roman"/>
              </w:rPr>
              <w:t>С</w:t>
            </w:r>
            <w:r w:rsidR="008F1963" w:rsidRPr="008C2823">
              <w:rPr>
                <w:rFonts w:ascii="Times New Roman" w:hAnsi="Times New Roman" w:cs="Times New Roman"/>
              </w:rPr>
              <w:t xml:space="preserve">оздание </w:t>
            </w:r>
            <w:r w:rsidR="00DC3716" w:rsidRPr="008C2823">
              <w:rPr>
                <w:rFonts w:ascii="Times New Roman" w:hAnsi="Times New Roman" w:cs="Times New Roman"/>
              </w:rPr>
              <w:t xml:space="preserve">благоприятных </w:t>
            </w:r>
            <w:r w:rsidR="008F1963" w:rsidRPr="008C2823">
              <w:rPr>
                <w:rFonts w:ascii="Times New Roman" w:hAnsi="Times New Roman" w:cs="Times New Roman"/>
              </w:rPr>
              <w:t xml:space="preserve">условий для </w:t>
            </w:r>
            <w:r w:rsidR="00DC3716" w:rsidRPr="008C2823">
              <w:rPr>
                <w:rFonts w:ascii="Times New Roman" w:hAnsi="Times New Roman" w:cs="Times New Roman"/>
              </w:rPr>
              <w:t>эффективного развития инфраструктуры в сфере культуры.</w:t>
            </w:r>
          </w:p>
        </w:tc>
      </w:tr>
      <w:tr w:rsidR="001A6B08" w:rsidRPr="008C2823" w:rsidTr="006A3F28">
        <w:trPr>
          <w:trHeight w:val="3039"/>
        </w:trPr>
        <w:tc>
          <w:tcPr>
            <w:tcW w:w="1986" w:type="dxa"/>
            <w:tcBorders>
              <w:top w:val="single" w:sz="4" w:space="0" w:color="auto"/>
              <w:left w:val="single" w:sz="4" w:space="0" w:color="auto"/>
              <w:bottom w:val="single" w:sz="4" w:space="0" w:color="auto"/>
              <w:right w:val="single" w:sz="4" w:space="0" w:color="auto"/>
            </w:tcBorders>
          </w:tcPr>
          <w:p w:rsidR="001A6B08" w:rsidRPr="008C2823" w:rsidRDefault="001A6B08" w:rsidP="0065300F">
            <w:pPr>
              <w:ind w:firstLine="0"/>
              <w:rPr>
                <w:rFonts w:ascii="Times New Roman" w:hAnsi="Times New Roman" w:cs="Times New Roman"/>
              </w:rPr>
            </w:pPr>
            <w:r w:rsidRPr="008C2823">
              <w:rPr>
                <w:rFonts w:ascii="Times New Roman" w:hAnsi="Times New Roman" w:cs="Times New Roman"/>
              </w:rPr>
              <w:lastRenderedPageBreak/>
              <w:t>Задачи Программы</w:t>
            </w:r>
            <w:r w:rsidRPr="008C2823">
              <w:rPr>
                <w:rFonts w:ascii="Times New Roman" w:hAnsi="Times New Roman" w:cs="Times New Roman"/>
              </w:rPr>
              <w:tab/>
            </w:r>
          </w:p>
        </w:tc>
        <w:tc>
          <w:tcPr>
            <w:tcW w:w="8160" w:type="dxa"/>
            <w:tcBorders>
              <w:top w:val="single" w:sz="4" w:space="0" w:color="auto"/>
              <w:left w:val="single" w:sz="4" w:space="0" w:color="auto"/>
              <w:bottom w:val="single" w:sz="4" w:space="0" w:color="auto"/>
              <w:right w:val="single" w:sz="4" w:space="0" w:color="auto"/>
            </w:tcBorders>
          </w:tcPr>
          <w:p w:rsidR="003D38FC" w:rsidRPr="008C2823" w:rsidRDefault="006B2CD5" w:rsidP="008D7E23">
            <w:pPr>
              <w:ind w:firstLine="175"/>
              <w:rPr>
                <w:rFonts w:ascii="Times New Roman" w:hAnsi="Times New Roman" w:cs="Times New Roman"/>
                <w:i/>
                <w:u w:val="single"/>
              </w:rPr>
            </w:pPr>
            <w:r w:rsidRPr="008C2823">
              <w:rPr>
                <w:rFonts w:ascii="Times New Roman" w:hAnsi="Times New Roman" w:cs="Times New Roman"/>
                <w:b/>
              </w:rPr>
              <w:t>Подпрограмма 1</w:t>
            </w:r>
            <w:r w:rsidR="0077452F" w:rsidRPr="008C2823">
              <w:rPr>
                <w:rFonts w:ascii="Times New Roman" w:hAnsi="Times New Roman" w:cs="Times New Roman"/>
              </w:rPr>
              <w:t xml:space="preserve">       </w:t>
            </w:r>
            <w:r w:rsidR="0000255F" w:rsidRPr="008C2823">
              <w:rPr>
                <w:rFonts w:ascii="Times New Roman" w:hAnsi="Times New Roman" w:cs="Times New Roman"/>
              </w:rPr>
              <w:t xml:space="preserve"> </w:t>
            </w:r>
          </w:p>
          <w:p w:rsidR="003D38FC" w:rsidRPr="008C2823" w:rsidRDefault="006B2CD5" w:rsidP="008D7E23">
            <w:pPr>
              <w:ind w:firstLine="175"/>
              <w:rPr>
                <w:rFonts w:ascii="Times New Roman" w:hAnsi="Times New Roman" w:cs="Times New Roman"/>
              </w:rPr>
            </w:pPr>
            <w:r w:rsidRPr="008C2823">
              <w:rPr>
                <w:rFonts w:ascii="Times New Roman" w:hAnsi="Times New Roman" w:cs="Times New Roman"/>
              </w:rPr>
              <w:t>1. С</w:t>
            </w:r>
            <w:r w:rsidR="003D38FC" w:rsidRPr="008C2823">
              <w:rPr>
                <w:rFonts w:ascii="Times New Roman" w:hAnsi="Times New Roman" w:cs="Times New Roman"/>
              </w:rPr>
              <w:t>оздание  условий для поиска, поддержки и сопровождения талантливых детей и подрост</w:t>
            </w:r>
            <w:r w:rsidR="004B197F" w:rsidRPr="008C2823">
              <w:rPr>
                <w:rFonts w:ascii="Times New Roman" w:hAnsi="Times New Roman" w:cs="Times New Roman"/>
              </w:rPr>
              <w:t>ков в Карагинском районе;</w:t>
            </w:r>
          </w:p>
          <w:p w:rsidR="003D38FC" w:rsidRPr="008C2823" w:rsidRDefault="006B2CD5" w:rsidP="008D7E23">
            <w:pPr>
              <w:ind w:firstLine="175"/>
              <w:rPr>
                <w:rFonts w:ascii="Times New Roman" w:hAnsi="Times New Roman" w:cs="Times New Roman"/>
              </w:rPr>
            </w:pPr>
            <w:r w:rsidRPr="008C2823">
              <w:rPr>
                <w:rFonts w:ascii="Times New Roman" w:hAnsi="Times New Roman" w:cs="Times New Roman"/>
              </w:rPr>
              <w:t>2. П</w:t>
            </w:r>
            <w:r w:rsidR="003D38FC" w:rsidRPr="008C2823">
              <w:rPr>
                <w:rFonts w:ascii="Times New Roman" w:hAnsi="Times New Roman" w:cs="Times New Roman"/>
              </w:rPr>
              <w:t>оддержка развития художественного творчества обучающихся;</w:t>
            </w:r>
          </w:p>
          <w:p w:rsidR="003D38FC" w:rsidRPr="008C2823" w:rsidRDefault="003D38FC" w:rsidP="008D7E23">
            <w:pPr>
              <w:ind w:firstLine="175"/>
              <w:rPr>
                <w:rFonts w:ascii="Times New Roman" w:hAnsi="Times New Roman" w:cs="Times New Roman"/>
              </w:rPr>
            </w:pPr>
            <w:r w:rsidRPr="008C2823">
              <w:rPr>
                <w:rFonts w:ascii="Times New Roman" w:hAnsi="Times New Roman" w:cs="Times New Roman"/>
              </w:rPr>
              <w:t>- приобщение детей к общечеловеческим ценностям воспитание гуманного и бережного отношения к произведениям, традициям своего народа;</w:t>
            </w:r>
          </w:p>
          <w:p w:rsidR="003D38FC" w:rsidRPr="008C2823" w:rsidRDefault="006B2CD5" w:rsidP="008D7E23">
            <w:pPr>
              <w:ind w:firstLine="175"/>
              <w:rPr>
                <w:rFonts w:ascii="Times New Roman" w:hAnsi="Times New Roman" w:cs="Times New Roman"/>
              </w:rPr>
            </w:pPr>
            <w:r w:rsidRPr="008C2823">
              <w:rPr>
                <w:rFonts w:ascii="Times New Roman" w:hAnsi="Times New Roman" w:cs="Times New Roman"/>
              </w:rPr>
              <w:t>3. Р</w:t>
            </w:r>
            <w:r w:rsidR="003D38FC" w:rsidRPr="008C2823">
              <w:rPr>
                <w:rFonts w:ascii="Times New Roman" w:hAnsi="Times New Roman" w:cs="Times New Roman"/>
              </w:rPr>
              <w:t>азвитие социальной активности, коммуникативных умений и навыков детей и подростков, воспитание самостоятельности и ответственности;</w:t>
            </w:r>
          </w:p>
          <w:p w:rsidR="003D38FC" w:rsidRPr="008C2823" w:rsidRDefault="006B2CD5" w:rsidP="008D7E23">
            <w:pPr>
              <w:ind w:firstLine="175"/>
              <w:rPr>
                <w:rFonts w:ascii="Times New Roman" w:hAnsi="Times New Roman" w:cs="Times New Roman"/>
              </w:rPr>
            </w:pPr>
            <w:r w:rsidRPr="008C2823">
              <w:rPr>
                <w:rFonts w:ascii="Times New Roman" w:hAnsi="Times New Roman" w:cs="Times New Roman"/>
              </w:rPr>
              <w:t>4. Ф</w:t>
            </w:r>
            <w:r w:rsidR="003D38FC" w:rsidRPr="008C2823">
              <w:rPr>
                <w:rFonts w:ascii="Times New Roman" w:hAnsi="Times New Roman" w:cs="Times New Roman"/>
              </w:rPr>
              <w:t>ормирование культуры здорового и безопасного образа жизни;</w:t>
            </w:r>
          </w:p>
          <w:p w:rsidR="003D38FC" w:rsidRPr="008C2823" w:rsidRDefault="006B2CD5" w:rsidP="008D7E23">
            <w:pPr>
              <w:ind w:firstLine="175"/>
              <w:rPr>
                <w:rFonts w:ascii="Times New Roman" w:hAnsi="Times New Roman" w:cs="Times New Roman"/>
              </w:rPr>
            </w:pPr>
            <w:r w:rsidRPr="008C2823">
              <w:rPr>
                <w:rFonts w:ascii="Times New Roman" w:hAnsi="Times New Roman" w:cs="Times New Roman"/>
              </w:rPr>
              <w:t>5. О</w:t>
            </w:r>
            <w:r w:rsidR="003D38FC" w:rsidRPr="008C2823">
              <w:rPr>
                <w:rFonts w:ascii="Times New Roman" w:hAnsi="Times New Roman" w:cs="Times New Roman"/>
              </w:rPr>
              <w:t xml:space="preserve">беспечение комплексной профилактики негативных явлений в детской среде: безнадзорности, наркомании, алкоголизма, </w:t>
            </w:r>
            <w:proofErr w:type="spellStart"/>
            <w:r w:rsidR="003D38FC" w:rsidRPr="008C2823">
              <w:rPr>
                <w:rFonts w:ascii="Times New Roman" w:hAnsi="Times New Roman" w:cs="Times New Roman"/>
              </w:rPr>
              <w:t>табакокурения</w:t>
            </w:r>
            <w:proofErr w:type="spellEnd"/>
            <w:r w:rsidR="003D38FC" w:rsidRPr="008C2823">
              <w:rPr>
                <w:rFonts w:ascii="Times New Roman" w:hAnsi="Times New Roman" w:cs="Times New Roman"/>
              </w:rPr>
              <w:t xml:space="preserve"> и т.д.</w:t>
            </w:r>
          </w:p>
          <w:p w:rsidR="006B2CD5" w:rsidRPr="008C2823" w:rsidRDefault="006B2CD5" w:rsidP="008D7E23">
            <w:pPr>
              <w:ind w:firstLine="175"/>
              <w:rPr>
                <w:rFonts w:ascii="Times New Roman" w:hAnsi="Times New Roman" w:cs="Times New Roman"/>
                <w:i/>
                <w:u w:val="single"/>
              </w:rPr>
            </w:pPr>
            <w:r w:rsidRPr="008C2823">
              <w:rPr>
                <w:rFonts w:ascii="Times New Roman" w:hAnsi="Times New Roman" w:cs="Times New Roman"/>
                <w:b/>
              </w:rPr>
              <w:t>Подпрограмма 2</w:t>
            </w:r>
            <w:r w:rsidRPr="008C2823">
              <w:rPr>
                <w:rFonts w:ascii="Times New Roman" w:hAnsi="Times New Roman" w:cs="Times New Roman"/>
              </w:rPr>
              <w:t xml:space="preserve">        </w:t>
            </w:r>
          </w:p>
          <w:p w:rsidR="009D46F7" w:rsidRPr="008C2823" w:rsidRDefault="009D46F7" w:rsidP="008D7E23">
            <w:pPr>
              <w:pStyle w:val="ConsPlusCell"/>
              <w:suppressAutoHyphens/>
              <w:ind w:firstLine="175"/>
              <w:jc w:val="both"/>
              <w:rPr>
                <w:rFonts w:ascii="Times New Roman" w:hAnsi="Times New Roman" w:cs="Times New Roman"/>
                <w:sz w:val="24"/>
                <w:szCs w:val="24"/>
              </w:rPr>
            </w:pPr>
            <w:r w:rsidRPr="008C2823">
              <w:rPr>
                <w:rFonts w:ascii="Times New Roman" w:hAnsi="Times New Roman" w:cs="Times New Roman"/>
                <w:sz w:val="24"/>
                <w:szCs w:val="24"/>
              </w:rPr>
              <w:t>1. Совершенствование нормативного правового регулирования в сфере бюджетного процесса Кар</w:t>
            </w:r>
            <w:r w:rsidR="004B197F" w:rsidRPr="008C2823">
              <w:rPr>
                <w:rFonts w:ascii="Times New Roman" w:hAnsi="Times New Roman" w:cs="Times New Roman"/>
                <w:sz w:val="24"/>
                <w:szCs w:val="24"/>
              </w:rPr>
              <w:t>агинского муниципального района;</w:t>
            </w:r>
          </w:p>
          <w:p w:rsidR="009D46F7" w:rsidRPr="008C2823" w:rsidRDefault="009D46F7" w:rsidP="008D7E23">
            <w:pPr>
              <w:pStyle w:val="ConsPlusCell"/>
              <w:suppressAutoHyphens/>
              <w:ind w:firstLine="175"/>
              <w:jc w:val="both"/>
              <w:rPr>
                <w:rFonts w:ascii="Times New Roman" w:hAnsi="Times New Roman" w:cs="Times New Roman"/>
                <w:sz w:val="24"/>
                <w:szCs w:val="24"/>
              </w:rPr>
            </w:pPr>
            <w:r w:rsidRPr="008C2823">
              <w:rPr>
                <w:rFonts w:ascii="Times New Roman" w:hAnsi="Times New Roman" w:cs="Times New Roman"/>
                <w:sz w:val="24"/>
                <w:szCs w:val="24"/>
              </w:rPr>
              <w:t>2. Своевременная и качественная подготовка проекта решения Совета народных депутатов Карагинского  района о бюджете Карагинского района на очередной финансовый год и плановый период</w:t>
            </w:r>
            <w:r w:rsidR="004B197F" w:rsidRPr="008C2823">
              <w:rPr>
                <w:rFonts w:ascii="Times New Roman" w:hAnsi="Times New Roman" w:cs="Times New Roman"/>
                <w:sz w:val="24"/>
                <w:szCs w:val="24"/>
              </w:rPr>
              <w:t>;</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4. М</w:t>
            </w:r>
            <w:r w:rsidR="009D46F7" w:rsidRPr="008C2823">
              <w:rPr>
                <w:rFonts w:ascii="Times New Roman" w:hAnsi="Times New Roman" w:cs="Times New Roman"/>
              </w:rPr>
              <w:t>одернизация библиотечной деятельности;  компьютеризация,  включение библиотек  района в общее  информационное  пространство; внедрение новых технологий в практику библиотек;</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5. У</w:t>
            </w:r>
            <w:r w:rsidR="009D46F7" w:rsidRPr="008C2823">
              <w:rPr>
                <w:rFonts w:ascii="Times New Roman" w:hAnsi="Times New Roman" w:cs="Times New Roman"/>
              </w:rPr>
              <w:t>лучшение качества библиотечно-информационного обслуживания района; создание электронного каталога на  совокупный фонд библиотек ЦБС; перевод библиотечного фонда в электрон</w:t>
            </w:r>
            <w:r w:rsidR="004B197F" w:rsidRPr="008C2823">
              <w:rPr>
                <w:rFonts w:ascii="Times New Roman" w:hAnsi="Times New Roman" w:cs="Times New Roman"/>
              </w:rPr>
              <w:t>ный вид;</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6. О</w:t>
            </w:r>
            <w:r w:rsidR="009D46F7" w:rsidRPr="008C2823">
              <w:rPr>
                <w:rFonts w:ascii="Times New Roman" w:hAnsi="Times New Roman" w:cs="Times New Roman"/>
              </w:rPr>
              <w:t>беспечение гарантированного комплектования библиотечных  фондов современными</w:t>
            </w:r>
            <w:r w:rsidRPr="008C2823">
              <w:rPr>
                <w:rFonts w:ascii="Times New Roman" w:hAnsi="Times New Roman" w:cs="Times New Roman"/>
              </w:rPr>
              <w:t xml:space="preserve"> </w:t>
            </w:r>
            <w:r w:rsidR="009D46F7" w:rsidRPr="008C2823">
              <w:rPr>
                <w:rFonts w:ascii="Times New Roman" w:hAnsi="Times New Roman" w:cs="Times New Roman"/>
              </w:rPr>
              <w:t>источниками информации на  различных носителях;</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7. О</w:t>
            </w:r>
            <w:r w:rsidR="009D46F7" w:rsidRPr="008C2823">
              <w:rPr>
                <w:rFonts w:ascii="Times New Roman" w:hAnsi="Times New Roman" w:cs="Times New Roman"/>
              </w:rPr>
              <w:t>беспечение сохранности фонда библиотек Карагинской ЦБС как части общекультурного наследия и информационного ресурса;</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8. С</w:t>
            </w:r>
            <w:r w:rsidR="009D46F7" w:rsidRPr="008C2823">
              <w:rPr>
                <w:rFonts w:ascii="Times New Roman" w:hAnsi="Times New Roman" w:cs="Times New Roman"/>
              </w:rPr>
              <w:t>оздание условий, способствующих повышению роли чтения среди   различных групп населения района;</w:t>
            </w:r>
          </w:p>
          <w:p w:rsidR="009D46F7" w:rsidRPr="008C2823" w:rsidRDefault="006B2CD5" w:rsidP="008D7E23">
            <w:pPr>
              <w:tabs>
                <w:tab w:val="left" w:pos="993"/>
              </w:tabs>
              <w:ind w:firstLine="175"/>
              <w:rPr>
                <w:rFonts w:ascii="Times New Roman" w:hAnsi="Times New Roman" w:cs="Times New Roman"/>
              </w:rPr>
            </w:pPr>
            <w:r w:rsidRPr="008C2823">
              <w:rPr>
                <w:rFonts w:ascii="Times New Roman" w:hAnsi="Times New Roman" w:cs="Times New Roman"/>
              </w:rPr>
              <w:t>9. П</w:t>
            </w:r>
            <w:r w:rsidR="009D46F7" w:rsidRPr="008C2823">
              <w:rPr>
                <w:rFonts w:ascii="Times New Roman" w:hAnsi="Times New Roman" w:cs="Times New Roman"/>
              </w:rPr>
              <w:t>одготовка и переподготовка, повышение квалификации библиотечных работников  МКУК «Карагинская межпоселенческая централизованная библиотечная система»;</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10. С</w:t>
            </w:r>
            <w:r w:rsidR="009D46F7" w:rsidRPr="008C2823">
              <w:rPr>
                <w:rFonts w:ascii="Times New Roman" w:hAnsi="Times New Roman" w:cs="Times New Roman"/>
              </w:rPr>
              <w:t>оздание комфортной среды, привлекательного имиджа библиотек Карагинского района;</w:t>
            </w:r>
          </w:p>
          <w:p w:rsidR="00354E46" w:rsidRPr="008C2823" w:rsidRDefault="006B2CD5" w:rsidP="008D7E23">
            <w:pPr>
              <w:ind w:firstLine="175"/>
              <w:rPr>
                <w:rFonts w:ascii="Times New Roman" w:hAnsi="Times New Roman" w:cs="Times New Roman"/>
              </w:rPr>
            </w:pPr>
            <w:r w:rsidRPr="008C2823">
              <w:rPr>
                <w:rFonts w:ascii="Times New Roman" w:hAnsi="Times New Roman" w:cs="Times New Roman"/>
              </w:rPr>
              <w:t>11. Р</w:t>
            </w:r>
            <w:r w:rsidR="009D46F7" w:rsidRPr="008C2823">
              <w:rPr>
                <w:rFonts w:ascii="Times New Roman" w:hAnsi="Times New Roman" w:cs="Times New Roman"/>
              </w:rPr>
              <w:t>емонт и материально-техническое переоснащение библиотек</w:t>
            </w:r>
            <w:r w:rsidR="008D7E23" w:rsidRPr="008C2823">
              <w:rPr>
                <w:rFonts w:ascii="Times New Roman" w:hAnsi="Times New Roman" w:cs="Times New Roman"/>
              </w:rPr>
              <w:t xml:space="preserve"> </w:t>
            </w:r>
            <w:r w:rsidR="0053352B" w:rsidRPr="008C2823">
              <w:rPr>
                <w:rFonts w:ascii="Times New Roman" w:hAnsi="Times New Roman" w:cs="Times New Roman"/>
              </w:rPr>
              <w:t xml:space="preserve"> </w:t>
            </w:r>
            <w:r w:rsidR="009D46F7" w:rsidRPr="008C2823">
              <w:rPr>
                <w:rFonts w:ascii="Times New Roman" w:hAnsi="Times New Roman" w:cs="Times New Roman"/>
              </w:rPr>
              <w:t>Карагинского</w:t>
            </w:r>
            <w:r w:rsidR="0053352B" w:rsidRPr="008C2823">
              <w:rPr>
                <w:rFonts w:ascii="Times New Roman" w:hAnsi="Times New Roman" w:cs="Times New Roman"/>
              </w:rPr>
              <w:t xml:space="preserve"> </w:t>
            </w:r>
            <w:r w:rsidR="009D46F7" w:rsidRPr="008C2823">
              <w:rPr>
                <w:rFonts w:ascii="Times New Roman" w:hAnsi="Times New Roman" w:cs="Times New Roman"/>
              </w:rPr>
              <w:t>района.</w:t>
            </w:r>
          </w:p>
          <w:p w:rsidR="009D46F7" w:rsidRPr="008C2823" w:rsidRDefault="006B2CD5" w:rsidP="00354E46">
            <w:pPr>
              <w:ind w:firstLine="0"/>
              <w:rPr>
                <w:rFonts w:ascii="Times New Roman" w:hAnsi="Times New Roman" w:cs="Times New Roman"/>
                <w:i/>
                <w:u w:val="single"/>
              </w:rPr>
            </w:pPr>
            <w:r w:rsidRPr="008C2823">
              <w:rPr>
                <w:rFonts w:ascii="Times New Roman" w:hAnsi="Times New Roman" w:cs="Times New Roman"/>
                <w:b/>
              </w:rPr>
              <w:t>Подпрограмма 3</w:t>
            </w:r>
            <w:r w:rsidRPr="008C2823">
              <w:rPr>
                <w:rFonts w:ascii="Times New Roman" w:hAnsi="Times New Roman" w:cs="Times New Roman"/>
              </w:rPr>
              <w:t xml:space="preserve">       </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1. М</w:t>
            </w:r>
            <w:r w:rsidR="009D46F7" w:rsidRPr="008C2823">
              <w:rPr>
                <w:rFonts w:ascii="Times New Roman" w:hAnsi="Times New Roman" w:cs="Times New Roman"/>
              </w:rPr>
              <w:t xml:space="preserve">одернизация музейной деятельности;  компьютеризация,  включение </w:t>
            </w:r>
            <w:r w:rsidR="009D46F7" w:rsidRPr="008C2823">
              <w:rPr>
                <w:rFonts w:ascii="Times New Roman" w:hAnsi="Times New Roman" w:cs="Times New Roman"/>
              </w:rPr>
              <w:lastRenderedPageBreak/>
              <w:t>музея в общее  информационное  пространство; внедрение новых технологий в практику музея;</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2. У</w:t>
            </w:r>
            <w:r w:rsidR="009D46F7" w:rsidRPr="008C2823">
              <w:rPr>
                <w:rFonts w:ascii="Times New Roman" w:hAnsi="Times New Roman" w:cs="Times New Roman"/>
              </w:rPr>
              <w:t>лучшение качества музейно-информационного обслуживания посетителей; пополнение электронного каталога на  совокупный фонд музея;</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3. О</w:t>
            </w:r>
            <w:r w:rsidR="009D46F7" w:rsidRPr="008C2823">
              <w:rPr>
                <w:rFonts w:ascii="Times New Roman" w:hAnsi="Times New Roman" w:cs="Times New Roman"/>
              </w:rPr>
              <w:t>беспечение гарантированного комплектования музейных  фондов современными источниками информации на  различных носителях;</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4. О</w:t>
            </w:r>
            <w:r w:rsidR="009D46F7" w:rsidRPr="008C2823">
              <w:rPr>
                <w:rFonts w:ascii="Times New Roman" w:hAnsi="Times New Roman" w:cs="Times New Roman"/>
              </w:rPr>
              <w:t>беспечение сохранности фонда музея  как части общекультурного наследия и информационного ресурса;</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5. С</w:t>
            </w:r>
            <w:r w:rsidR="009D46F7" w:rsidRPr="008C2823">
              <w:rPr>
                <w:rFonts w:ascii="Times New Roman" w:hAnsi="Times New Roman" w:cs="Times New Roman"/>
              </w:rPr>
              <w:t>оздание условий, способствующих повышению роли национальной культуры и искусства;</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6. П</w:t>
            </w:r>
            <w:r w:rsidR="009D46F7" w:rsidRPr="008C2823">
              <w:rPr>
                <w:rFonts w:ascii="Times New Roman" w:hAnsi="Times New Roman" w:cs="Times New Roman"/>
              </w:rPr>
              <w:t>одготовка и переподготовка, повышение квалификации музейных работников  МКУК «Карагинский районный краеведческий музей»;</w:t>
            </w:r>
          </w:p>
          <w:p w:rsidR="009D46F7" w:rsidRPr="008C2823" w:rsidRDefault="006B2CD5" w:rsidP="008D7E23">
            <w:pPr>
              <w:ind w:firstLine="175"/>
              <w:rPr>
                <w:rFonts w:ascii="Times New Roman" w:hAnsi="Times New Roman" w:cs="Times New Roman"/>
              </w:rPr>
            </w:pPr>
            <w:r w:rsidRPr="008C2823">
              <w:rPr>
                <w:rFonts w:ascii="Times New Roman" w:hAnsi="Times New Roman" w:cs="Times New Roman"/>
              </w:rPr>
              <w:t>7. С</w:t>
            </w:r>
            <w:r w:rsidR="009D46F7" w:rsidRPr="008C2823">
              <w:rPr>
                <w:rFonts w:ascii="Times New Roman" w:hAnsi="Times New Roman" w:cs="Times New Roman"/>
              </w:rPr>
              <w:t>оздание комфортной среды, привлекательного имиджа музея Карагинского района;</w:t>
            </w:r>
          </w:p>
          <w:p w:rsidR="0077452F" w:rsidRPr="008C2823" w:rsidRDefault="006B2CD5" w:rsidP="008D7E23">
            <w:pPr>
              <w:ind w:firstLine="175"/>
              <w:jc w:val="left"/>
              <w:rPr>
                <w:rFonts w:ascii="Times New Roman" w:hAnsi="Times New Roman" w:cs="Times New Roman"/>
              </w:rPr>
            </w:pPr>
            <w:r w:rsidRPr="008C2823">
              <w:rPr>
                <w:rFonts w:ascii="Times New Roman" w:hAnsi="Times New Roman" w:cs="Times New Roman"/>
              </w:rPr>
              <w:t>8. Р</w:t>
            </w:r>
            <w:r w:rsidR="009D46F7" w:rsidRPr="008C2823">
              <w:rPr>
                <w:rFonts w:ascii="Times New Roman" w:hAnsi="Times New Roman" w:cs="Times New Roman"/>
              </w:rPr>
              <w:t>емонт и материально-тех</w:t>
            </w:r>
            <w:r w:rsidR="0053352B" w:rsidRPr="008C2823">
              <w:rPr>
                <w:rFonts w:ascii="Times New Roman" w:hAnsi="Times New Roman" w:cs="Times New Roman"/>
              </w:rPr>
              <w:t xml:space="preserve">ническое переоснащение музея.                        </w:t>
            </w:r>
            <w:r w:rsidRPr="008C2823">
              <w:rPr>
                <w:rFonts w:ascii="Times New Roman" w:hAnsi="Times New Roman" w:cs="Times New Roman"/>
                <w:b/>
              </w:rPr>
              <w:t>Подпрограмма 4</w:t>
            </w:r>
            <w:r w:rsidRPr="008C2823">
              <w:rPr>
                <w:rFonts w:ascii="Times New Roman" w:hAnsi="Times New Roman" w:cs="Times New Roman"/>
              </w:rPr>
              <w:t xml:space="preserve">        </w:t>
            </w:r>
            <w:r w:rsidR="0077452F" w:rsidRPr="008C2823">
              <w:rPr>
                <w:rFonts w:ascii="Times New Roman" w:hAnsi="Times New Roman" w:cs="Times New Roman"/>
              </w:rPr>
              <w:t xml:space="preserve">                                                                                                              </w:t>
            </w:r>
            <w:r w:rsidR="0053352B" w:rsidRPr="008C2823">
              <w:rPr>
                <w:rFonts w:ascii="Times New Roman" w:hAnsi="Times New Roman" w:cs="Times New Roman"/>
              </w:rPr>
              <w:t xml:space="preserve">              </w:t>
            </w:r>
            <w:r w:rsidR="0077452F" w:rsidRPr="008C2823">
              <w:rPr>
                <w:rFonts w:ascii="Times New Roman" w:hAnsi="Times New Roman" w:cs="Times New Roman"/>
              </w:rPr>
              <w:t xml:space="preserve">  </w:t>
            </w:r>
            <w:r w:rsidRPr="008C2823">
              <w:rPr>
                <w:rFonts w:ascii="Times New Roman" w:hAnsi="Times New Roman" w:cs="Times New Roman"/>
              </w:rPr>
              <w:t xml:space="preserve">     </w:t>
            </w:r>
            <w:r w:rsidR="0077452F" w:rsidRPr="008C2823">
              <w:rPr>
                <w:rFonts w:ascii="Times New Roman" w:hAnsi="Times New Roman" w:cs="Times New Roman"/>
              </w:rPr>
              <w:t>1. Совершенствование нормативного правового регулирования в сфере бюджетного процесса Карагинского муниципального рай</w:t>
            </w:r>
            <w:r w:rsidR="004B197F" w:rsidRPr="008C2823">
              <w:rPr>
                <w:rFonts w:ascii="Times New Roman" w:hAnsi="Times New Roman" w:cs="Times New Roman"/>
              </w:rPr>
              <w:t>она;</w:t>
            </w:r>
          </w:p>
          <w:p w:rsidR="001A6B08" w:rsidRPr="008C2823" w:rsidRDefault="00195D11" w:rsidP="00195D11">
            <w:pPr>
              <w:pStyle w:val="ConsPlusCell"/>
              <w:suppressAutoHyphens/>
              <w:jc w:val="both"/>
              <w:rPr>
                <w:rFonts w:ascii="Times New Roman" w:hAnsi="Times New Roman" w:cs="Times New Roman"/>
                <w:sz w:val="24"/>
                <w:szCs w:val="24"/>
              </w:rPr>
            </w:pPr>
            <w:r w:rsidRPr="008C2823">
              <w:rPr>
                <w:rFonts w:ascii="Times New Roman" w:hAnsi="Times New Roman" w:cs="Times New Roman"/>
                <w:sz w:val="24"/>
                <w:szCs w:val="24"/>
              </w:rPr>
              <w:t>2</w:t>
            </w:r>
            <w:r w:rsidR="0077452F" w:rsidRPr="008C2823">
              <w:rPr>
                <w:rFonts w:ascii="Times New Roman" w:hAnsi="Times New Roman" w:cs="Times New Roman"/>
                <w:sz w:val="24"/>
                <w:szCs w:val="24"/>
              </w:rPr>
              <w:t>. Организация исполнения бюджета.</w:t>
            </w:r>
          </w:p>
          <w:p w:rsidR="00BC346C" w:rsidRPr="008C2823" w:rsidRDefault="00BC346C" w:rsidP="00BC346C">
            <w:pPr>
              <w:pStyle w:val="ConsPlusCell"/>
              <w:suppressAutoHyphens/>
              <w:jc w:val="both"/>
              <w:rPr>
                <w:rFonts w:ascii="Times New Roman" w:hAnsi="Times New Roman" w:cs="Times New Roman"/>
                <w:b/>
                <w:sz w:val="24"/>
                <w:szCs w:val="24"/>
              </w:rPr>
            </w:pPr>
            <w:r w:rsidRPr="008C2823">
              <w:rPr>
                <w:rFonts w:ascii="Times New Roman" w:hAnsi="Times New Roman" w:cs="Times New Roman"/>
                <w:b/>
                <w:sz w:val="24"/>
                <w:szCs w:val="24"/>
              </w:rPr>
              <w:t>Подпрограмма 5</w:t>
            </w:r>
          </w:p>
          <w:p w:rsidR="00BC346C" w:rsidRPr="008C2823" w:rsidRDefault="00BC346C" w:rsidP="00BC346C">
            <w:pPr>
              <w:pStyle w:val="ConsPlusCell"/>
              <w:suppressAutoHyphens/>
              <w:jc w:val="both"/>
              <w:rPr>
                <w:rFonts w:ascii="Times New Roman" w:hAnsi="Times New Roman" w:cs="Times New Roman"/>
                <w:color w:val="000000"/>
                <w:sz w:val="24"/>
                <w:szCs w:val="24"/>
              </w:rPr>
            </w:pPr>
            <w:r w:rsidRPr="008C2823">
              <w:rPr>
                <w:rFonts w:ascii="Times New Roman" w:hAnsi="Times New Roman" w:cs="Times New Roman"/>
                <w:color w:val="000000"/>
                <w:sz w:val="24"/>
                <w:szCs w:val="24"/>
              </w:rPr>
              <w:t>1. Реализация мероприятий, посвященных знаменательным, памятным и юбилейным датам истории России, Камчатки и Карагинского района, традиционным народным праздникам</w:t>
            </w:r>
            <w:r w:rsidR="00310821" w:rsidRPr="008C2823">
              <w:rPr>
                <w:rFonts w:ascii="Times New Roman" w:hAnsi="Times New Roman" w:cs="Times New Roman"/>
                <w:color w:val="000000"/>
                <w:sz w:val="24"/>
                <w:szCs w:val="24"/>
              </w:rPr>
              <w:t>;</w:t>
            </w:r>
          </w:p>
          <w:p w:rsidR="00310821" w:rsidRPr="008C2823" w:rsidRDefault="00310821" w:rsidP="00BC346C">
            <w:pPr>
              <w:pStyle w:val="ConsPlusCell"/>
              <w:suppressAutoHyphens/>
              <w:jc w:val="both"/>
              <w:rPr>
                <w:rFonts w:ascii="Times New Roman" w:hAnsi="Times New Roman" w:cs="Times New Roman"/>
                <w:color w:val="000000"/>
                <w:sz w:val="24"/>
                <w:szCs w:val="24"/>
              </w:rPr>
            </w:pPr>
            <w:r w:rsidRPr="008C2823">
              <w:rPr>
                <w:rFonts w:ascii="Times New Roman" w:hAnsi="Times New Roman" w:cs="Times New Roman"/>
                <w:color w:val="000000"/>
                <w:sz w:val="24"/>
                <w:szCs w:val="24"/>
              </w:rPr>
              <w:t>2. Организация культурно-массовых районных мероприятий;</w:t>
            </w:r>
          </w:p>
          <w:p w:rsidR="00310821" w:rsidRPr="008C2823" w:rsidRDefault="00310821" w:rsidP="00BC346C">
            <w:pPr>
              <w:pStyle w:val="ConsPlusCell"/>
              <w:suppressAutoHyphens/>
              <w:jc w:val="both"/>
              <w:rPr>
                <w:rFonts w:ascii="Times New Roman" w:hAnsi="Times New Roman" w:cs="Times New Roman"/>
                <w:color w:val="000000"/>
                <w:sz w:val="24"/>
                <w:szCs w:val="24"/>
              </w:rPr>
            </w:pPr>
            <w:r w:rsidRPr="008C2823">
              <w:rPr>
                <w:rFonts w:ascii="Times New Roman" w:hAnsi="Times New Roman" w:cs="Times New Roman"/>
                <w:color w:val="000000"/>
                <w:sz w:val="24"/>
                <w:szCs w:val="24"/>
              </w:rPr>
              <w:t xml:space="preserve">3. </w:t>
            </w:r>
            <w:r w:rsidR="009B6015" w:rsidRPr="008C2823">
              <w:rPr>
                <w:rFonts w:ascii="Times New Roman" w:hAnsi="Times New Roman" w:cs="Times New Roman"/>
                <w:color w:val="000000"/>
                <w:sz w:val="24"/>
                <w:szCs w:val="24"/>
              </w:rPr>
              <w:t>Реализация возможности участия</w:t>
            </w:r>
            <w:r w:rsidR="00AE4002" w:rsidRPr="008C2823">
              <w:rPr>
                <w:rFonts w:ascii="Times New Roman" w:hAnsi="Times New Roman" w:cs="Times New Roman"/>
                <w:color w:val="000000"/>
                <w:sz w:val="24"/>
                <w:szCs w:val="24"/>
              </w:rPr>
              <w:t xml:space="preserve"> </w:t>
            </w:r>
            <w:r w:rsidR="009B6015" w:rsidRPr="008C2823">
              <w:rPr>
                <w:rFonts w:ascii="Times New Roman" w:hAnsi="Times New Roman" w:cs="Times New Roman"/>
                <w:color w:val="000000"/>
                <w:sz w:val="24"/>
                <w:szCs w:val="24"/>
              </w:rPr>
              <w:t xml:space="preserve"> </w:t>
            </w:r>
            <w:r w:rsidR="00AE4002" w:rsidRPr="008C2823">
              <w:rPr>
                <w:rFonts w:ascii="Times New Roman" w:hAnsi="Times New Roman" w:cs="Times New Roman"/>
                <w:color w:val="000000"/>
                <w:sz w:val="24"/>
                <w:szCs w:val="24"/>
              </w:rPr>
              <w:t xml:space="preserve">представителей </w:t>
            </w:r>
            <w:r w:rsidR="009B6015" w:rsidRPr="008C2823">
              <w:rPr>
                <w:rFonts w:ascii="Times New Roman" w:hAnsi="Times New Roman" w:cs="Times New Roman"/>
                <w:color w:val="000000"/>
                <w:sz w:val="24"/>
                <w:szCs w:val="24"/>
              </w:rPr>
              <w:t>профессионального и самодеятельного творчества для участия в конкурсах, фестивалях различного уровня</w:t>
            </w:r>
            <w:r w:rsidR="00AE4002" w:rsidRPr="008C2823">
              <w:rPr>
                <w:rFonts w:ascii="Times New Roman" w:hAnsi="Times New Roman" w:cs="Times New Roman"/>
                <w:color w:val="000000"/>
                <w:sz w:val="24"/>
                <w:szCs w:val="24"/>
              </w:rPr>
              <w:t>.</w:t>
            </w:r>
          </w:p>
          <w:p w:rsidR="00DC3716" w:rsidRPr="008C2823" w:rsidRDefault="00DC3716" w:rsidP="00DC3716">
            <w:pPr>
              <w:pStyle w:val="ConsPlusCell"/>
              <w:suppressAutoHyphens/>
              <w:jc w:val="both"/>
              <w:rPr>
                <w:rFonts w:ascii="Times New Roman" w:hAnsi="Times New Roman" w:cs="Times New Roman"/>
                <w:b/>
                <w:sz w:val="24"/>
                <w:szCs w:val="24"/>
              </w:rPr>
            </w:pPr>
            <w:r w:rsidRPr="008C2823">
              <w:rPr>
                <w:rFonts w:ascii="Times New Roman" w:hAnsi="Times New Roman" w:cs="Times New Roman"/>
                <w:b/>
                <w:sz w:val="24"/>
                <w:szCs w:val="24"/>
              </w:rPr>
              <w:t>Подпрограмма 6</w:t>
            </w:r>
          </w:p>
          <w:p w:rsidR="00DC3716" w:rsidRPr="008C2823" w:rsidRDefault="00DC3716" w:rsidP="00DC3716">
            <w:pPr>
              <w:pStyle w:val="ConsPlusCell"/>
              <w:suppressAutoHyphens/>
              <w:jc w:val="both"/>
              <w:rPr>
                <w:rFonts w:ascii="Times New Roman" w:hAnsi="Times New Roman" w:cs="Times New Roman"/>
                <w:sz w:val="24"/>
                <w:szCs w:val="24"/>
              </w:rPr>
            </w:pPr>
            <w:r w:rsidRPr="008C2823">
              <w:rPr>
                <w:rFonts w:ascii="Times New Roman" w:hAnsi="Times New Roman" w:cs="Times New Roman"/>
                <w:sz w:val="24"/>
                <w:szCs w:val="24"/>
              </w:rPr>
              <w:t>1. Повышение уровня оснащенности муниципальных учреждений культуры (с учетом детских школ искусств) современной материально-технической базы;</w:t>
            </w:r>
          </w:p>
          <w:p w:rsidR="00DC3716" w:rsidRPr="008C2823" w:rsidRDefault="00DC3716" w:rsidP="00DC3716">
            <w:pPr>
              <w:pStyle w:val="ConsPlusCell"/>
              <w:suppressAutoHyphens/>
              <w:jc w:val="both"/>
              <w:rPr>
                <w:rFonts w:ascii="Times New Roman" w:hAnsi="Times New Roman" w:cs="Times New Roman"/>
                <w:sz w:val="24"/>
                <w:szCs w:val="24"/>
              </w:rPr>
            </w:pPr>
            <w:r w:rsidRPr="008C2823">
              <w:rPr>
                <w:rFonts w:ascii="Times New Roman" w:hAnsi="Times New Roman" w:cs="Times New Roman"/>
                <w:sz w:val="24"/>
                <w:szCs w:val="24"/>
              </w:rPr>
              <w:t>2. Обеспечение развития отраслевой инфраструктуры</w:t>
            </w:r>
            <w:r w:rsidR="00310821" w:rsidRPr="008C2823">
              <w:rPr>
                <w:rFonts w:ascii="Times New Roman" w:hAnsi="Times New Roman" w:cs="Times New Roman"/>
                <w:sz w:val="24"/>
                <w:szCs w:val="24"/>
              </w:rPr>
              <w:t>.</w:t>
            </w:r>
          </w:p>
        </w:tc>
      </w:tr>
      <w:tr w:rsidR="001A6B08" w:rsidRPr="008C2823" w:rsidTr="006A3F28">
        <w:tc>
          <w:tcPr>
            <w:tcW w:w="1986" w:type="dxa"/>
            <w:tcBorders>
              <w:top w:val="single" w:sz="4" w:space="0" w:color="auto"/>
              <w:left w:val="single" w:sz="4" w:space="0" w:color="auto"/>
              <w:bottom w:val="single" w:sz="4" w:space="0" w:color="auto"/>
              <w:right w:val="single" w:sz="4" w:space="0" w:color="auto"/>
            </w:tcBorders>
          </w:tcPr>
          <w:p w:rsidR="001A6B08" w:rsidRPr="008C2823" w:rsidRDefault="001A6B08" w:rsidP="0065300F">
            <w:pPr>
              <w:ind w:firstLine="0"/>
              <w:rPr>
                <w:rFonts w:ascii="Times New Roman" w:hAnsi="Times New Roman" w:cs="Times New Roman"/>
              </w:rPr>
            </w:pPr>
            <w:r w:rsidRPr="008C2823">
              <w:rPr>
                <w:rFonts w:ascii="Times New Roman" w:hAnsi="Times New Roman" w:cs="Times New Roman"/>
              </w:rPr>
              <w:lastRenderedPageBreak/>
              <w:t>Целевые показатели (индикаторы) Программы</w:t>
            </w:r>
            <w:r w:rsidRPr="008C2823">
              <w:rPr>
                <w:rFonts w:ascii="Times New Roman" w:hAnsi="Times New Roman" w:cs="Times New Roman"/>
              </w:rPr>
              <w:tab/>
            </w:r>
          </w:p>
        </w:tc>
        <w:tc>
          <w:tcPr>
            <w:tcW w:w="8160" w:type="dxa"/>
            <w:tcBorders>
              <w:top w:val="single" w:sz="4" w:space="0" w:color="auto"/>
              <w:left w:val="single" w:sz="4" w:space="0" w:color="auto"/>
              <w:bottom w:val="single" w:sz="4" w:space="0" w:color="auto"/>
              <w:right w:val="single" w:sz="4" w:space="0" w:color="auto"/>
            </w:tcBorders>
          </w:tcPr>
          <w:p w:rsidR="00B00AFA" w:rsidRPr="004B166A" w:rsidRDefault="00B00AFA" w:rsidP="00B00AFA">
            <w:pPr>
              <w:ind w:firstLine="0"/>
              <w:rPr>
                <w:rFonts w:ascii="Times New Roman" w:hAnsi="Times New Roman" w:cs="Times New Roman"/>
                <w:i/>
                <w:u w:val="single"/>
              </w:rPr>
            </w:pPr>
            <w:r w:rsidRPr="004B166A">
              <w:rPr>
                <w:rFonts w:ascii="Times New Roman" w:hAnsi="Times New Roman" w:cs="Times New Roman"/>
                <w:b/>
              </w:rPr>
              <w:t>Подпрограмма 1</w:t>
            </w:r>
            <w:r w:rsidRPr="004B166A">
              <w:rPr>
                <w:rFonts w:ascii="Times New Roman" w:hAnsi="Times New Roman" w:cs="Times New Roman"/>
              </w:rPr>
              <w:t xml:space="preserve">        </w:t>
            </w:r>
          </w:p>
          <w:p w:rsidR="00B00AFA" w:rsidRPr="004B166A" w:rsidRDefault="00B00AFA" w:rsidP="00B00AFA">
            <w:pPr>
              <w:ind w:right="427" w:firstLine="0"/>
              <w:jc w:val="left"/>
              <w:rPr>
                <w:rFonts w:ascii="Times New Roman" w:hAnsi="Times New Roman" w:cs="Times New Roman"/>
                <w:color w:val="000000"/>
              </w:rPr>
            </w:pPr>
            <w:r w:rsidRPr="004B166A">
              <w:rPr>
                <w:rFonts w:ascii="Times New Roman" w:hAnsi="Times New Roman" w:cs="Times New Roman"/>
                <w:color w:val="000000"/>
              </w:rPr>
              <w:t xml:space="preserve">1.Создание условий для полноценной самореализации, саморазвития учащихся, учебного процесса в целом </w:t>
            </w:r>
          </w:p>
          <w:p w:rsidR="001E3CFC" w:rsidRDefault="001E3CFC" w:rsidP="00B00AFA">
            <w:pPr>
              <w:ind w:right="427" w:firstLine="0"/>
              <w:jc w:val="left"/>
              <w:rPr>
                <w:rFonts w:ascii="Times New Roman" w:hAnsi="Times New Roman" w:cs="Times New Roman"/>
                <w:color w:val="000000"/>
              </w:rPr>
            </w:pPr>
            <w:r>
              <w:rPr>
                <w:rFonts w:ascii="Times New Roman" w:hAnsi="Times New Roman" w:cs="Times New Roman"/>
                <w:color w:val="000000"/>
              </w:rPr>
              <w:t>2015 – 131 чел.        2016 - 131 чел.</w:t>
            </w:r>
            <w:r w:rsidR="00B00AFA" w:rsidRPr="004B166A">
              <w:rPr>
                <w:rFonts w:ascii="Times New Roman" w:hAnsi="Times New Roman" w:cs="Times New Roman"/>
                <w:color w:val="000000"/>
              </w:rPr>
              <w:t xml:space="preserve">        2017 - 131 чел.</w:t>
            </w:r>
          </w:p>
          <w:p w:rsidR="00B00AFA" w:rsidRPr="004B166A" w:rsidRDefault="001E3CFC" w:rsidP="00B00AFA">
            <w:pPr>
              <w:ind w:right="427" w:firstLine="0"/>
              <w:jc w:val="left"/>
              <w:rPr>
                <w:rFonts w:ascii="Times New Roman" w:hAnsi="Times New Roman" w:cs="Times New Roman"/>
                <w:color w:val="000000"/>
              </w:rPr>
            </w:pPr>
            <w:r>
              <w:rPr>
                <w:rFonts w:ascii="Times New Roman" w:hAnsi="Times New Roman" w:cs="Times New Roman"/>
                <w:color w:val="000000"/>
              </w:rPr>
              <w:t xml:space="preserve">2018 – 131 чел. </w:t>
            </w:r>
            <w:r w:rsidR="00B00AFA" w:rsidRPr="004B166A">
              <w:rPr>
                <w:rFonts w:ascii="Times New Roman" w:hAnsi="Times New Roman" w:cs="Times New Roman"/>
                <w:color w:val="000000"/>
              </w:rPr>
              <w:t xml:space="preserve"> </w:t>
            </w:r>
            <w:r>
              <w:rPr>
                <w:rFonts w:ascii="Times New Roman" w:hAnsi="Times New Roman" w:cs="Times New Roman"/>
                <w:color w:val="000000"/>
              </w:rPr>
              <w:t xml:space="preserve">      2019 – 131 чел.       2020 – 131 чел.    2021 – 131 чел. </w:t>
            </w:r>
            <w:r w:rsidR="00B00AFA" w:rsidRPr="004B166A">
              <w:rPr>
                <w:rFonts w:ascii="Times New Roman" w:hAnsi="Times New Roman" w:cs="Times New Roman"/>
                <w:color w:val="000000"/>
              </w:rPr>
              <w:t xml:space="preserve">                        </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2.Подготовка и переподготовка, повышение квалификации педагогических работников ДШИ.  </w:t>
            </w:r>
          </w:p>
          <w:p w:rsidR="001E3CFC"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6 чел.           2016 – 7 чел.           2017 – </w:t>
            </w:r>
            <w:r w:rsidR="001E3CFC">
              <w:rPr>
                <w:rFonts w:ascii="Times New Roman" w:hAnsi="Times New Roman" w:cs="Times New Roman"/>
              </w:rPr>
              <w:t>6</w:t>
            </w:r>
            <w:r w:rsidRPr="004B166A">
              <w:rPr>
                <w:rFonts w:ascii="Times New Roman" w:hAnsi="Times New Roman" w:cs="Times New Roman"/>
              </w:rPr>
              <w:t xml:space="preserve"> чел. </w:t>
            </w:r>
          </w:p>
          <w:p w:rsidR="001E3CFC" w:rsidRDefault="001E3CFC" w:rsidP="00B00AFA">
            <w:pPr>
              <w:ind w:right="427" w:firstLine="0"/>
              <w:jc w:val="left"/>
              <w:rPr>
                <w:rFonts w:ascii="Times New Roman" w:hAnsi="Times New Roman" w:cs="Times New Roman"/>
                <w:color w:val="000000"/>
              </w:rPr>
            </w:pPr>
            <w:r>
              <w:rPr>
                <w:rFonts w:ascii="Times New Roman" w:hAnsi="Times New Roman" w:cs="Times New Roman"/>
                <w:color w:val="000000"/>
              </w:rPr>
              <w:t xml:space="preserve">2018  – 5 чел. </w:t>
            </w:r>
            <w:r w:rsidRPr="004B166A">
              <w:rPr>
                <w:rFonts w:ascii="Times New Roman" w:hAnsi="Times New Roman" w:cs="Times New Roman"/>
                <w:color w:val="000000"/>
              </w:rPr>
              <w:t xml:space="preserve"> </w:t>
            </w:r>
            <w:r>
              <w:rPr>
                <w:rFonts w:ascii="Times New Roman" w:hAnsi="Times New Roman" w:cs="Times New Roman"/>
                <w:color w:val="000000"/>
              </w:rPr>
              <w:t xml:space="preserve">         2019 – 5 чел.           2020 – 5 чел.         2021 – 5 чел.</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3.Обучение учащихся ДШИ и участие в работе Краевых мероприятий.          </w:t>
            </w:r>
          </w:p>
          <w:p w:rsidR="001E3CFC"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4 чел.            2016 – 4 чел.            2017 – </w:t>
            </w:r>
            <w:r w:rsidR="00832529">
              <w:rPr>
                <w:rFonts w:ascii="Times New Roman" w:hAnsi="Times New Roman" w:cs="Times New Roman"/>
              </w:rPr>
              <w:t>4</w:t>
            </w:r>
            <w:r w:rsidRPr="004B166A">
              <w:rPr>
                <w:rFonts w:ascii="Times New Roman" w:hAnsi="Times New Roman" w:cs="Times New Roman"/>
              </w:rPr>
              <w:t xml:space="preserve"> чел.  </w:t>
            </w:r>
          </w:p>
          <w:p w:rsidR="00B00AFA" w:rsidRPr="004B166A" w:rsidRDefault="001E3CFC" w:rsidP="00B00AFA">
            <w:pPr>
              <w:ind w:right="427" w:firstLine="0"/>
              <w:jc w:val="left"/>
              <w:rPr>
                <w:rFonts w:ascii="Times New Roman" w:hAnsi="Times New Roman" w:cs="Times New Roman"/>
              </w:rPr>
            </w:pPr>
            <w:r>
              <w:rPr>
                <w:rFonts w:ascii="Times New Roman" w:hAnsi="Times New Roman" w:cs="Times New Roman"/>
                <w:color w:val="000000"/>
              </w:rPr>
              <w:t xml:space="preserve">2018 – 4 чел. </w:t>
            </w:r>
            <w:r w:rsidRPr="004B166A">
              <w:rPr>
                <w:rFonts w:ascii="Times New Roman" w:hAnsi="Times New Roman" w:cs="Times New Roman"/>
                <w:color w:val="000000"/>
              </w:rPr>
              <w:t xml:space="preserve"> </w:t>
            </w:r>
            <w:r>
              <w:rPr>
                <w:rFonts w:ascii="Times New Roman" w:hAnsi="Times New Roman" w:cs="Times New Roman"/>
                <w:color w:val="000000"/>
              </w:rPr>
              <w:t xml:space="preserve">          2019 – 4 чел.            2020 – 4 чел.        2021 – 4 чел.</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4.Приобретение   автоматической пожарной сигнализации огнетушителей. </w:t>
            </w:r>
          </w:p>
          <w:p w:rsidR="001E3CFC"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0 шт.             2016 – 10 шт.           2017 – 0 шт.  </w:t>
            </w:r>
          </w:p>
          <w:p w:rsidR="00B00AFA" w:rsidRPr="004B166A" w:rsidRDefault="001E3CFC" w:rsidP="00B00AFA">
            <w:pPr>
              <w:ind w:right="427" w:firstLine="0"/>
              <w:jc w:val="left"/>
              <w:rPr>
                <w:rFonts w:ascii="Times New Roman" w:hAnsi="Times New Roman" w:cs="Times New Roman"/>
              </w:rPr>
            </w:pPr>
            <w:r>
              <w:rPr>
                <w:rFonts w:ascii="Times New Roman" w:hAnsi="Times New Roman" w:cs="Times New Roman"/>
                <w:color w:val="000000"/>
              </w:rPr>
              <w:t xml:space="preserve">2018 – 0 шт. </w:t>
            </w:r>
            <w:r w:rsidRPr="004B166A">
              <w:rPr>
                <w:rFonts w:ascii="Times New Roman" w:hAnsi="Times New Roman" w:cs="Times New Roman"/>
                <w:color w:val="000000"/>
              </w:rPr>
              <w:t xml:space="preserve"> </w:t>
            </w:r>
            <w:r>
              <w:rPr>
                <w:rFonts w:ascii="Times New Roman" w:hAnsi="Times New Roman" w:cs="Times New Roman"/>
                <w:color w:val="000000"/>
              </w:rPr>
              <w:t xml:space="preserve">           2019 – 0 шт.             2020 – 0 шт.         2021 – 0 шт.</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5.Расходы на обеспечение деятельности (оказания услуг) </w:t>
            </w:r>
            <w:r w:rsidR="00D55DBA">
              <w:rPr>
                <w:rFonts w:ascii="Times New Roman" w:hAnsi="Times New Roman" w:cs="Times New Roman"/>
              </w:rPr>
              <w:t>работники</w:t>
            </w:r>
          </w:p>
          <w:p w:rsidR="001E3CFC"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24 чел.         2016 – 24 чел.           2017 – 24 чел. </w:t>
            </w:r>
          </w:p>
          <w:p w:rsidR="00B00AFA" w:rsidRPr="004B166A" w:rsidRDefault="001E3CFC" w:rsidP="00B00AFA">
            <w:pPr>
              <w:ind w:right="427" w:firstLine="0"/>
              <w:jc w:val="left"/>
              <w:rPr>
                <w:rFonts w:ascii="Times New Roman" w:hAnsi="Times New Roman" w:cs="Times New Roman"/>
              </w:rPr>
            </w:pPr>
            <w:r>
              <w:rPr>
                <w:rFonts w:ascii="Times New Roman" w:hAnsi="Times New Roman" w:cs="Times New Roman"/>
                <w:color w:val="000000"/>
              </w:rPr>
              <w:t xml:space="preserve">2018 – </w:t>
            </w:r>
            <w:r>
              <w:rPr>
                <w:rFonts w:ascii="Times New Roman" w:hAnsi="Times New Roman" w:cs="Times New Roman"/>
              </w:rPr>
              <w:t xml:space="preserve">24 чел.         </w:t>
            </w:r>
            <w:r>
              <w:rPr>
                <w:rFonts w:ascii="Times New Roman" w:hAnsi="Times New Roman" w:cs="Times New Roman"/>
                <w:color w:val="000000"/>
              </w:rPr>
              <w:t xml:space="preserve">2019 – </w:t>
            </w:r>
            <w:r w:rsidRPr="004B166A">
              <w:rPr>
                <w:rFonts w:ascii="Times New Roman" w:hAnsi="Times New Roman" w:cs="Times New Roman"/>
              </w:rPr>
              <w:t xml:space="preserve">24 чел.           </w:t>
            </w:r>
            <w:r>
              <w:rPr>
                <w:rFonts w:ascii="Times New Roman" w:hAnsi="Times New Roman" w:cs="Times New Roman"/>
                <w:color w:val="000000"/>
              </w:rPr>
              <w:t xml:space="preserve">2020 – </w:t>
            </w:r>
            <w:r w:rsidRPr="004B166A">
              <w:rPr>
                <w:rFonts w:ascii="Times New Roman" w:hAnsi="Times New Roman" w:cs="Times New Roman"/>
              </w:rPr>
              <w:t xml:space="preserve">24 чел.      </w:t>
            </w:r>
            <w:r>
              <w:rPr>
                <w:rFonts w:ascii="Times New Roman" w:hAnsi="Times New Roman" w:cs="Times New Roman"/>
                <w:color w:val="000000"/>
              </w:rPr>
              <w:t xml:space="preserve">2021 – </w:t>
            </w:r>
            <w:r w:rsidRPr="004B166A">
              <w:rPr>
                <w:rFonts w:ascii="Times New Roman" w:hAnsi="Times New Roman" w:cs="Times New Roman"/>
              </w:rPr>
              <w:t xml:space="preserve">24 чел.           </w:t>
            </w:r>
          </w:p>
          <w:p w:rsidR="001E3CFC" w:rsidRDefault="001E3CFC" w:rsidP="00B00AFA">
            <w:pPr>
              <w:ind w:firstLine="0"/>
              <w:rPr>
                <w:rFonts w:ascii="Times New Roman" w:hAnsi="Times New Roman" w:cs="Times New Roman"/>
                <w:b/>
              </w:rPr>
            </w:pPr>
          </w:p>
          <w:p w:rsidR="00B00AFA" w:rsidRPr="004B166A" w:rsidRDefault="00B00AFA" w:rsidP="00B00AFA">
            <w:pPr>
              <w:ind w:firstLine="0"/>
              <w:rPr>
                <w:rFonts w:ascii="Times New Roman" w:hAnsi="Times New Roman" w:cs="Times New Roman"/>
                <w:i/>
                <w:u w:val="single"/>
              </w:rPr>
            </w:pPr>
            <w:r w:rsidRPr="004B166A">
              <w:rPr>
                <w:rFonts w:ascii="Times New Roman" w:hAnsi="Times New Roman" w:cs="Times New Roman"/>
                <w:b/>
              </w:rPr>
              <w:lastRenderedPageBreak/>
              <w:t>Подпрограмма 2</w:t>
            </w:r>
            <w:r w:rsidRPr="004B166A">
              <w:rPr>
                <w:rFonts w:ascii="Times New Roman" w:hAnsi="Times New Roman" w:cs="Times New Roman"/>
              </w:rPr>
              <w:t xml:space="preserve">        </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1.Информатизация библиотек и модернизация библиотечной деятельности. </w:t>
            </w:r>
          </w:p>
          <w:p w:rsidR="001E3CFC"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17 шт.    </w:t>
            </w:r>
            <w:r w:rsidR="001E3CFC">
              <w:rPr>
                <w:rFonts w:ascii="Times New Roman" w:hAnsi="Times New Roman" w:cs="Times New Roman"/>
              </w:rPr>
              <w:t xml:space="preserve">      2016 – 14 шт.          </w:t>
            </w:r>
            <w:r w:rsidRPr="004B166A">
              <w:rPr>
                <w:rFonts w:ascii="Times New Roman" w:hAnsi="Times New Roman" w:cs="Times New Roman"/>
              </w:rPr>
              <w:t xml:space="preserve">2017 – </w:t>
            </w:r>
            <w:r w:rsidR="005516DA">
              <w:rPr>
                <w:rFonts w:ascii="Times New Roman" w:hAnsi="Times New Roman" w:cs="Times New Roman"/>
              </w:rPr>
              <w:t>17</w:t>
            </w:r>
            <w:r w:rsidRPr="004B166A">
              <w:rPr>
                <w:rFonts w:ascii="Times New Roman" w:hAnsi="Times New Roman" w:cs="Times New Roman"/>
              </w:rPr>
              <w:t xml:space="preserve"> шт.</w:t>
            </w:r>
          </w:p>
          <w:p w:rsidR="001E3CFC" w:rsidRDefault="001E3CFC" w:rsidP="00B00AFA">
            <w:pPr>
              <w:ind w:right="427" w:firstLine="0"/>
              <w:jc w:val="left"/>
              <w:rPr>
                <w:rFonts w:ascii="Times New Roman" w:hAnsi="Times New Roman" w:cs="Times New Roman"/>
              </w:rPr>
            </w:pPr>
            <w:r>
              <w:rPr>
                <w:rFonts w:ascii="Times New Roman" w:hAnsi="Times New Roman" w:cs="Times New Roman"/>
              </w:rPr>
              <w:t xml:space="preserve">2018 – </w:t>
            </w:r>
            <w:r w:rsidR="005516DA">
              <w:rPr>
                <w:rFonts w:ascii="Times New Roman" w:hAnsi="Times New Roman" w:cs="Times New Roman"/>
              </w:rPr>
              <w:t xml:space="preserve">14 шт.         </w:t>
            </w:r>
            <w:r>
              <w:rPr>
                <w:rFonts w:ascii="Times New Roman" w:hAnsi="Times New Roman" w:cs="Times New Roman"/>
              </w:rPr>
              <w:t xml:space="preserve"> 2019 – </w:t>
            </w:r>
            <w:r w:rsidR="005516DA">
              <w:rPr>
                <w:rFonts w:ascii="Times New Roman" w:hAnsi="Times New Roman" w:cs="Times New Roman"/>
              </w:rPr>
              <w:t xml:space="preserve">14 шт.          </w:t>
            </w:r>
            <w:r>
              <w:rPr>
                <w:rFonts w:ascii="Times New Roman" w:hAnsi="Times New Roman" w:cs="Times New Roman"/>
              </w:rPr>
              <w:t xml:space="preserve">2020 – </w:t>
            </w:r>
            <w:r w:rsidR="005516DA">
              <w:rPr>
                <w:rFonts w:ascii="Times New Roman" w:hAnsi="Times New Roman" w:cs="Times New Roman"/>
              </w:rPr>
              <w:t xml:space="preserve">14 шт.     </w:t>
            </w:r>
            <w:r>
              <w:rPr>
                <w:rFonts w:ascii="Times New Roman" w:hAnsi="Times New Roman" w:cs="Times New Roman"/>
              </w:rPr>
              <w:t xml:space="preserve"> 2021 – </w:t>
            </w:r>
            <w:r w:rsidR="005516DA">
              <w:rPr>
                <w:rFonts w:ascii="Times New Roman" w:hAnsi="Times New Roman" w:cs="Times New Roman"/>
              </w:rPr>
              <w:t>1</w:t>
            </w:r>
            <w:r>
              <w:rPr>
                <w:rFonts w:ascii="Times New Roman" w:hAnsi="Times New Roman" w:cs="Times New Roman"/>
              </w:rPr>
              <w:t>4 шт.</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2.Комплектование библиотечных фондов.   </w:t>
            </w:r>
          </w:p>
          <w:p w:rsidR="001E3CFC" w:rsidRDefault="00B00AFA" w:rsidP="00B00AFA">
            <w:pPr>
              <w:ind w:right="427" w:firstLine="0"/>
              <w:jc w:val="left"/>
              <w:rPr>
                <w:rFonts w:ascii="Times New Roman" w:hAnsi="Times New Roman" w:cs="Times New Roman"/>
              </w:rPr>
            </w:pPr>
            <w:r w:rsidRPr="004B166A">
              <w:rPr>
                <w:rFonts w:ascii="Times New Roman" w:hAnsi="Times New Roman" w:cs="Times New Roman"/>
              </w:rPr>
              <w:t>2015 – 2180 эк</w:t>
            </w:r>
            <w:r w:rsidR="00832529">
              <w:rPr>
                <w:rFonts w:ascii="Times New Roman" w:hAnsi="Times New Roman" w:cs="Times New Roman"/>
              </w:rPr>
              <w:t xml:space="preserve">з.     2016 – 2190 экз.     </w:t>
            </w:r>
            <w:r w:rsidRPr="004B166A">
              <w:rPr>
                <w:rFonts w:ascii="Times New Roman" w:hAnsi="Times New Roman" w:cs="Times New Roman"/>
              </w:rPr>
              <w:t xml:space="preserve">2017 – </w:t>
            </w:r>
            <w:r w:rsidR="00832529">
              <w:rPr>
                <w:rFonts w:ascii="Times New Roman" w:hAnsi="Times New Roman" w:cs="Times New Roman"/>
              </w:rPr>
              <w:t>2190</w:t>
            </w:r>
            <w:r w:rsidRPr="004B166A">
              <w:rPr>
                <w:rFonts w:ascii="Times New Roman" w:hAnsi="Times New Roman" w:cs="Times New Roman"/>
              </w:rPr>
              <w:t xml:space="preserve"> экз. </w:t>
            </w:r>
          </w:p>
          <w:p w:rsidR="00B00AFA" w:rsidRPr="004B166A" w:rsidRDefault="001E3CFC" w:rsidP="00B00AFA">
            <w:pPr>
              <w:ind w:right="427" w:firstLine="0"/>
              <w:jc w:val="left"/>
              <w:rPr>
                <w:rFonts w:ascii="Times New Roman" w:hAnsi="Times New Roman" w:cs="Times New Roman"/>
              </w:rPr>
            </w:pPr>
            <w:r>
              <w:rPr>
                <w:rFonts w:ascii="Times New Roman" w:hAnsi="Times New Roman" w:cs="Times New Roman"/>
              </w:rPr>
              <w:t xml:space="preserve">2018 – </w:t>
            </w:r>
            <w:r w:rsidR="00832529">
              <w:rPr>
                <w:rFonts w:ascii="Times New Roman" w:hAnsi="Times New Roman" w:cs="Times New Roman"/>
              </w:rPr>
              <w:t>219</w:t>
            </w:r>
            <w:r w:rsidR="005516DA">
              <w:rPr>
                <w:rFonts w:ascii="Times New Roman" w:hAnsi="Times New Roman" w:cs="Times New Roman"/>
              </w:rPr>
              <w:t>0</w:t>
            </w:r>
            <w:r>
              <w:rPr>
                <w:rFonts w:ascii="Times New Roman" w:hAnsi="Times New Roman" w:cs="Times New Roman"/>
              </w:rPr>
              <w:t xml:space="preserve"> </w:t>
            </w:r>
            <w:r w:rsidR="00832529">
              <w:rPr>
                <w:rFonts w:ascii="Times New Roman" w:hAnsi="Times New Roman" w:cs="Times New Roman"/>
              </w:rPr>
              <w:t xml:space="preserve">экз.    </w:t>
            </w:r>
            <w:r>
              <w:rPr>
                <w:rFonts w:ascii="Times New Roman" w:hAnsi="Times New Roman" w:cs="Times New Roman"/>
              </w:rPr>
              <w:t xml:space="preserve"> 2019 – </w:t>
            </w:r>
            <w:r w:rsidR="00832529">
              <w:rPr>
                <w:rFonts w:ascii="Times New Roman" w:hAnsi="Times New Roman" w:cs="Times New Roman"/>
              </w:rPr>
              <w:t>219</w:t>
            </w:r>
            <w:r w:rsidR="005516DA">
              <w:rPr>
                <w:rFonts w:ascii="Times New Roman" w:hAnsi="Times New Roman" w:cs="Times New Roman"/>
              </w:rPr>
              <w:t>0</w:t>
            </w:r>
            <w:r w:rsidR="00832529">
              <w:rPr>
                <w:rFonts w:ascii="Times New Roman" w:hAnsi="Times New Roman" w:cs="Times New Roman"/>
              </w:rPr>
              <w:t xml:space="preserve"> экз.     </w:t>
            </w:r>
            <w:r>
              <w:rPr>
                <w:rFonts w:ascii="Times New Roman" w:hAnsi="Times New Roman" w:cs="Times New Roman"/>
              </w:rPr>
              <w:t xml:space="preserve">2020 – </w:t>
            </w:r>
            <w:r w:rsidR="00832529">
              <w:rPr>
                <w:rFonts w:ascii="Times New Roman" w:hAnsi="Times New Roman" w:cs="Times New Roman"/>
              </w:rPr>
              <w:t>219</w:t>
            </w:r>
            <w:r w:rsidR="005516DA">
              <w:rPr>
                <w:rFonts w:ascii="Times New Roman" w:hAnsi="Times New Roman" w:cs="Times New Roman"/>
              </w:rPr>
              <w:t>0</w:t>
            </w:r>
            <w:r w:rsidR="00832529">
              <w:rPr>
                <w:rFonts w:ascii="Times New Roman" w:hAnsi="Times New Roman" w:cs="Times New Roman"/>
              </w:rPr>
              <w:t xml:space="preserve"> экз.   </w:t>
            </w:r>
            <w:r>
              <w:rPr>
                <w:rFonts w:ascii="Times New Roman" w:hAnsi="Times New Roman" w:cs="Times New Roman"/>
              </w:rPr>
              <w:t xml:space="preserve">2021 – </w:t>
            </w:r>
            <w:r w:rsidR="00832529">
              <w:rPr>
                <w:rFonts w:ascii="Times New Roman" w:hAnsi="Times New Roman" w:cs="Times New Roman"/>
              </w:rPr>
              <w:t>219</w:t>
            </w:r>
            <w:r w:rsidR="005516DA">
              <w:rPr>
                <w:rFonts w:ascii="Times New Roman" w:hAnsi="Times New Roman" w:cs="Times New Roman"/>
              </w:rPr>
              <w:t>0</w:t>
            </w:r>
            <w:r w:rsidR="00832529">
              <w:rPr>
                <w:rFonts w:ascii="Times New Roman" w:hAnsi="Times New Roman" w:cs="Times New Roman"/>
              </w:rPr>
              <w:t xml:space="preserve"> экз.      </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 3.Проведения культмассовых мероприятий.  </w:t>
            </w:r>
          </w:p>
          <w:p w:rsidR="001E3CFC"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5 </w:t>
            </w:r>
            <w:r w:rsidR="00832529">
              <w:rPr>
                <w:rFonts w:ascii="Times New Roman" w:hAnsi="Times New Roman" w:cs="Times New Roman"/>
              </w:rPr>
              <w:t>ед.           2016 – 6 ед</w:t>
            </w:r>
            <w:r w:rsidRPr="004B166A">
              <w:rPr>
                <w:rFonts w:ascii="Times New Roman" w:hAnsi="Times New Roman" w:cs="Times New Roman"/>
              </w:rPr>
              <w:t xml:space="preserve">.             2017 – 5 </w:t>
            </w:r>
            <w:r w:rsidR="00832529">
              <w:rPr>
                <w:rFonts w:ascii="Times New Roman" w:hAnsi="Times New Roman" w:cs="Times New Roman"/>
              </w:rPr>
              <w:t>ед</w:t>
            </w:r>
            <w:r w:rsidRPr="004B166A">
              <w:rPr>
                <w:rFonts w:ascii="Times New Roman" w:hAnsi="Times New Roman" w:cs="Times New Roman"/>
              </w:rPr>
              <w:t xml:space="preserve">.   </w:t>
            </w:r>
          </w:p>
          <w:p w:rsidR="00B00AFA" w:rsidRPr="004B166A" w:rsidRDefault="001E3CFC" w:rsidP="00B00AFA">
            <w:pPr>
              <w:ind w:right="427" w:firstLine="0"/>
              <w:jc w:val="left"/>
              <w:rPr>
                <w:rFonts w:ascii="Times New Roman" w:hAnsi="Times New Roman" w:cs="Times New Roman"/>
              </w:rPr>
            </w:pPr>
            <w:r>
              <w:rPr>
                <w:rFonts w:ascii="Times New Roman" w:hAnsi="Times New Roman" w:cs="Times New Roman"/>
              </w:rPr>
              <w:t xml:space="preserve">2018 – </w:t>
            </w:r>
            <w:r w:rsidR="00832529">
              <w:rPr>
                <w:rFonts w:ascii="Times New Roman" w:hAnsi="Times New Roman" w:cs="Times New Roman"/>
              </w:rPr>
              <w:t>5</w:t>
            </w:r>
            <w:r>
              <w:rPr>
                <w:rFonts w:ascii="Times New Roman" w:hAnsi="Times New Roman" w:cs="Times New Roman"/>
              </w:rPr>
              <w:t xml:space="preserve"> </w:t>
            </w:r>
            <w:r w:rsidR="00832529">
              <w:rPr>
                <w:rFonts w:ascii="Times New Roman" w:hAnsi="Times New Roman" w:cs="Times New Roman"/>
              </w:rPr>
              <w:t xml:space="preserve">ед.          </w:t>
            </w:r>
            <w:r>
              <w:rPr>
                <w:rFonts w:ascii="Times New Roman" w:hAnsi="Times New Roman" w:cs="Times New Roman"/>
              </w:rPr>
              <w:t xml:space="preserve"> 2019 – </w:t>
            </w:r>
            <w:r w:rsidR="00832529">
              <w:rPr>
                <w:rFonts w:ascii="Times New Roman" w:hAnsi="Times New Roman" w:cs="Times New Roman"/>
              </w:rPr>
              <w:t>5</w:t>
            </w:r>
            <w:r>
              <w:rPr>
                <w:rFonts w:ascii="Times New Roman" w:hAnsi="Times New Roman" w:cs="Times New Roman"/>
              </w:rPr>
              <w:t xml:space="preserve"> </w:t>
            </w:r>
            <w:r w:rsidR="00832529">
              <w:rPr>
                <w:rFonts w:ascii="Times New Roman" w:hAnsi="Times New Roman" w:cs="Times New Roman"/>
              </w:rPr>
              <w:t>ед</w:t>
            </w:r>
            <w:r>
              <w:rPr>
                <w:rFonts w:ascii="Times New Roman" w:hAnsi="Times New Roman" w:cs="Times New Roman"/>
              </w:rPr>
              <w:t xml:space="preserve">.           </w:t>
            </w:r>
            <w:r w:rsidR="00832529">
              <w:rPr>
                <w:rFonts w:ascii="Times New Roman" w:hAnsi="Times New Roman" w:cs="Times New Roman"/>
              </w:rPr>
              <w:t xml:space="preserve"> </w:t>
            </w:r>
            <w:r>
              <w:rPr>
                <w:rFonts w:ascii="Times New Roman" w:hAnsi="Times New Roman" w:cs="Times New Roman"/>
              </w:rPr>
              <w:t xml:space="preserve"> 2020 – </w:t>
            </w:r>
            <w:r w:rsidR="00832529">
              <w:rPr>
                <w:rFonts w:ascii="Times New Roman" w:hAnsi="Times New Roman" w:cs="Times New Roman"/>
              </w:rPr>
              <w:t>5 ед</w:t>
            </w:r>
            <w:r>
              <w:rPr>
                <w:rFonts w:ascii="Times New Roman" w:hAnsi="Times New Roman" w:cs="Times New Roman"/>
              </w:rPr>
              <w:t xml:space="preserve">.        2021 – </w:t>
            </w:r>
            <w:r w:rsidR="00832529">
              <w:rPr>
                <w:rFonts w:ascii="Times New Roman" w:hAnsi="Times New Roman" w:cs="Times New Roman"/>
              </w:rPr>
              <w:t>5 ед</w:t>
            </w:r>
            <w:r>
              <w:rPr>
                <w:rFonts w:ascii="Times New Roman" w:hAnsi="Times New Roman" w:cs="Times New Roman"/>
              </w:rPr>
              <w:t>.</w:t>
            </w:r>
            <w:r w:rsidR="00B00AFA" w:rsidRPr="004B166A">
              <w:rPr>
                <w:rFonts w:ascii="Times New Roman" w:hAnsi="Times New Roman" w:cs="Times New Roman"/>
              </w:rPr>
              <w:t xml:space="preserve">                                            </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4.Ремонт материально-техническое переоснащение библиотек района.  </w:t>
            </w:r>
          </w:p>
          <w:p w:rsidR="001E3CFC"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2 </w:t>
            </w:r>
            <w:r w:rsidR="00832529">
              <w:rPr>
                <w:rFonts w:ascii="Times New Roman" w:hAnsi="Times New Roman" w:cs="Times New Roman"/>
              </w:rPr>
              <w:t>ед</w:t>
            </w:r>
            <w:r w:rsidRPr="004B166A">
              <w:rPr>
                <w:rFonts w:ascii="Times New Roman" w:hAnsi="Times New Roman" w:cs="Times New Roman"/>
              </w:rPr>
              <w:t xml:space="preserve">.               2016 – 2 </w:t>
            </w:r>
            <w:r w:rsidR="00832529">
              <w:rPr>
                <w:rFonts w:ascii="Times New Roman" w:hAnsi="Times New Roman" w:cs="Times New Roman"/>
              </w:rPr>
              <w:t>ед</w:t>
            </w:r>
            <w:r w:rsidRPr="004B166A">
              <w:rPr>
                <w:rFonts w:ascii="Times New Roman" w:hAnsi="Times New Roman" w:cs="Times New Roman"/>
              </w:rPr>
              <w:t xml:space="preserve">.          2017 – </w:t>
            </w:r>
            <w:r w:rsidR="005516DA">
              <w:rPr>
                <w:rFonts w:ascii="Times New Roman" w:hAnsi="Times New Roman" w:cs="Times New Roman"/>
              </w:rPr>
              <w:t>2</w:t>
            </w:r>
            <w:r w:rsidRPr="004B166A">
              <w:rPr>
                <w:rFonts w:ascii="Times New Roman" w:hAnsi="Times New Roman" w:cs="Times New Roman"/>
              </w:rPr>
              <w:t xml:space="preserve"> </w:t>
            </w:r>
            <w:r w:rsidR="00832529">
              <w:rPr>
                <w:rFonts w:ascii="Times New Roman" w:hAnsi="Times New Roman" w:cs="Times New Roman"/>
              </w:rPr>
              <w:t>ед</w:t>
            </w:r>
            <w:r w:rsidRPr="004B166A">
              <w:rPr>
                <w:rFonts w:ascii="Times New Roman" w:hAnsi="Times New Roman" w:cs="Times New Roman"/>
              </w:rPr>
              <w:t>.</w:t>
            </w:r>
          </w:p>
          <w:p w:rsidR="001E3CFC" w:rsidRDefault="001E3CFC" w:rsidP="001E3CFC">
            <w:pPr>
              <w:ind w:right="427" w:firstLine="0"/>
              <w:jc w:val="left"/>
              <w:rPr>
                <w:rFonts w:ascii="Times New Roman" w:hAnsi="Times New Roman" w:cs="Times New Roman"/>
              </w:rPr>
            </w:pPr>
            <w:r>
              <w:rPr>
                <w:rFonts w:ascii="Times New Roman" w:hAnsi="Times New Roman" w:cs="Times New Roman"/>
              </w:rPr>
              <w:t xml:space="preserve">2018 – </w:t>
            </w:r>
            <w:r w:rsidR="00832529">
              <w:rPr>
                <w:rFonts w:ascii="Times New Roman" w:hAnsi="Times New Roman" w:cs="Times New Roman"/>
              </w:rPr>
              <w:t>2</w:t>
            </w:r>
            <w:r>
              <w:rPr>
                <w:rFonts w:ascii="Times New Roman" w:hAnsi="Times New Roman" w:cs="Times New Roman"/>
              </w:rPr>
              <w:t xml:space="preserve"> </w:t>
            </w:r>
            <w:r w:rsidR="00832529">
              <w:rPr>
                <w:rFonts w:ascii="Times New Roman" w:hAnsi="Times New Roman" w:cs="Times New Roman"/>
              </w:rPr>
              <w:t>ед</w:t>
            </w:r>
            <w:r>
              <w:rPr>
                <w:rFonts w:ascii="Times New Roman" w:hAnsi="Times New Roman" w:cs="Times New Roman"/>
              </w:rPr>
              <w:t xml:space="preserve">.           </w:t>
            </w:r>
            <w:r w:rsidR="00832529">
              <w:rPr>
                <w:rFonts w:ascii="Times New Roman" w:hAnsi="Times New Roman" w:cs="Times New Roman"/>
              </w:rPr>
              <w:t xml:space="preserve">   </w:t>
            </w:r>
            <w:r>
              <w:rPr>
                <w:rFonts w:ascii="Times New Roman" w:hAnsi="Times New Roman" w:cs="Times New Roman"/>
              </w:rPr>
              <w:t xml:space="preserve"> 2019 – </w:t>
            </w:r>
            <w:r w:rsidR="00832529">
              <w:rPr>
                <w:rFonts w:ascii="Times New Roman" w:hAnsi="Times New Roman" w:cs="Times New Roman"/>
              </w:rPr>
              <w:t>2</w:t>
            </w:r>
            <w:r>
              <w:rPr>
                <w:rFonts w:ascii="Times New Roman" w:hAnsi="Times New Roman" w:cs="Times New Roman"/>
              </w:rPr>
              <w:t xml:space="preserve"> </w:t>
            </w:r>
            <w:r w:rsidR="00832529">
              <w:rPr>
                <w:rFonts w:ascii="Times New Roman" w:hAnsi="Times New Roman" w:cs="Times New Roman"/>
              </w:rPr>
              <w:t>ед</w:t>
            </w:r>
            <w:r>
              <w:rPr>
                <w:rFonts w:ascii="Times New Roman" w:hAnsi="Times New Roman" w:cs="Times New Roman"/>
              </w:rPr>
              <w:t xml:space="preserve">.          2020 – </w:t>
            </w:r>
            <w:r w:rsidR="00832529">
              <w:rPr>
                <w:rFonts w:ascii="Times New Roman" w:hAnsi="Times New Roman" w:cs="Times New Roman"/>
              </w:rPr>
              <w:t>2</w:t>
            </w:r>
            <w:r>
              <w:rPr>
                <w:rFonts w:ascii="Times New Roman" w:hAnsi="Times New Roman" w:cs="Times New Roman"/>
              </w:rPr>
              <w:t xml:space="preserve"> </w:t>
            </w:r>
            <w:r w:rsidR="00832529">
              <w:rPr>
                <w:rFonts w:ascii="Times New Roman" w:hAnsi="Times New Roman" w:cs="Times New Roman"/>
              </w:rPr>
              <w:t xml:space="preserve">ед.       </w:t>
            </w:r>
            <w:r>
              <w:rPr>
                <w:rFonts w:ascii="Times New Roman" w:hAnsi="Times New Roman" w:cs="Times New Roman"/>
              </w:rPr>
              <w:t xml:space="preserve">2021 – </w:t>
            </w:r>
            <w:r w:rsidR="00832529">
              <w:rPr>
                <w:rFonts w:ascii="Times New Roman" w:hAnsi="Times New Roman" w:cs="Times New Roman"/>
              </w:rPr>
              <w:t>2</w:t>
            </w:r>
            <w:r>
              <w:rPr>
                <w:rFonts w:ascii="Times New Roman" w:hAnsi="Times New Roman" w:cs="Times New Roman"/>
              </w:rPr>
              <w:t xml:space="preserve"> </w:t>
            </w:r>
            <w:r w:rsidR="00832529">
              <w:rPr>
                <w:rFonts w:ascii="Times New Roman" w:hAnsi="Times New Roman" w:cs="Times New Roman"/>
              </w:rPr>
              <w:t>ед</w:t>
            </w:r>
            <w:r>
              <w:rPr>
                <w:rFonts w:ascii="Times New Roman" w:hAnsi="Times New Roman" w:cs="Times New Roman"/>
              </w:rPr>
              <w:t>.</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5.Улучшение качества библиотечно-информационного обслуживания пользователей района (подключение к сети интернет). </w:t>
            </w:r>
          </w:p>
          <w:p w:rsidR="001E3CFC"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0 </w:t>
            </w:r>
            <w:r w:rsidR="00832529">
              <w:rPr>
                <w:rFonts w:ascii="Times New Roman" w:hAnsi="Times New Roman" w:cs="Times New Roman"/>
              </w:rPr>
              <w:t xml:space="preserve">ед.             </w:t>
            </w:r>
            <w:r w:rsidRPr="004B166A">
              <w:rPr>
                <w:rFonts w:ascii="Times New Roman" w:hAnsi="Times New Roman" w:cs="Times New Roman"/>
              </w:rPr>
              <w:t xml:space="preserve"> 2016 – 0 </w:t>
            </w:r>
            <w:r w:rsidR="00832529">
              <w:rPr>
                <w:rFonts w:ascii="Times New Roman" w:hAnsi="Times New Roman" w:cs="Times New Roman"/>
              </w:rPr>
              <w:t>ед</w:t>
            </w:r>
            <w:r w:rsidRPr="004B166A">
              <w:rPr>
                <w:rFonts w:ascii="Times New Roman" w:hAnsi="Times New Roman" w:cs="Times New Roman"/>
              </w:rPr>
              <w:t xml:space="preserve">.            2017 – </w:t>
            </w:r>
            <w:r w:rsidR="00832529">
              <w:rPr>
                <w:rFonts w:ascii="Times New Roman" w:hAnsi="Times New Roman" w:cs="Times New Roman"/>
              </w:rPr>
              <w:t>0</w:t>
            </w:r>
            <w:r w:rsidRPr="004B166A">
              <w:rPr>
                <w:rFonts w:ascii="Times New Roman" w:hAnsi="Times New Roman" w:cs="Times New Roman"/>
              </w:rPr>
              <w:t xml:space="preserve"> </w:t>
            </w:r>
            <w:r w:rsidR="00832529">
              <w:rPr>
                <w:rFonts w:ascii="Times New Roman" w:hAnsi="Times New Roman" w:cs="Times New Roman"/>
              </w:rPr>
              <w:t>ед</w:t>
            </w:r>
            <w:r w:rsidRPr="004B166A">
              <w:rPr>
                <w:rFonts w:ascii="Times New Roman" w:hAnsi="Times New Roman" w:cs="Times New Roman"/>
              </w:rPr>
              <w:t xml:space="preserve">.   </w:t>
            </w:r>
          </w:p>
          <w:p w:rsidR="00B00AFA" w:rsidRPr="004B166A" w:rsidRDefault="001E3CFC" w:rsidP="00B00AFA">
            <w:pPr>
              <w:ind w:right="427" w:firstLine="0"/>
              <w:jc w:val="left"/>
              <w:rPr>
                <w:rFonts w:ascii="Times New Roman" w:hAnsi="Times New Roman" w:cs="Times New Roman"/>
              </w:rPr>
            </w:pPr>
            <w:r>
              <w:rPr>
                <w:rFonts w:ascii="Times New Roman" w:hAnsi="Times New Roman" w:cs="Times New Roman"/>
              </w:rPr>
              <w:t xml:space="preserve">2018 – </w:t>
            </w:r>
            <w:r w:rsidR="00832529">
              <w:rPr>
                <w:rFonts w:ascii="Times New Roman" w:hAnsi="Times New Roman" w:cs="Times New Roman"/>
              </w:rPr>
              <w:t>0</w:t>
            </w:r>
            <w:r>
              <w:rPr>
                <w:rFonts w:ascii="Times New Roman" w:hAnsi="Times New Roman" w:cs="Times New Roman"/>
              </w:rPr>
              <w:t xml:space="preserve"> </w:t>
            </w:r>
            <w:r w:rsidR="00832529">
              <w:rPr>
                <w:rFonts w:ascii="Times New Roman" w:hAnsi="Times New Roman" w:cs="Times New Roman"/>
              </w:rPr>
              <w:t>ед</w:t>
            </w:r>
            <w:r>
              <w:rPr>
                <w:rFonts w:ascii="Times New Roman" w:hAnsi="Times New Roman" w:cs="Times New Roman"/>
              </w:rPr>
              <w:t xml:space="preserve">.          </w:t>
            </w:r>
            <w:r w:rsidR="00832529">
              <w:rPr>
                <w:rFonts w:ascii="Times New Roman" w:hAnsi="Times New Roman" w:cs="Times New Roman"/>
              </w:rPr>
              <w:t xml:space="preserve">    </w:t>
            </w:r>
            <w:r>
              <w:rPr>
                <w:rFonts w:ascii="Times New Roman" w:hAnsi="Times New Roman" w:cs="Times New Roman"/>
              </w:rPr>
              <w:t xml:space="preserve">2019 – </w:t>
            </w:r>
            <w:r w:rsidR="00832529">
              <w:rPr>
                <w:rFonts w:ascii="Times New Roman" w:hAnsi="Times New Roman" w:cs="Times New Roman"/>
              </w:rPr>
              <w:t>1</w:t>
            </w:r>
            <w:r>
              <w:rPr>
                <w:rFonts w:ascii="Times New Roman" w:hAnsi="Times New Roman" w:cs="Times New Roman"/>
              </w:rPr>
              <w:t xml:space="preserve"> </w:t>
            </w:r>
            <w:r w:rsidR="00832529">
              <w:rPr>
                <w:rFonts w:ascii="Times New Roman" w:hAnsi="Times New Roman" w:cs="Times New Roman"/>
              </w:rPr>
              <w:t>ед</w:t>
            </w:r>
            <w:r>
              <w:rPr>
                <w:rFonts w:ascii="Times New Roman" w:hAnsi="Times New Roman" w:cs="Times New Roman"/>
              </w:rPr>
              <w:t xml:space="preserve">.            2020 – </w:t>
            </w:r>
            <w:r w:rsidR="00832529">
              <w:rPr>
                <w:rFonts w:ascii="Times New Roman" w:hAnsi="Times New Roman" w:cs="Times New Roman"/>
              </w:rPr>
              <w:t>1</w:t>
            </w:r>
            <w:r>
              <w:rPr>
                <w:rFonts w:ascii="Times New Roman" w:hAnsi="Times New Roman" w:cs="Times New Roman"/>
              </w:rPr>
              <w:t xml:space="preserve"> </w:t>
            </w:r>
            <w:r w:rsidR="00832529">
              <w:rPr>
                <w:rFonts w:ascii="Times New Roman" w:hAnsi="Times New Roman" w:cs="Times New Roman"/>
              </w:rPr>
              <w:t>ед</w:t>
            </w:r>
            <w:r>
              <w:rPr>
                <w:rFonts w:ascii="Times New Roman" w:hAnsi="Times New Roman" w:cs="Times New Roman"/>
              </w:rPr>
              <w:t xml:space="preserve">.        2021 – </w:t>
            </w:r>
            <w:r w:rsidR="00832529">
              <w:rPr>
                <w:rFonts w:ascii="Times New Roman" w:hAnsi="Times New Roman" w:cs="Times New Roman"/>
              </w:rPr>
              <w:t>0</w:t>
            </w:r>
            <w:r>
              <w:rPr>
                <w:rFonts w:ascii="Times New Roman" w:hAnsi="Times New Roman" w:cs="Times New Roman"/>
              </w:rPr>
              <w:t xml:space="preserve"> </w:t>
            </w:r>
            <w:r w:rsidR="00832529">
              <w:rPr>
                <w:rFonts w:ascii="Times New Roman" w:hAnsi="Times New Roman" w:cs="Times New Roman"/>
              </w:rPr>
              <w:t>ед</w:t>
            </w:r>
            <w:r>
              <w:rPr>
                <w:rFonts w:ascii="Times New Roman" w:hAnsi="Times New Roman" w:cs="Times New Roman"/>
              </w:rPr>
              <w:t>.</w:t>
            </w:r>
            <w:r w:rsidR="00B00AFA" w:rsidRPr="004B166A">
              <w:rPr>
                <w:rFonts w:ascii="Times New Roman" w:hAnsi="Times New Roman" w:cs="Times New Roman"/>
              </w:rPr>
              <w:t xml:space="preserve">                      </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6.Расходы на обеспечение деятельности (оказание услуг) </w:t>
            </w:r>
            <w:r w:rsidR="00D55DBA">
              <w:rPr>
                <w:rFonts w:ascii="Times New Roman" w:hAnsi="Times New Roman" w:cs="Times New Roman"/>
              </w:rPr>
              <w:t>работники</w:t>
            </w:r>
            <w:r w:rsidRPr="004B166A">
              <w:rPr>
                <w:rFonts w:ascii="Times New Roman" w:hAnsi="Times New Roman" w:cs="Times New Roman"/>
              </w:rPr>
              <w:t xml:space="preserve"> </w:t>
            </w:r>
          </w:p>
          <w:p w:rsidR="001E3CFC"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24 чел.          2016 – 24 чел.         2017 – 24 чел. </w:t>
            </w:r>
          </w:p>
          <w:p w:rsidR="00B00AFA" w:rsidRPr="004B166A" w:rsidRDefault="001E3CFC" w:rsidP="00B00AFA">
            <w:pPr>
              <w:ind w:right="427" w:firstLine="0"/>
              <w:jc w:val="left"/>
              <w:rPr>
                <w:rFonts w:ascii="Times New Roman" w:hAnsi="Times New Roman" w:cs="Times New Roman"/>
              </w:rPr>
            </w:pPr>
            <w:r>
              <w:rPr>
                <w:rFonts w:ascii="Times New Roman" w:hAnsi="Times New Roman" w:cs="Times New Roman"/>
              </w:rPr>
              <w:t xml:space="preserve">2018 – </w:t>
            </w:r>
            <w:r w:rsidR="005516DA" w:rsidRPr="004B166A">
              <w:rPr>
                <w:rFonts w:ascii="Times New Roman" w:hAnsi="Times New Roman" w:cs="Times New Roman"/>
              </w:rPr>
              <w:t xml:space="preserve">24 чел. </w:t>
            </w:r>
            <w:r w:rsidR="005516DA">
              <w:rPr>
                <w:rFonts w:ascii="Times New Roman" w:hAnsi="Times New Roman" w:cs="Times New Roman"/>
              </w:rPr>
              <w:t xml:space="preserve">         </w:t>
            </w:r>
            <w:r>
              <w:rPr>
                <w:rFonts w:ascii="Times New Roman" w:hAnsi="Times New Roman" w:cs="Times New Roman"/>
              </w:rPr>
              <w:t xml:space="preserve">2019 – </w:t>
            </w:r>
            <w:r w:rsidR="005516DA" w:rsidRPr="004B166A">
              <w:rPr>
                <w:rFonts w:ascii="Times New Roman" w:hAnsi="Times New Roman" w:cs="Times New Roman"/>
              </w:rPr>
              <w:t xml:space="preserve">24 чел. </w:t>
            </w:r>
            <w:r w:rsidR="005516DA">
              <w:rPr>
                <w:rFonts w:ascii="Times New Roman" w:hAnsi="Times New Roman" w:cs="Times New Roman"/>
              </w:rPr>
              <w:t xml:space="preserve">        </w:t>
            </w:r>
            <w:r>
              <w:rPr>
                <w:rFonts w:ascii="Times New Roman" w:hAnsi="Times New Roman" w:cs="Times New Roman"/>
              </w:rPr>
              <w:t xml:space="preserve">2020 – </w:t>
            </w:r>
            <w:r w:rsidR="005516DA" w:rsidRPr="004B166A">
              <w:rPr>
                <w:rFonts w:ascii="Times New Roman" w:hAnsi="Times New Roman" w:cs="Times New Roman"/>
              </w:rPr>
              <w:t xml:space="preserve">24 чел. </w:t>
            </w:r>
            <w:r w:rsidR="005516DA">
              <w:rPr>
                <w:rFonts w:ascii="Times New Roman" w:hAnsi="Times New Roman" w:cs="Times New Roman"/>
              </w:rPr>
              <w:t xml:space="preserve">   </w:t>
            </w:r>
            <w:r>
              <w:rPr>
                <w:rFonts w:ascii="Times New Roman" w:hAnsi="Times New Roman" w:cs="Times New Roman"/>
              </w:rPr>
              <w:t xml:space="preserve">2021 – </w:t>
            </w:r>
            <w:r w:rsidR="005516DA" w:rsidRPr="004B166A">
              <w:rPr>
                <w:rFonts w:ascii="Times New Roman" w:hAnsi="Times New Roman" w:cs="Times New Roman"/>
              </w:rPr>
              <w:t>24 чел.</w:t>
            </w:r>
          </w:p>
          <w:p w:rsidR="00B00AFA" w:rsidRPr="004B166A" w:rsidRDefault="00B00AFA" w:rsidP="00B00AFA">
            <w:pPr>
              <w:ind w:firstLine="0"/>
              <w:rPr>
                <w:rFonts w:ascii="Times New Roman" w:hAnsi="Times New Roman" w:cs="Times New Roman"/>
                <w:i/>
                <w:u w:val="single"/>
              </w:rPr>
            </w:pPr>
            <w:r w:rsidRPr="004B166A">
              <w:rPr>
                <w:rFonts w:ascii="Times New Roman" w:hAnsi="Times New Roman" w:cs="Times New Roman"/>
                <w:b/>
              </w:rPr>
              <w:t>Подпрограмма 3</w:t>
            </w:r>
            <w:r w:rsidRPr="004B166A">
              <w:rPr>
                <w:rFonts w:ascii="Times New Roman" w:hAnsi="Times New Roman" w:cs="Times New Roman"/>
              </w:rPr>
              <w:t xml:space="preserve">        </w:t>
            </w:r>
          </w:p>
          <w:p w:rsidR="00B00AFA" w:rsidRPr="004B166A" w:rsidRDefault="00B00AFA" w:rsidP="00B00AFA">
            <w:pPr>
              <w:ind w:right="427" w:firstLine="0"/>
              <w:rPr>
                <w:rFonts w:ascii="Times New Roman" w:hAnsi="Times New Roman" w:cs="Times New Roman"/>
              </w:rPr>
            </w:pPr>
            <w:r w:rsidRPr="004B166A">
              <w:rPr>
                <w:rFonts w:ascii="Times New Roman" w:hAnsi="Times New Roman" w:cs="Times New Roman"/>
              </w:rPr>
              <w:t xml:space="preserve">1.Улучшение качества музейно-информационного обслуживания посетителей, оплата связи,  </w:t>
            </w:r>
          </w:p>
          <w:p w:rsidR="005516D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4 шт.             2016 – 4 шт.            2017 – 4 шт. </w:t>
            </w:r>
          </w:p>
          <w:p w:rsidR="005516DA" w:rsidRDefault="003E1168" w:rsidP="005516DA">
            <w:pPr>
              <w:ind w:right="427" w:firstLine="0"/>
              <w:jc w:val="left"/>
              <w:rPr>
                <w:rFonts w:ascii="Times New Roman" w:hAnsi="Times New Roman" w:cs="Times New Roman"/>
              </w:rPr>
            </w:pPr>
            <w:r>
              <w:rPr>
                <w:rFonts w:ascii="Times New Roman" w:hAnsi="Times New Roman" w:cs="Times New Roman"/>
              </w:rPr>
              <w:t xml:space="preserve">2018 – 4 шт.             2019 – 4 шт.            2020 – 4 шт.      2021 – </w:t>
            </w:r>
            <w:r w:rsidR="005516DA">
              <w:rPr>
                <w:rFonts w:ascii="Times New Roman" w:hAnsi="Times New Roman" w:cs="Times New Roman"/>
              </w:rPr>
              <w:t>4 шт.</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2.Комплектование музейных фондов. </w:t>
            </w:r>
          </w:p>
          <w:p w:rsidR="005516D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7 шт.             2016 – </w:t>
            </w:r>
            <w:r w:rsidR="003E1168">
              <w:rPr>
                <w:rFonts w:ascii="Times New Roman" w:hAnsi="Times New Roman" w:cs="Times New Roman"/>
              </w:rPr>
              <w:t xml:space="preserve">15 шт.          </w:t>
            </w:r>
            <w:r w:rsidRPr="004B166A">
              <w:rPr>
                <w:rFonts w:ascii="Times New Roman" w:hAnsi="Times New Roman" w:cs="Times New Roman"/>
              </w:rPr>
              <w:t>2017</w:t>
            </w:r>
            <w:r w:rsidR="003E1168">
              <w:rPr>
                <w:rFonts w:ascii="Times New Roman" w:hAnsi="Times New Roman" w:cs="Times New Roman"/>
              </w:rPr>
              <w:t xml:space="preserve"> – 1</w:t>
            </w:r>
            <w:r w:rsidRPr="004B166A">
              <w:rPr>
                <w:rFonts w:ascii="Times New Roman" w:hAnsi="Times New Roman" w:cs="Times New Roman"/>
              </w:rPr>
              <w:t>7 шт.</w:t>
            </w:r>
          </w:p>
          <w:p w:rsidR="005516DA" w:rsidRDefault="005516DA" w:rsidP="00B00AFA">
            <w:pPr>
              <w:ind w:right="427" w:firstLine="0"/>
              <w:jc w:val="left"/>
              <w:rPr>
                <w:rFonts w:ascii="Times New Roman" w:hAnsi="Times New Roman" w:cs="Times New Roman"/>
              </w:rPr>
            </w:pPr>
            <w:r>
              <w:rPr>
                <w:rFonts w:ascii="Times New Roman" w:hAnsi="Times New Roman" w:cs="Times New Roman"/>
              </w:rPr>
              <w:t xml:space="preserve">2018 – </w:t>
            </w:r>
            <w:r w:rsidR="003E1168">
              <w:rPr>
                <w:rFonts w:ascii="Times New Roman" w:hAnsi="Times New Roman" w:cs="Times New Roman"/>
              </w:rPr>
              <w:t>7</w:t>
            </w:r>
            <w:r>
              <w:rPr>
                <w:rFonts w:ascii="Times New Roman" w:hAnsi="Times New Roman" w:cs="Times New Roman"/>
              </w:rPr>
              <w:t xml:space="preserve"> шт.         </w:t>
            </w:r>
            <w:r w:rsidR="003E1168">
              <w:rPr>
                <w:rFonts w:ascii="Times New Roman" w:hAnsi="Times New Roman" w:cs="Times New Roman"/>
              </w:rPr>
              <w:t xml:space="preserve">   </w:t>
            </w:r>
            <w:r>
              <w:rPr>
                <w:rFonts w:ascii="Times New Roman" w:hAnsi="Times New Roman" w:cs="Times New Roman"/>
              </w:rPr>
              <w:t xml:space="preserve"> 2019 – </w:t>
            </w:r>
            <w:r w:rsidR="003E1168">
              <w:rPr>
                <w:rFonts w:ascii="Times New Roman" w:hAnsi="Times New Roman" w:cs="Times New Roman"/>
              </w:rPr>
              <w:t>7</w:t>
            </w:r>
            <w:r>
              <w:rPr>
                <w:rFonts w:ascii="Times New Roman" w:hAnsi="Times New Roman" w:cs="Times New Roman"/>
              </w:rPr>
              <w:t xml:space="preserve"> шт.        </w:t>
            </w:r>
            <w:r w:rsidR="003E1168">
              <w:rPr>
                <w:rFonts w:ascii="Times New Roman" w:hAnsi="Times New Roman" w:cs="Times New Roman"/>
              </w:rPr>
              <w:t xml:space="preserve"> </w:t>
            </w:r>
            <w:r>
              <w:rPr>
                <w:rFonts w:ascii="Times New Roman" w:hAnsi="Times New Roman" w:cs="Times New Roman"/>
              </w:rPr>
              <w:t xml:space="preserve"> </w:t>
            </w:r>
            <w:r w:rsidR="003E1168">
              <w:rPr>
                <w:rFonts w:ascii="Times New Roman" w:hAnsi="Times New Roman" w:cs="Times New Roman"/>
              </w:rPr>
              <w:t xml:space="preserve"> </w:t>
            </w:r>
            <w:r>
              <w:rPr>
                <w:rFonts w:ascii="Times New Roman" w:hAnsi="Times New Roman" w:cs="Times New Roman"/>
              </w:rPr>
              <w:t xml:space="preserve"> 2020 – </w:t>
            </w:r>
            <w:r w:rsidR="003E1168">
              <w:rPr>
                <w:rFonts w:ascii="Times New Roman" w:hAnsi="Times New Roman" w:cs="Times New Roman"/>
              </w:rPr>
              <w:t>7</w:t>
            </w:r>
            <w:r>
              <w:rPr>
                <w:rFonts w:ascii="Times New Roman" w:hAnsi="Times New Roman" w:cs="Times New Roman"/>
              </w:rPr>
              <w:t xml:space="preserve"> шт.      2021 – </w:t>
            </w:r>
            <w:r w:rsidR="003E1168">
              <w:rPr>
                <w:rFonts w:ascii="Times New Roman" w:hAnsi="Times New Roman" w:cs="Times New Roman"/>
              </w:rPr>
              <w:t>7</w:t>
            </w:r>
            <w:r>
              <w:rPr>
                <w:rFonts w:ascii="Times New Roman" w:hAnsi="Times New Roman" w:cs="Times New Roman"/>
              </w:rPr>
              <w:t xml:space="preserve"> шт.</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3.Проведение культмассовых мероприятий     </w:t>
            </w:r>
          </w:p>
          <w:p w:rsidR="005516D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4 ед.             2016 – 4 ед.               2017 – </w:t>
            </w:r>
            <w:r w:rsidR="004D70B4">
              <w:rPr>
                <w:rFonts w:ascii="Times New Roman" w:hAnsi="Times New Roman" w:cs="Times New Roman"/>
              </w:rPr>
              <w:t>7</w:t>
            </w:r>
            <w:r w:rsidRPr="004B166A">
              <w:rPr>
                <w:rFonts w:ascii="Times New Roman" w:hAnsi="Times New Roman" w:cs="Times New Roman"/>
              </w:rPr>
              <w:t xml:space="preserve"> ед. </w:t>
            </w:r>
          </w:p>
          <w:p w:rsidR="005516DA" w:rsidRPr="004B166A" w:rsidRDefault="005516DA" w:rsidP="005516DA">
            <w:pPr>
              <w:ind w:right="427" w:firstLine="0"/>
              <w:jc w:val="left"/>
              <w:rPr>
                <w:rFonts w:ascii="Times New Roman" w:hAnsi="Times New Roman" w:cs="Times New Roman"/>
              </w:rPr>
            </w:pPr>
            <w:r>
              <w:rPr>
                <w:rFonts w:ascii="Times New Roman" w:hAnsi="Times New Roman" w:cs="Times New Roman"/>
              </w:rPr>
              <w:t xml:space="preserve">2018 – </w:t>
            </w:r>
            <w:r w:rsidR="004D70B4">
              <w:rPr>
                <w:rFonts w:ascii="Times New Roman" w:hAnsi="Times New Roman" w:cs="Times New Roman"/>
              </w:rPr>
              <w:t>6</w:t>
            </w:r>
            <w:r w:rsidR="003E1168">
              <w:rPr>
                <w:rFonts w:ascii="Times New Roman" w:hAnsi="Times New Roman" w:cs="Times New Roman"/>
              </w:rPr>
              <w:t xml:space="preserve"> ед.             </w:t>
            </w:r>
            <w:r>
              <w:rPr>
                <w:rFonts w:ascii="Times New Roman" w:hAnsi="Times New Roman" w:cs="Times New Roman"/>
              </w:rPr>
              <w:t xml:space="preserve">2019 – </w:t>
            </w:r>
            <w:r w:rsidR="004D70B4">
              <w:rPr>
                <w:rFonts w:ascii="Times New Roman" w:hAnsi="Times New Roman" w:cs="Times New Roman"/>
              </w:rPr>
              <w:t>6</w:t>
            </w:r>
            <w:r>
              <w:rPr>
                <w:rFonts w:ascii="Times New Roman" w:hAnsi="Times New Roman" w:cs="Times New Roman"/>
              </w:rPr>
              <w:t xml:space="preserve"> ед.           </w:t>
            </w:r>
            <w:r w:rsidR="003E1168">
              <w:rPr>
                <w:rFonts w:ascii="Times New Roman" w:hAnsi="Times New Roman" w:cs="Times New Roman"/>
              </w:rPr>
              <w:t xml:space="preserve">   </w:t>
            </w:r>
            <w:r>
              <w:rPr>
                <w:rFonts w:ascii="Times New Roman" w:hAnsi="Times New Roman" w:cs="Times New Roman"/>
              </w:rPr>
              <w:t xml:space="preserve"> 2020 – </w:t>
            </w:r>
            <w:r w:rsidR="004D70B4">
              <w:rPr>
                <w:rFonts w:ascii="Times New Roman" w:hAnsi="Times New Roman" w:cs="Times New Roman"/>
              </w:rPr>
              <w:t>6</w:t>
            </w:r>
            <w:r>
              <w:rPr>
                <w:rFonts w:ascii="Times New Roman" w:hAnsi="Times New Roman" w:cs="Times New Roman"/>
              </w:rPr>
              <w:t xml:space="preserve"> ед.        2021 – </w:t>
            </w:r>
            <w:r w:rsidR="004D70B4">
              <w:rPr>
                <w:rFonts w:ascii="Times New Roman" w:hAnsi="Times New Roman" w:cs="Times New Roman"/>
              </w:rPr>
              <w:t>6</w:t>
            </w:r>
            <w:r>
              <w:rPr>
                <w:rFonts w:ascii="Times New Roman" w:hAnsi="Times New Roman" w:cs="Times New Roman"/>
              </w:rPr>
              <w:t xml:space="preserve"> ед.</w:t>
            </w:r>
            <w:r w:rsidRPr="004B166A">
              <w:rPr>
                <w:rFonts w:ascii="Times New Roman" w:hAnsi="Times New Roman" w:cs="Times New Roman"/>
              </w:rPr>
              <w:t xml:space="preserve">                      </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4.Подготовка и переподготовка, повышение квалификации музейных работников. </w:t>
            </w:r>
          </w:p>
          <w:p w:rsidR="005516DA" w:rsidRDefault="00B00AFA" w:rsidP="00B00AFA">
            <w:pPr>
              <w:ind w:right="427" w:firstLine="0"/>
              <w:jc w:val="left"/>
              <w:rPr>
                <w:rFonts w:ascii="Times New Roman" w:hAnsi="Times New Roman" w:cs="Times New Roman"/>
              </w:rPr>
            </w:pPr>
            <w:r w:rsidRPr="004B166A">
              <w:rPr>
                <w:rFonts w:ascii="Times New Roman" w:hAnsi="Times New Roman" w:cs="Times New Roman"/>
              </w:rPr>
              <w:t>2015 – 2 чел.           2016 – 2 чел.            2017 – 2 чел.</w:t>
            </w:r>
          </w:p>
          <w:p w:rsidR="005516DA" w:rsidRPr="004B166A" w:rsidRDefault="005516DA" w:rsidP="00B00AFA">
            <w:pPr>
              <w:ind w:right="427" w:firstLine="0"/>
              <w:jc w:val="left"/>
              <w:rPr>
                <w:rFonts w:ascii="Times New Roman" w:hAnsi="Times New Roman" w:cs="Times New Roman"/>
              </w:rPr>
            </w:pPr>
            <w:r>
              <w:rPr>
                <w:rFonts w:ascii="Times New Roman" w:hAnsi="Times New Roman" w:cs="Times New Roman"/>
              </w:rPr>
              <w:t xml:space="preserve">2018 – </w:t>
            </w:r>
            <w:r w:rsidR="00D100C6">
              <w:rPr>
                <w:rFonts w:ascii="Times New Roman" w:hAnsi="Times New Roman" w:cs="Times New Roman"/>
              </w:rPr>
              <w:t>1</w:t>
            </w:r>
            <w:r w:rsidRPr="004B166A">
              <w:rPr>
                <w:rFonts w:ascii="Times New Roman" w:hAnsi="Times New Roman" w:cs="Times New Roman"/>
              </w:rPr>
              <w:t xml:space="preserve"> чел. </w:t>
            </w:r>
            <w:r>
              <w:rPr>
                <w:rFonts w:ascii="Times New Roman" w:hAnsi="Times New Roman" w:cs="Times New Roman"/>
              </w:rPr>
              <w:t xml:space="preserve">         2019 – </w:t>
            </w:r>
            <w:r w:rsidR="00D100C6">
              <w:rPr>
                <w:rFonts w:ascii="Times New Roman" w:hAnsi="Times New Roman" w:cs="Times New Roman"/>
              </w:rPr>
              <w:t xml:space="preserve"> 1</w:t>
            </w:r>
            <w:r w:rsidRPr="004B166A">
              <w:rPr>
                <w:rFonts w:ascii="Times New Roman" w:hAnsi="Times New Roman" w:cs="Times New Roman"/>
              </w:rPr>
              <w:t xml:space="preserve"> чел. </w:t>
            </w:r>
            <w:r>
              <w:rPr>
                <w:rFonts w:ascii="Times New Roman" w:hAnsi="Times New Roman" w:cs="Times New Roman"/>
              </w:rPr>
              <w:t xml:space="preserve">      </w:t>
            </w:r>
            <w:r w:rsidR="00D100C6">
              <w:rPr>
                <w:rFonts w:ascii="Times New Roman" w:hAnsi="Times New Roman" w:cs="Times New Roman"/>
              </w:rPr>
              <w:t xml:space="preserve">   </w:t>
            </w:r>
            <w:r>
              <w:rPr>
                <w:rFonts w:ascii="Times New Roman" w:hAnsi="Times New Roman" w:cs="Times New Roman"/>
              </w:rPr>
              <w:t xml:space="preserve">  2020 – </w:t>
            </w:r>
            <w:r w:rsidR="00D100C6">
              <w:rPr>
                <w:rFonts w:ascii="Times New Roman" w:hAnsi="Times New Roman" w:cs="Times New Roman"/>
              </w:rPr>
              <w:t>1</w:t>
            </w:r>
            <w:r w:rsidRPr="004B166A">
              <w:rPr>
                <w:rFonts w:ascii="Times New Roman" w:hAnsi="Times New Roman" w:cs="Times New Roman"/>
              </w:rPr>
              <w:t xml:space="preserve"> чел. </w:t>
            </w:r>
            <w:r>
              <w:rPr>
                <w:rFonts w:ascii="Times New Roman" w:hAnsi="Times New Roman" w:cs="Times New Roman"/>
              </w:rPr>
              <w:t xml:space="preserve">   2021 – </w:t>
            </w:r>
            <w:r w:rsidR="00D100C6">
              <w:rPr>
                <w:rFonts w:ascii="Times New Roman" w:hAnsi="Times New Roman" w:cs="Times New Roman"/>
              </w:rPr>
              <w:t>1</w:t>
            </w:r>
            <w:r w:rsidRPr="004B166A">
              <w:rPr>
                <w:rFonts w:ascii="Times New Roman" w:hAnsi="Times New Roman" w:cs="Times New Roman"/>
              </w:rPr>
              <w:t xml:space="preserve"> чел.</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5.Ремонт и материально-техническое переоснащение музея. </w:t>
            </w:r>
          </w:p>
          <w:p w:rsidR="005516DA" w:rsidRDefault="00B00AFA" w:rsidP="00B00AFA">
            <w:pPr>
              <w:ind w:right="427" w:firstLine="0"/>
              <w:jc w:val="left"/>
              <w:rPr>
                <w:rFonts w:ascii="Times New Roman" w:hAnsi="Times New Roman" w:cs="Times New Roman"/>
              </w:rPr>
            </w:pPr>
            <w:r w:rsidRPr="004B166A">
              <w:rPr>
                <w:rFonts w:ascii="Times New Roman" w:hAnsi="Times New Roman" w:cs="Times New Roman"/>
              </w:rPr>
              <w:t>2015 – 1 ед.             2016 – 1 ед.              2017 – 1 ед.</w:t>
            </w:r>
          </w:p>
          <w:p w:rsidR="005516DA" w:rsidRPr="004B166A" w:rsidRDefault="005516DA" w:rsidP="005516DA">
            <w:pPr>
              <w:ind w:right="427" w:firstLine="0"/>
              <w:jc w:val="left"/>
              <w:rPr>
                <w:rFonts w:ascii="Times New Roman" w:hAnsi="Times New Roman" w:cs="Times New Roman"/>
              </w:rPr>
            </w:pPr>
            <w:r>
              <w:rPr>
                <w:rFonts w:ascii="Times New Roman" w:hAnsi="Times New Roman" w:cs="Times New Roman"/>
              </w:rPr>
              <w:t xml:space="preserve">2018 – </w:t>
            </w:r>
            <w:r w:rsidR="00D100C6">
              <w:rPr>
                <w:rFonts w:ascii="Times New Roman" w:hAnsi="Times New Roman" w:cs="Times New Roman"/>
              </w:rPr>
              <w:t>1</w:t>
            </w:r>
            <w:r>
              <w:rPr>
                <w:rFonts w:ascii="Times New Roman" w:hAnsi="Times New Roman" w:cs="Times New Roman"/>
              </w:rPr>
              <w:t xml:space="preserve"> ед.              2019 – 1 ед.            2020 – 1 ед.        2021 – </w:t>
            </w:r>
            <w:r w:rsidR="00D100C6">
              <w:rPr>
                <w:rFonts w:ascii="Times New Roman" w:hAnsi="Times New Roman" w:cs="Times New Roman"/>
              </w:rPr>
              <w:t>1</w:t>
            </w:r>
            <w:r>
              <w:rPr>
                <w:rFonts w:ascii="Times New Roman" w:hAnsi="Times New Roman" w:cs="Times New Roman"/>
              </w:rPr>
              <w:t xml:space="preserve"> ед.</w:t>
            </w:r>
            <w:r w:rsidRPr="004B166A">
              <w:rPr>
                <w:rFonts w:ascii="Times New Roman" w:hAnsi="Times New Roman" w:cs="Times New Roman"/>
              </w:rPr>
              <w:t xml:space="preserve">                      </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6.Подписка на периодические издания  </w:t>
            </w:r>
          </w:p>
          <w:p w:rsidR="005516D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2015 – 12 шт.           2016 – </w:t>
            </w:r>
            <w:r w:rsidR="00D100C6">
              <w:rPr>
                <w:rFonts w:ascii="Times New Roman" w:hAnsi="Times New Roman" w:cs="Times New Roman"/>
              </w:rPr>
              <w:t>0 шт.           2017 – 0</w:t>
            </w:r>
            <w:r w:rsidRPr="004B166A">
              <w:rPr>
                <w:rFonts w:ascii="Times New Roman" w:hAnsi="Times New Roman" w:cs="Times New Roman"/>
              </w:rPr>
              <w:t xml:space="preserve"> шт. </w:t>
            </w:r>
          </w:p>
          <w:p w:rsidR="005516DA" w:rsidRDefault="005516DA" w:rsidP="005516DA">
            <w:pPr>
              <w:ind w:right="427" w:firstLine="0"/>
              <w:jc w:val="left"/>
              <w:rPr>
                <w:rFonts w:ascii="Times New Roman" w:hAnsi="Times New Roman" w:cs="Times New Roman"/>
              </w:rPr>
            </w:pPr>
            <w:r>
              <w:rPr>
                <w:rFonts w:ascii="Times New Roman" w:hAnsi="Times New Roman" w:cs="Times New Roman"/>
              </w:rPr>
              <w:t xml:space="preserve">2018 – </w:t>
            </w:r>
            <w:r w:rsidR="00D100C6">
              <w:rPr>
                <w:rFonts w:ascii="Times New Roman" w:hAnsi="Times New Roman" w:cs="Times New Roman"/>
              </w:rPr>
              <w:t>0</w:t>
            </w:r>
            <w:r>
              <w:rPr>
                <w:rFonts w:ascii="Times New Roman" w:hAnsi="Times New Roman" w:cs="Times New Roman"/>
              </w:rPr>
              <w:t xml:space="preserve"> шт.     </w:t>
            </w:r>
            <w:r w:rsidR="00D100C6">
              <w:rPr>
                <w:rFonts w:ascii="Times New Roman" w:hAnsi="Times New Roman" w:cs="Times New Roman"/>
              </w:rPr>
              <w:t xml:space="preserve">   </w:t>
            </w:r>
            <w:r>
              <w:rPr>
                <w:rFonts w:ascii="Times New Roman" w:hAnsi="Times New Roman" w:cs="Times New Roman"/>
              </w:rPr>
              <w:t xml:space="preserve">     2019 – </w:t>
            </w:r>
            <w:r w:rsidR="00D100C6">
              <w:rPr>
                <w:rFonts w:ascii="Times New Roman" w:hAnsi="Times New Roman" w:cs="Times New Roman"/>
              </w:rPr>
              <w:t>0</w:t>
            </w:r>
            <w:r>
              <w:rPr>
                <w:rFonts w:ascii="Times New Roman" w:hAnsi="Times New Roman" w:cs="Times New Roman"/>
              </w:rPr>
              <w:t xml:space="preserve"> шт.     </w:t>
            </w:r>
            <w:r w:rsidR="00D100C6">
              <w:rPr>
                <w:rFonts w:ascii="Times New Roman" w:hAnsi="Times New Roman" w:cs="Times New Roman"/>
              </w:rPr>
              <w:t xml:space="preserve"> </w:t>
            </w:r>
            <w:r>
              <w:rPr>
                <w:rFonts w:ascii="Times New Roman" w:hAnsi="Times New Roman" w:cs="Times New Roman"/>
              </w:rPr>
              <w:t xml:space="preserve">     2020 – </w:t>
            </w:r>
            <w:r w:rsidR="00D100C6">
              <w:rPr>
                <w:rFonts w:ascii="Times New Roman" w:hAnsi="Times New Roman" w:cs="Times New Roman"/>
              </w:rPr>
              <w:t>0</w:t>
            </w:r>
            <w:r>
              <w:rPr>
                <w:rFonts w:ascii="Times New Roman" w:hAnsi="Times New Roman" w:cs="Times New Roman"/>
              </w:rPr>
              <w:t xml:space="preserve"> шт.      2021 – </w:t>
            </w:r>
            <w:r w:rsidR="00D100C6">
              <w:rPr>
                <w:rFonts w:ascii="Times New Roman" w:hAnsi="Times New Roman" w:cs="Times New Roman"/>
              </w:rPr>
              <w:t>0</w:t>
            </w:r>
            <w:r>
              <w:rPr>
                <w:rFonts w:ascii="Times New Roman" w:hAnsi="Times New Roman" w:cs="Times New Roman"/>
              </w:rPr>
              <w:t xml:space="preserve"> шт.</w:t>
            </w:r>
          </w:p>
          <w:p w:rsidR="00B00AFA" w:rsidRPr="004B166A" w:rsidRDefault="00B00AFA" w:rsidP="00B00AFA">
            <w:pPr>
              <w:ind w:right="427" w:firstLine="0"/>
              <w:jc w:val="left"/>
              <w:rPr>
                <w:rFonts w:ascii="Times New Roman" w:hAnsi="Times New Roman" w:cs="Times New Roman"/>
              </w:rPr>
            </w:pPr>
            <w:r w:rsidRPr="004B166A">
              <w:rPr>
                <w:rFonts w:ascii="Times New Roman" w:hAnsi="Times New Roman" w:cs="Times New Roman"/>
              </w:rPr>
              <w:t xml:space="preserve">7.Расходы на обеспечение деятельности (оказания услуг) </w:t>
            </w:r>
            <w:r w:rsidR="00D55DBA">
              <w:rPr>
                <w:rFonts w:ascii="Times New Roman" w:hAnsi="Times New Roman" w:cs="Times New Roman"/>
              </w:rPr>
              <w:t>работники</w:t>
            </w:r>
            <w:r w:rsidRPr="004B166A">
              <w:rPr>
                <w:rFonts w:ascii="Times New Roman" w:hAnsi="Times New Roman" w:cs="Times New Roman"/>
              </w:rPr>
              <w:t xml:space="preserve">  </w:t>
            </w:r>
          </w:p>
          <w:p w:rsidR="005516DA" w:rsidRDefault="00B00AFA" w:rsidP="00B00AFA">
            <w:pPr>
              <w:ind w:right="427" w:firstLine="0"/>
              <w:jc w:val="left"/>
              <w:rPr>
                <w:rFonts w:ascii="Times New Roman" w:hAnsi="Times New Roman" w:cs="Times New Roman"/>
              </w:rPr>
            </w:pPr>
            <w:r w:rsidRPr="004B166A">
              <w:rPr>
                <w:rFonts w:ascii="Times New Roman" w:hAnsi="Times New Roman" w:cs="Times New Roman"/>
              </w:rPr>
              <w:t>2015 – 3 чел.            2016 – 3 чел.            2017 – 3 чел.</w:t>
            </w:r>
          </w:p>
          <w:p w:rsidR="00B00AFA" w:rsidRPr="004B166A" w:rsidRDefault="005516DA" w:rsidP="00B00AFA">
            <w:pPr>
              <w:ind w:right="427" w:firstLine="0"/>
              <w:jc w:val="left"/>
              <w:rPr>
                <w:rFonts w:ascii="Times New Roman" w:hAnsi="Times New Roman" w:cs="Times New Roman"/>
              </w:rPr>
            </w:pPr>
            <w:r>
              <w:rPr>
                <w:rFonts w:ascii="Times New Roman" w:hAnsi="Times New Roman" w:cs="Times New Roman"/>
              </w:rPr>
              <w:t xml:space="preserve">2018 – </w:t>
            </w:r>
            <w:r w:rsidR="00D100C6">
              <w:rPr>
                <w:rFonts w:ascii="Times New Roman" w:hAnsi="Times New Roman" w:cs="Times New Roman"/>
              </w:rPr>
              <w:t>3</w:t>
            </w:r>
            <w:r w:rsidRPr="004B166A">
              <w:rPr>
                <w:rFonts w:ascii="Times New Roman" w:hAnsi="Times New Roman" w:cs="Times New Roman"/>
              </w:rPr>
              <w:t xml:space="preserve"> чел. </w:t>
            </w:r>
            <w:r>
              <w:rPr>
                <w:rFonts w:ascii="Times New Roman" w:hAnsi="Times New Roman" w:cs="Times New Roman"/>
              </w:rPr>
              <w:t xml:space="preserve">        </w:t>
            </w:r>
            <w:r w:rsidR="00D100C6">
              <w:rPr>
                <w:rFonts w:ascii="Times New Roman" w:hAnsi="Times New Roman" w:cs="Times New Roman"/>
              </w:rPr>
              <w:t xml:space="preserve">  </w:t>
            </w:r>
            <w:r>
              <w:rPr>
                <w:rFonts w:ascii="Times New Roman" w:hAnsi="Times New Roman" w:cs="Times New Roman"/>
              </w:rPr>
              <w:t xml:space="preserve"> 2019 – </w:t>
            </w:r>
            <w:r w:rsidR="00D100C6">
              <w:rPr>
                <w:rFonts w:ascii="Times New Roman" w:hAnsi="Times New Roman" w:cs="Times New Roman"/>
              </w:rPr>
              <w:t>3</w:t>
            </w:r>
            <w:r w:rsidRPr="004B166A">
              <w:rPr>
                <w:rFonts w:ascii="Times New Roman" w:hAnsi="Times New Roman" w:cs="Times New Roman"/>
              </w:rPr>
              <w:t xml:space="preserve"> чел. </w:t>
            </w:r>
            <w:r>
              <w:rPr>
                <w:rFonts w:ascii="Times New Roman" w:hAnsi="Times New Roman" w:cs="Times New Roman"/>
              </w:rPr>
              <w:t xml:space="preserve">      </w:t>
            </w:r>
            <w:r w:rsidR="00D100C6">
              <w:rPr>
                <w:rFonts w:ascii="Times New Roman" w:hAnsi="Times New Roman" w:cs="Times New Roman"/>
              </w:rPr>
              <w:t xml:space="preserve">   </w:t>
            </w:r>
            <w:r>
              <w:rPr>
                <w:rFonts w:ascii="Times New Roman" w:hAnsi="Times New Roman" w:cs="Times New Roman"/>
              </w:rPr>
              <w:t xml:space="preserve">  2020 – </w:t>
            </w:r>
            <w:r w:rsidR="00D100C6">
              <w:rPr>
                <w:rFonts w:ascii="Times New Roman" w:hAnsi="Times New Roman" w:cs="Times New Roman"/>
              </w:rPr>
              <w:t>3</w:t>
            </w:r>
            <w:r w:rsidRPr="004B166A">
              <w:rPr>
                <w:rFonts w:ascii="Times New Roman" w:hAnsi="Times New Roman" w:cs="Times New Roman"/>
              </w:rPr>
              <w:t xml:space="preserve"> чел. </w:t>
            </w:r>
            <w:r>
              <w:rPr>
                <w:rFonts w:ascii="Times New Roman" w:hAnsi="Times New Roman" w:cs="Times New Roman"/>
              </w:rPr>
              <w:t xml:space="preserve">   2021 – </w:t>
            </w:r>
            <w:r w:rsidR="00D100C6">
              <w:rPr>
                <w:rFonts w:ascii="Times New Roman" w:hAnsi="Times New Roman" w:cs="Times New Roman"/>
              </w:rPr>
              <w:t>3</w:t>
            </w:r>
            <w:r w:rsidRPr="004B166A">
              <w:rPr>
                <w:rFonts w:ascii="Times New Roman" w:hAnsi="Times New Roman" w:cs="Times New Roman"/>
              </w:rPr>
              <w:t xml:space="preserve"> чел.</w:t>
            </w:r>
            <w:r w:rsidR="00B00AFA" w:rsidRPr="004B166A">
              <w:rPr>
                <w:rFonts w:ascii="Times New Roman" w:hAnsi="Times New Roman" w:cs="Times New Roman"/>
              </w:rPr>
              <w:t xml:space="preserve">                                                                                                                                                                                                                </w:t>
            </w:r>
          </w:p>
          <w:p w:rsidR="00B00AFA" w:rsidRPr="004B166A" w:rsidRDefault="00B00AFA" w:rsidP="00B00AFA">
            <w:pPr>
              <w:ind w:firstLine="0"/>
              <w:rPr>
                <w:rFonts w:ascii="Times New Roman" w:hAnsi="Times New Roman" w:cs="Times New Roman"/>
                <w:i/>
                <w:u w:val="single"/>
              </w:rPr>
            </w:pPr>
            <w:r w:rsidRPr="004B166A">
              <w:rPr>
                <w:rFonts w:ascii="Times New Roman" w:hAnsi="Times New Roman" w:cs="Times New Roman"/>
                <w:b/>
              </w:rPr>
              <w:t>Подпрограмма 4</w:t>
            </w:r>
            <w:r w:rsidRPr="004B166A">
              <w:rPr>
                <w:rFonts w:ascii="Times New Roman" w:hAnsi="Times New Roman" w:cs="Times New Roman"/>
              </w:rPr>
              <w:t xml:space="preserve">       </w:t>
            </w:r>
          </w:p>
          <w:p w:rsidR="00B00AFA" w:rsidRPr="004B166A" w:rsidRDefault="00B00AFA" w:rsidP="00B00AFA">
            <w:pPr>
              <w:ind w:right="427" w:firstLine="0"/>
              <w:rPr>
                <w:rFonts w:ascii="Times New Roman" w:hAnsi="Times New Roman" w:cs="Times New Roman"/>
              </w:rPr>
            </w:pPr>
            <w:r w:rsidRPr="004B166A">
              <w:rPr>
                <w:rFonts w:ascii="Times New Roman" w:hAnsi="Times New Roman" w:cs="Times New Roman"/>
              </w:rPr>
              <w:t>1.</w:t>
            </w:r>
            <w:r w:rsidR="00A61A8C">
              <w:rPr>
                <w:rFonts w:ascii="Times New Roman" w:hAnsi="Times New Roman" w:cs="Times New Roman"/>
              </w:rPr>
              <w:t>Расходы на обеспечение деятельности (оказание услуг) МКУ Управление культуры</w:t>
            </w:r>
            <w:r w:rsidRPr="004B166A">
              <w:rPr>
                <w:rFonts w:ascii="Times New Roman" w:hAnsi="Times New Roman" w:cs="Times New Roman"/>
              </w:rPr>
              <w:t xml:space="preserve">    </w:t>
            </w:r>
          </w:p>
          <w:p w:rsidR="00A61A8C" w:rsidRDefault="00B00AFA" w:rsidP="00B00AFA">
            <w:pPr>
              <w:ind w:right="427" w:firstLine="0"/>
              <w:rPr>
                <w:rFonts w:ascii="Times New Roman" w:hAnsi="Times New Roman" w:cs="Times New Roman"/>
              </w:rPr>
            </w:pPr>
            <w:smartTag w:uri="urn:schemas-microsoft-com:office:smarttags" w:element="metricconverter">
              <w:smartTagPr>
                <w:attr w:name="ProductID" w:val="2015 г"/>
              </w:smartTagPr>
              <w:r w:rsidRPr="004B166A">
                <w:rPr>
                  <w:rFonts w:ascii="Times New Roman" w:hAnsi="Times New Roman" w:cs="Times New Roman"/>
                </w:rPr>
                <w:t>2015 г</w:t>
              </w:r>
            </w:smartTag>
            <w:r w:rsidRPr="004B166A">
              <w:rPr>
                <w:rFonts w:ascii="Times New Roman" w:hAnsi="Times New Roman" w:cs="Times New Roman"/>
              </w:rPr>
              <w:t xml:space="preserve">. – 3 чел.         </w:t>
            </w:r>
            <w:smartTag w:uri="urn:schemas-microsoft-com:office:smarttags" w:element="metricconverter">
              <w:smartTagPr>
                <w:attr w:name="ProductID" w:val="2016 г"/>
              </w:smartTagPr>
              <w:r w:rsidRPr="004B166A">
                <w:rPr>
                  <w:rFonts w:ascii="Times New Roman" w:hAnsi="Times New Roman" w:cs="Times New Roman"/>
                </w:rPr>
                <w:t>2016 г</w:t>
              </w:r>
            </w:smartTag>
            <w:r w:rsidRPr="004B166A">
              <w:rPr>
                <w:rFonts w:ascii="Times New Roman" w:hAnsi="Times New Roman" w:cs="Times New Roman"/>
              </w:rPr>
              <w:t xml:space="preserve">. – 3 чел.        </w:t>
            </w:r>
            <w:smartTag w:uri="urn:schemas-microsoft-com:office:smarttags" w:element="metricconverter">
              <w:smartTagPr>
                <w:attr w:name="ProductID" w:val="2017 г"/>
              </w:smartTagPr>
              <w:r w:rsidRPr="004B166A">
                <w:rPr>
                  <w:rFonts w:ascii="Times New Roman" w:hAnsi="Times New Roman" w:cs="Times New Roman"/>
                </w:rPr>
                <w:t>2017 г</w:t>
              </w:r>
            </w:smartTag>
            <w:r w:rsidRPr="004B166A">
              <w:rPr>
                <w:rFonts w:ascii="Times New Roman" w:hAnsi="Times New Roman" w:cs="Times New Roman"/>
              </w:rPr>
              <w:t xml:space="preserve">. – 3 чел. </w:t>
            </w:r>
          </w:p>
          <w:p w:rsidR="00B00AFA" w:rsidRPr="004B166A" w:rsidRDefault="00A61A8C" w:rsidP="00A61A8C">
            <w:pPr>
              <w:ind w:right="427" w:firstLine="0"/>
              <w:jc w:val="left"/>
              <w:rPr>
                <w:rFonts w:ascii="Times New Roman" w:hAnsi="Times New Roman" w:cs="Times New Roman"/>
              </w:rPr>
            </w:pPr>
            <w:r>
              <w:rPr>
                <w:rFonts w:ascii="Times New Roman" w:hAnsi="Times New Roman" w:cs="Times New Roman"/>
              </w:rPr>
              <w:t>2018 – 5</w:t>
            </w:r>
            <w:r w:rsidRPr="004B166A">
              <w:rPr>
                <w:rFonts w:ascii="Times New Roman" w:hAnsi="Times New Roman" w:cs="Times New Roman"/>
              </w:rPr>
              <w:t xml:space="preserve"> чел. </w:t>
            </w:r>
            <w:r>
              <w:rPr>
                <w:rFonts w:ascii="Times New Roman" w:hAnsi="Times New Roman" w:cs="Times New Roman"/>
              </w:rPr>
              <w:t xml:space="preserve">           2019 – 5</w:t>
            </w:r>
            <w:r w:rsidRPr="004B166A">
              <w:rPr>
                <w:rFonts w:ascii="Times New Roman" w:hAnsi="Times New Roman" w:cs="Times New Roman"/>
              </w:rPr>
              <w:t xml:space="preserve"> чел. </w:t>
            </w:r>
            <w:r>
              <w:rPr>
                <w:rFonts w:ascii="Times New Roman" w:hAnsi="Times New Roman" w:cs="Times New Roman"/>
              </w:rPr>
              <w:t xml:space="preserve">           2020 – 5</w:t>
            </w:r>
            <w:r w:rsidRPr="004B166A">
              <w:rPr>
                <w:rFonts w:ascii="Times New Roman" w:hAnsi="Times New Roman" w:cs="Times New Roman"/>
              </w:rPr>
              <w:t xml:space="preserve"> чел. </w:t>
            </w:r>
            <w:r>
              <w:rPr>
                <w:rFonts w:ascii="Times New Roman" w:hAnsi="Times New Roman" w:cs="Times New Roman"/>
              </w:rPr>
              <w:t xml:space="preserve">   2021 – 5</w:t>
            </w:r>
            <w:r w:rsidRPr="004B166A">
              <w:rPr>
                <w:rFonts w:ascii="Times New Roman" w:hAnsi="Times New Roman" w:cs="Times New Roman"/>
              </w:rPr>
              <w:t xml:space="preserve"> чел.                                                                                                                                                                                                                </w:t>
            </w:r>
          </w:p>
          <w:p w:rsidR="00B00AFA" w:rsidRPr="004B166A" w:rsidRDefault="00B00AFA" w:rsidP="00B00AFA">
            <w:pPr>
              <w:ind w:right="427" w:firstLine="0"/>
              <w:rPr>
                <w:rFonts w:ascii="Times New Roman" w:hAnsi="Times New Roman" w:cs="Times New Roman"/>
                <w:b/>
              </w:rPr>
            </w:pPr>
            <w:r w:rsidRPr="004B166A">
              <w:rPr>
                <w:rFonts w:ascii="Times New Roman" w:hAnsi="Times New Roman" w:cs="Times New Roman"/>
                <w:b/>
              </w:rPr>
              <w:t>Подпрограмма 5</w:t>
            </w:r>
          </w:p>
          <w:p w:rsidR="00B00AFA" w:rsidRPr="004B166A" w:rsidRDefault="00B00AFA" w:rsidP="00B00AFA">
            <w:pPr>
              <w:ind w:right="427" w:firstLine="0"/>
              <w:rPr>
                <w:rFonts w:ascii="Times New Roman" w:hAnsi="Times New Roman" w:cs="Times New Roman"/>
                <w:color w:val="000000"/>
              </w:rPr>
            </w:pPr>
            <w:r w:rsidRPr="004B166A">
              <w:rPr>
                <w:rFonts w:ascii="Times New Roman" w:hAnsi="Times New Roman" w:cs="Times New Roman"/>
              </w:rPr>
              <w:t xml:space="preserve">  1. </w:t>
            </w:r>
            <w:r w:rsidRPr="004B166A">
              <w:rPr>
                <w:rFonts w:ascii="Times New Roman" w:hAnsi="Times New Roman" w:cs="Times New Roman"/>
                <w:color w:val="000000"/>
              </w:rPr>
              <w:t>Проведение мероприятий</w:t>
            </w:r>
          </w:p>
          <w:p w:rsidR="00A61A8C" w:rsidRDefault="00A61A8C" w:rsidP="00A61A8C">
            <w:pPr>
              <w:ind w:right="427" w:firstLine="0"/>
              <w:jc w:val="left"/>
              <w:rPr>
                <w:rFonts w:ascii="Times New Roman" w:hAnsi="Times New Roman" w:cs="Times New Roman"/>
              </w:rPr>
            </w:pPr>
            <w:r w:rsidRPr="004B166A">
              <w:rPr>
                <w:rFonts w:ascii="Times New Roman" w:hAnsi="Times New Roman" w:cs="Times New Roman"/>
              </w:rPr>
              <w:lastRenderedPageBreak/>
              <w:t xml:space="preserve">2015 – </w:t>
            </w:r>
            <w:r>
              <w:rPr>
                <w:rFonts w:ascii="Times New Roman" w:hAnsi="Times New Roman" w:cs="Times New Roman"/>
              </w:rPr>
              <w:t>2</w:t>
            </w:r>
            <w:r w:rsidRPr="004B166A">
              <w:rPr>
                <w:rFonts w:ascii="Times New Roman" w:hAnsi="Times New Roman" w:cs="Times New Roman"/>
              </w:rPr>
              <w:t xml:space="preserve"> ед.             2016 – </w:t>
            </w:r>
            <w:r>
              <w:rPr>
                <w:rFonts w:ascii="Times New Roman" w:hAnsi="Times New Roman" w:cs="Times New Roman"/>
              </w:rPr>
              <w:t>2</w:t>
            </w:r>
            <w:r w:rsidR="008D5260">
              <w:rPr>
                <w:rFonts w:ascii="Times New Roman" w:hAnsi="Times New Roman" w:cs="Times New Roman"/>
              </w:rPr>
              <w:t xml:space="preserve"> ед.             </w:t>
            </w:r>
            <w:r w:rsidRPr="004B166A">
              <w:rPr>
                <w:rFonts w:ascii="Times New Roman" w:hAnsi="Times New Roman" w:cs="Times New Roman"/>
              </w:rPr>
              <w:t xml:space="preserve">2017 – </w:t>
            </w:r>
            <w:r>
              <w:rPr>
                <w:rFonts w:ascii="Times New Roman" w:hAnsi="Times New Roman" w:cs="Times New Roman"/>
              </w:rPr>
              <w:t>0</w:t>
            </w:r>
            <w:r w:rsidRPr="004B166A">
              <w:rPr>
                <w:rFonts w:ascii="Times New Roman" w:hAnsi="Times New Roman" w:cs="Times New Roman"/>
              </w:rPr>
              <w:t xml:space="preserve"> ед.</w:t>
            </w:r>
          </w:p>
          <w:p w:rsidR="00A61A8C" w:rsidRDefault="00A61A8C" w:rsidP="00A61A8C">
            <w:pPr>
              <w:ind w:right="427" w:firstLine="0"/>
              <w:jc w:val="left"/>
              <w:rPr>
                <w:rFonts w:ascii="Times New Roman" w:hAnsi="Times New Roman" w:cs="Times New Roman"/>
              </w:rPr>
            </w:pPr>
            <w:r>
              <w:rPr>
                <w:rFonts w:ascii="Times New Roman" w:hAnsi="Times New Roman" w:cs="Times New Roman"/>
              </w:rPr>
              <w:t>2018 – 1 ед.              2019 – 1 ед.            2020 – 1 ед.        2021 – 1 ед.</w:t>
            </w:r>
            <w:r w:rsidRPr="004B166A">
              <w:rPr>
                <w:rFonts w:ascii="Times New Roman" w:hAnsi="Times New Roman" w:cs="Times New Roman"/>
              </w:rPr>
              <w:t xml:space="preserve">   </w:t>
            </w:r>
          </w:p>
          <w:p w:rsidR="00A61A8C" w:rsidRDefault="00A61A8C" w:rsidP="00A61A8C">
            <w:pPr>
              <w:ind w:right="427" w:firstLine="0"/>
              <w:jc w:val="left"/>
              <w:rPr>
                <w:rFonts w:ascii="Times New Roman" w:hAnsi="Times New Roman" w:cs="Times New Roman"/>
              </w:rPr>
            </w:pPr>
            <w:r>
              <w:rPr>
                <w:rFonts w:ascii="Times New Roman" w:hAnsi="Times New Roman" w:cs="Times New Roman"/>
              </w:rPr>
              <w:t>2. Проведение районных мероприятий</w:t>
            </w:r>
            <w:r w:rsidRPr="004B166A">
              <w:rPr>
                <w:rFonts w:ascii="Times New Roman" w:hAnsi="Times New Roman" w:cs="Times New Roman"/>
              </w:rPr>
              <w:t>.</w:t>
            </w:r>
          </w:p>
          <w:p w:rsidR="00A61A8C" w:rsidRDefault="00A61A8C" w:rsidP="00A61A8C">
            <w:pPr>
              <w:ind w:right="427" w:firstLine="0"/>
              <w:jc w:val="left"/>
              <w:rPr>
                <w:rFonts w:ascii="Times New Roman" w:hAnsi="Times New Roman" w:cs="Times New Roman"/>
              </w:rPr>
            </w:pPr>
            <w:r>
              <w:rPr>
                <w:rFonts w:ascii="Times New Roman" w:hAnsi="Times New Roman" w:cs="Times New Roman"/>
              </w:rPr>
              <w:t>2019 – 0 ед.            2020 – 0 ед.        2021 – 0 ед.</w:t>
            </w:r>
            <w:r w:rsidRPr="004B166A">
              <w:rPr>
                <w:rFonts w:ascii="Times New Roman" w:hAnsi="Times New Roman" w:cs="Times New Roman"/>
              </w:rPr>
              <w:t xml:space="preserve"> </w:t>
            </w:r>
          </w:p>
          <w:p w:rsidR="00A61A8C" w:rsidRDefault="00A61A8C" w:rsidP="00A61A8C">
            <w:pPr>
              <w:ind w:right="427" w:firstLine="0"/>
              <w:jc w:val="left"/>
              <w:rPr>
                <w:rFonts w:ascii="Times New Roman" w:hAnsi="Times New Roman" w:cs="Times New Roman"/>
              </w:rPr>
            </w:pPr>
            <w:r>
              <w:rPr>
                <w:rFonts w:ascii="Times New Roman" w:hAnsi="Times New Roman" w:cs="Times New Roman"/>
              </w:rPr>
              <w:t>3. Участие представителей Карагинского муниципального района в мероприятиях различного уровня</w:t>
            </w:r>
          </w:p>
          <w:p w:rsidR="00A61A8C" w:rsidRPr="004B166A" w:rsidRDefault="008D5260" w:rsidP="00A61A8C">
            <w:pPr>
              <w:ind w:right="427" w:firstLine="0"/>
              <w:jc w:val="left"/>
              <w:rPr>
                <w:rFonts w:ascii="Times New Roman" w:hAnsi="Times New Roman" w:cs="Times New Roman"/>
              </w:rPr>
            </w:pPr>
            <w:r>
              <w:rPr>
                <w:rFonts w:ascii="Times New Roman" w:hAnsi="Times New Roman" w:cs="Times New Roman"/>
              </w:rPr>
              <w:t>2019 – 0</w:t>
            </w:r>
            <w:r w:rsidRPr="004B166A">
              <w:rPr>
                <w:rFonts w:ascii="Times New Roman" w:hAnsi="Times New Roman" w:cs="Times New Roman"/>
              </w:rPr>
              <w:t xml:space="preserve"> чел. </w:t>
            </w:r>
            <w:r>
              <w:rPr>
                <w:rFonts w:ascii="Times New Roman" w:hAnsi="Times New Roman" w:cs="Times New Roman"/>
              </w:rPr>
              <w:t xml:space="preserve">         2020 – 0</w:t>
            </w:r>
            <w:r w:rsidRPr="004B166A">
              <w:rPr>
                <w:rFonts w:ascii="Times New Roman" w:hAnsi="Times New Roman" w:cs="Times New Roman"/>
              </w:rPr>
              <w:t xml:space="preserve"> чел. </w:t>
            </w:r>
            <w:r>
              <w:rPr>
                <w:rFonts w:ascii="Times New Roman" w:hAnsi="Times New Roman" w:cs="Times New Roman"/>
              </w:rPr>
              <w:t xml:space="preserve">     2021 – 0</w:t>
            </w:r>
            <w:r w:rsidRPr="004B166A">
              <w:rPr>
                <w:rFonts w:ascii="Times New Roman" w:hAnsi="Times New Roman" w:cs="Times New Roman"/>
              </w:rPr>
              <w:t xml:space="preserve"> чел.                                                                                                                                                                                                                </w:t>
            </w:r>
            <w:r w:rsidR="00A61A8C" w:rsidRPr="004B166A">
              <w:rPr>
                <w:rFonts w:ascii="Times New Roman" w:hAnsi="Times New Roman" w:cs="Times New Roman"/>
              </w:rPr>
              <w:t xml:space="preserve">                  </w:t>
            </w:r>
          </w:p>
          <w:p w:rsidR="00AE4002" w:rsidRPr="008C2823" w:rsidRDefault="00AE4002" w:rsidP="00A8591A">
            <w:pPr>
              <w:ind w:firstLine="0"/>
              <w:rPr>
                <w:rFonts w:ascii="Times New Roman" w:hAnsi="Times New Roman" w:cs="Times New Roman"/>
                <w:b/>
              </w:rPr>
            </w:pPr>
            <w:r w:rsidRPr="008C2823">
              <w:rPr>
                <w:rFonts w:ascii="Times New Roman" w:hAnsi="Times New Roman" w:cs="Times New Roman"/>
                <w:b/>
              </w:rPr>
              <w:t>Подпрограмма 6</w:t>
            </w:r>
          </w:p>
          <w:p w:rsidR="00135E75" w:rsidRDefault="00135E75" w:rsidP="006A5C5A">
            <w:pPr>
              <w:ind w:firstLine="0"/>
              <w:jc w:val="left"/>
              <w:rPr>
                <w:rFonts w:ascii="Times New Roman" w:hAnsi="Times New Roman" w:cs="Times New Roman"/>
              </w:rPr>
            </w:pPr>
            <w:r w:rsidRPr="008C2823">
              <w:rPr>
                <w:rFonts w:ascii="Times New Roman" w:hAnsi="Times New Roman" w:cs="Times New Roman"/>
              </w:rPr>
              <w:t>1.Ремонт и материально-техническое переоснащение</w:t>
            </w:r>
          </w:p>
          <w:p w:rsidR="008D5260" w:rsidRPr="008C2823" w:rsidRDefault="008D5260" w:rsidP="006A5C5A">
            <w:pPr>
              <w:ind w:firstLine="0"/>
              <w:jc w:val="left"/>
              <w:rPr>
                <w:rFonts w:ascii="Times New Roman" w:hAnsi="Times New Roman" w:cs="Times New Roman"/>
              </w:rPr>
            </w:pPr>
            <w:r>
              <w:rPr>
                <w:rFonts w:ascii="Times New Roman" w:hAnsi="Times New Roman" w:cs="Times New Roman"/>
              </w:rPr>
              <w:t>2019 – 0 ед.            2020 – 0 ед.        2021 – 0 ед.</w:t>
            </w:r>
          </w:p>
          <w:p w:rsidR="00F24767" w:rsidRDefault="00B450A2" w:rsidP="006A5C5A">
            <w:pPr>
              <w:ind w:firstLine="0"/>
              <w:rPr>
                <w:rFonts w:ascii="Times New Roman" w:hAnsi="Times New Roman" w:cs="Times New Roman"/>
              </w:rPr>
            </w:pPr>
            <w:r w:rsidRPr="008C2823">
              <w:rPr>
                <w:rFonts w:ascii="Times New Roman" w:hAnsi="Times New Roman" w:cs="Times New Roman"/>
              </w:rPr>
              <w:t>2. Благоустройство</w:t>
            </w:r>
            <w:r w:rsidR="00B96EC9" w:rsidRPr="008C2823">
              <w:rPr>
                <w:rFonts w:ascii="Times New Roman" w:hAnsi="Times New Roman" w:cs="Times New Roman"/>
              </w:rPr>
              <w:t xml:space="preserve"> мест массового отдыха</w:t>
            </w:r>
          </w:p>
          <w:p w:rsidR="008D5260" w:rsidRPr="008C2823" w:rsidRDefault="008D5260" w:rsidP="006A5C5A">
            <w:pPr>
              <w:ind w:firstLine="0"/>
              <w:rPr>
                <w:rFonts w:ascii="Times New Roman" w:hAnsi="Times New Roman" w:cs="Times New Roman"/>
              </w:rPr>
            </w:pPr>
            <w:r>
              <w:rPr>
                <w:rFonts w:ascii="Times New Roman" w:hAnsi="Times New Roman" w:cs="Times New Roman"/>
              </w:rPr>
              <w:t>2019 – 0 ед.            2020 – 0 ед.        2021 – 0 ед.</w:t>
            </w:r>
          </w:p>
        </w:tc>
      </w:tr>
      <w:tr w:rsidR="001A6B08" w:rsidRPr="008C2823" w:rsidTr="006A3F28">
        <w:tc>
          <w:tcPr>
            <w:tcW w:w="1986" w:type="dxa"/>
            <w:tcBorders>
              <w:top w:val="single" w:sz="4" w:space="0" w:color="auto"/>
              <w:left w:val="single" w:sz="4" w:space="0" w:color="auto"/>
              <w:bottom w:val="single" w:sz="4" w:space="0" w:color="auto"/>
              <w:right w:val="single" w:sz="4" w:space="0" w:color="auto"/>
            </w:tcBorders>
          </w:tcPr>
          <w:p w:rsidR="001A6B08" w:rsidRPr="008C2823" w:rsidRDefault="001A6B08" w:rsidP="0065300F">
            <w:pPr>
              <w:ind w:firstLine="0"/>
              <w:rPr>
                <w:rFonts w:ascii="Times New Roman" w:hAnsi="Times New Roman" w:cs="Times New Roman"/>
              </w:rPr>
            </w:pPr>
            <w:r w:rsidRPr="008C2823">
              <w:rPr>
                <w:rFonts w:ascii="Times New Roman" w:hAnsi="Times New Roman" w:cs="Times New Roman"/>
              </w:rPr>
              <w:lastRenderedPageBreak/>
              <w:t>Сроки и этапы реализации Программы</w:t>
            </w:r>
          </w:p>
        </w:tc>
        <w:tc>
          <w:tcPr>
            <w:tcW w:w="8160" w:type="dxa"/>
            <w:tcBorders>
              <w:top w:val="single" w:sz="4" w:space="0" w:color="auto"/>
              <w:left w:val="single" w:sz="4" w:space="0" w:color="auto"/>
              <w:bottom w:val="single" w:sz="4" w:space="0" w:color="auto"/>
              <w:right w:val="single" w:sz="4" w:space="0" w:color="auto"/>
            </w:tcBorders>
          </w:tcPr>
          <w:p w:rsidR="001A6B08" w:rsidRPr="008C2823" w:rsidRDefault="003F0E84" w:rsidP="003F0E84">
            <w:pPr>
              <w:ind w:firstLine="0"/>
              <w:rPr>
                <w:rFonts w:ascii="Times New Roman" w:hAnsi="Times New Roman" w:cs="Times New Roman"/>
              </w:rPr>
            </w:pPr>
            <w:r w:rsidRPr="008C2823">
              <w:rPr>
                <w:rFonts w:ascii="Times New Roman" w:hAnsi="Times New Roman" w:cs="Times New Roman"/>
              </w:rPr>
              <w:t xml:space="preserve"> </w:t>
            </w:r>
            <w:r w:rsidR="00FF153E" w:rsidRPr="008C2823">
              <w:rPr>
                <w:rFonts w:ascii="Times New Roman" w:hAnsi="Times New Roman" w:cs="Times New Roman"/>
              </w:rPr>
              <w:t>Все подпрограммные мероприятия исполняются в один этап.</w:t>
            </w:r>
          </w:p>
          <w:p w:rsidR="00DA31EA" w:rsidRPr="008C2823" w:rsidRDefault="00FF153E" w:rsidP="00FF153E">
            <w:pPr>
              <w:ind w:firstLine="0"/>
              <w:rPr>
                <w:rFonts w:ascii="Times New Roman" w:hAnsi="Times New Roman" w:cs="Times New Roman"/>
              </w:rPr>
            </w:pPr>
            <w:r w:rsidRPr="008C2823">
              <w:rPr>
                <w:rFonts w:ascii="Times New Roman" w:hAnsi="Times New Roman" w:cs="Times New Roman"/>
              </w:rPr>
              <w:t>Мероприятия подпрограмм</w:t>
            </w:r>
            <w:r w:rsidR="00DA31EA" w:rsidRPr="008C2823">
              <w:rPr>
                <w:rFonts w:ascii="Times New Roman" w:hAnsi="Times New Roman" w:cs="Times New Roman"/>
              </w:rPr>
              <w:t xml:space="preserve"> 1 – 5 (основное мероприятие 1) –</w:t>
            </w:r>
            <w:r w:rsidRPr="008C2823">
              <w:rPr>
                <w:rFonts w:ascii="Times New Roman" w:hAnsi="Times New Roman" w:cs="Times New Roman"/>
              </w:rPr>
              <w:t xml:space="preserve"> </w:t>
            </w:r>
            <w:r w:rsidR="00DA31EA" w:rsidRPr="008C2823">
              <w:rPr>
                <w:rFonts w:ascii="Times New Roman" w:hAnsi="Times New Roman" w:cs="Times New Roman"/>
              </w:rPr>
              <w:t>2015 - 202</w:t>
            </w:r>
            <w:r w:rsidR="00EB2BE2">
              <w:rPr>
                <w:rFonts w:ascii="Times New Roman" w:hAnsi="Times New Roman" w:cs="Times New Roman"/>
              </w:rPr>
              <w:t>1</w:t>
            </w:r>
            <w:r w:rsidR="00DA31EA" w:rsidRPr="008C2823">
              <w:rPr>
                <w:rFonts w:ascii="Times New Roman" w:hAnsi="Times New Roman" w:cs="Times New Roman"/>
              </w:rPr>
              <w:t xml:space="preserve"> гг.</w:t>
            </w:r>
          </w:p>
          <w:p w:rsidR="00FF153E" w:rsidRPr="008C2823" w:rsidRDefault="00FF153E" w:rsidP="00D1389C">
            <w:pPr>
              <w:ind w:firstLine="0"/>
              <w:rPr>
                <w:rFonts w:ascii="Times New Roman" w:hAnsi="Times New Roman" w:cs="Times New Roman"/>
              </w:rPr>
            </w:pPr>
            <w:r w:rsidRPr="008C2823">
              <w:rPr>
                <w:rFonts w:ascii="Times New Roman" w:hAnsi="Times New Roman" w:cs="Times New Roman"/>
              </w:rPr>
              <w:t xml:space="preserve">Мероприятия программ 5 (основное мероприятие 2) – </w:t>
            </w:r>
            <w:r w:rsidR="00264198">
              <w:rPr>
                <w:rFonts w:ascii="Times New Roman" w:hAnsi="Times New Roman" w:cs="Times New Roman"/>
              </w:rPr>
              <w:t>6</w:t>
            </w:r>
            <w:r w:rsidRPr="008C2823">
              <w:rPr>
                <w:rFonts w:ascii="Times New Roman" w:hAnsi="Times New Roman" w:cs="Times New Roman"/>
              </w:rPr>
              <w:t>,  – 201</w:t>
            </w:r>
            <w:r w:rsidR="00D1389C">
              <w:rPr>
                <w:rFonts w:ascii="Times New Roman" w:hAnsi="Times New Roman" w:cs="Times New Roman"/>
              </w:rPr>
              <w:t>9</w:t>
            </w:r>
            <w:r w:rsidRPr="008C2823">
              <w:rPr>
                <w:rFonts w:ascii="Times New Roman" w:hAnsi="Times New Roman" w:cs="Times New Roman"/>
              </w:rPr>
              <w:t xml:space="preserve"> – 202</w:t>
            </w:r>
            <w:r w:rsidR="00EB2BE2">
              <w:rPr>
                <w:rFonts w:ascii="Times New Roman" w:hAnsi="Times New Roman" w:cs="Times New Roman"/>
              </w:rPr>
              <w:t>1</w:t>
            </w:r>
            <w:r w:rsidRPr="008C2823">
              <w:rPr>
                <w:rFonts w:ascii="Times New Roman" w:hAnsi="Times New Roman" w:cs="Times New Roman"/>
              </w:rPr>
              <w:t xml:space="preserve"> гг. </w:t>
            </w:r>
          </w:p>
        </w:tc>
      </w:tr>
      <w:tr w:rsidR="001A6B08" w:rsidRPr="008C2823" w:rsidTr="006A3F28">
        <w:tc>
          <w:tcPr>
            <w:tcW w:w="1986" w:type="dxa"/>
            <w:tcBorders>
              <w:top w:val="single" w:sz="4" w:space="0" w:color="auto"/>
              <w:left w:val="single" w:sz="4" w:space="0" w:color="auto"/>
              <w:bottom w:val="single" w:sz="4" w:space="0" w:color="auto"/>
              <w:right w:val="single" w:sz="4" w:space="0" w:color="auto"/>
            </w:tcBorders>
          </w:tcPr>
          <w:p w:rsidR="001A6B08" w:rsidRPr="008C2823" w:rsidRDefault="005477F6" w:rsidP="0065300F">
            <w:pPr>
              <w:ind w:firstLine="0"/>
              <w:rPr>
                <w:rFonts w:ascii="Times New Roman" w:hAnsi="Times New Roman" w:cs="Times New Roman"/>
              </w:rPr>
            </w:pPr>
            <w:r w:rsidRPr="008C2823">
              <w:rPr>
                <w:rFonts w:ascii="Times New Roman" w:hAnsi="Times New Roman" w:cs="Times New Roman"/>
              </w:rPr>
              <w:t>Общий объем финансирования</w:t>
            </w:r>
          </w:p>
        </w:tc>
        <w:tc>
          <w:tcPr>
            <w:tcW w:w="8160" w:type="dxa"/>
            <w:tcBorders>
              <w:top w:val="single" w:sz="4" w:space="0" w:color="auto"/>
              <w:left w:val="single" w:sz="4" w:space="0" w:color="auto"/>
              <w:bottom w:val="single" w:sz="4" w:space="0" w:color="auto"/>
              <w:right w:val="single" w:sz="4" w:space="0" w:color="auto"/>
            </w:tcBorders>
          </w:tcPr>
          <w:p w:rsidR="00DB66CA" w:rsidRPr="00C0370E" w:rsidRDefault="009C2BEB" w:rsidP="00DB66CA">
            <w:pPr>
              <w:ind w:firstLine="0"/>
              <w:rPr>
                <w:rFonts w:ascii="Times New Roman" w:hAnsi="Times New Roman" w:cs="Times New Roman"/>
              </w:rPr>
            </w:pPr>
            <w:r w:rsidRPr="008C2823">
              <w:rPr>
                <w:rFonts w:ascii="Times New Roman" w:hAnsi="Times New Roman" w:cs="Times New Roman"/>
              </w:rPr>
              <w:t xml:space="preserve"> </w:t>
            </w:r>
            <w:r w:rsidR="00DB66CA" w:rsidRPr="00C0370E">
              <w:rPr>
                <w:rFonts w:ascii="Times New Roman" w:hAnsi="Times New Roman" w:cs="Times New Roman"/>
              </w:rPr>
              <w:t xml:space="preserve">Общий объем финансирования, </w:t>
            </w:r>
            <w:r w:rsidR="00DB66CA" w:rsidRPr="00C0370E">
              <w:rPr>
                <w:rFonts w:ascii="Times New Roman" w:hAnsi="Times New Roman" w:cs="Times New Roman"/>
                <w:b/>
                <w:bCs/>
                <w:color w:val="000000"/>
              </w:rPr>
              <w:t>289706,11675</w:t>
            </w:r>
            <w:r w:rsidR="00DB66CA" w:rsidRPr="00C0370E">
              <w:rPr>
                <w:rFonts w:ascii="Times New Roman" w:hAnsi="Times New Roman" w:cs="Times New Roman"/>
              </w:rPr>
              <w:t xml:space="preserve"> тыс. руб.</w:t>
            </w:r>
          </w:p>
          <w:p w:rsidR="00DB66CA" w:rsidRPr="00C0370E" w:rsidRDefault="00DB66CA" w:rsidP="00DB66CA">
            <w:pPr>
              <w:rPr>
                <w:rFonts w:ascii="Times New Roman" w:hAnsi="Times New Roman" w:cs="Times New Roman"/>
              </w:rPr>
            </w:pPr>
            <w:smartTag w:uri="urn:schemas-microsoft-com:office:smarttags" w:element="metricconverter">
              <w:smartTagPr>
                <w:attr w:name="ProductID" w:val="2015 г"/>
              </w:smartTagPr>
              <w:r w:rsidRPr="00C0370E">
                <w:rPr>
                  <w:rFonts w:ascii="Times New Roman" w:hAnsi="Times New Roman" w:cs="Times New Roman"/>
                </w:rPr>
                <w:t>2015 г</w:t>
              </w:r>
            </w:smartTag>
            <w:r w:rsidRPr="00C0370E">
              <w:rPr>
                <w:rFonts w:ascii="Times New Roman" w:hAnsi="Times New Roman" w:cs="Times New Roman"/>
              </w:rPr>
              <w:t xml:space="preserve">. –  </w:t>
            </w:r>
            <w:r w:rsidRPr="00C0370E">
              <w:rPr>
                <w:rFonts w:ascii="Times New Roman" w:hAnsi="Times New Roman" w:cs="Times New Roman"/>
                <w:bCs/>
                <w:color w:val="000000"/>
              </w:rPr>
              <w:t>45462,79397</w:t>
            </w:r>
            <w:r w:rsidRPr="00C0370E">
              <w:rPr>
                <w:rFonts w:ascii="Times New Roman" w:hAnsi="Times New Roman" w:cs="Times New Roman"/>
                <w:b/>
                <w:bCs/>
                <w:color w:val="000000"/>
              </w:rPr>
              <w:t xml:space="preserve"> </w:t>
            </w:r>
            <w:r w:rsidRPr="00C0370E">
              <w:rPr>
                <w:rFonts w:ascii="Times New Roman" w:hAnsi="Times New Roman" w:cs="Times New Roman"/>
              </w:rPr>
              <w:t>тыс. руб.</w:t>
            </w:r>
          </w:p>
          <w:p w:rsidR="00DB66CA" w:rsidRPr="00C0370E" w:rsidRDefault="00DB66CA" w:rsidP="00DB66CA">
            <w:pPr>
              <w:rPr>
                <w:rFonts w:ascii="Times New Roman" w:hAnsi="Times New Roman" w:cs="Times New Roman"/>
              </w:rPr>
            </w:pPr>
            <w:smartTag w:uri="urn:schemas-microsoft-com:office:smarttags" w:element="metricconverter">
              <w:smartTagPr>
                <w:attr w:name="ProductID" w:val="2016 г"/>
              </w:smartTagPr>
              <w:r w:rsidRPr="00C0370E">
                <w:rPr>
                  <w:rFonts w:ascii="Times New Roman" w:hAnsi="Times New Roman" w:cs="Times New Roman"/>
                </w:rPr>
                <w:t>2016 г</w:t>
              </w:r>
            </w:smartTag>
            <w:r w:rsidRPr="00C0370E">
              <w:rPr>
                <w:rFonts w:ascii="Times New Roman" w:hAnsi="Times New Roman" w:cs="Times New Roman"/>
              </w:rPr>
              <w:t>. –  52071,00025 тыс. руб.</w:t>
            </w:r>
          </w:p>
          <w:p w:rsidR="00DB66CA" w:rsidRPr="00C0370E" w:rsidRDefault="00DB66CA" w:rsidP="00DB66CA">
            <w:pPr>
              <w:rPr>
                <w:rFonts w:ascii="Times New Roman" w:hAnsi="Times New Roman" w:cs="Times New Roman"/>
              </w:rPr>
            </w:pPr>
            <w:smartTag w:uri="urn:schemas-microsoft-com:office:smarttags" w:element="metricconverter">
              <w:smartTagPr>
                <w:attr w:name="ProductID" w:val="2017 г"/>
              </w:smartTagPr>
              <w:r w:rsidRPr="00C0370E">
                <w:rPr>
                  <w:rFonts w:ascii="Times New Roman" w:hAnsi="Times New Roman" w:cs="Times New Roman"/>
                </w:rPr>
                <w:t>2017 г</w:t>
              </w:r>
            </w:smartTag>
            <w:r w:rsidRPr="00C0370E">
              <w:rPr>
                <w:rFonts w:ascii="Times New Roman" w:hAnsi="Times New Roman" w:cs="Times New Roman"/>
              </w:rPr>
              <w:t>. -   49241,29979 тыс. руб.</w:t>
            </w:r>
          </w:p>
          <w:p w:rsidR="00DB66CA" w:rsidRPr="00C0370E" w:rsidRDefault="00DB66CA" w:rsidP="00DB66CA">
            <w:pPr>
              <w:rPr>
                <w:rFonts w:ascii="Times New Roman" w:hAnsi="Times New Roman" w:cs="Times New Roman"/>
              </w:rPr>
            </w:pPr>
            <w:r w:rsidRPr="00C0370E">
              <w:rPr>
                <w:rFonts w:ascii="Times New Roman" w:hAnsi="Times New Roman" w:cs="Times New Roman"/>
              </w:rPr>
              <w:t xml:space="preserve">2018 г. – </w:t>
            </w:r>
            <w:r w:rsidRPr="00C0370E">
              <w:rPr>
                <w:rFonts w:ascii="Times New Roman" w:hAnsi="Times New Roman" w:cs="Times New Roman"/>
                <w:b/>
              </w:rPr>
              <w:t>50637,10074</w:t>
            </w:r>
            <w:r w:rsidRPr="00C0370E">
              <w:rPr>
                <w:rFonts w:ascii="Times New Roman" w:hAnsi="Times New Roman" w:cs="Times New Roman"/>
              </w:rPr>
              <w:t xml:space="preserve"> тыс. руб.</w:t>
            </w:r>
          </w:p>
          <w:p w:rsidR="00DB66CA" w:rsidRPr="00C0370E" w:rsidRDefault="00DB66CA" w:rsidP="00DB66CA">
            <w:pPr>
              <w:rPr>
                <w:rFonts w:ascii="Times New Roman" w:hAnsi="Times New Roman" w:cs="Times New Roman"/>
              </w:rPr>
            </w:pPr>
            <w:r w:rsidRPr="00C0370E">
              <w:rPr>
                <w:rFonts w:ascii="Times New Roman" w:hAnsi="Times New Roman" w:cs="Times New Roman"/>
              </w:rPr>
              <w:t>2019 г. – 46146,96100 тыс. руб.</w:t>
            </w:r>
          </w:p>
          <w:p w:rsidR="003D3262" w:rsidRDefault="00DB66CA" w:rsidP="00DB66CA">
            <w:pPr>
              <w:ind w:firstLine="0"/>
              <w:rPr>
                <w:rFonts w:ascii="Times New Roman" w:hAnsi="Times New Roman" w:cs="Times New Roman"/>
              </w:rPr>
            </w:pPr>
            <w:r>
              <w:rPr>
                <w:rFonts w:ascii="Times New Roman" w:hAnsi="Times New Roman" w:cs="Times New Roman"/>
              </w:rPr>
              <w:t xml:space="preserve">            </w:t>
            </w:r>
            <w:r w:rsidRPr="00C0370E">
              <w:rPr>
                <w:rFonts w:ascii="Times New Roman" w:hAnsi="Times New Roman" w:cs="Times New Roman"/>
              </w:rPr>
              <w:t>2020 г. – 46146,96100 тыс. руб.</w:t>
            </w:r>
          </w:p>
          <w:p w:rsidR="00EB2BE2" w:rsidRPr="008C2823" w:rsidRDefault="00EB2BE2" w:rsidP="00EB2BE2">
            <w:pPr>
              <w:ind w:firstLine="742"/>
              <w:rPr>
                <w:rFonts w:ascii="Times New Roman" w:hAnsi="Times New Roman" w:cs="Times New Roman"/>
              </w:rPr>
            </w:pPr>
            <w:r>
              <w:rPr>
                <w:rFonts w:ascii="Times New Roman" w:hAnsi="Times New Roman" w:cs="Times New Roman"/>
              </w:rPr>
              <w:t>2021 г. – 00000,00000 тыс. руб.</w:t>
            </w:r>
          </w:p>
        </w:tc>
      </w:tr>
      <w:tr w:rsidR="0012004A" w:rsidRPr="008C2823" w:rsidTr="006A3F28">
        <w:trPr>
          <w:trHeight w:val="708"/>
        </w:trPr>
        <w:tc>
          <w:tcPr>
            <w:tcW w:w="1986" w:type="dxa"/>
            <w:tcBorders>
              <w:top w:val="single" w:sz="4" w:space="0" w:color="auto"/>
              <w:left w:val="single" w:sz="4" w:space="0" w:color="auto"/>
              <w:bottom w:val="single" w:sz="4" w:space="0" w:color="auto"/>
              <w:right w:val="single" w:sz="4" w:space="0" w:color="auto"/>
            </w:tcBorders>
          </w:tcPr>
          <w:p w:rsidR="0012004A" w:rsidRPr="008C2823" w:rsidRDefault="0012004A" w:rsidP="0065300F">
            <w:pPr>
              <w:ind w:firstLine="0"/>
              <w:rPr>
                <w:rFonts w:ascii="Times New Roman" w:hAnsi="Times New Roman" w:cs="Times New Roman"/>
              </w:rPr>
            </w:pPr>
            <w:r w:rsidRPr="008C2823">
              <w:rPr>
                <w:rFonts w:ascii="Times New Roman" w:hAnsi="Times New Roman" w:cs="Times New Roman"/>
              </w:rPr>
              <w:t>Ожидаемые результаты реализации Программы</w:t>
            </w:r>
            <w:r w:rsidRPr="008C2823">
              <w:rPr>
                <w:rFonts w:ascii="Times New Roman" w:hAnsi="Times New Roman" w:cs="Times New Roman"/>
              </w:rPr>
              <w:tab/>
            </w:r>
          </w:p>
        </w:tc>
        <w:tc>
          <w:tcPr>
            <w:tcW w:w="8160" w:type="dxa"/>
            <w:tcBorders>
              <w:top w:val="single" w:sz="4" w:space="0" w:color="auto"/>
              <w:left w:val="single" w:sz="4" w:space="0" w:color="auto"/>
              <w:bottom w:val="single" w:sz="4" w:space="0" w:color="auto"/>
              <w:right w:val="single" w:sz="4" w:space="0" w:color="auto"/>
            </w:tcBorders>
          </w:tcPr>
          <w:p w:rsidR="00AB3598" w:rsidRPr="008C2823" w:rsidRDefault="00B12525" w:rsidP="00530F0E">
            <w:pPr>
              <w:ind w:firstLine="0"/>
              <w:rPr>
                <w:rFonts w:ascii="Times New Roman" w:hAnsi="Times New Roman" w:cs="Times New Roman"/>
              </w:rPr>
            </w:pPr>
            <w:r w:rsidRPr="008C2823">
              <w:rPr>
                <w:rFonts w:ascii="Times New Roman" w:hAnsi="Times New Roman" w:cs="Times New Roman"/>
                <w:b/>
              </w:rPr>
              <w:t>П</w:t>
            </w:r>
            <w:r w:rsidR="00AB3598" w:rsidRPr="008C2823">
              <w:rPr>
                <w:rFonts w:ascii="Times New Roman" w:hAnsi="Times New Roman" w:cs="Times New Roman"/>
                <w:b/>
              </w:rPr>
              <w:t>одпрограмм</w:t>
            </w:r>
            <w:r w:rsidR="00735712">
              <w:rPr>
                <w:rFonts w:ascii="Times New Roman" w:hAnsi="Times New Roman" w:cs="Times New Roman"/>
                <w:b/>
              </w:rPr>
              <w:t>а</w:t>
            </w:r>
            <w:r w:rsidR="008E7561" w:rsidRPr="008C2823">
              <w:rPr>
                <w:rFonts w:ascii="Times New Roman" w:hAnsi="Times New Roman" w:cs="Times New Roman"/>
                <w:b/>
              </w:rPr>
              <w:t xml:space="preserve"> </w:t>
            </w:r>
            <w:r w:rsidR="00AB3598" w:rsidRPr="008C2823">
              <w:rPr>
                <w:rFonts w:ascii="Times New Roman" w:hAnsi="Times New Roman" w:cs="Times New Roman"/>
                <w:b/>
              </w:rPr>
              <w:t>1</w:t>
            </w:r>
          </w:p>
          <w:p w:rsidR="00AB3598" w:rsidRPr="008C2823" w:rsidRDefault="00B12525" w:rsidP="00530F0E">
            <w:pPr>
              <w:ind w:firstLine="0"/>
              <w:rPr>
                <w:rFonts w:ascii="Times New Roman" w:hAnsi="Times New Roman" w:cs="Times New Roman"/>
              </w:rPr>
            </w:pPr>
            <w:r w:rsidRPr="008C2823">
              <w:rPr>
                <w:rFonts w:ascii="Times New Roman" w:hAnsi="Times New Roman" w:cs="Times New Roman"/>
              </w:rPr>
              <w:t>1. П</w:t>
            </w:r>
            <w:r w:rsidR="00AB3598" w:rsidRPr="008C2823">
              <w:rPr>
                <w:rFonts w:ascii="Times New Roman" w:hAnsi="Times New Roman" w:cs="Times New Roman"/>
              </w:rPr>
              <w:t>рофессиональное обучение преподавателей МКУДО «Карагинская ДШИ», повышение    квалификации;</w:t>
            </w:r>
          </w:p>
          <w:p w:rsidR="00AB3598" w:rsidRPr="008C2823" w:rsidRDefault="00B12525" w:rsidP="00530F0E">
            <w:pPr>
              <w:ind w:firstLine="0"/>
              <w:rPr>
                <w:rFonts w:ascii="Times New Roman" w:hAnsi="Times New Roman" w:cs="Times New Roman"/>
              </w:rPr>
            </w:pPr>
            <w:r w:rsidRPr="008C2823">
              <w:rPr>
                <w:rFonts w:ascii="Times New Roman" w:hAnsi="Times New Roman" w:cs="Times New Roman"/>
              </w:rPr>
              <w:t>2. О</w:t>
            </w:r>
            <w:r w:rsidR="00AB3598" w:rsidRPr="008C2823">
              <w:rPr>
                <w:rFonts w:ascii="Times New Roman" w:hAnsi="Times New Roman" w:cs="Times New Roman"/>
              </w:rPr>
              <w:t>бучение предмету компьютерной графики учащихся художественного отделения ДШИ;</w:t>
            </w:r>
          </w:p>
          <w:p w:rsidR="00AB3598" w:rsidRPr="008C2823" w:rsidRDefault="00B12525" w:rsidP="00530F0E">
            <w:pPr>
              <w:ind w:firstLine="0"/>
              <w:rPr>
                <w:rFonts w:ascii="Times New Roman" w:hAnsi="Times New Roman" w:cs="Times New Roman"/>
              </w:rPr>
            </w:pPr>
            <w:r w:rsidRPr="008C2823">
              <w:rPr>
                <w:rFonts w:ascii="Times New Roman" w:hAnsi="Times New Roman" w:cs="Times New Roman"/>
              </w:rPr>
              <w:t>3. К</w:t>
            </w:r>
            <w:r w:rsidR="00AB3598" w:rsidRPr="008C2823">
              <w:rPr>
                <w:rFonts w:ascii="Times New Roman" w:hAnsi="Times New Roman" w:cs="Times New Roman"/>
              </w:rPr>
              <w:t>омпьютеризация класса для обучения учащихся ДШИ;</w:t>
            </w:r>
          </w:p>
          <w:p w:rsidR="00AB3598" w:rsidRPr="008C2823" w:rsidRDefault="00B12525" w:rsidP="00530F0E">
            <w:pPr>
              <w:ind w:firstLine="0"/>
              <w:rPr>
                <w:rFonts w:ascii="Times New Roman" w:hAnsi="Times New Roman" w:cs="Times New Roman"/>
              </w:rPr>
            </w:pPr>
            <w:r w:rsidRPr="008C2823">
              <w:rPr>
                <w:rFonts w:ascii="Times New Roman" w:hAnsi="Times New Roman" w:cs="Times New Roman"/>
              </w:rPr>
              <w:t>4. П</w:t>
            </w:r>
            <w:r w:rsidR="00AB3598" w:rsidRPr="008C2823">
              <w:rPr>
                <w:rFonts w:ascii="Times New Roman" w:hAnsi="Times New Roman" w:cs="Times New Roman"/>
              </w:rPr>
              <w:t>овышения уровня культуры, духовно-нравственного развития подрастающего поколения;</w:t>
            </w:r>
          </w:p>
          <w:p w:rsidR="00AB3598" w:rsidRPr="008C2823" w:rsidRDefault="00B12525" w:rsidP="00530F0E">
            <w:pPr>
              <w:ind w:firstLine="0"/>
              <w:rPr>
                <w:rFonts w:ascii="Times New Roman" w:hAnsi="Times New Roman" w:cs="Times New Roman"/>
              </w:rPr>
            </w:pPr>
            <w:r w:rsidRPr="008C2823">
              <w:rPr>
                <w:rFonts w:ascii="Times New Roman" w:hAnsi="Times New Roman" w:cs="Times New Roman"/>
              </w:rPr>
              <w:t>5. Р</w:t>
            </w:r>
            <w:r w:rsidR="00AB3598" w:rsidRPr="008C2823">
              <w:rPr>
                <w:rFonts w:ascii="Times New Roman" w:hAnsi="Times New Roman" w:cs="Times New Roman"/>
              </w:rPr>
              <w:t>азвитие позитивно-творческого отношения к окружающей действительности;</w:t>
            </w:r>
          </w:p>
          <w:p w:rsidR="00AB3598" w:rsidRPr="008C2823" w:rsidRDefault="00B12525" w:rsidP="00530F0E">
            <w:pPr>
              <w:pStyle w:val="a7"/>
              <w:ind w:right="54"/>
              <w:jc w:val="both"/>
            </w:pPr>
            <w:r w:rsidRPr="008C2823">
              <w:t>6. С</w:t>
            </w:r>
            <w:r w:rsidR="00AB3598" w:rsidRPr="008C2823">
              <w:t>овершенствование научно-методического, информационно и кадрового ресурсного обеспечения Подпрограммы.</w:t>
            </w:r>
          </w:p>
          <w:p w:rsidR="00AB3598" w:rsidRPr="008C2823" w:rsidRDefault="00B12525" w:rsidP="00530F0E">
            <w:pPr>
              <w:ind w:right="-88" w:firstLine="0"/>
              <w:rPr>
                <w:rFonts w:ascii="Times New Roman" w:hAnsi="Times New Roman" w:cs="Times New Roman"/>
              </w:rPr>
            </w:pPr>
            <w:r w:rsidRPr="008C2823">
              <w:rPr>
                <w:rFonts w:ascii="Times New Roman" w:hAnsi="Times New Roman" w:cs="Times New Roman"/>
                <w:b/>
              </w:rPr>
              <w:t>П</w:t>
            </w:r>
            <w:r w:rsidR="00AB3598" w:rsidRPr="008C2823">
              <w:rPr>
                <w:rFonts w:ascii="Times New Roman" w:hAnsi="Times New Roman" w:cs="Times New Roman"/>
                <w:b/>
              </w:rPr>
              <w:t>одпрограмм</w:t>
            </w:r>
            <w:r w:rsidR="00735712">
              <w:rPr>
                <w:rFonts w:ascii="Times New Roman" w:hAnsi="Times New Roman" w:cs="Times New Roman"/>
                <w:b/>
              </w:rPr>
              <w:t>а</w:t>
            </w:r>
            <w:r w:rsidR="00AB3598" w:rsidRPr="008C2823">
              <w:rPr>
                <w:rFonts w:ascii="Times New Roman" w:hAnsi="Times New Roman" w:cs="Times New Roman"/>
                <w:b/>
              </w:rPr>
              <w:t xml:space="preserve"> 2</w:t>
            </w:r>
          </w:p>
          <w:p w:rsidR="00AB3598" w:rsidRPr="008C2823" w:rsidRDefault="00B12525" w:rsidP="00530F0E">
            <w:pPr>
              <w:ind w:firstLine="0"/>
              <w:rPr>
                <w:rFonts w:ascii="Times New Roman" w:hAnsi="Times New Roman" w:cs="Times New Roman"/>
              </w:rPr>
            </w:pPr>
            <w:r w:rsidRPr="008C2823">
              <w:rPr>
                <w:rFonts w:ascii="Times New Roman" w:hAnsi="Times New Roman" w:cs="Times New Roman"/>
              </w:rPr>
              <w:t>1. Б</w:t>
            </w:r>
            <w:r w:rsidR="00AB3598" w:rsidRPr="008C2823">
              <w:rPr>
                <w:rFonts w:ascii="Times New Roman" w:hAnsi="Times New Roman" w:cs="Times New Roman"/>
              </w:rPr>
              <w:t>олее качественно предоставлять библиотечные ресурсы и услуги в виде различных средств и материалов для удовлетворения потребностей отдельных граждан и групп в области образования, информации, развития личности и досуга;</w:t>
            </w:r>
          </w:p>
          <w:p w:rsidR="00AB3598" w:rsidRPr="008C2823" w:rsidRDefault="00B12525" w:rsidP="00530F0E">
            <w:pPr>
              <w:tabs>
                <w:tab w:val="left" w:pos="1418"/>
              </w:tabs>
              <w:ind w:firstLine="0"/>
              <w:rPr>
                <w:rFonts w:ascii="Times New Roman" w:hAnsi="Times New Roman" w:cs="Times New Roman"/>
              </w:rPr>
            </w:pPr>
            <w:r w:rsidRPr="008C2823">
              <w:rPr>
                <w:rFonts w:ascii="Times New Roman" w:hAnsi="Times New Roman" w:cs="Times New Roman"/>
              </w:rPr>
              <w:t>2. В</w:t>
            </w:r>
            <w:r w:rsidR="00AB3598" w:rsidRPr="008C2823">
              <w:rPr>
                <w:rFonts w:ascii="Times New Roman" w:hAnsi="Times New Roman" w:cs="Times New Roman"/>
              </w:rPr>
              <w:t>овлечь детей в мир театрального искусства, развивая их воображение и творческие способности, воспитывая их эстетический вкус и способность  воспринимать, познавать художественную литературу;</w:t>
            </w:r>
          </w:p>
          <w:p w:rsidR="00B12525" w:rsidRPr="008C2823" w:rsidRDefault="00B12525" w:rsidP="00530F0E">
            <w:pPr>
              <w:pStyle w:val="12"/>
              <w:tabs>
                <w:tab w:val="left" w:pos="720"/>
                <w:tab w:val="left" w:pos="1134"/>
              </w:tabs>
              <w:ind w:right="54"/>
              <w:jc w:val="both"/>
              <w:rPr>
                <w:b/>
              </w:rPr>
            </w:pPr>
            <w:r w:rsidRPr="008C2823">
              <w:t>3. С</w:t>
            </w:r>
            <w:r w:rsidR="00AB3598" w:rsidRPr="008C2823">
              <w:t>оздать комфортные условия для работы библиотекарей и повысить качество обслуживания пользователей библиотеки, повысить престиж библиотек, функционирования и развития на основе применения создать условия для их современных информационных технологий.</w:t>
            </w:r>
            <w:r w:rsidR="00AB3598" w:rsidRPr="008C2823">
              <w:rPr>
                <w:b/>
              </w:rPr>
              <w:t xml:space="preserve"> </w:t>
            </w:r>
          </w:p>
          <w:p w:rsidR="00AB3598" w:rsidRPr="008C2823" w:rsidRDefault="00B12525" w:rsidP="00530F0E">
            <w:pPr>
              <w:pStyle w:val="12"/>
              <w:tabs>
                <w:tab w:val="left" w:pos="720"/>
                <w:tab w:val="left" w:pos="1134"/>
              </w:tabs>
              <w:ind w:right="54"/>
              <w:jc w:val="both"/>
            </w:pPr>
            <w:r w:rsidRPr="008C2823">
              <w:rPr>
                <w:b/>
              </w:rPr>
              <w:t>П</w:t>
            </w:r>
            <w:r w:rsidR="00AB3598" w:rsidRPr="008C2823">
              <w:rPr>
                <w:b/>
              </w:rPr>
              <w:t>одпрограмм</w:t>
            </w:r>
            <w:r w:rsidR="00735712">
              <w:rPr>
                <w:b/>
              </w:rPr>
              <w:t>а</w:t>
            </w:r>
            <w:r w:rsidR="00AB3598" w:rsidRPr="008C2823">
              <w:rPr>
                <w:b/>
              </w:rPr>
              <w:t xml:space="preserve"> 3</w:t>
            </w:r>
          </w:p>
          <w:p w:rsidR="00AB3598" w:rsidRPr="008C2823" w:rsidRDefault="00B12525" w:rsidP="00530F0E">
            <w:pPr>
              <w:ind w:firstLine="0"/>
              <w:rPr>
                <w:rFonts w:ascii="Times New Roman" w:hAnsi="Times New Roman" w:cs="Times New Roman"/>
              </w:rPr>
            </w:pPr>
            <w:r w:rsidRPr="008C2823">
              <w:rPr>
                <w:rFonts w:ascii="Times New Roman" w:hAnsi="Times New Roman" w:cs="Times New Roman"/>
              </w:rPr>
              <w:t>1.  Б</w:t>
            </w:r>
            <w:r w:rsidR="00AB3598" w:rsidRPr="008C2823">
              <w:rPr>
                <w:rFonts w:ascii="Times New Roman" w:hAnsi="Times New Roman" w:cs="Times New Roman"/>
              </w:rPr>
              <w:t>олее качественно предоставлять музейные ресурсы и услуги в виде различных средств и материалов для удовлетворения потребностей отдельных граждан и групп в области исследования, информации, развития личности и досуга;</w:t>
            </w:r>
          </w:p>
          <w:p w:rsidR="00AB3598" w:rsidRPr="008C2823" w:rsidRDefault="00B12525" w:rsidP="00530F0E">
            <w:pPr>
              <w:ind w:firstLine="0"/>
              <w:rPr>
                <w:rFonts w:ascii="Times New Roman" w:hAnsi="Times New Roman" w:cs="Times New Roman"/>
              </w:rPr>
            </w:pPr>
            <w:r w:rsidRPr="008C2823">
              <w:rPr>
                <w:rFonts w:ascii="Times New Roman" w:hAnsi="Times New Roman" w:cs="Times New Roman"/>
              </w:rPr>
              <w:lastRenderedPageBreak/>
              <w:t>2. В</w:t>
            </w:r>
            <w:r w:rsidR="00AB3598" w:rsidRPr="008C2823">
              <w:rPr>
                <w:rFonts w:ascii="Times New Roman" w:hAnsi="Times New Roman" w:cs="Times New Roman"/>
              </w:rPr>
              <w:t>овлечь детей в познавательно-исследовательскую работу, развивая их воображение и интеллектуальные способности, воспитывая их эстетический вкус и способность воспринимать, познавать национальную культуру;</w:t>
            </w:r>
          </w:p>
          <w:p w:rsidR="00AB3598" w:rsidRPr="008C2823" w:rsidRDefault="00B12525" w:rsidP="00530F0E">
            <w:pPr>
              <w:ind w:firstLine="0"/>
              <w:rPr>
                <w:rFonts w:ascii="Times New Roman" w:hAnsi="Times New Roman" w:cs="Times New Roman"/>
              </w:rPr>
            </w:pPr>
            <w:r w:rsidRPr="008C2823">
              <w:rPr>
                <w:rFonts w:ascii="Times New Roman" w:hAnsi="Times New Roman" w:cs="Times New Roman"/>
              </w:rPr>
              <w:t>3. С</w:t>
            </w:r>
            <w:r w:rsidR="00AB3598" w:rsidRPr="008C2823">
              <w:rPr>
                <w:rFonts w:ascii="Times New Roman" w:hAnsi="Times New Roman" w:cs="Times New Roman"/>
              </w:rPr>
              <w:t>оздать комфортные условия для работы музейных работников и повысить качество обслуживания посетителей музея, повысить престиж музея, создать условия для их функционирования и развития на основе применения современных информационных технологий.</w:t>
            </w:r>
          </w:p>
          <w:p w:rsidR="00AB3598" w:rsidRPr="008C2823" w:rsidRDefault="00B12525" w:rsidP="00530F0E">
            <w:pPr>
              <w:ind w:firstLine="0"/>
              <w:rPr>
                <w:rFonts w:ascii="Times New Roman" w:hAnsi="Times New Roman" w:cs="Times New Roman"/>
                <w:b/>
              </w:rPr>
            </w:pPr>
            <w:r w:rsidRPr="008C2823">
              <w:rPr>
                <w:rFonts w:ascii="Times New Roman" w:hAnsi="Times New Roman" w:cs="Times New Roman"/>
                <w:b/>
              </w:rPr>
              <w:t>П</w:t>
            </w:r>
            <w:r w:rsidR="00AB3598" w:rsidRPr="008C2823">
              <w:rPr>
                <w:rFonts w:ascii="Times New Roman" w:hAnsi="Times New Roman" w:cs="Times New Roman"/>
                <w:b/>
              </w:rPr>
              <w:t>одпрограмм</w:t>
            </w:r>
            <w:r w:rsidR="00735712">
              <w:rPr>
                <w:rFonts w:ascii="Times New Roman" w:hAnsi="Times New Roman" w:cs="Times New Roman"/>
                <w:b/>
              </w:rPr>
              <w:t>а</w:t>
            </w:r>
            <w:r w:rsidR="00AB3598" w:rsidRPr="008C2823">
              <w:rPr>
                <w:rFonts w:ascii="Times New Roman" w:hAnsi="Times New Roman" w:cs="Times New Roman"/>
                <w:b/>
              </w:rPr>
              <w:t xml:space="preserve"> 4</w:t>
            </w:r>
          </w:p>
          <w:p w:rsidR="00AB3598" w:rsidRPr="008C2823" w:rsidRDefault="00AB3598" w:rsidP="00530F0E">
            <w:pPr>
              <w:pStyle w:val="a7"/>
              <w:jc w:val="both"/>
            </w:pPr>
            <w:r w:rsidRPr="008C2823">
              <w:t>1.</w:t>
            </w:r>
            <w:r w:rsidR="00B12525" w:rsidRPr="008C2823">
              <w:t xml:space="preserve"> </w:t>
            </w:r>
            <w:r w:rsidRPr="008C2823">
              <w:t>Соблюдение сроков, порядка и обоснованности расчетов смет расходов в соответствии с доведенными лимитами бюджетных обязательств финансового управления  Карагинского муни</w:t>
            </w:r>
            <w:r w:rsidR="008E7561" w:rsidRPr="008C2823">
              <w:t>ципального района;</w:t>
            </w:r>
          </w:p>
          <w:p w:rsidR="00AB3598" w:rsidRPr="008C2823" w:rsidRDefault="00B12525" w:rsidP="00530F0E">
            <w:pPr>
              <w:pStyle w:val="a7"/>
              <w:jc w:val="both"/>
            </w:pPr>
            <w:r w:rsidRPr="008C2823">
              <w:t xml:space="preserve">2. </w:t>
            </w:r>
            <w:r w:rsidR="00AB3598" w:rsidRPr="008C2823">
              <w:t xml:space="preserve"> Изменение бюджетной сметы расходов в течение финансового года  (не превышающие утвержденные  бюджетные назначения);</w:t>
            </w:r>
          </w:p>
          <w:p w:rsidR="008E7561" w:rsidRPr="008C2823" w:rsidRDefault="00B12525" w:rsidP="00530F0E">
            <w:pPr>
              <w:pStyle w:val="a7"/>
              <w:jc w:val="both"/>
            </w:pPr>
            <w:r w:rsidRPr="008C2823">
              <w:t>3.</w:t>
            </w:r>
            <w:r w:rsidR="00AB3598" w:rsidRPr="008C2823">
              <w:t xml:space="preserve"> Использование бюджетных ассигнований</w:t>
            </w:r>
            <w:r w:rsidRPr="008C2823">
              <w:t xml:space="preserve"> </w:t>
            </w:r>
            <w:r w:rsidR="00AB3598" w:rsidRPr="008C2823">
              <w:t>на обеспечение выполнения функций учреждений</w:t>
            </w:r>
            <w:r w:rsidR="00B36FC4" w:rsidRPr="008C2823">
              <w:t>,</w:t>
            </w:r>
            <w:r w:rsidR="00AB3598" w:rsidRPr="008C2823">
              <w:t xml:space="preserve"> </w:t>
            </w:r>
          </w:p>
          <w:p w:rsidR="008E7561" w:rsidRPr="008C2823" w:rsidRDefault="00AB3598" w:rsidP="00530F0E">
            <w:pPr>
              <w:pStyle w:val="a7"/>
              <w:jc w:val="both"/>
            </w:pPr>
            <w:r w:rsidRPr="008C2823">
              <w:t>в I квартале (не менее 15 процентов от доведенных ЛБО),</w:t>
            </w:r>
            <w:r w:rsidR="00B36FC4" w:rsidRPr="008C2823">
              <w:t xml:space="preserve"> </w:t>
            </w:r>
            <w:r w:rsidRPr="008C2823">
              <w:t xml:space="preserve"> </w:t>
            </w:r>
          </w:p>
          <w:p w:rsidR="008E7561" w:rsidRPr="008C2823" w:rsidRDefault="00AB3598" w:rsidP="00530F0E">
            <w:pPr>
              <w:pStyle w:val="a7"/>
              <w:jc w:val="both"/>
            </w:pPr>
            <w:r w:rsidRPr="008C2823">
              <w:t xml:space="preserve">в I полугодии (не менее 45 процентов от доведенных ЛБО), </w:t>
            </w:r>
          </w:p>
          <w:p w:rsidR="008E7561" w:rsidRPr="008C2823" w:rsidRDefault="00AB3598" w:rsidP="00530F0E">
            <w:pPr>
              <w:pStyle w:val="a7"/>
              <w:jc w:val="both"/>
            </w:pPr>
            <w:r w:rsidRPr="008C2823">
              <w:t xml:space="preserve">за 9 месяцев (не менее 75 процентов от доведенных ЛБО) и </w:t>
            </w:r>
          </w:p>
          <w:p w:rsidR="00AB3598" w:rsidRPr="008C2823" w:rsidRDefault="00AB3598" w:rsidP="00530F0E">
            <w:pPr>
              <w:pStyle w:val="a7"/>
              <w:jc w:val="both"/>
            </w:pPr>
            <w:r w:rsidRPr="008C2823">
              <w:t>за отчетный финансовый год (не менее 100 процентов от годовых назначе</w:t>
            </w:r>
            <w:r w:rsidR="008E7561" w:rsidRPr="008C2823">
              <w:t>ний;</w:t>
            </w:r>
          </w:p>
          <w:p w:rsidR="00B12525" w:rsidRPr="008C2823" w:rsidRDefault="00576097" w:rsidP="00530F0E">
            <w:pPr>
              <w:pStyle w:val="a7"/>
              <w:jc w:val="both"/>
            </w:pPr>
            <w:r w:rsidRPr="008C2823">
              <w:t>4</w:t>
            </w:r>
            <w:r w:rsidR="00B12525" w:rsidRPr="008C2823">
              <w:t xml:space="preserve">. </w:t>
            </w:r>
            <w:r w:rsidR="00AB3598" w:rsidRPr="008C2823">
              <w:t xml:space="preserve"> Наличие технической возможности по электронному документообороту, необходимой  для осуществления кассового обслуживания исполнения смет расходов подведомственных учреждений, </w:t>
            </w:r>
            <w:r w:rsidR="00C52EBE" w:rsidRPr="008C2823">
              <w:t>МКУ Управление культуры</w:t>
            </w:r>
            <w:r w:rsidR="00AB3598" w:rsidRPr="008C2823">
              <w:t xml:space="preserve"> Кар</w:t>
            </w:r>
            <w:r w:rsidR="008E7561" w:rsidRPr="008C2823">
              <w:t>агинского муниципального района;</w:t>
            </w:r>
            <w:r w:rsidRPr="008C2823">
              <w:t xml:space="preserve">                                                             </w:t>
            </w:r>
          </w:p>
          <w:p w:rsidR="00AB3598" w:rsidRPr="008C2823" w:rsidRDefault="00B12525" w:rsidP="00530F0E">
            <w:pPr>
              <w:pStyle w:val="a7"/>
              <w:jc w:val="both"/>
            </w:pPr>
            <w:r w:rsidRPr="008C2823">
              <w:t>5.</w:t>
            </w:r>
            <w:r w:rsidR="00AB3598" w:rsidRPr="008C2823">
              <w:t xml:space="preserve"> Подтверждение соблюдения действующего законодательства, определение правомерности, экономности, результативности и эффективности финансово-хозяйственной деятельности </w:t>
            </w:r>
            <w:r w:rsidR="00C52EBE" w:rsidRPr="008C2823">
              <w:t>МКУ Управление культуры</w:t>
            </w:r>
            <w:r w:rsidR="00AB3598" w:rsidRPr="008C2823">
              <w:t xml:space="preserve"> Кар</w:t>
            </w:r>
            <w:r w:rsidR="008E7561" w:rsidRPr="008C2823">
              <w:t>агинского муниципального района;</w:t>
            </w:r>
          </w:p>
          <w:p w:rsidR="008E7561" w:rsidRPr="008C2823" w:rsidRDefault="00B12525" w:rsidP="00530F0E">
            <w:pPr>
              <w:pStyle w:val="a7"/>
              <w:jc w:val="both"/>
            </w:pPr>
            <w:r w:rsidRPr="008C2823">
              <w:t>6.</w:t>
            </w:r>
            <w:r w:rsidR="00AB3598" w:rsidRPr="008C2823">
              <w:t xml:space="preserve"> Формирование информационной базы по результатам контроля за деятельностью казенного учреждения и размещение ее в сети Интернет;</w:t>
            </w:r>
            <w:r w:rsidR="00576097" w:rsidRPr="008C2823">
              <w:t xml:space="preserve">                 </w:t>
            </w:r>
          </w:p>
          <w:p w:rsidR="0012004A" w:rsidRPr="008C2823" w:rsidRDefault="00B12525" w:rsidP="00530F0E">
            <w:pPr>
              <w:pStyle w:val="a7"/>
              <w:jc w:val="both"/>
            </w:pPr>
            <w:r w:rsidRPr="008C2823">
              <w:t>7.</w:t>
            </w:r>
            <w:r w:rsidR="00AB3598" w:rsidRPr="008C2823">
              <w:t xml:space="preserve"> Своевременное и качественное составление периодической и годовой бюджетной</w:t>
            </w:r>
            <w:r w:rsidR="00C52EBE" w:rsidRPr="008C2823">
              <w:t xml:space="preserve"> отчетности</w:t>
            </w:r>
            <w:r w:rsidR="008E7561" w:rsidRPr="008C2823">
              <w:t>.</w:t>
            </w:r>
          </w:p>
          <w:p w:rsidR="00BC346C" w:rsidRPr="008C2823" w:rsidRDefault="00BC346C" w:rsidP="00530F0E">
            <w:pPr>
              <w:pStyle w:val="a7"/>
              <w:jc w:val="both"/>
              <w:rPr>
                <w:b/>
              </w:rPr>
            </w:pPr>
            <w:r w:rsidRPr="008C2823">
              <w:rPr>
                <w:b/>
              </w:rPr>
              <w:t>Подпрограмм</w:t>
            </w:r>
            <w:r w:rsidR="00735712">
              <w:rPr>
                <w:b/>
              </w:rPr>
              <w:t>а</w:t>
            </w:r>
            <w:r w:rsidRPr="008C2823">
              <w:rPr>
                <w:b/>
              </w:rPr>
              <w:t xml:space="preserve"> 5</w:t>
            </w:r>
          </w:p>
          <w:p w:rsidR="00BC346C" w:rsidRPr="008C2823" w:rsidRDefault="00BC346C" w:rsidP="00530F0E">
            <w:pPr>
              <w:ind w:left="33" w:firstLine="0"/>
              <w:rPr>
                <w:rFonts w:ascii="Times New Roman" w:hAnsi="Times New Roman" w:cs="Times New Roman"/>
                <w:color w:val="000000"/>
              </w:rPr>
            </w:pPr>
            <w:r w:rsidRPr="008C2823">
              <w:rPr>
                <w:rFonts w:ascii="Times New Roman" w:hAnsi="Times New Roman" w:cs="Times New Roman"/>
                <w:color w:val="000000"/>
              </w:rPr>
              <w:t>1. Расширение культурных связей в Карагинском муниципальном районе и за его пределами.</w:t>
            </w:r>
          </w:p>
          <w:p w:rsidR="00BC346C" w:rsidRPr="008C2823" w:rsidRDefault="00BC346C" w:rsidP="00530F0E">
            <w:pPr>
              <w:pStyle w:val="a7"/>
              <w:ind w:left="33"/>
              <w:jc w:val="both"/>
            </w:pPr>
            <w:r w:rsidRPr="008C2823">
              <w:rPr>
                <w:color w:val="000000"/>
              </w:rPr>
              <w:t>2. О</w:t>
            </w:r>
            <w:r w:rsidRPr="008C2823">
              <w:t>беспечение представительства Карагинского муниципального района в культурных и общественно-значимых мероприятиях</w:t>
            </w:r>
            <w:r w:rsidR="00C52EBE" w:rsidRPr="008C2823">
              <w:t xml:space="preserve"> различного уровня.</w:t>
            </w:r>
          </w:p>
          <w:p w:rsidR="000D7676" w:rsidRPr="008C2823" w:rsidRDefault="000D7676" w:rsidP="00530F0E">
            <w:pPr>
              <w:pStyle w:val="a7"/>
              <w:jc w:val="both"/>
              <w:rPr>
                <w:b/>
              </w:rPr>
            </w:pPr>
            <w:r w:rsidRPr="008C2823">
              <w:rPr>
                <w:b/>
              </w:rPr>
              <w:t>Подпрограмм</w:t>
            </w:r>
            <w:r w:rsidR="00735712">
              <w:rPr>
                <w:b/>
              </w:rPr>
              <w:t>а</w:t>
            </w:r>
            <w:r w:rsidRPr="008C2823">
              <w:rPr>
                <w:b/>
              </w:rPr>
              <w:t xml:space="preserve"> 6</w:t>
            </w:r>
          </w:p>
          <w:p w:rsidR="00A26F45" w:rsidRPr="008C2823" w:rsidRDefault="005F63A8" w:rsidP="00530F0E">
            <w:pPr>
              <w:pStyle w:val="a7"/>
              <w:jc w:val="both"/>
            </w:pPr>
            <w:r w:rsidRPr="008C2823">
              <w:t>1.</w:t>
            </w:r>
            <w:r w:rsidR="00A26F45" w:rsidRPr="008C2823">
              <w:t xml:space="preserve"> приведение технического состояния зданий и помещений учреждений культуры в удовлетворительное состояние;</w:t>
            </w:r>
          </w:p>
          <w:p w:rsidR="00A26F45" w:rsidRPr="008C2823" w:rsidRDefault="005F63A8" w:rsidP="00530F0E">
            <w:pPr>
              <w:pStyle w:val="a7"/>
              <w:jc w:val="both"/>
            </w:pPr>
            <w:r w:rsidRPr="008C2823">
              <w:t>2.</w:t>
            </w:r>
            <w:r w:rsidR="00A26F45" w:rsidRPr="008C2823">
              <w:t xml:space="preserve"> создание условий для укрепления материально-технической базы муниципальных учреждений культуры</w:t>
            </w:r>
            <w:r w:rsidR="00D85633" w:rsidRPr="008C2823">
              <w:t>;</w:t>
            </w:r>
          </w:p>
          <w:p w:rsidR="000D7676" w:rsidRPr="008C2823" w:rsidRDefault="005F63A8" w:rsidP="00530F0E">
            <w:pPr>
              <w:pStyle w:val="a7"/>
              <w:jc w:val="both"/>
            </w:pPr>
            <w:r w:rsidRPr="008C2823">
              <w:rPr>
                <w:color w:val="2D2D2D"/>
                <w:spacing w:val="2"/>
              </w:rPr>
              <w:t>3.</w:t>
            </w:r>
            <w:r w:rsidR="00D85633" w:rsidRPr="008C2823">
              <w:rPr>
                <w:color w:val="2D2D2D"/>
                <w:spacing w:val="2"/>
              </w:rPr>
              <w:t xml:space="preserve"> создание благоприятных условий для организации культуры и досуга населения.</w:t>
            </w:r>
          </w:p>
        </w:tc>
      </w:tr>
    </w:tbl>
    <w:p w:rsidR="00B12525" w:rsidRPr="008C2823" w:rsidRDefault="00B12525" w:rsidP="00EA3D98">
      <w:pPr>
        <w:tabs>
          <w:tab w:val="left" w:pos="4432"/>
        </w:tabs>
        <w:rPr>
          <w:rFonts w:ascii="Times New Roman" w:hAnsi="Times New Roman" w:cs="Times New Roman"/>
          <w:bCs/>
          <w:color w:val="000080"/>
        </w:rPr>
      </w:pPr>
    </w:p>
    <w:p w:rsidR="00B12525" w:rsidRPr="008C2823" w:rsidRDefault="00B12525" w:rsidP="00EA3D98">
      <w:pPr>
        <w:tabs>
          <w:tab w:val="left" w:pos="4432"/>
        </w:tabs>
        <w:rPr>
          <w:rFonts w:ascii="Times New Roman" w:hAnsi="Times New Roman" w:cs="Times New Roman"/>
          <w:bCs/>
          <w:color w:val="000080"/>
        </w:rPr>
      </w:pPr>
    </w:p>
    <w:p w:rsidR="00397219" w:rsidRPr="008C2823" w:rsidRDefault="00397219" w:rsidP="00EA3D98">
      <w:pPr>
        <w:tabs>
          <w:tab w:val="left" w:pos="4432"/>
        </w:tabs>
        <w:rPr>
          <w:rFonts w:ascii="Times New Roman" w:hAnsi="Times New Roman" w:cs="Times New Roman"/>
          <w:bCs/>
          <w:color w:val="000080"/>
        </w:rPr>
        <w:sectPr w:rsidR="00397219" w:rsidRPr="008C2823" w:rsidSect="00B703D5">
          <w:pgSz w:w="11906" w:h="16838"/>
          <w:pgMar w:top="1134" w:right="567" w:bottom="1134" w:left="1701" w:header="709" w:footer="709" w:gutter="0"/>
          <w:cols w:space="708"/>
          <w:docGrid w:linePitch="360"/>
        </w:sectPr>
      </w:pPr>
    </w:p>
    <w:p w:rsidR="00A008E6" w:rsidRPr="008C2823" w:rsidRDefault="002B0E50" w:rsidP="0015418C">
      <w:pPr>
        <w:tabs>
          <w:tab w:val="left" w:pos="4432"/>
        </w:tabs>
        <w:ind w:firstLine="709"/>
        <w:jc w:val="center"/>
        <w:rPr>
          <w:rFonts w:ascii="Times New Roman" w:hAnsi="Times New Roman" w:cs="Times New Roman"/>
          <w:b/>
        </w:rPr>
      </w:pPr>
      <w:r w:rsidRPr="008C2823">
        <w:rPr>
          <w:rFonts w:ascii="Times New Roman" w:hAnsi="Times New Roman" w:cs="Times New Roman"/>
          <w:b/>
        </w:rPr>
        <w:lastRenderedPageBreak/>
        <w:t>1.</w:t>
      </w:r>
      <w:r w:rsidR="005F61FA" w:rsidRPr="008C2823">
        <w:rPr>
          <w:rFonts w:ascii="Times New Roman" w:hAnsi="Times New Roman" w:cs="Times New Roman"/>
          <w:b/>
        </w:rPr>
        <w:t>О</w:t>
      </w:r>
      <w:r w:rsidR="003A2B80" w:rsidRPr="008C2823">
        <w:rPr>
          <w:rFonts w:ascii="Times New Roman" w:hAnsi="Times New Roman" w:cs="Times New Roman"/>
          <w:b/>
        </w:rPr>
        <w:t>босн</w:t>
      </w:r>
      <w:r w:rsidR="005F61FA" w:rsidRPr="008C2823">
        <w:rPr>
          <w:rFonts w:ascii="Times New Roman" w:hAnsi="Times New Roman" w:cs="Times New Roman"/>
          <w:b/>
        </w:rPr>
        <w:t>ование для разработки Программ</w:t>
      </w:r>
      <w:r w:rsidR="00191C73" w:rsidRPr="008C2823">
        <w:rPr>
          <w:rFonts w:ascii="Times New Roman" w:hAnsi="Times New Roman" w:cs="Times New Roman"/>
          <w:b/>
        </w:rPr>
        <w:t>ы</w:t>
      </w:r>
    </w:p>
    <w:p w:rsidR="00005B30" w:rsidRPr="008C2823" w:rsidRDefault="00005B30" w:rsidP="0015418C">
      <w:pPr>
        <w:ind w:left="-180" w:right="-6" w:firstLine="709"/>
        <w:rPr>
          <w:rFonts w:ascii="Times New Roman" w:hAnsi="Times New Roman" w:cs="Times New Roman"/>
        </w:rPr>
      </w:pPr>
    </w:p>
    <w:p w:rsidR="00220AB0" w:rsidRDefault="00220AB0" w:rsidP="0015418C">
      <w:pPr>
        <w:ind w:right="-6" w:firstLine="709"/>
        <w:rPr>
          <w:rFonts w:ascii="Times New Roman" w:hAnsi="Times New Roman" w:cs="Times New Roman"/>
        </w:rPr>
      </w:pPr>
      <w:r w:rsidRPr="00220AB0">
        <w:rPr>
          <w:rFonts w:ascii="Times New Roman" w:hAnsi="Times New Roman" w:cs="Times New Roman"/>
        </w:rPr>
        <w:t>Муниципальная программа «</w:t>
      </w:r>
      <w:r>
        <w:rPr>
          <w:rFonts w:ascii="Times New Roman" w:hAnsi="Times New Roman" w:cs="Times New Roman"/>
        </w:rPr>
        <w:t xml:space="preserve">Развитие культуры </w:t>
      </w:r>
      <w:r w:rsidRPr="00220AB0">
        <w:rPr>
          <w:rFonts w:ascii="Times New Roman" w:hAnsi="Times New Roman" w:cs="Times New Roman"/>
        </w:rPr>
        <w:t>в Карагинско</w:t>
      </w:r>
      <w:r>
        <w:rPr>
          <w:rFonts w:ascii="Times New Roman" w:hAnsi="Times New Roman" w:cs="Times New Roman"/>
        </w:rPr>
        <w:t>м</w:t>
      </w:r>
      <w:r w:rsidRPr="00220AB0">
        <w:rPr>
          <w:rFonts w:ascii="Times New Roman" w:hAnsi="Times New Roman" w:cs="Times New Roman"/>
        </w:rPr>
        <w:t xml:space="preserve"> муниципально</w:t>
      </w:r>
      <w:r>
        <w:rPr>
          <w:rFonts w:ascii="Times New Roman" w:hAnsi="Times New Roman" w:cs="Times New Roman"/>
        </w:rPr>
        <w:t xml:space="preserve">м </w:t>
      </w:r>
      <w:r w:rsidRPr="00220AB0">
        <w:rPr>
          <w:rFonts w:ascii="Times New Roman" w:hAnsi="Times New Roman" w:cs="Times New Roman"/>
        </w:rPr>
        <w:t>район</w:t>
      </w:r>
      <w:r>
        <w:rPr>
          <w:rFonts w:ascii="Times New Roman" w:hAnsi="Times New Roman" w:cs="Times New Roman"/>
        </w:rPr>
        <w:t>е</w:t>
      </w:r>
      <w:r w:rsidRPr="00220AB0">
        <w:rPr>
          <w:rFonts w:ascii="Times New Roman" w:hAnsi="Times New Roman" w:cs="Times New Roman"/>
        </w:rPr>
        <w:t xml:space="preserve">» включает в себя </w:t>
      </w:r>
      <w:r>
        <w:rPr>
          <w:rFonts w:ascii="Times New Roman" w:hAnsi="Times New Roman" w:cs="Times New Roman"/>
        </w:rPr>
        <w:t>шесть</w:t>
      </w:r>
      <w:r w:rsidRPr="00220AB0">
        <w:rPr>
          <w:rFonts w:ascii="Times New Roman" w:hAnsi="Times New Roman" w:cs="Times New Roman"/>
        </w:rPr>
        <w:t xml:space="preserve"> муниципальных подпрограмм:</w:t>
      </w:r>
    </w:p>
    <w:p w:rsidR="00220AB0" w:rsidRPr="004B166A" w:rsidRDefault="00220AB0" w:rsidP="00220AB0">
      <w:pPr>
        <w:rPr>
          <w:rFonts w:ascii="Times New Roman" w:hAnsi="Times New Roman" w:cs="Times New Roman"/>
        </w:rPr>
      </w:pPr>
      <w:r>
        <w:rPr>
          <w:rFonts w:ascii="Times New Roman" w:hAnsi="Times New Roman" w:cs="Times New Roman"/>
        </w:rPr>
        <w:t>- «</w:t>
      </w:r>
      <w:r w:rsidRPr="004B166A">
        <w:rPr>
          <w:rFonts w:ascii="Times New Roman" w:hAnsi="Times New Roman" w:cs="Times New Roman"/>
        </w:rPr>
        <w:t>Развитие эстетического воспитания детей</w:t>
      </w:r>
      <w:r>
        <w:rPr>
          <w:rFonts w:ascii="Times New Roman" w:hAnsi="Times New Roman" w:cs="Times New Roman"/>
        </w:rPr>
        <w:t xml:space="preserve">» разработана в соответствии с </w:t>
      </w:r>
      <w:r w:rsidRPr="00CF69D6">
        <w:rPr>
          <w:rFonts w:ascii="Times New Roman" w:hAnsi="Times New Roman" w:cs="Times New Roman"/>
        </w:rPr>
        <w:t>Федеральны</w:t>
      </w:r>
      <w:r>
        <w:rPr>
          <w:rFonts w:ascii="Times New Roman" w:hAnsi="Times New Roman" w:cs="Times New Roman"/>
        </w:rPr>
        <w:t>м</w:t>
      </w:r>
      <w:r w:rsidRPr="00CF69D6">
        <w:rPr>
          <w:rFonts w:ascii="Times New Roman" w:hAnsi="Times New Roman" w:cs="Times New Roman"/>
        </w:rPr>
        <w:t xml:space="preserve"> закон</w:t>
      </w:r>
      <w:r>
        <w:rPr>
          <w:rFonts w:ascii="Times New Roman" w:hAnsi="Times New Roman" w:cs="Times New Roman"/>
        </w:rPr>
        <w:t>ом</w:t>
      </w:r>
      <w:r w:rsidRPr="00CF69D6">
        <w:rPr>
          <w:rFonts w:ascii="Times New Roman" w:hAnsi="Times New Roman" w:cs="Times New Roman"/>
        </w:rPr>
        <w:t xml:space="preserve"> от 29</w:t>
      </w:r>
      <w:r>
        <w:rPr>
          <w:rFonts w:ascii="Times New Roman" w:hAnsi="Times New Roman" w:cs="Times New Roman"/>
        </w:rPr>
        <w:t>.12.2012 г. N 273-ФЗ «</w:t>
      </w:r>
      <w:r w:rsidRPr="00CF69D6">
        <w:rPr>
          <w:rFonts w:ascii="Times New Roman" w:hAnsi="Times New Roman" w:cs="Times New Roman"/>
        </w:rPr>
        <w:t>Об образовании в Российской Федерации</w:t>
      </w:r>
      <w:r>
        <w:rPr>
          <w:rFonts w:ascii="Times New Roman" w:hAnsi="Times New Roman" w:cs="Times New Roman"/>
        </w:rPr>
        <w:t xml:space="preserve">», </w:t>
      </w:r>
      <w:r w:rsidR="00654A76" w:rsidRPr="00654A76">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w:t>
      </w:r>
      <w:r w:rsidR="00B00AFA">
        <w:rPr>
          <w:rFonts w:ascii="Times New Roman" w:hAnsi="Times New Roman" w:cs="Times New Roman"/>
        </w:rPr>
        <w:t>,</w:t>
      </w:r>
      <w:r w:rsidR="00B00AFA" w:rsidRPr="00B00AFA">
        <w:rPr>
          <w:rFonts w:ascii="Times New Roman" w:hAnsi="Times New Roman" w:cs="Times New Roman"/>
        </w:rPr>
        <w:t xml:space="preserve"> </w:t>
      </w:r>
      <w:r w:rsidR="00B00AFA">
        <w:rPr>
          <w:rFonts w:ascii="Times New Roman" w:hAnsi="Times New Roman" w:cs="Times New Roman"/>
        </w:rPr>
        <w:t>Р</w:t>
      </w:r>
      <w:r w:rsidR="00B00AFA" w:rsidRPr="00B00AFA">
        <w:rPr>
          <w:rFonts w:ascii="Times New Roman" w:hAnsi="Times New Roman" w:cs="Times New Roman"/>
        </w:rPr>
        <w:t>аспоряжени</w:t>
      </w:r>
      <w:r w:rsidR="002F639B">
        <w:rPr>
          <w:rFonts w:ascii="Times New Roman" w:hAnsi="Times New Roman" w:cs="Times New Roman"/>
        </w:rPr>
        <w:t>ем</w:t>
      </w:r>
      <w:r w:rsidR="00B00AFA">
        <w:rPr>
          <w:rFonts w:ascii="Times New Roman" w:hAnsi="Times New Roman" w:cs="Times New Roman"/>
        </w:rPr>
        <w:t xml:space="preserve"> администрации Карагинского муниципального района от</w:t>
      </w:r>
      <w:r w:rsidR="00B00AFA" w:rsidRPr="00B00AFA">
        <w:rPr>
          <w:rFonts w:ascii="Times New Roman" w:hAnsi="Times New Roman" w:cs="Times New Roman"/>
        </w:rPr>
        <w:t xml:space="preserve"> 09.10.2014</w:t>
      </w:r>
      <w:r w:rsidR="00B00AFA">
        <w:rPr>
          <w:rFonts w:ascii="Times New Roman" w:hAnsi="Times New Roman" w:cs="Times New Roman"/>
        </w:rPr>
        <w:t xml:space="preserve"> № 181 </w:t>
      </w:r>
      <w:r w:rsidR="00B00AFA"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sidR="00654A76">
        <w:rPr>
          <w:rFonts w:ascii="Times New Roman" w:hAnsi="Times New Roman" w:cs="Times New Roman"/>
        </w:rPr>
        <w:t xml:space="preserve"> </w:t>
      </w:r>
      <w:r w:rsidR="00654A76" w:rsidRPr="00654A76">
        <w:rPr>
          <w:rFonts w:ascii="Times New Roman" w:hAnsi="Times New Roman" w:cs="Times New Roman"/>
        </w:rPr>
        <w:t>и на основании Бюджетного кодекса Российской Федерации от 31 июля 1998 г. N 145-ФЗ;</w:t>
      </w:r>
    </w:p>
    <w:p w:rsidR="00220AB0" w:rsidRPr="004B166A" w:rsidRDefault="00654A76" w:rsidP="00654A76">
      <w:pPr>
        <w:rPr>
          <w:rFonts w:ascii="Times New Roman" w:hAnsi="Times New Roman" w:cs="Times New Roman"/>
        </w:rPr>
      </w:pPr>
      <w:r>
        <w:rPr>
          <w:rFonts w:ascii="Times New Roman" w:hAnsi="Times New Roman" w:cs="Times New Roman"/>
        </w:rPr>
        <w:t>- «</w:t>
      </w:r>
      <w:r w:rsidR="00220AB0" w:rsidRPr="004B166A">
        <w:rPr>
          <w:rFonts w:ascii="Times New Roman" w:hAnsi="Times New Roman" w:cs="Times New Roman"/>
        </w:rPr>
        <w:t>Развитие библиотечного дела в Карагинском  муниципальном районе</w:t>
      </w:r>
      <w:r>
        <w:rPr>
          <w:rFonts w:ascii="Times New Roman" w:hAnsi="Times New Roman" w:cs="Times New Roman"/>
        </w:rPr>
        <w:t xml:space="preserve">» </w:t>
      </w:r>
      <w:r w:rsidR="00220AB0" w:rsidRPr="004B166A">
        <w:rPr>
          <w:rFonts w:ascii="Times New Roman" w:hAnsi="Times New Roman" w:cs="Times New Roman"/>
        </w:rPr>
        <w:t xml:space="preserve">  </w:t>
      </w:r>
      <w:r>
        <w:rPr>
          <w:rFonts w:ascii="Times New Roman" w:hAnsi="Times New Roman" w:cs="Times New Roman"/>
        </w:rPr>
        <w:t xml:space="preserve">разработана в соответствии с </w:t>
      </w:r>
      <w:r w:rsidRPr="00CF69D6">
        <w:rPr>
          <w:rFonts w:ascii="Times New Roman" w:hAnsi="Times New Roman" w:cs="Times New Roman"/>
        </w:rPr>
        <w:t>Федеральны</w:t>
      </w:r>
      <w:r>
        <w:rPr>
          <w:rFonts w:ascii="Times New Roman" w:hAnsi="Times New Roman" w:cs="Times New Roman"/>
        </w:rPr>
        <w:t>м</w:t>
      </w:r>
      <w:r w:rsidRPr="00CF69D6">
        <w:rPr>
          <w:rFonts w:ascii="Times New Roman" w:hAnsi="Times New Roman" w:cs="Times New Roman"/>
        </w:rPr>
        <w:t xml:space="preserve"> закон</w:t>
      </w:r>
      <w:r>
        <w:rPr>
          <w:rFonts w:ascii="Times New Roman" w:hAnsi="Times New Roman" w:cs="Times New Roman"/>
        </w:rPr>
        <w:t xml:space="preserve">ом </w:t>
      </w:r>
      <w:r w:rsidRPr="00EC6B50">
        <w:rPr>
          <w:rFonts w:ascii="Times New Roman" w:hAnsi="Times New Roman" w:cs="Times New Roman"/>
        </w:rPr>
        <w:t>от 9</w:t>
      </w:r>
      <w:r>
        <w:rPr>
          <w:rFonts w:ascii="Times New Roman" w:hAnsi="Times New Roman" w:cs="Times New Roman"/>
        </w:rPr>
        <w:t>.10.</w:t>
      </w:r>
      <w:r w:rsidRPr="00EC6B50">
        <w:rPr>
          <w:rFonts w:ascii="Times New Roman" w:hAnsi="Times New Roman" w:cs="Times New Roman"/>
        </w:rPr>
        <w:t>1992 г. N 3612-I</w:t>
      </w:r>
      <w:r>
        <w:rPr>
          <w:rFonts w:ascii="Times New Roman" w:hAnsi="Times New Roman" w:cs="Times New Roman"/>
        </w:rPr>
        <w:t xml:space="preserve"> «</w:t>
      </w:r>
      <w:r w:rsidRPr="00EC6B50">
        <w:rPr>
          <w:rFonts w:ascii="Times New Roman" w:hAnsi="Times New Roman" w:cs="Times New Roman"/>
        </w:rPr>
        <w:t>Основы законодательства Российской Федерации о культуре</w:t>
      </w:r>
      <w:r>
        <w:rPr>
          <w:rFonts w:ascii="Times New Roman" w:hAnsi="Times New Roman" w:cs="Times New Roman"/>
        </w:rPr>
        <w:t>»,</w:t>
      </w:r>
      <w:r w:rsidR="00962429" w:rsidRPr="00962429">
        <w:t xml:space="preserve"> </w:t>
      </w:r>
      <w:r w:rsidR="00962429">
        <w:t>Ф</w:t>
      </w:r>
      <w:r w:rsidR="00962429" w:rsidRPr="002C4DCA">
        <w:rPr>
          <w:rFonts w:ascii="Times New Roman" w:hAnsi="Times New Roman" w:cs="Times New Roman"/>
        </w:rPr>
        <w:t>едеральны</w:t>
      </w:r>
      <w:r w:rsidR="002F639B">
        <w:rPr>
          <w:rFonts w:ascii="Times New Roman" w:hAnsi="Times New Roman" w:cs="Times New Roman"/>
        </w:rPr>
        <w:t>м</w:t>
      </w:r>
      <w:r w:rsidR="00962429" w:rsidRPr="002C4DCA">
        <w:rPr>
          <w:rFonts w:ascii="Times New Roman" w:hAnsi="Times New Roman" w:cs="Times New Roman"/>
        </w:rPr>
        <w:t xml:space="preserve"> закон</w:t>
      </w:r>
      <w:r w:rsidR="002F639B">
        <w:rPr>
          <w:rFonts w:ascii="Times New Roman" w:hAnsi="Times New Roman" w:cs="Times New Roman"/>
        </w:rPr>
        <w:t>ом</w:t>
      </w:r>
      <w:r w:rsidR="00962429" w:rsidRPr="002C4DCA">
        <w:rPr>
          <w:rFonts w:ascii="Times New Roman" w:hAnsi="Times New Roman" w:cs="Times New Roman"/>
        </w:rPr>
        <w:t xml:space="preserve"> от 29 декабря 1994 г. N 78-ФЗ</w:t>
      </w:r>
      <w:r w:rsidR="00962429">
        <w:rPr>
          <w:rFonts w:ascii="Times New Roman" w:hAnsi="Times New Roman" w:cs="Times New Roman"/>
        </w:rPr>
        <w:t xml:space="preserve"> «</w:t>
      </w:r>
      <w:r w:rsidR="00962429" w:rsidRPr="002C4DCA">
        <w:rPr>
          <w:rFonts w:ascii="Times New Roman" w:hAnsi="Times New Roman" w:cs="Times New Roman"/>
        </w:rPr>
        <w:t>О библиотечном деле</w:t>
      </w:r>
      <w:r w:rsidR="00962429">
        <w:rPr>
          <w:rFonts w:ascii="Times New Roman" w:hAnsi="Times New Roman" w:cs="Times New Roman"/>
        </w:rPr>
        <w:t>»</w:t>
      </w:r>
      <w:r>
        <w:rPr>
          <w:rFonts w:ascii="Times New Roman" w:hAnsi="Times New Roman" w:cs="Times New Roman"/>
        </w:rPr>
        <w:t>,</w:t>
      </w:r>
      <w:r w:rsidRPr="00654A76">
        <w:rPr>
          <w:rFonts w:ascii="Times New Roman" w:hAnsi="Times New Roman" w:cs="Times New Roman"/>
        </w:rPr>
        <w:t xml:space="preserve"> Федеральным законом от 06.10.2003 № 131-ФЗ «Об общих принципах организации местного самоуправления в Российской Федерации»</w:t>
      </w:r>
      <w:r w:rsidR="00B00AFA">
        <w:rPr>
          <w:rFonts w:ascii="Times New Roman" w:hAnsi="Times New Roman" w:cs="Times New Roman"/>
        </w:rPr>
        <w:t>,</w:t>
      </w:r>
      <w:r w:rsidR="00B00AFA" w:rsidRPr="00B00AFA">
        <w:rPr>
          <w:rFonts w:ascii="Times New Roman" w:hAnsi="Times New Roman" w:cs="Times New Roman"/>
        </w:rPr>
        <w:t xml:space="preserve"> </w:t>
      </w:r>
      <w:r w:rsidR="00B00AFA">
        <w:rPr>
          <w:rFonts w:ascii="Times New Roman" w:hAnsi="Times New Roman" w:cs="Times New Roman"/>
        </w:rPr>
        <w:t>Р</w:t>
      </w:r>
      <w:r w:rsidR="00B00AFA" w:rsidRPr="00B00AFA">
        <w:rPr>
          <w:rFonts w:ascii="Times New Roman" w:hAnsi="Times New Roman" w:cs="Times New Roman"/>
        </w:rPr>
        <w:t>аспоряжени</w:t>
      </w:r>
      <w:r w:rsidR="002F639B">
        <w:rPr>
          <w:rFonts w:ascii="Times New Roman" w:hAnsi="Times New Roman" w:cs="Times New Roman"/>
        </w:rPr>
        <w:t>ем</w:t>
      </w:r>
      <w:r w:rsidR="00B00AFA">
        <w:rPr>
          <w:rFonts w:ascii="Times New Roman" w:hAnsi="Times New Roman" w:cs="Times New Roman"/>
        </w:rPr>
        <w:t xml:space="preserve"> администрации Карагинского муниципального района от</w:t>
      </w:r>
      <w:r w:rsidR="00B00AFA" w:rsidRPr="00B00AFA">
        <w:rPr>
          <w:rFonts w:ascii="Times New Roman" w:hAnsi="Times New Roman" w:cs="Times New Roman"/>
        </w:rPr>
        <w:t xml:space="preserve"> 09.10.2014</w:t>
      </w:r>
      <w:r w:rsidR="00B00AFA">
        <w:rPr>
          <w:rFonts w:ascii="Times New Roman" w:hAnsi="Times New Roman" w:cs="Times New Roman"/>
        </w:rPr>
        <w:t xml:space="preserve"> № 181 </w:t>
      </w:r>
      <w:r w:rsidR="00B00AFA"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Pr>
          <w:rFonts w:ascii="Times New Roman" w:hAnsi="Times New Roman" w:cs="Times New Roman"/>
        </w:rPr>
        <w:t xml:space="preserve"> </w:t>
      </w:r>
      <w:r w:rsidRPr="00654A76">
        <w:rPr>
          <w:rFonts w:ascii="Times New Roman" w:hAnsi="Times New Roman" w:cs="Times New Roman"/>
        </w:rPr>
        <w:t>и на основании Бюджетного кодекса Российской Федерации от 31 июля 1998 г. N 145-ФЗ;</w:t>
      </w:r>
      <w:r w:rsidR="00220AB0" w:rsidRPr="004B166A">
        <w:rPr>
          <w:rFonts w:ascii="Times New Roman" w:hAnsi="Times New Roman" w:cs="Times New Roman"/>
        </w:rPr>
        <w:t xml:space="preserve">        </w:t>
      </w:r>
    </w:p>
    <w:p w:rsidR="00220AB0" w:rsidRPr="004B166A" w:rsidRDefault="00654A76" w:rsidP="00220AB0">
      <w:pPr>
        <w:rPr>
          <w:rFonts w:ascii="Times New Roman" w:hAnsi="Times New Roman" w:cs="Times New Roman"/>
        </w:rPr>
      </w:pPr>
      <w:r>
        <w:rPr>
          <w:rFonts w:ascii="Times New Roman" w:hAnsi="Times New Roman" w:cs="Times New Roman"/>
        </w:rPr>
        <w:t>- «</w:t>
      </w:r>
      <w:r w:rsidR="00220AB0" w:rsidRPr="004B166A">
        <w:rPr>
          <w:rFonts w:ascii="Times New Roman" w:hAnsi="Times New Roman" w:cs="Times New Roman"/>
        </w:rPr>
        <w:t>Развитие музейного дела в Ка</w:t>
      </w:r>
      <w:r>
        <w:rPr>
          <w:rFonts w:ascii="Times New Roman" w:hAnsi="Times New Roman" w:cs="Times New Roman"/>
        </w:rPr>
        <w:t>рагинском муниципальном районе»</w:t>
      </w:r>
      <w:r w:rsidRPr="00654A76">
        <w:rPr>
          <w:rFonts w:ascii="Times New Roman" w:hAnsi="Times New Roman" w:cs="Times New Roman"/>
        </w:rPr>
        <w:t xml:space="preserve"> </w:t>
      </w:r>
      <w:r>
        <w:rPr>
          <w:rFonts w:ascii="Times New Roman" w:hAnsi="Times New Roman" w:cs="Times New Roman"/>
        </w:rPr>
        <w:t xml:space="preserve">разработана в соответствии с </w:t>
      </w:r>
      <w:r w:rsidRPr="00CF69D6">
        <w:rPr>
          <w:rFonts w:ascii="Times New Roman" w:hAnsi="Times New Roman" w:cs="Times New Roman"/>
        </w:rPr>
        <w:t>Федеральны</w:t>
      </w:r>
      <w:r>
        <w:rPr>
          <w:rFonts w:ascii="Times New Roman" w:hAnsi="Times New Roman" w:cs="Times New Roman"/>
        </w:rPr>
        <w:t>м</w:t>
      </w:r>
      <w:r w:rsidRPr="00CF69D6">
        <w:rPr>
          <w:rFonts w:ascii="Times New Roman" w:hAnsi="Times New Roman" w:cs="Times New Roman"/>
        </w:rPr>
        <w:t xml:space="preserve"> закон</w:t>
      </w:r>
      <w:r>
        <w:rPr>
          <w:rFonts w:ascii="Times New Roman" w:hAnsi="Times New Roman" w:cs="Times New Roman"/>
        </w:rPr>
        <w:t>ом</w:t>
      </w:r>
      <w:r w:rsidR="00220AB0" w:rsidRPr="004B166A">
        <w:rPr>
          <w:rFonts w:ascii="Times New Roman" w:hAnsi="Times New Roman" w:cs="Times New Roman"/>
        </w:rPr>
        <w:t xml:space="preserve"> </w:t>
      </w:r>
      <w:r w:rsidRPr="00EC6B50">
        <w:rPr>
          <w:rFonts w:ascii="Times New Roman" w:hAnsi="Times New Roman" w:cs="Times New Roman"/>
        </w:rPr>
        <w:t>от 9</w:t>
      </w:r>
      <w:r>
        <w:rPr>
          <w:rFonts w:ascii="Times New Roman" w:hAnsi="Times New Roman" w:cs="Times New Roman"/>
        </w:rPr>
        <w:t>.10.</w:t>
      </w:r>
      <w:r w:rsidRPr="00EC6B50">
        <w:rPr>
          <w:rFonts w:ascii="Times New Roman" w:hAnsi="Times New Roman" w:cs="Times New Roman"/>
        </w:rPr>
        <w:t>1992 г. N 3612-I</w:t>
      </w:r>
      <w:r>
        <w:rPr>
          <w:rFonts w:ascii="Times New Roman" w:hAnsi="Times New Roman" w:cs="Times New Roman"/>
        </w:rPr>
        <w:t xml:space="preserve"> «</w:t>
      </w:r>
      <w:r w:rsidRPr="00EC6B50">
        <w:rPr>
          <w:rFonts w:ascii="Times New Roman" w:hAnsi="Times New Roman" w:cs="Times New Roman"/>
        </w:rPr>
        <w:t>Основы законодательства Российской Федерации о культуре</w:t>
      </w:r>
      <w:r>
        <w:rPr>
          <w:rFonts w:ascii="Times New Roman" w:hAnsi="Times New Roman" w:cs="Times New Roman"/>
        </w:rPr>
        <w:t>»</w:t>
      </w:r>
      <w:r w:rsidR="00962429">
        <w:rPr>
          <w:rFonts w:ascii="Times New Roman" w:hAnsi="Times New Roman" w:cs="Times New Roman"/>
        </w:rPr>
        <w:t>,</w:t>
      </w:r>
      <w:r w:rsidR="00962429" w:rsidRPr="00962429">
        <w:rPr>
          <w:rFonts w:ascii="Times New Roman" w:hAnsi="Times New Roman" w:cs="Times New Roman"/>
        </w:rPr>
        <w:t xml:space="preserve"> </w:t>
      </w:r>
      <w:r w:rsidR="00962429" w:rsidRPr="002C4DCA">
        <w:rPr>
          <w:rFonts w:ascii="Times New Roman" w:hAnsi="Times New Roman" w:cs="Times New Roman"/>
        </w:rPr>
        <w:t>Федеральны</w:t>
      </w:r>
      <w:r w:rsidR="002F639B">
        <w:rPr>
          <w:rFonts w:ascii="Times New Roman" w:hAnsi="Times New Roman" w:cs="Times New Roman"/>
        </w:rPr>
        <w:t>м</w:t>
      </w:r>
      <w:r w:rsidR="00962429" w:rsidRPr="002C4DCA">
        <w:rPr>
          <w:rFonts w:ascii="Times New Roman" w:hAnsi="Times New Roman" w:cs="Times New Roman"/>
        </w:rPr>
        <w:t xml:space="preserve"> закон</w:t>
      </w:r>
      <w:r w:rsidR="002F639B">
        <w:rPr>
          <w:rFonts w:ascii="Times New Roman" w:hAnsi="Times New Roman" w:cs="Times New Roman"/>
        </w:rPr>
        <w:t>ом</w:t>
      </w:r>
      <w:r w:rsidR="00962429" w:rsidRPr="002C4DCA">
        <w:rPr>
          <w:rFonts w:ascii="Times New Roman" w:hAnsi="Times New Roman" w:cs="Times New Roman"/>
        </w:rPr>
        <w:t xml:space="preserve"> от 26 мая 1996 г. N 54-ФЗ</w:t>
      </w:r>
      <w:r w:rsidR="00962429">
        <w:rPr>
          <w:rFonts w:ascii="Times New Roman" w:hAnsi="Times New Roman" w:cs="Times New Roman"/>
        </w:rPr>
        <w:t xml:space="preserve"> «</w:t>
      </w:r>
      <w:r w:rsidR="00962429" w:rsidRPr="002C4DCA">
        <w:rPr>
          <w:rFonts w:ascii="Times New Roman" w:hAnsi="Times New Roman" w:cs="Times New Roman"/>
        </w:rPr>
        <w:t>О Музейном фонде Российской Федерации и музеях в Российской Федерации</w:t>
      </w:r>
      <w:r w:rsidR="00962429">
        <w:rPr>
          <w:rFonts w:ascii="Times New Roman" w:hAnsi="Times New Roman" w:cs="Times New Roman"/>
        </w:rPr>
        <w:t xml:space="preserve">», </w:t>
      </w:r>
      <w:r w:rsidR="00962429" w:rsidRPr="00654A76">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w:t>
      </w:r>
      <w:r w:rsidR="00B00AFA">
        <w:rPr>
          <w:rFonts w:ascii="Times New Roman" w:hAnsi="Times New Roman" w:cs="Times New Roman"/>
        </w:rPr>
        <w:t>,</w:t>
      </w:r>
      <w:r w:rsidR="00B00AFA" w:rsidRPr="00B00AFA">
        <w:rPr>
          <w:rFonts w:ascii="Times New Roman" w:hAnsi="Times New Roman" w:cs="Times New Roman"/>
        </w:rPr>
        <w:t xml:space="preserve"> </w:t>
      </w:r>
      <w:r w:rsidR="00B00AFA">
        <w:rPr>
          <w:rFonts w:ascii="Times New Roman" w:hAnsi="Times New Roman" w:cs="Times New Roman"/>
        </w:rPr>
        <w:t>Р</w:t>
      </w:r>
      <w:r w:rsidR="00B00AFA" w:rsidRPr="00B00AFA">
        <w:rPr>
          <w:rFonts w:ascii="Times New Roman" w:hAnsi="Times New Roman" w:cs="Times New Roman"/>
        </w:rPr>
        <w:t>аспоряжени</w:t>
      </w:r>
      <w:r w:rsidR="002F639B">
        <w:rPr>
          <w:rFonts w:ascii="Times New Roman" w:hAnsi="Times New Roman" w:cs="Times New Roman"/>
        </w:rPr>
        <w:t>ем</w:t>
      </w:r>
      <w:r w:rsidR="00B00AFA">
        <w:rPr>
          <w:rFonts w:ascii="Times New Roman" w:hAnsi="Times New Roman" w:cs="Times New Roman"/>
        </w:rPr>
        <w:t xml:space="preserve"> администрации Карагинского муниципального района от</w:t>
      </w:r>
      <w:r w:rsidR="00B00AFA" w:rsidRPr="00B00AFA">
        <w:rPr>
          <w:rFonts w:ascii="Times New Roman" w:hAnsi="Times New Roman" w:cs="Times New Roman"/>
        </w:rPr>
        <w:t xml:space="preserve"> 09.10.2014</w:t>
      </w:r>
      <w:r w:rsidR="00B00AFA">
        <w:rPr>
          <w:rFonts w:ascii="Times New Roman" w:hAnsi="Times New Roman" w:cs="Times New Roman"/>
        </w:rPr>
        <w:t xml:space="preserve"> № 181 </w:t>
      </w:r>
      <w:r w:rsidR="00B00AFA"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sidR="00962429">
        <w:rPr>
          <w:rFonts w:ascii="Times New Roman" w:hAnsi="Times New Roman" w:cs="Times New Roman"/>
        </w:rPr>
        <w:t xml:space="preserve"> </w:t>
      </w:r>
      <w:r w:rsidRPr="004B166A">
        <w:rPr>
          <w:rFonts w:ascii="Times New Roman" w:hAnsi="Times New Roman" w:cs="Times New Roman"/>
        </w:rPr>
        <w:t xml:space="preserve"> </w:t>
      </w:r>
      <w:r w:rsidRPr="00654A76">
        <w:rPr>
          <w:rFonts w:ascii="Times New Roman" w:hAnsi="Times New Roman" w:cs="Times New Roman"/>
        </w:rPr>
        <w:t>и на основании Бюджетного кодекса Российской Федерации от 31 июля 1998 г. N 145-ФЗ;</w:t>
      </w:r>
      <w:r w:rsidRPr="004B166A">
        <w:rPr>
          <w:rFonts w:ascii="Times New Roman" w:hAnsi="Times New Roman" w:cs="Times New Roman"/>
        </w:rPr>
        <w:t xml:space="preserve">        </w:t>
      </w:r>
      <w:r w:rsidR="00220AB0" w:rsidRPr="004B166A">
        <w:rPr>
          <w:rFonts w:ascii="Times New Roman" w:hAnsi="Times New Roman" w:cs="Times New Roman"/>
        </w:rPr>
        <w:t xml:space="preserve">      </w:t>
      </w:r>
    </w:p>
    <w:p w:rsidR="00220AB0" w:rsidRPr="004B166A" w:rsidRDefault="00962429" w:rsidP="00220AB0">
      <w:pPr>
        <w:rPr>
          <w:rFonts w:ascii="Times New Roman" w:hAnsi="Times New Roman" w:cs="Times New Roman"/>
        </w:rPr>
      </w:pPr>
      <w:r>
        <w:rPr>
          <w:rFonts w:ascii="Times New Roman" w:hAnsi="Times New Roman" w:cs="Times New Roman"/>
        </w:rPr>
        <w:t>- «</w:t>
      </w:r>
      <w:r w:rsidR="00220AB0" w:rsidRPr="004B166A">
        <w:rPr>
          <w:rFonts w:ascii="Times New Roman" w:hAnsi="Times New Roman" w:cs="Times New Roman"/>
        </w:rPr>
        <w:t xml:space="preserve">Осуществление полномочий и функций управления </w:t>
      </w:r>
      <w:r>
        <w:rPr>
          <w:rFonts w:ascii="Times New Roman" w:hAnsi="Times New Roman" w:cs="Times New Roman"/>
        </w:rPr>
        <w:t>муниципального казенного учреждения Управление культуры Карагинского муниципального р</w:t>
      </w:r>
      <w:r w:rsidR="006D11FE">
        <w:rPr>
          <w:rFonts w:ascii="Times New Roman" w:hAnsi="Times New Roman" w:cs="Times New Roman"/>
        </w:rPr>
        <w:t xml:space="preserve">айона» разработана в соответствии с </w:t>
      </w:r>
      <w:r w:rsidR="006D11FE" w:rsidRPr="00654A76">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w:t>
      </w:r>
      <w:r w:rsidR="006D11FE">
        <w:rPr>
          <w:rFonts w:ascii="Times New Roman" w:hAnsi="Times New Roman" w:cs="Times New Roman"/>
        </w:rPr>
        <w:t>,</w:t>
      </w:r>
      <w:r w:rsidR="006D11FE" w:rsidRPr="00654A76">
        <w:rPr>
          <w:rFonts w:ascii="Times New Roman" w:hAnsi="Times New Roman" w:cs="Times New Roman"/>
        </w:rPr>
        <w:t xml:space="preserve"> </w:t>
      </w:r>
      <w:r w:rsidR="006D11FE">
        <w:rPr>
          <w:rFonts w:ascii="Times New Roman" w:hAnsi="Times New Roman" w:cs="Times New Roman"/>
        </w:rPr>
        <w:t>Постановлени</w:t>
      </w:r>
      <w:r w:rsidR="002F639B">
        <w:rPr>
          <w:rFonts w:ascii="Times New Roman" w:hAnsi="Times New Roman" w:cs="Times New Roman"/>
        </w:rPr>
        <w:t>ем</w:t>
      </w:r>
      <w:r w:rsidR="006D11FE">
        <w:rPr>
          <w:rFonts w:ascii="Times New Roman" w:hAnsi="Times New Roman" w:cs="Times New Roman"/>
        </w:rPr>
        <w:t xml:space="preserve"> администрации Карагинского муниципального района от 09.04.2018 г. № 132 «Об изменении типа и переименовании муниципального учреждения Сектор по организации культуры и досуга населения администрации Карагинского муниципального района, утверждении Устава муниципального казенного учреждения Управление культуры Карагинского муниципального района»</w:t>
      </w:r>
      <w:r w:rsidR="00B00AFA">
        <w:rPr>
          <w:rFonts w:ascii="Times New Roman" w:hAnsi="Times New Roman" w:cs="Times New Roman"/>
        </w:rPr>
        <w:t>,</w:t>
      </w:r>
      <w:r w:rsidR="00B00AFA" w:rsidRPr="00B00AFA">
        <w:rPr>
          <w:rFonts w:ascii="Times New Roman" w:hAnsi="Times New Roman" w:cs="Times New Roman"/>
        </w:rPr>
        <w:t xml:space="preserve"> </w:t>
      </w:r>
      <w:r w:rsidR="00B00AFA">
        <w:rPr>
          <w:rFonts w:ascii="Times New Roman" w:hAnsi="Times New Roman" w:cs="Times New Roman"/>
        </w:rPr>
        <w:t>Р</w:t>
      </w:r>
      <w:r w:rsidR="00B00AFA" w:rsidRPr="00B00AFA">
        <w:rPr>
          <w:rFonts w:ascii="Times New Roman" w:hAnsi="Times New Roman" w:cs="Times New Roman"/>
        </w:rPr>
        <w:t>аспоряжени</w:t>
      </w:r>
      <w:r w:rsidR="002F639B">
        <w:rPr>
          <w:rFonts w:ascii="Times New Roman" w:hAnsi="Times New Roman" w:cs="Times New Roman"/>
        </w:rPr>
        <w:t>ем</w:t>
      </w:r>
      <w:r w:rsidR="00B00AFA">
        <w:rPr>
          <w:rFonts w:ascii="Times New Roman" w:hAnsi="Times New Roman" w:cs="Times New Roman"/>
        </w:rPr>
        <w:t xml:space="preserve"> администрации Карагинского муниципального района от</w:t>
      </w:r>
      <w:r w:rsidR="00B00AFA" w:rsidRPr="00B00AFA">
        <w:rPr>
          <w:rFonts w:ascii="Times New Roman" w:hAnsi="Times New Roman" w:cs="Times New Roman"/>
        </w:rPr>
        <w:t xml:space="preserve"> 09.10.2014</w:t>
      </w:r>
      <w:r w:rsidR="00B00AFA">
        <w:rPr>
          <w:rFonts w:ascii="Times New Roman" w:hAnsi="Times New Roman" w:cs="Times New Roman"/>
        </w:rPr>
        <w:t xml:space="preserve"> № 181 </w:t>
      </w:r>
      <w:r w:rsidR="00B00AFA"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sidR="00B00AFA">
        <w:rPr>
          <w:rFonts w:ascii="Times New Roman" w:hAnsi="Times New Roman" w:cs="Times New Roman"/>
        </w:rPr>
        <w:t xml:space="preserve"> </w:t>
      </w:r>
      <w:r w:rsidR="006D11FE">
        <w:rPr>
          <w:rFonts w:ascii="Times New Roman" w:hAnsi="Times New Roman" w:cs="Times New Roman"/>
        </w:rPr>
        <w:t>и на основании</w:t>
      </w:r>
      <w:r w:rsidR="006D11FE" w:rsidRPr="006D11FE">
        <w:rPr>
          <w:rFonts w:ascii="Times New Roman" w:hAnsi="Times New Roman" w:cs="Times New Roman"/>
        </w:rPr>
        <w:t xml:space="preserve"> </w:t>
      </w:r>
      <w:r w:rsidR="006D11FE" w:rsidRPr="00654A76">
        <w:rPr>
          <w:rFonts w:ascii="Times New Roman" w:hAnsi="Times New Roman" w:cs="Times New Roman"/>
        </w:rPr>
        <w:t>Бюджетного кодекса Российской Федерации от 31 июля 1998 г. N 145-ФЗ</w:t>
      </w:r>
      <w:r w:rsidR="006D11FE">
        <w:rPr>
          <w:rFonts w:ascii="Times New Roman" w:hAnsi="Times New Roman" w:cs="Times New Roman"/>
        </w:rPr>
        <w:t>;</w:t>
      </w:r>
    </w:p>
    <w:p w:rsidR="00220AB0" w:rsidRDefault="006D11FE" w:rsidP="006D11FE">
      <w:pPr>
        <w:rPr>
          <w:rFonts w:ascii="Times New Roman" w:hAnsi="Times New Roman" w:cs="Times New Roman"/>
        </w:rPr>
      </w:pPr>
      <w:r>
        <w:rPr>
          <w:rFonts w:ascii="Times New Roman" w:hAnsi="Times New Roman" w:cs="Times New Roman"/>
        </w:rPr>
        <w:t>- «</w:t>
      </w:r>
      <w:r w:rsidR="00220AB0" w:rsidRPr="004B166A">
        <w:rPr>
          <w:rFonts w:ascii="Times New Roman" w:hAnsi="Times New Roman" w:cs="Times New Roman"/>
        </w:rPr>
        <w:t>Развитие культурных связей, реализация о</w:t>
      </w:r>
      <w:r w:rsidR="00220AB0">
        <w:rPr>
          <w:rFonts w:ascii="Times New Roman" w:hAnsi="Times New Roman" w:cs="Times New Roman"/>
        </w:rPr>
        <w:t>бщественно-значимых мероприятий</w:t>
      </w:r>
      <w:r>
        <w:rPr>
          <w:rFonts w:ascii="Times New Roman" w:hAnsi="Times New Roman" w:cs="Times New Roman"/>
        </w:rPr>
        <w:t xml:space="preserve">» разработана в соответствии с </w:t>
      </w:r>
      <w:r w:rsidRPr="00CF69D6">
        <w:rPr>
          <w:rFonts w:ascii="Times New Roman" w:hAnsi="Times New Roman" w:cs="Times New Roman"/>
        </w:rPr>
        <w:t>Федеральны</w:t>
      </w:r>
      <w:r>
        <w:rPr>
          <w:rFonts w:ascii="Times New Roman" w:hAnsi="Times New Roman" w:cs="Times New Roman"/>
        </w:rPr>
        <w:t>м</w:t>
      </w:r>
      <w:r w:rsidRPr="00CF69D6">
        <w:rPr>
          <w:rFonts w:ascii="Times New Roman" w:hAnsi="Times New Roman" w:cs="Times New Roman"/>
        </w:rPr>
        <w:t xml:space="preserve"> закон</w:t>
      </w:r>
      <w:r>
        <w:rPr>
          <w:rFonts w:ascii="Times New Roman" w:hAnsi="Times New Roman" w:cs="Times New Roman"/>
        </w:rPr>
        <w:t>ом</w:t>
      </w:r>
      <w:r w:rsidRPr="006D11FE">
        <w:rPr>
          <w:rFonts w:ascii="Times New Roman" w:hAnsi="Times New Roman" w:cs="Times New Roman"/>
        </w:rPr>
        <w:t xml:space="preserve"> </w:t>
      </w:r>
      <w:r w:rsidRPr="00654A76">
        <w:rPr>
          <w:rFonts w:ascii="Times New Roman" w:hAnsi="Times New Roman" w:cs="Times New Roman"/>
        </w:rPr>
        <w:t>от 06.10.2003 № 131-ФЗ «Об общих принципах организации местного самоуправления в Российской Федерации»</w:t>
      </w:r>
      <w:r>
        <w:rPr>
          <w:rFonts w:ascii="Times New Roman" w:hAnsi="Times New Roman" w:cs="Times New Roman"/>
        </w:rPr>
        <w:t>,</w:t>
      </w:r>
      <w:r w:rsidRPr="00654A76">
        <w:rPr>
          <w:rFonts w:ascii="Times New Roman" w:hAnsi="Times New Roman" w:cs="Times New Roman"/>
        </w:rPr>
        <w:t xml:space="preserve"> </w:t>
      </w:r>
      <w:r>
        <w:rPr>
          <w:rFonts w:ascii="Times New Roman" w:hAnsi="Times New Roman" w:cs="Times New Roman"/>
        </w:rPr>
        <w:t>Постановлени</w:t>
      </w:r>
      <w:r w:rsidR="002F639B">
        <w:rPr>
          <w:rFonts w:ascii="Times New Roman" w:hAnsi="Times New Roman" w:cs="Times New Roman"/>
        </w:rPr>
        <w:t>ем</w:t>
      </w:r>
      <w:r>
        <w:rPr>
          <w:rFonts w:ascii="Times New Roman" w:hAnsi="Times New Roman" w:cs="Times New Roman"/>
        </w:rPr>
        <w:t xml:space="preserve"> администрации Карагинского муниципального района от 09.04.2018 г. № 132 «Об изменении типа и переименовании муниципального учреждения Сектор по организации культуры и досуга населения администрации Карагинского муниципального района, утверждении Устава муниципального казенного учреждения Управление культуры Карагинского муниципального района»</w:t>
      </w:r>
      <w:r w:rsidR="00B00AFA">
        <w:rPr>
          <w:rFonts w:ascii="Times New Roman" w:hAnsi="Times New Roman" w:cs="Times New Roman"/>
        </w:rPr>
        <w:t>,</w:t>
      </w:r>
      <w:r w:rsidR="00B00AFA" w:rsidRPr="00B00AFA">
        <w:rPr>
          <w:rFonts w:ascii="Times New Roman" w:hAnsi="Times New Roman" w:cs="Times New Roman"/>
        </w:rPr>
        <w:t xml:space="preserve"> </w:t>
      </w:r>
      <w:r w:rsidR="00B00AFA">
        <w:rPr>
          <w:rFonts w:ascii="Times New Roman" w:hAnsi="Times New Roman" w:cs="Times New Roman"/>
        </w:rPr>
        <w:t>Р</w:t>
      </w:r>
      <w:r w:rsidR="00B00AFA" w:rsidRPr="00B00AFA">
        <w:rPr>
          <w:rFonts w:ascii="Times New Roman" w:hAnsi="Times New Roman" w:cs="Times New Roman"/>
        </w:rPr>
        <w:t>аспоряжени</w:t>
      </w:r>
      <w:r w:rsidR="002F639B">
        <w:rPr>
          <w:rFonts w:ascii="Times New Roman" w:hAnsi="Times New Roman" w:cs="Times New Roman"/>
        </w:rPr>
        <w:t>ем</w:t>
      </w:r>
      <w:r w:rsidR="00B00AFA">
        <w:rPr>
          <w:rFonts w:ascii="Times New Roman" w:hAnsi="Times New Roman" w:cs="Times New Roman"/>
        </w:rPr>
        <w:t xml:space="preserve"> администрации Карагинского муниципального района от</w:t>
      </w:r>
      <w:r w:rsidR="00B00AFA" w:rsidRPr="00B00AFA">
        <w:rPr>
          <w:rFonts w:ascii="Times New Roman" w:hAnsi="Times New Roman" w:cs="Times New Roman"/>
        </w:rPr>
        <w:t xml:space="preserve"> 09.10.2014</w:t>
      </w:r>
      <w:r w:rsidR="00B00AFA">
        <w:rPr>
          <w:rFonts w:ascii="Times New Roman" w:hAnsi="Times New Roman" w:cs="Times New Roman"/>
        </w:rPr>
        <w:t xml:space="preserve"> № 181 </w:t>
      </w:r>
      <w:r w:rsidR="00B00AFA"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sidR="00B00AFA">
        <w:rPr>
          <w:rFonts w:ascii="Times New Roman" w:hAnsi="Times New Roman" w:cs="Times New Roman"/>
        </w:rPr>
        <w:t xml:space="preserve"> </w:t>
      </w:r>
      <w:r>
        <w:rPr>
          <w:rFonts w:ascii="Times New Roman" w:hAnsi="Times New Roman" w:cs="Times New Roman"/>
        </w:rPr>
        <w:t>и на основании</w:t>
      </w:r>
      <w:r w:rsidRPr="006D11FE">
        <w:rPr>
          <w:rFonts w:ascii="Times New Roman" w:hAnsi="Times New Roman" w:cs="Times New Roman"/>
        </w:rPr>
        <w:t xml:space="preserve"> </w:t>
      </w:r>
      <w:r w:rsidRPr="00654A76">
        <w:rPr>
          <w:rFonts w:ascii="Times New Roman" w:hAnsi="Times New Roman" w:cs="Times New Roman"/>
        </w:rPr>
        <w:t>Бюджетного кодекса Российской Федерации от 31 июля 1998 г. N 145-ФЗ</w:t>
      </w:r>
      <w:r>
        <w:rPr>
          <w:rFonts w:ascii="Times New Roman" w:hAnsi="Times New Roman" w:cs="Times New Roman"/>
        </w:rPr>
        <w:t>;</w:t>
      </w:r>
    </w:p>
    <w:p w:rsidR="00220AB0" w:rsidRDefault="006D11FE" w:rsidP="00821CC2">
      <w:pPr>
        <w:rPr>
          <w:rFonts w:ascii="Times New Roman" w:hAnsi="Times New Roman" w:cs="Times New Roman"/>
        </w:rPr>
      </w:pPr>
      <w:r>
        <w:rPr>
          <w:rFonts w:ascii="Times New Roman" w:hAnsi="Times New Roman" w:cs="Times New Roman"/>
        </w:rPr>
        <w:lastRenderedPageBreak/>
        <w:t>- «</w:t>
      </w:r>
      <w:r w:rsidR="00220AB0" w:rsidRPr="00F33F9C">
        <w:rPr>
          <w:rFonts w:ascii="Times New Roman" w:hAnsi="Times New Roman" w:cs="Times New Roman"/>
        </w:rPr>
        <w:t>Развитие инфраструктуры в сфере культуры</w:t>
      </w:r>
      <w:r>
        <w:rPr>
          <w:rFonts w:ascii="Times New Roman" w:hAnsi="Times New Roman" w:cs="Times New Roman"/>
        </w:rPr>
        <w:t xml:space="preserve">» разработана в соответствии с </w:t>
      </w:r>
      <w:r w:rsidRPr="00CF69D6">
        <w:rPr>
          <w:rFonts w:ascii="Times New Roman" w:hAnsi="Times New Roman" w:cs="Times New Roman"/>
        </w:rPr>
        <w:t>Федеральны</w:t>
      </w:r>
      <w:r>
        <w:rPr>
          <w:rFonts w:ascii="Times New Roman" w:hAnsi="Times New Roman" w:cs="Times New Roman"/>
        </w:rPr>
        <w:t>м</w:t>
      </w:r>
      <w:r w:rsidRPr="00CF69D6">
        <w:rPr>
          <w:rFonts w:ascii="Times New Roman" w:hAnsi="Times New Roman" w:cs="Times New Roman"/>
        </w:rPr>
        <w:t xml:space="preserve"> закон</w:t>
      </w:r>
      <w:r>
        <w:rPr>
          <w:rFonts w:ascii="Times New Roman" w:hAnsi="Times New Roman" w:cs="Times New Roman"/>
        </w:rPr>
        <w:t>ом</w:t>
      </w:r>
      <w:r w:rsidRPr="006D11FE">
        <w:rPr>
          <w:rFonts w:ascii="Times New Roman" w:hAnsi="Times New Roman" w:cs="Times New Roman"/>
        </w:rPr>
        <w:t xml:space="preserve"> </w:t>
      </w:r>
      <w:r w:rsidRPr="00654A76">
        <w:rPr>
          <w:rFonts w:ascii="Times New Roman" w:hAnsi="Times New Roman" w:cs="Times New Roman"/>
        </w:rPr>
        <w:t>от 06.10.2003 № 131-ФЗ «Об общих принципах организации местного самоуправления в Российской Федерации»</w:t>
      </w:r>
      <w:r>
        <w:rPr>
          <w:rFonts w:ascii="Times New Roman" w:hAnsi="Times New Roman" w:cs="Times New Roman"/>
        </w:rPr>
        <w:t>,</w:t>
      </w:r>
      <w:r w:rsidRPr="00654A76">
        <w:rPr>
          <w:rFonts w:ascii="Times New Roman" w:hAnsi="Times New Roman" w:cs="Times New Roman"/>
        </w:rPr>
        <w:t xml:space="preserve"> </w:t>
      </w:r>
      <w:r>
        <w:rPr>
          <w:rFonts w:ascii="Times New Roman" w:hAnsi="Times New Roman" w:cs="Times New Roman"/>
        </w:rPr>
        <w:t>Постановлени</w:t>
      </w:r>
      <w:r w:rsidR="002F639B">
        <w:rPr>
          <w:rFonts w:ascii="Times New Roman" w:hAnsi="Times New Roman" w:cs="Times New Roman"/>
        </w:rPr>
        <w:t>ем</w:t>
      </w:r>
      <w:r>
        <w:rPr>
          <w:rFonts w:ascii="Times New Roman" w:hAnsi="Times New Roman" w:cs="Times New Roman"/>
        </w:rPr>
        <w:t xml:space="preserve"> администрации Карагинского муниципального района от 09.04.2018 г. № 132 «Об изменении типа и переименовании муниципального учреждения Сектор по организации культуры и досуга населения администрации Карагинского муниципального района, утверждении Устава муниципального казенного учреждения Управление культуры Карагинского муниципального района»</w:t>
      </w:r>
      <w:r w:rsidR="00B00AFA">
        <w:rPr>
          <w:rFonts w:ascii="Times New Roman" w:hAnsi="Times New Roman" w:cs="Times New Roman"/>
        </w:rPr>
        <w:t>,</w:t>
      </w:r>
      <w:r w:rsidR="00B00AFA" w:rsidRPr="00B00AFA">
        <w:rPr>
          <w:rFonts w:ascii="Times New Roman" w:hAnsi="Times New Roman" w:cs="Times New Roman"/>
        </w:rPr>
        <w:t xml:space="preserve"> </w:t>
      </w:r>
      <w:r w:rsidR="00B00AFA">
        <w:rPr>
          <w:rFonts w:ascii="Times New Roman" w:hAnsi="Times New Roman" w:cs="Times New Roman"/>
        </w:rPr>
        <w:t>Р</w:t>
      </w:r>
      <w:r w:rsidR="00B00AFA" w:rsidRPr="00B00AFA">
        <w:rPr>
          <w:rFonts w:ascii="Times New Roman" w:hAnsi="Times New Roman" w:cs="Times New Roman"/>
        </w:rPr>
        <w:t>аспоряжени</w:t>
      </w:r>
      <w:r w:rsidR="002F639B">
        <w:rPr>
          <w:rFonts w:ascii="Times New Roman" w:hAnsi="Times New Roman" w:cs="Times New Roman"/>
        </w:rPr>
        <w:t>ем</w:t>
      </w:r>
      <w:r w:rsidR="00B00AFA">
        <w:rPr>
          <w:rFonts w:ascii="Times New Roman" w:hAnsi="Times New Roman" w:cs="Times New Roman"/>
        </w:rPr>
        <w:t xml:space="preserve"> администрации Карагинского муниципального района от</w:t>
      </w:r>
      <w:r w:rsidR="00B00AFA" w:rsidRPr="00B00AFA">
        <w:rPr>
          <w:rFonts w:ascii="Times New Roman" w:hAnsi="Times New Roman" w:cs="Times New Roman"/>
        </w:rPr>
        <w:t xml:space="preserve"> 09.10.2014</w:t>
      </w:r>
      <w:r w:rsidR="00B00AFA">
        <w:rPr>
          <w:rFonts w:ascii="Times New Roman" w:hAnsi="Times New Roman" w:cs="Times New Roman"/>
        </w:rPr>
        <w:t xml:space="preserve"> № 181 </w:t>
      </w:r>
      <w:r w:rsidR="00B00AFA"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sidR="00B00AFA">
        <w:rPr>
          <w:rFonts w:ascii="Times New Roman" w:hAnsi="Times New Roman" w:cs="Times New Roman"/>
        </w:rPr>
        <w:t xml:space="preserve"> </w:t>
      </w:r>
      <w:r>
        <w:rPr>
          <w:rFonts w:ascii="Times New Roman" w:hAnsi="Times New Roman" w:cs="Times New Roman"/>
        </w:rPr>
        <w:t>и на основании</w:t>
      </w:r>
      <w:r w:rsidRPr="006D11FE">
        <w:rPr>
          <w:rFonts w:ascii="Times New Roman" w:hAnsi="Times New Roman" w:cs="Times New Roman"/>
        </w:rPr>
        <w:t xml:space="preserve"> </w:t>
      </w:r>
      <w:r w:rsidRPr="00654A76">
        <w:rPr>
          <w:rFonts w:ascii="Times New Roman" w:hAnsi="Times New Roman" w:cs="Times New Roman"/>
        </w:rPr>
        <w:t>Бюджетного кодекса Российской Федерации от 31 июля 1998 г. N 145-ФЗ</w:t>
      </w:r>
      <w:r>
        <w:rPr>
          <w:rFonts w:ascii="Times New Roman" w:hAnsi="Times New Roman" w:cs="Times New Roman"/>
        </w:rPr>
        <w:t>;</w:t>
      </w:r>
    </w:p>
    <w:p w:rsidR="001675D1" w:rsidRPr="008C2823" w:rsidRDefault="001675D1" w:rsidP="0015418C">
      <w:pPr>
        <w:ind w:right="-6" w:firstLine="709"/>
        <w:rPr>
          <w:rFonts w:ascii="Times New Roman" w:hAnsi="Times New Roman" w:cs="Times New Roman"/>
        </w:rPr>
      </w:pPr>
      <w:r w:rsidRPr="008C2823">
        <w:rPr>
          <w:rFonts w:ascii="Times New Roman" w:hAnsi="Times New Roman" w:cs="Times New Roman"/>
        </w:rPr>
        <w:t xml:space="preserve">Программа является организационной основой осуществления деятельности в сфере культуры с целью сохранения духовно-нравственного наследия и дальнейшего развития культурного потенциала Карагинского муниципального района.                                                       </w:t>
      </w:r>
    </w:p>
    <w:p w:rsidR="001675D1" w:rsidRPr="008C2823" w:rsidRDefault="001675D1" w:rsidP="0015418C">
      <w:pPr>
        <w:ind w:right="-6" w:firstLine="709"/>
        <w:rPr>
          <w:rFonts w:ascii="Times New Roman" w:hAnsi="Times New Roman" w:cs="Times New Roman"/>
        </w:rPr>
      </w:pPr>
      <w:r w:rsidRPr="008C2823">
        <w:rPr>
          <w:rFonts w:ascii="Times New Roman" w:hAnsi="Times New Roman" w:cs="Times New Roman"/>
        </w:rPr>
        <w:t xml:space="preserve">Карагинская земля богата национальными талантами и мастерами. Имена наших искусных мастериц национального декоративно-прикладного искусства известны далеко за пределами Корякского округа и Камчатского края. Изделия этих уникальных талантливых женщин не раз демонстрировались на региональных и всероссийских выставках народного творчества, некоторые из них хранятся в фондах нашей страны, побывали на выставках в Японии, ФРГ, США и других странах. Голикову Т.Н., </w:t>
      </w:r>
      <w:proofErr w:type="spellStart"/>
      <w:r w:rsidRPr="008C2823">
        <w:rPr>
          <w:rFonts w:ascii="Times New Roman" w:hAnsi="Times New Roman" w:cs="Times New Roman"/>
        </w:rPr>
        <w:t>Притчину</w:t>
      </w:r>
      <w:proofErr w:type="spellEnd"/>
      <w:r w:rsidRPr="008C2823">
        <w:rPr>
          <w:rFonts w:ascii="Times New Roman" w:hAnsi="Times New Roman" w:cs="Times New Roman"/>
        </w:rPr>
        <w:t xml:space="preserve"> М.И., Попову А.И., Чечулину М.Н., Уварову Д.П., </w:t>
      </w:r>
      <w:proofErr w:type="spellStart"/>
      <w:r w:rsidRPr="008C2823">
        <w:rPr>
          <w:rFonts w:ascii="Times New Roman" w:hAnsi="Times New Roman" w:cs="Times New Roman"/>
        </w:rPr>
        <w:t>Эвгур</w:t>
      </w:r>
      <w:proofErr w:type="spellEnd"/>
      <w:r w:rsidRPr="008C2823">
        <w:rPr>
          <w:rFonts w:ascii="Times New Roman" w:hAnsi="Times New Roman" w:cs="Times New Roman"/>
        </w:rPr>
        <w:t xml:space="preserve"> Н.И. по праву можно назвать «золотыми родниками» корякского национального творчества. В настоящее время одна из главных задач культуры Карагинского муниципального района состоит в возрождении, сохранении и развитии традиций национального декоративно-прикладного искусства. Важная роль в этом принадлежит районному краеведческому музею. В 2008 году создано муниципальное учреждение культуры «Карагинский районный краеведческий музей». Профиль музея – историко-краеведческий. Расположен музей в </w:t>
      </w:r>
      <w:proofErr w:type="spellStart"/>
      <w:r w:rsidRPr="008C2823">
        <w:rPr>
          <w:rFonts w:ascii="Times New Roman" w:hAnsi="Times New Roman" w:cs="Times New Roman"/>
        </w:rPr>
        <w:t>п.Оссора</w:t>
      </w:r>
      <w:proofErr w:type="spellEnd"/>
      <w:r w:rsidRPr="008C2823">
        <w:rPr>
          <w:rFonts w:ascii="Times New Roman" w:hAnsi="Times New Roman" w:cs="Times New Roman"/>
        </w:rPr>
        <w:t xml:space="preserve">, районном центре, и занимает только 2 комнаты в здании общественно-политического центра, что крайне мало для размещения экспозиций. В музее находится 456 единиц хранения, в постоянных экспозициях представлено 100% основного фонда, в выставочной деятельности ежегодно используется 100% основного фонда.     </w:t>
      </w:r>
    </w:p>
    <w:p w:rsidR="001675D1" w:rsidRPr="008C2823" w:rsidRDefault="001675D1" w:rsidP="0015418C">
      <w:pPr>
        <w:ind w:right="-6" w:firstLine="709"/>
        <w:rPr>
          <w:rFonts w:ascii="Times New Roman" w:hAnsi="Times New Roman" w:cs="Times New Roman"/>
        </w:rPr>
      </w:pPr>
      <w:r w:rsidRPr="008C2823">
        <w:rPr>
          <w:rFonts w:ascii="Times New Roman" w:hAnsi="Times New Roman" w:cs="Times New Roman"/>
        </w:rPr>
        <w:t xml:space="preserve">Искусство корякского национального танца в нашем районе представляют 3 фольклорных коллектива – </w:t>
      </w:r>
      <w:r w:rsidR="00071D56">
        <w:rPr>
          <w:rFonts w:ascii="Times New Roman" w:hAnsi="Times New Roman" w:cs="Times New Roman"/>
        </w:rPr>
        <w:t>фольклорная группа п. Оссора</w:t>
      </w:r>
      <w:r w:rsidRPr="008C2823">
        <w:rPr>
          <w:rFonts w:ascii="Times New Roman" w:hAnsi="Times New Roman" w:cs="Times New Roman"/>
        </w:rPr>
        <w:t>, «</w:t>
      </w:r>
      <w:proofErr w:type="spellStart"/>
      <w:r w:rsidRPr="008C2823">
        <w:rPr>
          <w:rFonts w:ascii="Times New Roman" w:hAnsi="Times New Roman" w:cs="Times New Roman"/>
        </w:rPr>
        <w:t>Энер</w:t>
      </w:r>
      <w:proofErr w:type="spellEnd"/>
      <w:r w:rsidRPr="008C2823">
        <w:rPr>
          <w:rFonts w:ascii="Times New Roman" w:hAnsi="Times New Roman" w:cs="Times New Roman"/>
        </w:rPr>
        <w:t xml:space="preserve">» (с. </w:t>
      </w:r>
      <w:proofErr w:type="spellStart"/>
      <w:r w:rsidRPr="008C2823">
        <w:rPr>
          <w:rFonts w:ascii="Times New Roman" w:hAnsi="Times New Roman" w:cs="Times New Roman"/>
        </w:rPr>
        <w:t>Карага</w:t>
      </w:r>
      <w:proofErr w:type="spellEnd"/>
      <w:r w:rsidRPr="008C2823">
        <w:rPr>
          <w:rFonts w:ascii="Times New Roman" w:hAnsi="Times New Roman" w:cs="Times New Roman"/>
        </w:rPr>
        <w:t>), «</w:t>
      </w:r>
      <w:proofErr w:type="spellStart"/>
      <w:r w:rsidRPr="008C2823">
        <w:rPr>
          <w:rFonts w:ascii="Times New Roman" w:hAnsi="Times New Roman" w:cs="Times New Roman"/>
        </w:rPr>
        <w:t>Нунун</w:t>
      </w:r>
      <w:proofErr w:type="spellEnd"/>
      <w:r w:rsidRPr="008C2823">
        <w:rPr>
          <w:rFonts w:ascii="Times New Roman" w:hAnsi="Times New Roman" w:cs="Times New Roman"/>
        </w:rPr>
        <w:t>» (</w:t>
      </w:r>
      <w:proofErr w:type="spellStart"/>
      <w:r w:rsidRPr="008C2823">
        <w:rPr>
          <w:rFonts w:ascii="Times New Roman" w:hAnsi="Times New Roman" w:cs="Times New Roman"/>
        </w:rPr>
        <w:t>с.Тымлат</w:t>
      </w:r>
      <w:proofErr w:type="spellEnd"/>
      <w:r w:rsidRPr="008C2823">
        <w:rPr>
          <w:rFonts w:ascii="Times New Roman" w:hAnsi="Times New Roman" w:cs="Times New Roman"/>
        </w:rPr>
        <w:t>) и детские национальные группы «</w:t>
      </w:r>
      <w:proofErr w:type="spellStart"/>
      <w:r w:rsidRPr="008C2823">
        <w:rPr>
          <w:rFonts w:ascii="Times New Roman" w:hAnsi="Times New Roman" w:cs="Times New Roman"/>
        </w:rPr>
        <w:t>Илькив</w:t>
      </w:r>
      <w:proofErr w:type="spellEnd"/>
      <w:r w:rsidRPr="008C2823">
        <w:rPr>
          <w:rFonts w:ascii="Times New Roman" w:hAnsi="Times New Roman" w:cs="Times New Roman"/>
        </w:rPr>
        <w:t xml:space="preserve">» </w:t>
      </w:r>
      <w:proofErr w:type="spellStart"/>
      <w:r w:rsidRPr="008C2823">
        <w:rPr>
          <w:rFonts w:ascii="Times New Roman" w:hAnsi="Times New Roman" w:cs="Times New Roman"/>
        </w:rPr>
        <w:t>Оссорской</w:t>
      </w:r>
      <w:proofErr w:type="spellEnd"/>
      <w:r w:rsidRPr="008C2823">
        <w:rPr>
          <w:rFonts w:ascii="Times New Roman" w:hAnsi="Times New Roman" w:cs="Times New Roman"/>
        </w:rPr>
        <w:t xml:space="preserve"> средней школы,</w:t>
      </w:r>
      <w:r w:rsidR="00071D56">
        <w:rPr>
          <w:rFonts w:ascii="Times New Roman" w:hAnsi="Times New Roman" w:cs="Times New Roman"/>
        </w:rPr>
        <w:t xml:space="preserve"> «</w:t>
      </w:r>
      <w:proofErr w:type="spellStart"/>
      <w:r w:rsidR="00071D56">
        <w:rPr>
          <w:rFonts w:ascii="Times New Roman" w:hAnsi="Times New Roman" w:cs="Times New Roman"/>
        </w:rPr>
        <w:t>Милгын</w:t>
      </w:r>
      <w:proofErr w:type="spellEnd"/>
      <w:r w:rsidR="00071D56">
        <w:rPr>
          <w:rFonts w:ascii="Times New Roman" w:hAnsi="Times New Roman" w:cs="Times New Roman"/>
        </w:rPr>
        <w:t>» п. Оссора,</w:t>
      </w:r>
      <w:r w:rsidRPr="008C2823">
        <w:rPr>
          <w:rFonts w:ascii="Times New Roman" w:hAnsi="Times New Roman" w:cs="Times New Roman"/>
        </w:rPr>
        <w:t xml:space="preserve"> «</w:t>
      </w:r>
      <w:proofErr w:type="spellStart"/>
      <w:r w:rsidRPr="008C2823">
        <w:rPr>
          <w:rFonts w:ascii="Times New Roman" w:hAnsi="Times New Roman" w:cs="Times New Roman"/>
        </w:rPr>
        <w:t>Маклал’у</w:t>
      </w:r>
      <w:proofErr w:type="spellEnd"/>
      <w:r w:rsidRPr="008C2823">
        <w:rPr>
          <w:rFonts w:ascii="Times New Roman" w:hAnsi="Times New Roman" w:cs="Times New Roman"/>
        </w:rPr>
        <w:t xml:space="preserve">» (с. </w:t>
      </w:r>
      <w:proofErr w:type="spellStart"/>
      <w:r w:rsidRPr="008C2823">
        <w:rPr>
          <w:rFonts w:ascii="Times New Roman" w:hAnsi="Times New Roman" w:cs="Times New Roman"/>
        </w:rPr>
        <w:t>Тымлат</w:t>
      </w:r>
      <w:proofErr w:type="spellEnd"/>
      <w:r w:rsidRPr="008C2823">
        <w:rPr>
          <w:rFonts w:ascii="Times New Roman" w:hAnsi="Times New Roman" w:cs="Times New Roman"/>
        </w:rPr>
        <w:t>), «</w:t>
      </w:r>
      <w:proofErr w:type="spellStart"/>
      <w:r w:rsidRPr="008C2823">
        <w:rPr>
          <w:rFonts w:ascii="Times New Roman" w:hAnsi="Times New Roman" w:cs="Times New Roman"/>
        </w:rPr>
        <w:t>Энерок</w:t>
      </w:r>
      <w:proofErr w:type="spellEnd"/>
      <w:r w:rsidRPr="008C2823">
        <w:rPr>
          <w:rFonts w:ascii="Times New Roman" w:hAnsi="Times New Roman" w:cs="Times New Roman"/>
        </w:rPr>
        <w:t>» (с. Карага). Все они являются активными участниками сельских и районных конкурсов-смотров и праздничных концертных программ. К сожалению, знаменитый ансамбль «</w:t>
      </w:r>
      <w:proofErr w:type="spellStart"/>
      <w:r w:rsidRPr="008C2823">
        <w:rPr>
          <w:rFonts w:ascii="Times New Roman" w:hAnsi="Times New Roman" w:cs="Times New Roman"/>
        </w:rPr>
        <w:t>Лаутэн</w:t>
      </w:r>
      <w:proofErr w:type="spellEnd"/>
      <w:r w:rsidRPr="008C2823">
        <w:rPr>
          <w:rFonts w:ascii="Times New Roman" w:hAnsi="Times New Roman" w:cs="Times New Roman"/>
        </w:rPr>
        <w:t>» (</w:t>
      </w:r>
      <w:proofErr w:type="spellStart"/>
      <w:r w:rsidRPr="008C2823">
        <w:rPr>
          <w:rFonts w:ascii="Times New Roman" w:hAnsi="Times New Roman" w:cs="Times New Roman"/>
        </w:rPr>
        <w:t>с.Ильпырское</w:t>
      </w:r>
      <w:proofErr w:type="spellEnd"/>
      <w:r w:rsidRPr="008C2823">
        <w:rPr>
          <w:rFonts w:ascii="Times New Roman" w:hAnsi="Times New Roman" w:cs="Times New Roman"/>
        </w:rPr>
        <w:t>) приостановил свою работу из-за отсутствия руководителя. Ансамбли «</w:t>
      </w:r>
      <w:proofErr w:type="spellStart"/>
      <w:r w:rsidRPr="008C2823">
        <w:rPr>
          <w:rFonts w:ascii="Times New Roman" w:hAnsi="Times New Roman" w:cs="Times New Roman"/>
        </w:rPr>
        <w:t>Энер</w:t>
      </w:r>
      <w:proofErr w:type="spellEnd"/>
      <w:r w:rsidRPr="008C2823">
        <w:rPr>
          <w:rFonts w:ascii="Times New Roman" w:hAnsi="Times New Roman" w:cs="Times New Roman"/>
        </w:rPr>
        <w:t>» и «</w:t>
      </w:r>
      <w:proofErr w:type="spellStart"/>
      <w:r w:rsidRPr="008C2823">
        <w:rPr>
          <w:rFonts w:ascii="Times New Roman" w:hAnsi="Times New Roman" w:cs="Times New Roman"/>
        </w:rPr>
        <w:t>Лаутэн</w:t>
      </w:r>
      <w:proofErr w:type="spellEnd"/>
      <w:r w:rsidRPr="008C2823">
        <w:rPr>
          <w:rFonts w:ascii="Times New Roman" w:hAnsi="Times New Roman" w:cs="Times New Roman"/>
        </w:rPr>
        <w:t>» являются лауреатами Всероссийских Всесоюзных смотров художественной самодеятельности и фестивалей народного творчества. Звание народного «</w:t>
      </w:r>
      <w:proofErr w:type="spellStart"/>
      <w:r w:rsidRPr="008C2823">
        <w:rPr>
          <w:rFonts w:ascii="Times New Roman" w:hAnsi="Times New Roman" w:cs="Times New Roman"/>
        </w:rPr>
        <w:t>Энеру</w:t>
      </w:r>
      <w:proofErr w:type="spellEnd"/>
      <w:r w:rsidRPr="008C2823">
        <w:rPr>
          <w:rFonts w:ascii="Times New Roman" w:hAnsi="Times New Roman" w:cs="Times New Roman"/>
        </w:rPr>
        <w:t>» было присвоено в 1970 году, «</w:t>
      </w:r>
      <w:proofErr w:type="spellStart"/>
      <w:r w:rsidRPr="008C2823">
        <w:rPr>
          <w:rFonts w:ascii="Times New Roman" w:hAnsi="Times New Roman" w:cs="Times New Roman"/>
        </w:rPr>
        <w:t>Лаутэну</w:t>
      </w:r>
      <w:proofErr w:type="spellEnd"/>
      <w:r w:rsidRPr="008C2823">
        <w:rPr>
          <w:rFonts w:ascii="Times New Roman" w:hAnsi="Times New Roman" w:cs="Times New Roman"/>
        </w:rPr>
        <w:t>» - в 1989 году. Главное направление в творческой деятельности ансамблей и фольклорных коллективов района – возрождение и сохранение национальных песенно-танцевальных традиций. Сегодня из-за ограниченного бюджетного финансирования национальные самодеятельные коллективы Карагинского муниципального района не могут принимать участие в краевых, региональных и всероссийских праздниках и фестивалях фольклора, где они достойно смогли бы представлять корякскую культуру, ее песенно-танцевальное искусство.</w:t>
      </w:r>
    </w:p>
    <w:p w:rsidR="001675D1" w:rsidRPr="008C2823" w:rsidRDefault="001675D1" w:rsidP="0015418C">
      <w:pPr>
        <w:ind w:firstLine="709"/>
        <w:rPr>
          <w:rFonts w:ascii="Times New Roman" w:hAnsi="Times New Roman" w:cs="Times New Roman"/>
        </w:rPr>
      </w:pPr>
      <w:r w:rsidRPr="008C2823">
        <w:rPr>
          <w:rFonts w:ascii="Times New Roman" w:hAnsi="Times New Roman" w:cs="Times New Roman"/>
        </w:rPr>
        <w:t xml:space="preserve">Основной задачей деятельности публичных библиотек является обеспечение свободного доступа граждан к информации, знаниям,  культуре. Население Карагинского района обслуживают 7 библиотек (межпоселенческая центральная библиотека п. Оссора, детская библиотека-филиал  п. Оссора, библиотеки-филиалы с. Кострома, с. Карага, с. Ивашка, с. Тымлат, с. Ильпырское), которые объединены в единую централизованную </w:t>
      </w:r>
      <w:r w:rsidRPr="008C2823">
        <w:rPr>
          <w:rFonts w:ascii="Times New Roman" w:hAnsi="Times New Roman" w:cs="Times New Roman"/>
        </w:rPr>
        <w:lastRenderedPageBreak/>
        <w:t>библиотечную систему.</w:t>
      </w:r>
    </w:p>
    <w:p w:rsidR="001675D1" w:rsidRPr="008C2823" w:rsidRDefault="001675D1" w:rsidP="0015418C">
      <w:pPr>
        <w:shd w:val="clear" w:color="auto" w:fill="FFFFFF"/>
        <w:ind w:firstLine="709"/>
        <w:rPr>
          <w:rFonts w:ascii="Times New Roman" w:hAnsi="Times New Roman" w:cs="Times New Roman"/>
          <w:color w:val="000000"/>
        </w:rPr>
      </w:pPr>
      <w:r w:rsidRPr="008C2823">
        <w:rPr>
          <w:rFonts w:ascii="Times New Roman" w:hAnsi="Times New Roman" w:cs="Times New Roman"/>
          <w:color w:val="000000"/>
        </w:rPr>
        <w:t>Важнейшей задачей развития библиотек района является поэтапная модернизация всей библиотечной сети, предусматривающая компьютеризацию рабочих мест специалистов и пользователей, подключение к локальной библиотечной сети внутри системы, создание единого электронного каталога, взаимное их использование на основе новейших информационных технологий.</w:t>
      </w:r>
    </w:p>
    <w:p w:rsidR="00366B74" w:rsidRDefault="001675D1" w:rsidP="0015418C">
      <w:pPr>
        <w:ind w:firstLine="709"/>
        <w:rPr>
          <w:rFonts w:ascii="Times New Roman" w:hAnsi="Times New Roman" w:cs="Times New Roman"/>
        </w:rPr>
      </w:pPr>
      <w:r w:rsidRPr="008C2823">
        <w:rPr>
          <w:rFonts w:ascii="Times New Roman" w:hAnsi="Times New Roman" w:cs="Times New Roman"/>
        </w:rPr>
        <w:t xml:space="preserve">Основной задачей эстетического воспитания является развитие творческих способностей и эмоционального мировосприятия личности ребенка через приобщение его к искусству, мировой  художественной культуре, народным традициям. Выявление одаренных детей, ярких творческих коллективов  Карагинского муниципального района. Основными параметрами графических программ являются: дружественность интерфейса, удобные режимы работы с различным разрешением изображения, достаточный набор средств рисования, редактирования и анимации, разнообразие цветовых моделей, богатая библиотека текстур, широкий выбор встроенных спецэффектов. Не менее важной проблемой для  МКУДО «Карагинская детская школа искусств»  остается приобретение специальной мебели для учащихся  (стульев, столов); приобретение сценических костюмов.   </w:t>
      </w:r>
    </w:p>
    <w:p w:rsidR="009D12DD" w:rsidRPr="008C2823" w:rsidRDefault="009D12DD" w:rsidP="0015418C">
      <w:pPr>
        <w:ind w:firstLine="709"/>
        <w:rPr>
          <w:rFonts w:ascii="Times New Roman" w:hAnsi="Times New Roman" w:cs="Times New Roman"/>
        </w:rPr>
      </w:pPr>
      <w:r>
        <w:rPr>
          <w:rFonts w:ascii="Times New Roman" w:hAnsi="Times New Roman" w:cs="Times New Roman"/>
        </w:rPr>
        <w:t>В 2018 году под ведомство администрации Карагинского муниципального района перешло муниципаль</w:t>
      </w:r>
      <w:r w:rsidR="00260D5C">
        <w:rPr>
          <w:rFonts w:ascii="Times New Roman" w:hAnsi="Times New Roman" w:cs="Times New Roman"/>
        </w:rPr>
        <w:t>н</w:t>
      </w:r>
      <w:r>
        <w:rPr>
          <w:rFonts w:ascii="Times New Roman" w:hAnsi="Times New Roman" w:cs="Times New Roman"/>
        </w:rPr>
        <w:t xml:space="preserve">ое казенное учреждение культуры </w:t>
      </w:r>
      <w:r w:rsidR="00260D5C">
        <w:rPr>
          <w:rFonts w:ascii="Times New Roman" w:hAnsi="Times New Roman" w:cs="Times New Roman"/>
        </w:rPr>
        <w:t>«Сельский дом культуры села Кострома»</w:t>
      </w:r>
    </w:p>
    <w:p w:rsidR="00366B74" w:rsidRPr="008C2823" w:rsidRDefault="00366B74" w:rsidP="0015418C">
      <w:pPr>
        <w:ind w:right="-6" w:firstLine="709"/>
        <w:rPr>
          <w:rFonts w:ascii="Times New Roman" w:hAnsi="Times New Roman" w:cs="Times New Roman"/>
        </w:rPr>
      </w:pPr>
      <w:r w:rsidRPr="008C2823">
        <w:rPr>
          <w:rFonts w:ascii="Times New Roman" w:hAnsi="Times New Roman" w:cs="Times New Roman"/>
        </w:rPr>
        <w:t>Изменения социально-политических и экономических условий обусловили трансформацию роли и функций учреждений культуры в обществе. Значительно изменились культурные потребности населения, возможности культурно-досуговых учреждений, повысились требования к качеству предоставляемых населению услуг в области культуры.</w:t>
      </w:r>
    </w:p>
    <w:p w:rsidR="00366B74" w:rsidRPr="008C2823" w:rsidRDefault="00366B74" w:rsidP="0015418C">
      <w:pPr>
        <w:ind w:right="-6" w:firstLine="709"/>
        <w:rPr>
          <w:rFonts w:ascii="Times New Roman" w:hAnsi="Times New Roman" w:cs="Times New Roman"/>
        </w:rPr>
      </w:pPr>
      <w:r w:rsidRPr="008C2823">
        <w:rPr>
          <w:rFonts w:ascii="Times New Roman" w:hAnsi="Times New Roman" w:cs="Times New Roman"/>
        </w:rPr>
        <w:t>Без полноценного и гарантированного ресурсного обеспечения (финансового, материального, информационного, кадрового, методического) услуги культуры становятся невостребованными, неконкурентоспособными. Вследствие чего уменьшается возможность населения, особенно детей и молодежи, принимать активное участие в культурной жизни.</w:t>
      </w:r>
    </w:p>
    <w:p w:rsidR="00366B74" w:rsidRPr="008C2823" w:rsidRDefault="00366B74" w:rsidP="0015418C">
      <w:pPr>
        <w:ind w:right="-6" w:firstLine="709"/>
        <w:rPr>
          <w:rFonts w:ascii="Times New Roman" w:hAnsi="Times New Roman" w:cs="Times New Roman"/>
        </w:rPr>
      </w:pPr>
      <w:r w:rsidRPr="008C2823">
        <w:rPr>
          <w:rFonts w:ascii="Times New Roman" w:hAnsi="Times New Roman" w:cs="Times New Roman"/>
        </w:rPr>
        <w:t>Необходимо создание условий, максимально благоприятствующих досугу и активному отдыху, эстетическому развитию населения, раскрытию творческих начал личности на основе культурного наследия и народных традиций; обеспечение дальнейшего развития различных направлений любительского искусства, создание условий для поддержки новых творческих коллективов и развития мастерства наиболее значимых, широко известных в Карагинском районе и в Камчатском крае.</w:t>
      </w:r>
    </w:p>
    <w:p w:rsidR="00366B74" w:rsidRPr="008C2823" w:rsidRDefault="00366B74" w:rsidP="0015418C">
      <w:pPr>
        <w:ind w:right="-6" w:firstLine="709"/>
        <w:rPr>
          <w:rFonts w:ascii="Times New Roman" w:hAnsi="Times New Roman" w:cs="Times New Roman"/>
        </w:rPr>
      </w:pPr>
      <w:r w:rsidRPr="008C2823">
        <w:rPr>
          <w:rFonts w:ascii="Times New Roman" w:hAnsi="Times New Roman" w:cs="Times New Roman"/>
        </w:rPr>
        <w:t xml:space="preserve">Поддержка и стимулирование самодеятельного народного художественного творчества, и развитие </w:t>
      </w:r>
      <w:proofErr w:type="spellStart"/>
      <w:r w:rsidRPr="008C2823">
        <w:rPr>
          <w:rFonts w:ascii="Times New Roman" w:hAnsi="Times New Roman" w:cs="Times New Roman"/>
        </w:rPr>
        <w:t>культурно-досуговой</w:t>
      </w:r>
      <w:proofErr w:type="spellEnd"/>
      <w:r w:rsidRPr="008C2823">
        <w:rPr>
          <w:rFonts w:ascii="Times New Roman" w:hAnsi="Times New Roman" w:cs="Times New Roman"/>
        </w:rPr>
        <w:t xml:space="preserve"> деятельности позволит не только сохранить имеющийся богатый творческий потенциал Карагинского муниципального района, но и использовать его в качестве источника пополнения бюджета.</w:t>
      </w:r>
    </w:p>
    <w:p w:rsidR="00005B30" w:rsidRPr="008C2823" w:rsidRDefault="00004511" w:rsidP="0015418C">
      <w:pPr>
        <w:ind w:firstLine="709"/>
        <w:jc w:val="left"/>
        <w:rPr>
          <w:rFonts w:ascii="Times New Roman" w:hAnsi="Times New Roman" w:cs="Times New Roman"/>
          <w:b/>
        </w:rPr>
      </w:pPr>
      <w:r w:rsidRPr="008C2823">
        <w:rPr>
          <w:rFonts w:ascii="Times New Roman" w:hAnsi="Times New Roman" w:cs="Times New Roman"/>
        </w:rPr>
        <w:t xml:space="preserve">                       </w:t>
      </w:r>
    </w:p>
    <w:p w:rsidR="00A008E6" w:rsidRPr="008C2823" w:rsidRDefault="002B0E50" w:rsidP="0015418C">
      <w:pPr>
        <w:ind w:firstLine="709"/>
        <w:jc w:val="center"/>
        <w:rPr>
          <w:rFonts w:ascii="Times New Roman" w:hAnsi="Times New Roman" w:cs="Times New Roman"/>
          <w:b/>
        </w:rPr>
      </w:pPr>
      <w:r w:rsidRPr="008C2823">
        <w:rPr>
          <w:rFonts w:ascii="Times New Roman" w:hAnsi="Times New Roman" w:cs="Times New Roman"/>
          <w:b/>
        </w:rPr>
        <w:t>2.</w:t>
      </w:r>
      <w:r w:rsidR="0085775F" w:rsidRPr="008C2823">
        <w:rPr>
          <w:rFonts w:ascii="Times New Roman" w:hAnsi="Times New Roman" w:cs="Times New Roman"/>
          <w:b/>
        </w:rPr>
        <w:t xml:space="preserve"> </w:t>
      </w:r>
      <w:r w:rsidR="00004511" w:rsidRPr="008C2823">
        <w:rPr>
          <w:rFonts w:ascii="Times New Roman" w:hAnsi="Times New Roman" w:cs="Times New Roman"/>
          <w:b/>
        </w:rPr>
        <w:t>Цели и задачи Программы</w:t>
      </w:r>
      <w:r w:rsidR="005518EF" w:rsidRPr="008C2823">
        <w:rPr>
          <w:rFonts w:ascii="Times New Roman" w:hAnsi="Times New Roman" w:cs="Times New Roman"/>
          <w:b/>
        </w:rPr>
        <w:t>. Сроки  и этапы реализации</w:t>
      </w:r>
    </w:p>
    <w:p w:rsidR="005518EF" w:rsidRPr="008C2823" w:rsidRDefault="005518EF" w:rsidP="0015418C">
      <w:pPr>
        <w:ind w:firstLine="709"/>
        <w:jc w:val="left"/>
        <w:rPr>
          <w:rFonts w:ascii="Times New Roman" w:hAnsi="Times New Roman" w:cs="Times New Roman"/>
          <w:b/>
        </w:rPr>
      </w:pPr>
    </w:p>
    <w:p w:rsidR="00E16A06" w:rsidRPr="008C2823" w:rsidRDefault="00E16A06" w:rsidP="0015418C">
      <w:pPr>
        <w:ind w:firstLine="709"/>
        <w:rPr>
          <w:rFonts w:ascii="Times New Roman" w:hAnsi="Times New Roman" w:cs="Times New Roman"/>
        </w:rPr>
      </w:pPr>
      <w:r w:rsidRPr="008C2823">
        <w:rPr>
          <w:rFonts w:ascii="Times New Roman" w:hAnsi="Times New Roman" w:cs="Times New Roman"/>
        </w:rPr>
        <w:t>Цел</w:t>
      </w:r>
      <w:r w:rsidR="00B12525" w:rsidRPr="008C2823">
        <w:rPr>
          <w:rFonts w:ascii="Times New Roman" w:hAnsi="Times New Roman" w:cs="Times New Roman"/>
        </w:rPr>
        <w:t>ью подпрограммы</w:t>
      </w:r>
      <w:r w:rsidR="00D162EC" w:rsidRPr="008C2823">
        <w:rPr>
          <w:rFonts w:ascii="Times New Roman" w:hAnsi="Times New Roman" w:cs="Times New Roman"/>
        </w:rPr>
        <w:t xml:space="preserve"> 1</w:t>
      </w:r>
      <w:r w:rsidR="00B12525" w:rsidRPr="008C2823">
        <w:rPr>
          <w:rFonts w:ascii="Times New Roman" w:hAnsi="Times New Roman" w:cs="Times New Roman"/>
        </w:rPr>
        <w:t xml:space="preserve"> является с</w:t>
      </w:r>
      <w:r w:rsidRPr="008C2823">
        <w:rPr>
          <w:rFonts w:ascii="Times New Roman" w:hAnsi="Times New Roman" w:cs="Times New Roman"/>
        </w:rPr>
        <w:t>оздание условий для полноценной самореализации, саморазвития каждого ребенка как духовно-богатой, творческой личности; выявление одаренных детей, ярких творческих; развитие творческих способностей и эмоционального мировосприятия личности ребенка через приобщение его к искусству, мировой художественной культуре, народным традициям.</w:t>
      </w:r>
    </w:p>
    <w:p w:rsidR="00E16A06" w:rsidRPr="008C2823" w:rsidRDefault="00E16A06" w:rsidP="0015418C">
      <w:pPr>
        <w:ind w:firstLine="709"/>
        <w:rPr>
          <w:rFonts w:ascii="Times New Roman" w:hAnsi="Times New Roman" w:cs="Times New Roman"/>
        </w:rPr>
      </w:pPr>
      <w:r w:rsidRPr="008C2823">
        <w:rPr>
          <w:rFonts w:ascii="Times New Roman" w:hAnsi="Times New Roman" w:cs="Times New Roman"/>
        </w:rPr>
        <w:t>Для  достижения поставленной цели необходимо решить следующие</w:t>
      </w:r>
      <w:r w:rsidR="00B12525" w:rsidRPr="008C2823">
        <w:rPr>
          <w:rFonts w:ascii="Times New Roman" w:hAnsi="Times New Roman" w:cs="Times New Roman"/>
        </w:rPr>
        <w:t xml:space="preserve"> з</w:t>
      </w:r>
      <w:r w:rsidRPr="008C2823">
        <w:rPr>
          <w:rFonts w:ascii="Times New Roman" w:hAnsi="Times New Roman" w:cs="Times New Roman"/>
        </w:rPr>
        <w:t>адачи:</w:t>
      </w:r>
    </w:p>
    <w:p w:rsidR="00E16A06" w:rsidRPr="008C2823" w:rsidRDefault="00E16A06" w:rsidP="0015418C">
      <w:pPr>
        <w:ind w:firstLine="709"/>
        <w:rPr>
          <w:rFonts w:ascii="Times New Roman" w:hAnsi="Times New Roman" w:cs="Times New Roman"/>
        </w:rPr>
      </w:pPr>
      <w:r w:rsidRPr="008C2823">
        <w:rPr>
          <w:rFonts w:ascii="Times New Roman" w:hAnsi="Times New Roman" w:cs="Times New Roman"/>
        </w:rPr>
        <w:t>- создание  условий для поиска, поддержки и сопровождения талантливых детей и подростков в Карагинском районе;</w:t>
      </w:r>
    </w:p>
    <w:p w:rsidR="00E16A06" w:rsidRPr="008C2823" w:rsidRDefault="00E16A06" w:rsidP="0015418C">
      <w:pPr>
        <w:ind w:firstLine="709"/>
        <w:rPr>
          <w:rFonts w:ascii="Times New Roman" w:hAnsi="Times New Roman" w:cs="Times New Roman"/>
        </w:rPr>
      </w:pPr>
      <w:r w:rsidRPr="008C2823">
        <w:rPr>
          <w:rFonts w:ascii="Times New Roman" w:hAnsi="Times New Roman" w:cs="Times New Roman"/>
        </w:rPr>
        <w:t>- поддержка развития художественного творчества обучающихся;</w:t>
      </w:r>
    </w:p>
    <w:p w:rsidR="00E16A06" w:rsidRPr="008C2823" w:rsidRDefault="00E16A06" w:rsidP="0015418C">
      <w:pPr>
        <w:ind w:firstLine="709"/>
        <w:rPr>
          <w:rFonts w:ascii="Times New Roman" w:hAnsi="Times New Roman" w:cs="Times New Roman"/>
        </w:rPr>
      </w:pPr>
      <w:r w:rsidRPr="008C2823">
        <w:rPr>
          <w:rFonts w:ascii="Times New Roman" w:hAnsi="Times New Roman" w:cs="Times New Roman"/>
        </w:rPr>
        <w:t>- приобщение детей к общечеловеческим ценностям воспитание гуманного и бережного отношения к произведениям, традициям своего народа;</w:t>
      </w:r>
    </w:p>
    <w:p w:rsidR="00E16A06" w:rsidRPr="008C2823" w:rsidRDefault="00E16A06" w:rsidP="0015418C">
      <w:pPr>
        <w:ind w:firstLine="709"/>
        <w:rPr>
          <w:rFonts w:ascii="Times New Roman" w:hAnsi="Times New Roman" w:cs="Times New Roman"/>
        </w:rPr>
      </w:pPr>
      <w:r w:rsidRPr="008C2823">
        <w:rPr>
          <w:rFonts w:ascii="Times New Roman" w:hAnsi="Times New Roman" w:cs="Times New Roman"/>
        </w:rPr>
        <w:t xml:space="preserve">- развитие социальной активности, коммуникативных умений и навыков детей и </w:t>
      </w:r>
      <w:r w:rsidRPr="008C2823">
        <w:rPr>
          <w:rFonts w:ascii="Times New Roman" w:hAnsi="Times New Roman" w:cs="Times New Roman"/>
        </w:rPr>
        <w:lastRenderedPageBreak/>
        <w:t>подростков, воспитание самостоятельности и ответственности;</w:t>
      </w:r>
    </w:p>
    <w:p w:rsidR="00E16A06" w:rsidRPr="008C2823" w:rsidRDefault="00E16A06" w:rsidP="0015418C">
      <w:pPr>
        <w:ind w:firstLine="709"/>
        <w:rPr>
          <w:rFonts w:ascii="Times New Roman" w:hAnsi="Times New Roman" w:cs="Times New Roman"/>
        </w:rPr>
      </w:pPr>
      <w:r w:rsidRPr="008C2823">
        <w:rPr>
          <w:rFonts w:ascii="Times New Roman" w:hAnsi="Times New Roman" w:cs="Times New Roman"/>
        </w:rPr>
        <w:t>- формирование культуры здорового и безопасного образа жизни;</w:t>
      </w:r>
    </w:p>
    <w:p w:rsidR="00FC3F7C" w:rsidRPr="008C2823" w:rsidRDefault="00E16A06" w:rsidP="0015418C">
      <w:pPr>
        <w:ind w:firstLine="709"/>
        <w:rPr>
          <w:rFonts w:ascii="Times New Roman" w:hAnsi="Times New Roman" w:cs="Times New Roman"/>
        </w:rPr>
      </w:pPr>
      <w:r w:rsidRPr="008C2823">
        <w:rPr>
          <w:rFonts w:ascii="Times New Roman" w:hAnsi="Times New Roman" w:cs="Times New Roman"/>
        </w:rPr>
        <w:t xml:space="preserve">- обеспечение комплексной профилактики негативных явлений в детской среде: безнадзорности, наркомании, алкоголизма, </w:t>
      </w:r>
      <w:proofErr w:type="spellStart"/>
      <w:r w:rsidRPr="008C2823">
        <w:rPr>
          <w:rFonts w:ascii="Times New Roman" w:hAnsi="Times New Roman" w:cs="Times New Roman"/>
        </w:rPr>
        <w:t>табакокурения</w:t>
      </w:r>
      <w:proofErr w:type="spellEnd"/>
      <w:r w:rsidRPr="008C2823">
        <w:rPr>
          <w:rFonts w:ascii="Times New Roman" w:hAnsi="Times New Roman" w:cs="Times New Roman"/>
        </w:rPr>
        <w:t xml:space="preserve"> и т.д.</w:t>
      </w:r>
    </w:p>
    <w:p w:rsidR="00CB396C" w:rsidRPr="008C2823" w:rsidRDefault="00B12525" w:rsidP="0015418C">
      <w:pPr>
        <w:tabs>
          <w:tab w:val="left" w:pos="0"/>
          <w:tab w:val="left" w:pos="180"/>
        </w:tabs>
        <w:ind w:firstLine="709"/>
        <w:rPr>
          <w:rFonts w:ascii="Times New Roman" w:hAnsi="Times New Roman" w:cs="Times New Roman"/>
        </w:rPr>
      </w:pPr>
      <w:r w:rsidRPr="008C2823">
        <w:rPr>
          <w:rFonts w:ascii="Times New Roman" w:hAnsi="Times New Roman" w:cs="Times New Roman"/>
        </w:rPr>
        <w:t xml:space="preserve">Целью подпрограммы </w:t>
      </w:r>
      <w:r w:rsidR="00D162EC" w:rsidRPr="008C2823">
        <w:rPr>
          <w:rFonts w:ascii="Times New Roman" w:hAnsi="Times New Roman" w:cs="Times New Roman"/>
        </w:rPr>
        <w:t xml:space="preserve">2 </w:t>
      </w:r>
      <w:r w:rsidRPr="008C2823">
        <w:rPr>
          <w:rFonts w:ascii="Times New Roman" w:hAnsi="Times New Roman" w:cs="Times New Roman"/>
        </w:rPr>
        <w:t>является п</w:t>
      </w:r>
      <w:r w:rsidR="00CB396C" w:rsidRPr="008C2823">
        <w:rPr>
          <w:rFonts w:ascii="Times New Roman" w:hAnsi="Times New Roman" w:cs="Times New Roman"/>
        </w:rPr>
        <w:t>редоставление библиотечных ресурсов и услуг в виде различных средств и материалов для удовлетворения потребностей отдельных граждан и групп в области образования, информации, развития личности и досуга.</w:t>
      </w:r>
    </w:p>
    <w:p w:rsidR="00CB396C" w:rsidRPr="008C2823" w:rsidRDefault="00CB396C" w:rsidP="0015418C">
      <w:pPr>
        <w:ind w:firstLine="709"/>
        <w:rPr>
          <w:rFonts w:ascii="Times New Roman" w:hAnsi="Times New Roman" w:cs="Times New Roman"/>
        </w:rPr>
      </w:pPr>
      <w:r w:rsidRPr="008C2823">
        <w:rPr>
          <w:rFonts w:ascii="Times New Roman" w:hAnsi="Times New Roman" w:cs="Times New Roman"/>
        </w:rPr>
        <w:t>Для достижения поставленной цели необходимо  решить следующие задачи:</w:t>
      </w:r>
    </w:p>
    <w:p w:rsidR="00CB396C" w:rsidRPr="008C2823" w:rsidRDefault="00CB396C" w:rsidP="0015418C">
      <w:pPr>
        <w:ind w:left="72" w:firstLine="709"/>
        <w:rPr>
          <w:rFonts w:ascii="Times New Roman" w:hAnsi="Times New Roman" w:cs="Times New Roman"/>
        </w:rPr>
      </w:pPr>
      <w:r w:rsidRPr="008C2823">
        <w:rPr>
          <w:rFonts w:ascii="Times New Roman" w:hAnsi="Times New Roman" w:cs="Times New Roman"/>
        </w:rPr>
        <w:t>-  модернизация библиотечной деятельности;  компьютеризация,  включение библиотек  района в общее  информационное  пространство; внедрение новых технологий в практику библиотек;</w:t>
      </w:r>
    </w:p>
    <w:p w:rsidR="00CB396C" w:rsidRPr="008C2823" w:rsidRDefault="00CB396C" w:rsidP="0015418C">
      <w:pPr>
        <w:ind w:firstLine="709"/>
        <w:rPr>
          <w:rFonts w:ascii="Times New Roman" w:hAnsi="Times New Roman" w:cs="Times New Roman"/>
        </w:rPr>
      </w:pPr>
      <w:r w:rsidRPr="008C2823">
        <w:rPr>
          <w:rFonts w:ascii="Times New Roman" w:hAnsi="Times New Roman" w:cs="Times New Roman"/>
        </w:rPr>
        <w:t>-  улучшение качества библиотечно-информационного обслуживания района; создание электронного каталога на  совокупный фонд библиотек ЦБС; перевод библиотечного фонда в электронный вид.</w:t>
      </w:r>
    </w:p>
    <w:p w:rsidR="00CB396C" w:rsidRPr="008C2823" w:rsidRDefault="00216247" w:rsidP="0015418C">
      <w:pPr>
        <w:ind w:firstLine="709"/>
        <w:rPr>
          <w:rFonts w:ascii="Times New Roman" w:hAnsi="Times New Roman" w:cs="Times New Roman"/>
        </w:rPr>
      </w:pPr>
      <w:r w:rsidRPr="008C2823">
        <w:rPr>
          <w:rFonts w:ascii="Times New Roman" w:hAnsi="Times New Roman" w:cs="Times New Roman"/>
        </w:rPr>
        <w:t xml:space="preserve">- </w:t>
      </w:r>
      <w:r w:rsidR="00CB396C" w:rsidRPr="008C2823">
        <w:rPr>
          <w:rFonts w:ascii="Times New Roman" w:hAnsi="Times New Roman" w:cs="Times New Roman"/>
        </w:rPr>
        <w:t>обеспечение гарантированного комплектования библиотечных  фондов современными</w:t>
      </w:r>
      <w:r w:rsidRPr="008C2823">
        <w:rPr>
          <w:rFonts w:ascii="Times New Roman" w:hAnsi="Times New Roman" w:cs="Times New Roman"/>
        </w:rPr>
        <w:t xml:space="preserve"> </w:t>
      </w:r>
      <w:r w:rsidR="00CB396C" w:rsidRPr="008C2823">
        <w:rPr>
          <w:rFonts w:ascii="Times New Roman" w:hAnsi="Times New Roman" w:cs="Times New Roman"/>
        </w:rPr>
        <w:t xml:space="preserve"> источниками информации на  различных носителях;</w:t>
      </w:r>
    </w:p>
    <w:p w:rsidR="00CB396C" w:rsidRPr="008C2823" w:rsidRDefault="00CB396C" w:rsidP="0015418C">
      <w:pPr>
        <w:ind w:firstLine="709"/>
        <w:rPr>
          <w:rFonts w:ascii="Times New Roman" w:hAnsi="Times New Roman" w:cs="Times New Roman"/>
        </w:rPr>
      </w:pPr>
      <w:r w:rsidRPr="008C2823">
        <w:rPr>
          <w:rFonts w:ascii="Times New Roman" w:hAnsi="Times New Roman" w:cs="Times New Roman"/>
        </w:rPr>
        <w:t>- обеспечение сохранности фонда библиотек Карагинской ЦБС как части общекультурного наследия и информационного ресурса;</w:t>
      </w:r>
    </w:p>
    <w:p w:rsidR="00CB396C" w:rsidRPr="008C2823" w:rsidRDefault="00216247" w:rsidP="0015418C">
      <w:pPr>
        <w:ind w:firstLine="709"/>
        <w:rPr>
          <w:rFonts w:ascii="Times New Roman" w:hAnsi="Times New Roman" w:cs="Times New Roman"/>
        </w:rPr>
      </w:pPr>
      <w:r w:rsidRPr="008C2823">
        <w:rPr>
          <w:rFonts w:ascii="Times New Roman" w:hAnsi="Times New Roman" w:cs="Times New Roman"/>
        </w:rPr>
        <w:t xml:space="preserve">-  </w:t>
      </w:r>
      <w:r w:rsidR="00CB396C" w:rsidRPr="008C2823">
        <w:rPr>
          <w:rFonts w:ascii="Times New Roman" w:hAnsi="Times New Roman" w:cs="Times New Roman"/>
        </w:rPr>
        <w:t>создание условий, способствующих повышению роли чтения среди   различных групп населения района;</w:t>
      </w:r>
    </w:p>
    <w:p w:rsidR="00CB396C" w:rsidRPr="008C2823" w:rsidRDefault="00CB396C" w:rsidP="0015418C">
      <w:pPr>
        <w:tabs>
          <w:tab w:val="left" w:pos="993"/>
        </w:tabs>
        <w:ind w:firstLine="709"/>
        <w:rPr>
          <w:rFonts w:ascii="Times New Roman" w:hAnsi="Times New Roman" w:cs="Times New Roman"/>
        </w:rPr>
      </w:pPr>
      <w:r w:rsidRPr="008C2823">
        <w:rPr>
          <w:rFonts w:ascii="Times New Roman" w:hAnsi="Times New Roman" w:cs="Times New Roman"/>
        </w:rPr>
        <w:t>-   подготовка и переподготовка, повышение квалификации библиотечных работников  МКУК «Карагинская межпоселенческая централизованная библиотечная система»;</w:t>
      </w:r>
    </w:p>
    <w:p w:rsidR="00CB396C" w:rsidRPr="008C2823" w:rsidRDefault="00CB396C" w:rsidP="0015418C">
      <w:pPr>
        <w:ind w:firstLine="709"/>
        <w:rPr>
          <w:rFonts w:ascii="Times New Roman" w:hAnsi="Times New Roman" w:cs="Times New Roman"/>
        </w:rPr>
      </w:pPr>
      <w:r w:rsidRPr="008C2823">
        <w:rPr>
          <w:rFonts w:ascii="Times New Roman" w:hAnsi="Times New Roman" w:cs="Times New Roman"/>
        </w:rPr>
        <w:t xml:space="preserve">-  создание комфортной среды, привлекательного имиджа библиотек Карагинского района; </w:t>
      </w:r>
    </w:p>
    <w:p w:rsidR="00FC3F7C" w:rsidRPr="008C2823" w:rsidRDefault="00CB396C" w:rsidP="0015418C">
      <w:pPr>
        <w:ind w:firstLine="709"/>
        <w:rPr>
          <w:rFonts w:ascii="Times New Roman" w:hAnsi="Times New Roman" w:cs="Times New Roman"/>
        </w:rPr>
      </w:pPr>
      <w:r w:rsidRPr="008C2823">
        <w:rPr>
          <w:rFonts w:ascii="Times New Roman" w:hAnsi="Times New Roman" w:cs="Times New Roman"/>
        </w:rPr>
        <w:t>-    ремонт и материально-техническое переоснащение библиотек Карагинского района.</w:t>
      </w:r>
      <w:r w:rsidR="001642DF" w:rsidRPr="008C2823">
        <w:rPr>
          <w:rFonts w:ascii="Times New Roman" w:hAnsi="Times New Roman" w:cs="Times New Roman"/>
        </w:rPr>
        <w:t xml:space="preserve"> </w:t>
      </w:r>
    </w:p>
    <w:p w:rsidR="001642DF" w:rsidRPr="008C2823" w:rsidRDefault="00B12525" w:rsidP="0015418C">
      <w:pPr>
        <w:tabs>
          <w:tab w:val="left" w:pos="0"/>
          <w:tab w:val="left" w:pos="180"/>
        </w:tabs>
        <w:ind w:firstLine="709"/>
        <w:rPr>
          <w:rFonts w:ascii="Times New Roman" w:hAnsi="Times New Roman" w:cs="Times New Roman"/>
        </w:rPr>
      </w:pPr>
      <w:r w:rsidRPr="008C2823">
        <w:rPr>
          <w:rFonts w:ascii="Times New Roman" w:hAnsi="Times New Roman" w:cs="Times New Roman"/>
        </w:rPr>
        <w:t>Целью подпрограммы</w:t>
      </w:r>
      <w:r w:rsidR="00D162EC" w:rsidRPr="008C2823">
        <w:rPr>
          <w:rFonts w:ascii="Times New Roman" w:hAnsi="Times New Roman" w:cs="Times New Roman"/>
        </w:rPr>
        <w:t xml:space="preserve"> 3</w:t>
      </w:r>
      <w:r w:rsidRPr="008C2823">
        <w:rPr>
          <w:rFonts w:ascii="Times New Roman" w:hAnsi="Times New Roman" w:cs="Times New Roman"/>
        </w:rPr>
        <w:t xml:space="preserve"> является п</w:t>
      </w:r>
      <w:r w:rsidR="001642DF" w:rsidRPr="008C2823">
        <w:rPr>
          <w:rFonts w:ascii="Times New Roman" w:hAnsi="Times New Roman" w:cs="Times New Roman"/>
        </w:rPr>
        <w:t>редоставление музейных ресурсов и услуг в виде различных средств и материалов для удовлетворения потребностей отдельных граждан и групп в области исследования, информации, развития личности и досуга.</w:t>
      </w:r>
    </w:p>
    <w:p w:rsidR="001642DF" w:rsidRPr="008C2823" w:rsidRDefault="001642DF" w:rsidP="0015418C">
      <w:pPr>
        <w:ind w:firstLine="709"/>
        <w:rPr>
          <w:rFonts w:ascii="Times New Roman" w:hAnsi="Times New Roman" w:cs="Times New Roman"/>
        </w:rPr>
      </w:pPr>
      <w:r w:rsidRPr="008C2823">
        <w:rPr>
          <w:rFonts w:ascii="Times New Roman" w:hAnsi="Times New Roman" w:cs="Times New Roman"/>
        </w:rPr>
        <w:t xml:space="preserve">Для достижения поставленной цели необходимо  решить следующие задачи: </w:t>
      </w:r>
    </w:p>
    <w:p w:rsidR="001642DF" w:rsidRPr="008C2823" w:rsidRDefault="001642DF" w:rsidP="0015418C">
      <w:pPr>
        <w:ind w:left="72" w:firstLine="709"/>
        <w:rPr>
          <w:rFonts w:ascii="Times New Roman" w:hAnsi="Times New Roman" w:cs="Times New Roman"/>
        </w:rPr>
      </w:pPr>
      <w:r w:rsidRPr="008C2823">
        <w:rPr>
          <w:rFonts w:ascii="Times New Roman" w:hAnsi="Times New Roman" w:cs="Times New Roman"/>
        </w:rPr>
        <w:t>-  модернизация музейной деятельности;  компьютеризация,  включение музея в общее  информационное  пространство; внедрение новых технологий в практику музея;</w:t>
      </w:r>
    </w:p>
    <w:p w:rsidR="001642DF" w:rsidRPr="008C2823" w:rsidRDefault="001642DF" w:rsidP="0015418C">
      <w:pPr>
        <w:ind w:firstLine="709"/>
        <w:rPr>
          <w:rFonts w:ascii="Times New Roman" w:hAnsi="Times New Roman" w:cs="Times New Roman"/>
        </w:rPr>
      </w:pPr>
      <w:r w:rsidRPr="008C2823">
        <w:rPr>
          <w:rFonts w:ascii="Times New Roman" w:hAnsi="Times New Roman" w:cs="Times New Roman"/>
        </w:rPr>
        <w:t>-  улучшение качества музейно-информационного обслуживания посетителей; пополнение электронного каталога на  совокупный фонд музея;</w:t>
      </w:r>
    </w:p>
    <w:p w:rsidR="001642DF" w:rsidRPr="008C2823" w:rsidRDefault="001642DF" w:rsidP="0015418C">
      <w:pPr>
        <w:ind w:firstLine="709"/>
        <w:rPr>
          <w:rFonts w:ascii="Times New Roman" w:hAnsi="Times New Roman" w:cs="Times New Roman"/>
        </w:rPr>
      </w:pPr>
      <w:r w:rsidRPr="008C2823">
        <w:rPr>
          <w:rFonts w:ascii="Times New Roman" w:hAnsi="Times New Roman" w:cs="Times New Roman"/>
        </w:rPr>
        <w:t>-  обеспечение гарантированного комплектования музейных  фондов современными источниками информации на  различных носителях;</w:t>
      </w:r>
    </w:p>
    <w:p w:rsidR="001642DF" w:rsidRPr="008C2823" w:rsidRDefault="001642DF" w:rsidP="0015418C">
      <w:pPr>
        <w:ind w:firstLine="709"/>
        <w:rPr>
          <w:rFonts w:ascii="Times New Roman" w:hAnsi="Times New Roman" w:cs="Times New Roman"/>
        </w:rPr>
      </w:pPr>
      <w:r w:rsidRPr="008C2823">
        <w:rPr>
          <w:rFonts w:ascii="Times New Roman" w:hAnsi="Times New Roman" w:cs="Times New Roman"/>
        </w:rPr>
        <w:t>-  обеспечение сохранности фонда музея  как части общекультурного наследия и информационного ресурса;</w:t>
      </w:r>
    </w:p>
    <w:p w:rsidR="001642DF" w:rsidRPr="008C2823" w:rsidRDefault="001642DF" w:rsidP="0015418C">
      <w:pPr>
        <w:ind w:firstLine="709"/>
        <w:rPr>
          <w:rFonts w:ascii="Times New Roman" w:hAnsi="Times New Roman" w:cs="Times New Roman"/>
        </w:rPr>
      </w:pPr>
      <w:r w:rsidRPr="008C2823">
        <w:rPr>
          <w:rFonts w:ascii="Times New Roman" w:hAnsi="Times New Roman" w:cs="Times New Roman"/>
        </w:rPr>
        <w:t>-  создание условий, способствующих повышению роли национальной культуры и искусства;</w:t>
      </w:r>
    </w:p>
    <w:p w:rsidR="001642DF" w:rsidRPr="008C2823" w:rsidRDefault="001642DF" w:rsidP="0015418C">
      <w:pPr>
        <w:spacing w:line="276" w:lineRule="auto"/>
        <w:ind w:firstLine="709"/>
        <w:rPr>
          <w:rFonts w:ascii="Times New Roman" w:hAnsi="Times New Roman" w:cs="Times New Roman"/>
        </w:rPr>
      </w:pPr>
      <w:r w:rsidRPr="008C2823">
        <w:rPr>
          <w:rFonts w:ascii="Times New Roman" w:hAnsi="Times New Roman" w:cs="Times New Roman"/>
        </w:rPr>
        <w:t>- подготовка и переподготовка, повышение квалификации работников  МКУК «Карагинский районный краеведческий музей»;</w:t>
      </w:r>
    </w:p>
    <w:p w:rsidR="001642DF" w:rsidRPr="008C2823" w:rsidRDefault="001642DF" w:rsidP="0015418C">
      <w:pPr>
        <w:spacing w:line="276" w:lineRule="auto"/>
        <w:ind w:firstLine="709"/>
        <w:rPr>
          <w:rFonts w:ascii="Times New Roman" w:hAnsi="Times New Roman" w:cs="Times New Roman"/>
        </w:rPr>
      </w:pPr>
      <w:r w:rsidRPr="008C2823">
        <w:rPr>
          <w:rFonts w:ascii="Times New Roman" w:hAnsi="Times New Roman" w:cs="Times New Roman"/>
        </w:rPr>
        <w:t xml:space="preserve">- создание комфортной среды, привлекательного имиджа музея Карагинского района; </w:t>
      </w:r>
    </w:p>
    <w:p w:rsidR="001642DF" w:rsidRPr="008C2823" w:rsidRDefault="001642DF" w:rsidP="0015418C">
      <w:pPr>
        <w:spacing w:line="276" w:lineRule="auto"/>
        <w:ind w:firstLine="709"/>
        <w:rPr>
          <w:rFonts w:ascii="Times New Roman" w:hAnsi="Times New Roman" w:cs="Times New Roman"/>
        </w:rPr>
      </w:pPr>
      <w:r w:rsidRPr="008C2823">
        <w:rPr>
          <w:rFonts w:ascii="Times New Roman" w:hAnsi="Times New Roman" w:cs="Times New Roman"/>
        </w:rPr>
        <w:t>- ремонт и материально-техническое переоснащение музея Карагинского района</w:t>
      </w:r>
      <w:r w:rsidR="00216247" w:rsidRPr="008C2823">
        <w:rPr>
          <w:rFonts w:ascii="Times New Roman" w:hAnsi="Times New Roman" w:cs="Times New Roman"/>
        </w:rPr>
        <w:t>;</w:t>
      </w:r>
    </w:p>
    <w:p w:rsidR="00FC3F7C" w:rsidRPr="008C2823" w:rsidRDefault="001642DF" w:rsidP="0015418C">
      <w:pPr>
        <w:suppressAutoHyphens/>
        <w:ind w:firstLine="709"/>
        <w:rPr>
          <w:rFonts w:ascii="Times New Roman" w:hAnsi="Times New Roman" w:cs="Times New Roman"/>
          <w:b/>
        </w:rPr>
      </w:pPr>
      <w:r w:rsidRPr="008C2823">
        <w:rPr>
          <w:rFonts w:ascii="Times New Roman" w:hAnsi="Times New Roman" w:cs="Times New Roman"/>
        </w:rPr>
        <w:t>- оснащение музея средствами пожарной безопа</w:t>
      </w:r>
      <w:r w:rsidR="0015203A" w:rsidRPr="008C2823">
        <w:rPr>
          <w:rFonts w:ascii="Times New Roman" w:hAnsi="Times New Roman" w:cs="Times New Roman"/>
        </w:rPr>
        <w:t xml:space="preserve">сности  (автоматической пожарной </w:t>
      </w:r>
      <w:r w:rsidRPr="008C2823">
        <w:rPr>
          <w:rFonts w:ascii="Times New Roman" w:hAnsi="Times New Roman" w:cs="Times New Roman"/>
        </w:rPr>
        <w:t>сигнализацией и огнетушителями).</w:t>
      </w:r>
      <w:r w:rsidR="0015203A" w:rsidRPr="008C2823">
        <w:rPr>
          <w:rFonts w:ascii="Times New Roman" w:hAnsi="Times New Roman" w:cs="Times New Roman"/>
          <w:b/>
        </w:rPr>
        <w:t xml:space="preserve">           </w:t>
      </w:r>
    </w:p>
    <w:p w:rsidR="0015203A" w:rsidRPr="008C2823" w:rsidRDefault="00B12525" w:rsidP="0015418C">
      <w:pPr>
        <w:suppressAutoHyphens/>
        <w:ind w:firstLine="709"/>
        <w:jc w:val="left"/>
        <w:rPr>
          <w:rFonts w:ascii="Times New Roman" w:hAnsi="Times New Roman" w:cs="Times New Roman"/>
        </w:rPr>
      </w:pPr>
      <w:r w:rsidRPr="008C2823">
        <w:rPr>
          <w:rFonts w:ascii="Times New Roman" w:hAnsi="Times New Roman" w:cs="Times New Roman"/>
        </w:rPr>
        <w:t>Цели подпрограммы</w:t>
      </w:r>
      <w:r w:rsidR="00D162EC" w:rsidRPr="008C2823">
        <w:rPr>
          <w:rFonts w:ascii="Times New Roman" w:hAnsi="Times New Roman" w:cs="Times New Roman"/>
        </w:rPr>
        <w:t xml:space="preserve"> 4</w:t>
      </w:r>
      <w:r w:rsidRPr="008C2823">
        <w:rPr>
          <w:rFonts w:ascii="Times New Roman" w:hAnsi="Times New Roman" w:cs="Times New Roman"/>
        </w:rPr>
        <w:t>:</w:t>
      </w:r>
      <w:r w:rsidR="0015203A" w:rsidRPr="008C2823">
        <w:rPr>
          <w:rFonts w:ascii="Times New Roman" w:hAnsi="Times New Roman" w:cs="Times New Roman"/>
        </w:rPr>
        <w:t xml:space="preserve">                                                                                                        </w:t>
      </w:r>
      <w:r w:rsidR="006D4632" w:rsidRPr="008C2823">
        <w:rPr>
          <w:rFonts w:ascii="Times New Roman" w:hAnsi="Times New Roman" w:cs="Times New Roman"/>
        </w:rPr>
        <w:t xml:space="preserve">                               </w:t>
      </w:r>
      <w:r w:rsidRPr="008C2823">
        <w:rPr>
          <w:rFonts w:ascii="Times New Roman" w:hAnsi="Times New Roman" w:cs="Times New Roman"/>
        </w:rPr>
        <w:t xml:space="preserve">                  </w:t>
      </w:r>
    </w:p>
    <w:p w:rsidR="0015203A" w:rsidRPr="008C2823" w:rsidRDefault="0015203A" w:rsidP="0015418C">
      <w:pPr>
        <w:suppressAutoHyphens/>
        <w:ind w:firstLine="709"/>
        <w:rPr>
          <w:rFonts w:ascii="Times New Roman" w:hAnsi="Times New Roman" w:cs="Times New Roman"/>
        </w:rPr>
      </w:pPr>
      <w:r w:rsidRPr="008C2823">
        <w:rPr>
          <w:rFonts w:ascii="Times New Roman" w:hAnsi="Times New Roman" w:cs="Times New Roman"/>
        </w:rPr>
        <w:t>- Нормативно - методическое обеспечение бюджетного процесса в Карагинском районе;</w:t>
      </w:r>
    </w:p>
    <w:p w:rsidR="0015203A" w:rsidRPr="008C2823" w:rsidRDefault="0015203A" w:rsidP="0015418C">
      <w:pPr>
        <w:suppressAutoHyphens/>
        <w:ind w:firstLine="709"/>
        <w:rPr>
          <w:rFonts w:ascii="Times New Roman" w:hAnsi="Times New Roman" w:cs="Times New Roman"/>
        </w:rPr>
      </w:pPr>
      <w:r w:rsidRPr="008C2823">
        <w:rPr>
          <w:rFonts w:ascii="Times New Roman" w:hAnsi="Times New Roman" w:cs="Times New Roman"/>
        </w:rPr>
        <w:t>- организация планирования и исполнения бюджета Карагинского района.</w:t>
      </w:r>
    </w:p>
    <w:p w:rsidR="0015203A" w:rsidRPr="008C2823" w:rsidRDefault="00B12525" w:rsidP="0015418C">
      <w:pPr>
        <w:pStyle w:val="afa"/>
        <w:suppressAutoHyphens/>
        <w:spacing w:before="0"/>
        <w:ind w:firstLine="709"/>
        <w:rPr>
          <w:sz w:val="24"/>
          <w:szCs w:val="24"/>
        </w:rPr>
      </w:pPr>
      <w:r w:rsidRPr="008C2823">
        <w:rPr>
          <w:sz w:val="24"/>
          <w:szCs w:val="24"/>
        </w:rPr>
        <w:t>Достижение поставленных  целей</w:t>
      </w:r>
      <w:r w:rsidR="00DA1975" w:rsidRPr="008C2823">
        <w:rPr>
          <w:sz w:val="24"/>
          <w:szCs w:val="24"/>
        </w:rPr>
        <w:t>,</w:t>
      </w:r>
      <w:r w:rsidR="0015203A" w:rsidRPr="008C2823">
        <w:rPr>
          <w:sz w:val="24"/>
          <w:szCs w:val="24"/>
        </w:rPr>
        <w:t xml:space="preserve"> позволит обеспечить повышение обоснованности, эффективности и прозрачности бюджетных расходов, качест</w:t>
      </w:r>
      <w:r w:rsidR="00DA1975" w:rsidRPr="008C2823">
        <w:rPr>
          <w:sz w:val="24"/>
          <w:szCs w:val="24"/>
        </w:rPr>
        <w:t>венн</w:t>
      </w:r>
      <w:r w:rsidR="00195D11" w:rsidRPr="008C2823">
        <w:rPr>
          <w:sz w:val="24"/>
          <w:szCs w:val="24"/>
        </w:rPr>
        <w:t>ую</w:t>
      </w:r>
      <w:r w:rsidR="00DA1975" w:rsidRPr="008C2823">
        <w:rPr>
          <w:sz w:val="24"/>
          <w:szCs w:val="24"/>
        </w:rPr>
        <w:t xml:space="preserve"> организаци</w:t>
      </w:r>
      <w:r w:rsidR="00195D11" w:rsidRPr="008C2823">
        <w:rPr>
          <w:sz w:val="24"/>
          <w:szCs w:val="24"/>
        </w:rPr>
        <w:t>ю</w:t>
      </w:r>
      <w:r w:rsidR="0015203A" w:rsidRPr="008C2823">
        <w:rPr>
          <w:sz w:val="24"/>
          <w:szCs w:val="24"/>
        </w:rPr>
        <w:t xml:space="preserve"> </w:t>
      </w:r>
      <w:r w:rsidR="0015203A" w:rsidRPr="008C2823">
        <w:rPr>
          <w:sz w:val="24"/>
          <w:szCs w:val="24"/>
        </w:rPr>
        <w:lastRenderedPageBreak/>
        <w:t xml:space="preserve">исполнения бюджета района, будет способствовать созданию условий для повышения эффективности деятельности  </w:t>
      </w:r>
      <w:r w:rsidR="00195D11" w:rsidRPr="008C2823">
        <w:rPr>
          <w:sz w:val="24"/>
          <w:szCs w:val="24"/>
        </w:rPr>
        <w:t>МКУ Управление культуры</w:t>
      </w:r>
      <w:r w:rsidR="00DA1975" w:rsidRPr="008C2823">
        <w:rPr>
          <w:sz w:val="24"/>
          <w:szCs w:val="24"/>
        </w:rPr>
        <w:t>,</w:t>
      </w:r>
      <w:r w:rsidR="008C314C" w:rsidRPr="008C2823">
        <w:rPr>
          <w:sz w:val="24"/>
          <w:szCs w:val="24"/>
        </w:rPr>
        <w:t xml:space="preserve"> </w:t>
      </w:r>
      <w:r w:rsidR="0015203A" w:rsidRPr="008C2823">
        <w:rPr>
          <w:sz w:val="24"/>
          <w:szCs w:val="24"/>
        </w:rPr>
        <w:t xml:space="preserve">подведомственных учреждений структурных подразделений администрации района в муниципальных услугах, увеличению их доступности и качества. </w:t>
      </w:r>
    </w:p>
    <w:p w:rsidR="0015203A" w:rsidRPr="008C2823" w:rsidRDefault="0015203A" w:rsidP="0015418C">
      <w:pPr>
        <w:suppressAutoHyphens/>
        <w:ind w:firstLine="709"/>
        <w:rPr>
          <w:rFonts w:ascii="Times New Roman" w:hAnsi="Times New Roman" w:cs="Times New Roman"/>
        </w:rPr>
      </w:pPr>
      <w:r w:rsidRPr="008C2823">
        <w:rPr>
          <w:rFonts w:ascii="Times New Roman" w:hAnsi="Times New Roman" w:cs="Times New Roman"/>
        </w:rPr>
        <w:t>Для достижения целей подпрограммы должно быть обеспечено решение следующих задач:</w:t>
      </w:r>
    </w:p>
    <w:p w:rsidR="0015203A" w:rsidRPr="008C2823" w:rsidRDefault="0015203A" w:rsidP="0015418C">
      <w:pPr>
        <w:pStyle w:val="ConsPlusCell"/>
        <w:suppressAutoHyphens/>
        <w:ind w:firstLine="709"/>
        <w:jc w:val="both"/>
        <w:rPr>
          <w:rFonts w:ascii="Times New Roman" w:hAnsi="Times New Roman" w:cs="Times New Roman"/>
          <w:sz w:val="24"/>
          <w:szCs w:val="24"/>
        </w:rPr>
      </w:pPr>
      <w:r w:rsidRPr="008C2823">
        <w:rPr>
          <w:rFonts w:ascii="Times New Roman" w:hAnsi="Times New Roman" w:cs="Times New Roman"/>
          <w:sz w:val="24"/>
          <w:szCs w:val="24"/>
        </w:rPr>
        <w:t>1. Совершенствование нормативного правового регулирования в сфере бюджетного процесса Карагинского муниципального района.</w:t>
      </w:r>
    </w:p>
    <w:p w:rsidR="00FC3F7C" w:rsidRPr="008C2823" w:rsidRDefault="00195D11" w:rsidP="0015418C">
      <w:pPr>
        <w:pStyle w:val="ConsPlusCell"/>
        <w:suppressAutoHyphens/>
        <w:ind w:firstLine="709"/>
        <w:jc w:val="both"/>
        <w:rPr>
          <w:rFonts w:ascii="Times New Roman" w:hAnsi="Times New Roman" w:cs="Times New Roman"/>
          <w:sz w:val="24"/>
          <w:szCs w:val="24"/>
        </w:rPr>
      </w:pPr>
      <w:r w:rsidRPr="008C2823">
        <w:rPr>
          <w:rFonts w:ascii="Times New Roman" w:hAnsi="Times New Roman" w:cs="Times New Roman"/>
          <w:sz w:val="24"/>
          <w:szCs w:val="24"/>
        </w:rPr>
        <w:t>2</w:t>
      </w:r>
      <w:r w:rsidR="0015203A" w:rsidRPr="008C2823">
        <w:rPr>
          <w:rFonts w:ascii="Times New Roman" w:hAnsi="Times New Roman" w:cs="Times New Roman"/>
          <w:sz w:val="24"/>
          <w:szCs w:val="24"/>
        </w:rPr>
        <w:t>. Организация исполнения бюджета.</w:t>
      </w:r>
    </w:p>
    <w:p w:rsidR="00E02C47" w:rsidRPr="008C2823" w:rsidRDefault="00E02C47" w:rsidP="0015418C">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Для формирования и продвижения положительного образа муниципального образования требуется, в том числе, более активное его участие в культурных процессах, культурных мероприятиях, проводимых на территории муниципального образования и за его пределами.</w:t>
      </w:r>
    </w:p>
    <w:p w:rsidR="00E02C47" w:rsidRPr="008C2823" w:rsidRDefault="00E02C47" w:rsidP="0015418C">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Основной целью подпрограммы</w:t>
      </w:r>
      <w:r w:rsidR="00D162EC" w:rsidRPr="008C2823">
        <w:rPr>
          <w:rFonts w:ascii="Times New Roman" w:hAnsi="Times New Roman" w:cs="Times New Roman"/>
          <w:color w:val="000000"/>
        </w:rPr>
        <w:t xml:space="preserve"> 5</w:t>
      </w:r>
      <w:r w:rsidRPr="008C2823">
        <w:rPr>
          <w:rFonts w:ascii="Times New Roman" w:hAnsi="Times New Roman" w:cs="Times New Roman"/>
          <w:color w:val="000000"/>
        </w:rPr>
        <w:t xml:space="preserve"> является развитие культурных связей</w:t>
      </w:r>
      <w:r w:rsidR="005518EF" w:rsidRPr="008C2823">
        <w:rPr>
          <w:rFonts w:ascii="Times New Roman" w:hAnsi="Times New Roman" w:cs="Times New Roman"/>
          <w:color w:val="000000"/>
        </w:rPr>
        <w:t>, реализация общественно-значимых мероприятий</w:t>
      </w:r>
      <w:r w:rsidRPr="008C2823">
        <w:rPr>
          <w:rFonts w:ascii="Times New Roman" w:hAnsi="Times New Roman" w:cs="Times New Roman"/>
          <w:color w:val="000000"/>
        </w:rPr>
        <w:t xml:space="preserve"> и  формирование позитивного образа  Карагинского муниципального района.</w:t>
      </w:r>
    </w:p>
    <w:p w:rsidR="005518EF" w:rsidRPr="008C2823" w:rsidRDefault="00E02C47" w:rsidP="0015418C">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Достижение цели подпрограммы требует решения следующ</w:t>
      </w:r>
      <w:r w:rsidR="005518EF" w:rsidRPr="008C2823">
        <w:rPr>
          <w:rFonts w:ascii="Times New Roman" w:hAnsi="Times New Roman" w:cs="Times New Roman"/>
          <w:color w:val="000000"/>
        </w:rPr>
        <w:t>их задач:</w:t>
      </w:r>
    </w:p>
    <w:p w:rsidR="00E02C47" w:rsidRPr="008C2823" w:rsidRDefault="005518EF" w:rsidP="0015418C">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1.</w:t>
      </w:r>
      <w:r w:rsidR="00E02C47" w:rsidRPr="008C2823">
        <w:rPr>
          <w:rFonts w:ascii="Times New Roman" w:hAnsi="Times New Roman" w:cs="Times New Roman"/>
          <w:color w:val="000000"/>
        </w:rPr>
        <w:t xml:space="preserve"> </w:t>
      </w:r>
      <w:r w:rsidRPr="008C2823">
        <w:rPr>
          <w:rFonts w:ascii="Times New Roman" w:hAnsi="Times New Roman" w:cs="Times New Roman"/>
          <w:color w:val="000000"/>
        </w:rPr>
        <w:t>Р</w:t>
      </w:r>
      <w:r w:rsidR="00E02C47" w:rsidRPr="008C2823">
        <w:rPr>
          <w:rFonts w:ascii="Times New Roman" w:hAnsi="Times New Roman" w:cs="Times New Roman"/>
          <w:color w:val="000000"/>
        </w:rPr>
        <w:t>еализация мероприятий, посвященных знаменательным, памятным и юбилейным датам истории России, Камчатки и Карагинского района, традиционным народным праздникам.</w:t>
      </w:r>
    </w:p>
    <w:p w:rsidR="005518EF" w:rsidRPr="008C2823" w:rsidRDefault="005518EF" w:rsidP="0015418C">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2. Организация культурно-массовых районных мероприятий.</w:t>
      </w:r>
    </w:p>
    <w:p w:rsidR="005518EF" w:rsidRPr="008C2823" w:rsidRDefault="005518EF" w:rsidP="0015418C">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3. Реализация возможности участия  представителей профессионального и самодеятельного творчества для участия в конкурсах, фестивалях различного уровня.</w:t>
      </w:r>
    </w:p>
    <w:p w:rsidR="00C76729" w:rsidRPr="008C2823" w:rsidRDefault="00C76729" w:rsidP="0015418C">
      <w:pPr>
        <w:ind w:firstLine="709"/>
        <w:rPr>
          <w:rFonts w:ascii="Times New Roman" w:hAnsi="Times New Roman" w:cs="Times New Roman"/>
        </w:rPr>
      </w:pPr>
      <w:r w:rsidRPr="008C2823">
        <w:rPr>
          <w:rFonts w:ascii="Times New Roman" w:hAnsi="Times New Roman" w:cs="Times New Roman"/>
        </w:rPr>
        <w:t xml:space="preserve">Совершенствование </w:t>
      </w:r>
      <w:proofErr w:type="spellStart"/>
      <w:r w:rsidRPr="008C2823">
        <w:rPr>
          <w:rFonts w:ascii="Times New Roman" w:hAnsi="Times New Roman" w:cs="Times New Roman"/>
        </w:rPr>
        <w:t>культурно-досуговой</w:t>
      </w:r>
      <w:proofErr w:type="spellEnd"/>
      <w:r w:rsidRPr="008C2823">
        <w:rPr>
          <w:rFonts w:ascii="Times New Roman" w:hAnsi="Times New Roman" w:cs="Times New Roman"/>
        </w:rPr>
        <w:t xml:space="preserve"> деятельности, повышение престижности профессии работников культуры, развитие художественного и народного творчества также играют большую роль в формировании положительного образа муниципального района и развитии его культурных связей.</w:t>
      </w:r>
    </w:p>
    <w:p w:rsidR="000405FF" w:rsidRPr="008C2823" w:rsidRDefault="00C76729" w:rsidP="0015418C">
      <w:pPr>
        <w:ind w:firstLine="709"/>
        <w:rPr>
          <w:rFonts w:ascii="Times New Roman" w:hAnsi="Times New Roman" w:cs="Times New Roman"/>
        </w:rPr>
      </w:pPr>
      <w:r w:rsidRPr="008C2823">
        <w:rPr>
          <w:rFonts w:ascii="Times New Roman" w:hAnsi="Times New Roman" w:cs="Times New Roman"/>
        </w:rPr>
        <w:t>Целью подпрограммы</w:t>
      </w:r>
      <w:r w:rsidR="00D162EC" w:rsidRPr="008C2823">
        <w:rPr>
          <w:rFonts w:ascii="Times New Roman" w:hAnsi="Times New Roman" w:cs="Times New Roman"/>
        </w:rPr>
        <w:t xml:space="preserve"> 6</w:t>
      </w:r>
      <w:r w:rsidRPr="008C2823">
        <w:rPr>
          <w:rFonts w:ascii="Times New Roman" w:hAnsi="Times New Roman" w:cs="Times New Roman"/>
        </w:rPr>
        <w:t xml:space="preserve"> </w:t>
      </w:r>
      <w:r w:rsidR="00334768" w:rsidRPr="008C2823">
        <w:rPr>
          <w:rFonts w:ascii="Times New Roman" w:hAnsi="Times New Roman" w:cs="Times New Roman"/>
        </w:rPr>
        <w:t>является с</w:t>
      </w:r>
      <w:r w:rsidR="000405FF" w:rsidRPr="008C2823">
        <w:rPr>
          <w:rFonts w:ascii="Times New Roman" w:hAnsi="Times New Roman" w:cs="Times New Roman"/>
        </w:rPr>
        <w:t>оздание благоприятных условий для эффективного развития инфраструктуры в сфере культуры.</w:t>
      </w:r>
    </w:p>
    <w:p w:rsidR="00334768" w:rsidRPr="008C2823" w:rsidRDefault="00334768" w:rsidP="0015418C">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Достижение цели подпрограммы требует решения следующих задач:</w:t>
      </w:r>
    </w:p>
    <w:p w:rsidR="000405FF" w:rsidRPr="008C2823" w:rsidRDefault="000405FF" w:rsidP="0015418C">
      <w:pPr>
        <w:ind w:firstLine="709"/>
        <w:rPr>
          <w:rFonts w:ascii="Times New Roman" w:hAnsi="Times New Roman" w:cs="Times New Roman"/>
        </w:rPr>
      </w:pPr>
      <w:r w:rsidRPr="008C2823">
        <w:rPr>
          <w:rFonts w:ascii="Times New Roman" w:hAnsi="Times New Roman" w:cs="Times New Roman"/>
        </w:rPr>
        <w:t>1. Повышение уровня оснащенности муниципальных учреждений культуры (с учетом детских школ искусств) современной материально-технической базы;</w:t>
      </w:r>
    </w:p>
    <w:p w:rsidR="00D441B6" w:rsidRPr="008C2823" w:rsidRDefault="000405FF" w:rsidP="0015418C">
      <w:pPr>
        <w:ind w:firstLine="709"/>
        <w:rPr>
          <w:rFonts w:ascii="Times New Roman" w:hAnsi="Times New Roman" w:cs="Times New Roman"/>
        </w:rPr>
      </w:pPr>
      <w:r w:rsidRPr="008C2823">
        <w:rPr>
          <w:rFonts w:ascii="Times New Roman" w:hAnsi="Times New Roman" w:cs="Times New Roman"/>
        </w:rPr>
        <w:t>2. Обеспечение развития отраслевой инфраструктуры</w:t>
      </w:r>
    </w:p>
    <w:p w:rsidR="00EB2BE2" w:rsidRPr="008C2823" w:rsidRDefault="00EB2BE2" w:rsidP="00B00AFA">
      <w:pPr>
        <w:tabs>
          <w:tab w:val="left" w:pos="7380"/>
        </w:tabs>
        <w:ind w:right="34" w:firstLine="0"/>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709"/>
        <w:gridCol w:w="709"/>
        <w:gridCol w:w="850"/>
        <w:gridCol w:w="709"/>
        <w:gridCol w:w="850"/>
        <w:gridCol w:w="851"/>
        <w:gridCol w:w="850"/>
      </w:tblGrid>
      <w:tr w:rsidR="00BC683A" w:rsidRPr="00BC683A" w:rsidTr="00BC683A">
        <w:tc>
          <w:tcPr>
            <w:tcW w:w="4111" w:type="dxa"/>
            <w:vMerge w:val="restart"/>
          </w:tcPr>
          <w:p w:rsidR="00BC683A" w:rsidRPr="00BC683A" w:rsidRDefault="00BC683A" w:rsidP="00EB2BE2">
            <w:pPr>
              <w:ind w:right="-88"/>
              <w:jc w:val="center"/>
              <w:rPr>
                <w:rFonts w:ascii="Times New Roman" w:hAnsi="Times New Roman" w:cs="Times New Roman"/>
                <w:sz w:val="22"/>
                <w:szCs w:val="22"/>
              </w:rPr>
            </w:pPr>
            <w:r w:rsidRPr="00BC683A">
              <w:rPr>
                <w:rFonts w:ascii="Times New Roman" w:hAnsi="Times New Roman" w:cs="Times New Roman"/>
                <w:sz w:val="22"/>
                <w:szCs w:val="22"/>
              </w:rPr>
              <w:t>Наименование Подпрограммы</w:t>
            </w:r>
          </w:p>
        </w:tc>
        <w:tc>
          <w:tcPr>
            <w:tcW w:w="5528" w:type="dxa"/>
            <w:gridSpan w:val="7"/>
          </w:tcPr>
          <w:p w:rsidR="00BC683A" w:rsidRPr="00BC683A" w:rsidRDefault="00BC683A" w:rsidP="00EB2BE2">
            <w:pPr>
              <w:pStyle w:val="a7"/>
              <w:widowControl w:val="0"/>
              <w:autoSpaceDE w:val="0"/>
              <w:autoSpaceDN w:val="0"/>
              <w:adjustRightInd w:val="0"/>
              <w:jc w:val="center"/>
              <w:rPr>
                <w:sz w:val="22"/>
                <w:szCs w:val="22"/>
              </w:rPr>
            </w:pPr>
            <w:r w:rsidRPr="00BC683A">
              <w:rPr>
                <w:sz w:val="22"/>
                <w:szCs w:val="22"/>
              </w:rPr>
              <w:t>Этапы реализации</w:t>
            </w:r>
          </w:p>
        </w:tc>
      </w:tr>
      <w:tr w:rsidR="00BC683A" w:rsidRPr="00BC683A" w:rsidTr="006B5FF8">
        <w:tc>
          <w:tcPr>
            <w:tcW w:w="4111" w:type="dxa"/>
            <w:vMerge/>
          </w:tcPr>
          <w:p w:rsidR="00BC683A" w:rsidRPr="00BC683A" w:rsidRDefault="00BC683A" w:rsidP="00EB2BE2">
            <w:pPr>
              <w:ind w:right="-88"/>
              <w:rPr>
                <w:rFonts w:ascii="Times New Roman" w:hAnsi="Times New Roman" w:cs="Times New Roman"/>
                <w:sz w:val="22"/>
                <w:szCs w:val="22"/>
              </w:rPr>
            </w:pPr>
          </w:p>
        </w:tc>
        <w:tc>
          <w:tcPr>
            <w:tcW w:w="709" w:type="dxa"/>
          </w:tcPr>
          <w:p w:rsidR="00BC683A" w:rsidRPr="00BC683A" w:rsidRDefault="00BC683A" w:rsidP="00EB2BE2">
            <w:pPr>
              <w:pStyle w:val="a7"/>
              <w:widowControl w:val="0"/>
              <w:autoSpaceDE w:val="0"/>
              <w:autoSpaceDN w:val="0"/>
              <w:adjustRightInd w:val="0"/>
              <w:jc w:val="center"/>
              <w:rPr>
                <w:sz w:val="22"/>
                <w:szCs w:val="22"/>
                <w:lang w:val="en-US"/>
              </w:rPr>
            </w:pPr>
            <w:r w:rsidRPr="00BC683A">
              <w:rPr>
                <w:sz w:val="22"/>
                <w:szCs w:val="22"/>
                <w:lang w:val="en-US"/>
              </w:rPr>
              <w:t>I</w:t>
            </w:r>
          </w:p>
        </w:tc>
        <w:tc>
          <w:tcPr>
            <w:tcW w:w="709" w:type="dxa"/>
          </w:tcPr>
          <w:p w:rsidR="00BC683A" w:rsidRPr="00BC683A" w:rsidRDefault="00BC683A" w:rsidP="00EB2BE2">
            <w:pPr>
              <w:pStyle w:val="a7"/>
              <w:widowControl w:val="0"/>
              <w:autoSpaceDE w:val="0"/>
              <w:autoSpaceDN w:val="0"/>
              <w:adjustRightInd w:val="0"/>
              <w:jc w:val="center"/>
              <w:rPr>
                <w:sz w:val="22"/>
                <w:szCs w:val="22"/>
                <w:lang w:val="en-US"/>
              </w:rPr>
            </w:pPr>
            <w:r w:rsidRPr="00BC683A">
              <w:rPr>
                <w:sz w:val="22"/>
                <w:szCs w:val="22"/>
                <w:lang w:val="en-US"/>
              </w:rPr>
              <w:t>II</w:t>
            </w:r>
          </w:p>
        </w:tc>
        <w:tc>
          <w:tcPr>
            <w:tcW w:w="850" w:type="dxa"/>
          </w:tcPr>
          <w:p w:rsidR="00BC683A" w:rsidRPr="00BC683A" w:rsidRDefault="00BC683A" w:rsidP="00EB2BE2">
            <w:pPr>
              <w:pStyle w:val="a7"/>
              <w:widowControl w:val="0"/>
              <w:autoSpaceDE w:val="0"/>
              <w:autoSpaceDN w:val="0"/>
              <w:adjustRightInd w:val="0"/>
              <w:jc w:val="center"/>
              <w:rPr>
                <w:sz w:val="22"/>
                <w:szCs w:val="22"/>
                <w:lang w:val="en-US"/>
              </w:rPr>
            </w:pPr>
            <w:r w:rsidRPr="00BC683A">
              <w:rPr>
                <w:sz w:val="22"/>
                <w:szCs w:val="22"/>
                <w:lang w:val="en-US"/>
              </w:rPr>
              <w:t>III</w:t>
            </w:r>
          </w:p>
        </w:tc>
        <w:tc>
          <w:tcPr>
            <w:tcW w:w="709" w:type="dxa"/>
          </w:tcPr>
          <w:p w:rsidR="00BC683A" w:rsidRPr="00BC683A" w:rsidRDefault="00BC683A" w:rsidP="00EB2BE2">
            <w:pPr>
              <w:pStyle w:val="a7"/>
              <w:widowControl w:val="0"/>
              <w:autoSpaceDE w:val="0"/>
              <w:autoSpaceDN w:val="0"/>
              <w:adjustRightInd w:val="0"/>
              <w:jc w:val="center"/>
              <w:rPr>
                <w:sz w:val="22"/>
                <w:szCs w:val="22"/>
                <w:lang w:val="en-US"/>
              </w:rPr>
            </w:pPr>
            <w:r w:rsidRPr="00BC683A">
              <w:rPr>
                <w:sz w:val="22"/>
                <w:szCs w:val="22"/>
                <w:lang w:val="en-US"/>
              </w:rPr>
              <w:t>IV</w:t>
            </w:r>
          </w:p>
        </w:tc>
        <w:tc>
          <w:tcPr>
            <w:tcW w:w="850" w:type="dxa"/>
          </w:tcPr>
          <w:p w:rsidR="00BC683A" w:rsidRPr="00BC683A" w:rsidRDefault="00BC683A" w:rsidP="00EB2BE2">
            <w:pPr>
              <w:pStyle w:val="a7"/>
              <w:widowControl w:val="0"/>
              <w:autoSpaceDE w:val="0"/>
              <w:autoSpaceDN w:val="0"/>
              <w:adjustRightInd w:val="0"/>
              <w:jc w:val="center"/>
              <w:rPr>
                <w:sz w:val="22"/>
                <w:szCs w:val="22"/>
                <w:lang w:val="en-US"/>
              </w:rPr>
            </w:pPr>
            <w:r w:rsidRPr="00BC683A">
              <w:rPr>
                <w:sz w:val="22"/>
                <w:szCs w:val="22"/>
                <w:lang w:val="en-US"/>
              </w:rPr>
              <w:t>V</w:t>
            </w:r>
          </w:p>
        </w:tc>
        <w:tc>
          <w:tcPr>
            <w:tcW w:w="851" w:type="dxa"/>
          </w:tcPr>
          <w:p w:rsidR="00BC683A" w:rsidRPr="00BC683A" w:rsidRDefault="00BC683A" w:rsidP="00EB2BE2">
            <w:pPr>
              <w:pStyle w:val="a7"/>
              <w:widowControl w:val="0"/>
              <w:autoSpaceDE w:val="0"/>
              <w:autoSpaceDN w:val="0"/>
              <w:adjustRightInd w:val="0"/>
              <w:jc w:val="center"/>
              <w:rPr>
                <w:sz w:val="22"/>
                <w:szCs w:val="22"/>
                <w:lang w:val="en-US"/>
              </w:rPr>
            </w:pPr>
            <w:r w:rsidRPr="00BC683A">
              <w:rPr>
                <w:sz w:val="22"/>
                <w:szCs w:val="22"/>
                <w:lang w:val="en-US"/>
              </w:rPr>
              <w:t>VI</w:t>
            </w:r>
          </w:p>
        </w:tc>
        <w:tc>
          <w:tcPr>
            <w:tcW w:w="850" w:type="dxa"/>
          </w:tcPr>
          <w:p w:rsidR="00BC683A" w:rsidRPr="00BC683A" w:rsidRDefault="00BC683A" w:rsidP="00EB2BE2">
            <w:pPr>
              <w:pStyle w:val="a7"/>
              <w:widowControl w:val="0"/>
              <w:autoSpaceDE w:val="0"/>
              <w:autoSpaceDN w:val="0"/>
              <w:adjustRightInd w:val="0"/>
              <w:jc w:val="center"/>
              <w:rPr>
                <w:sz w:val="22"/>
                <w:szCs w:val="22"/>
              </w:rPr>
            </w:pPr>
            <w:r>
              <w:rPr>
                <w:sz w:val="22"/>
                <w:szCs w:val="22"/>
                <w:lang w:val="en-US"/>
              </w:rPr>
              <w:t>VII</w:t>
            </w:r>
          </w:p>
        </w:tc>
      </w:tr>
      <w:tr w:rsidR="00BC683A" w:rsidRPr="00BC683A" w:rsidTr="006B5FF8">
        <w:tc>
          <w:tcPr>
            <w:tcW w:w="4111" w:type="dxa"/>
          </w:tcPr>
          <w:p w:rsidR="00BC683A" w:rsidRPr="00BC683A" w:rsidRDefault="00BC683A" w:rsidP="00B00AFA">
            <w:pPr>
              <w:ind w:firstLine="0"/>
              <w:rPr>
                <w:rFonts w:ascii="Times New Roman" w:hAnsi="Times New Roman" w:cs="Times New Roman"/>
                <w:sz w:val="22"/>
                <w:szCs w:val="22"/>
              </w:rPr>
            </w:pPr>
            <w:r w:rsidRPr="00BC683A">
              <w:rPr>
                <w:rFonts w:ascii="Times New Roman" w:hAnsi="Times New Roman" w:cs="Times New Roman"/>
                <w:sz w:val="22"/>
                <w:szCs w:val="22"/>
              </w:rPr>
              <w:t>Развитие эстетического воспитания детей</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2015</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2016</w:t>
            </w:r>
          </w:p>
        </w:tc>
        <w:tc>
          <w:tcPr>
            <w:tcW w:w="850"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2017</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rPr>
              <w:t>201</w:t>
            </w:r>
            <w:r w:rsidRPr="006B5FF8">
              <w:rPr>
                <w:sz w:val="22"/>
                <w:szCs w:val="22"/>
                <w:lang w:val="en-US"/>
              </w:rPr>
              <w:t>8</w:t>
            </w:r>
          </w:p>
        </w:tc>
        <w:tc>
          <w:tcPr>
            <w:tcW w:w="850"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lang w:val="en-US"/>
              </w:rPr>
              <w:t>2019</w:t>
            </w:r>
          </w:p>
        </w:tc>
        <w:tc>
          <w:tcPr>
            <w:tcW w:w="851"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lang w:val="en-US"/>
              </w:rPr>
              <w:t>2020</w:t>
            </w:r>
          </w:p>
        </w:tc>
        <w:tc>
          <w:tcPr>
            <w:tcW w:w="850" w:type="dxa"/>
            <w:vAlign w:val="center"/>
          </w:tcPr>
          <w:p w:rsidR="00BC683A" w:rsidRPr="006B5FF8" w:rsidRDefault="006B5FF8" w:rsidP="006B5FF8">
            <w:pPr>
              <w:pStyle w:val="a7"/>
              <w:widowControl w:val="0"/>
              <w:autoSpaceDE w:val="0"/>
              <w:autoSpaceDN w:val="0"/>
              <w:adjustRightInd w:val="0"/>
              <w:jc w:val="center"/>
              <w:rPr>
                <w:sz w:val="22"/>
                <w:szCs w:val="22"/>
              </w:rPr>
            </w:pPr>
            <w:r w:rsidRPr="006B5FF8">
              <w:rPr>
                <w:sz w:val="22"/>
                <w:szCs w:val="22"/>
              </w:rPr>
              <w:t>2021</w:t>
            </w:r>
          </w:p>
        </w:tc>
      </w:tr>
      <w:tr w:rsidR="00BC683A" w:rsidRPr="00BC683A" w:rsidTr="006B5FF8">
        <w:tc>
          <w:tcPr>
            <w:tcW w:w="4111" w:type="dxa"/>
          </w:tcPr>
          <w:p w:rsidR="00BC683A" w:rsidRPr="00BC683A" w:rsidRDefault="00BC683A" w:rsidP="00B00AFA">
            <w:pPr>
              <w:ind w:firstLine="0"/>
              <w:rPr>
                <w:rFonts w:ascii="Times New Roman" w:hAnsi="Times New Roman" w:cs="Times New Roman"/>
                <w:sz w:val="22"/>
                <w:szCs w:val="22"/>
              </w:rPr>
            </w:pPr>
            <w:r w:rsidRPr="00BC683A">
              <w:rPr>
                <w:rFonts w:ascii="Times New Roman" w:hAnsi="Times New Roman" w:cs="Times New Roman"/>
                <w:sz w:val="22"/>
                <w:szCs w:val="22"/>
              </w:rPr>
              <w:t>Развитие библиотечного дела</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2015</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2016</w:t>
            </w:r>
          </w:p>
        </w:tc>
        <w:tc>
          <w:tcPr>
            <w:tcW w:w="850"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2017</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rPr>
              <w:t>201</w:t>
            </w:r>
            <w:r w:rsidRPr="006B5FF8">
              <w:rPr>
                <w:sz w:val="22"/>
                <w:szCs w:val="22"/>
                <w:lang w:val="en-US"/>
              </w:rPr>
              <w:t>8</w:t>
            </w:r>
          </w:p>
        </w:tc>
        <w:tc>
          <w:tcPr>
            <w:tcW w:w="850"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lang w:val="en-US"/>
              </w:rPr>
              <w:t>2019</w:t>
            </w:r>
          </w:p>
        </w:tc>
        <w:tc>
          <w:tcPr>
            <w:tcW w:w="851"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lang w:val="en-US"/>
              </w:rPr>
              <w:t>2020</w:t>
            </w:r>
          </w:p>
        </w:tc>
        <w:tc>
          <w:tcPr>
            <w:tcW w:w="850" w:type="dxa"/>
            <w:vAlign w:val="center"/>
          </w:tcPr>
          <w:p w:rsidR="00BC683A" w:rsidRPr="006B5FF8" w:rsidRDefault="006B5FF8" w:rsidP="006B5FF8">
            <w:pPr>
              <w:pStyle w:val="a7"/>
              <w:widowControl w:val="0"/>
              <w:autoSpaceDE w:val="0"/>
              <w:autoSpaceDN w:val="0"/>
              <w:adjustRightInd w:val="0"/>
              <w:jc w:val="center"/>
              <w:rPr>
                <w:sz w:val="22"/>
                <w:szCs w:val="22"/>
              </w:rPr>
            </w:pPr>
            <w:r>
              <w:rPr>
                <w:sz w:val="22"/>
                <w:szCs w:val="22"/>
              </w:rPr>
              <w:t>2021</w:t>
            </w:r>
          </w:p>
        </w:tc>
      </w:tr>
      <w:tr w:rsidR="00BC683A" w:rsidRPr="00BC683A" w:rsidTr="006B5FF8">
        <w:tc>
          <w:tcPr>
            <w:tcW w:w="4111" w:type="dxa"/>
          </w:tcPr>
          <w:p w:rsidR="00BC683A" w:rsidRPr="00BC683A" w:rsidRDefault="00BC683A" w:rsidP="00B00AFA">
            <w:pPr>
              <w:ind w:right="33" w:firstLine="0"/>
              <w:rPr>
                <w:rFonts w:ascii="Times New Roman" w:hAnsi="Times New Roman" w:cs="Times New Roman"/>
                <w:sz w:val="22"/>
                <w:szCs w:val="22"/>
              </w:rPr>
            </w:pPr>
            <w:r w:rsidRPr="00BC683A">
              <w:rPr>
                <w:rFonts w:ascii="Times New Roman" w:hAnsi="Times New Roman" w:cs="Times New Roman"/>
                <w:sz w:val="22"/>
                <w:szCs w:val="22"/>
              </w:rPr>
              <w:t>Развитие музейного дела</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2015</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2016</w:t>
            </w:r>
          </w:p>
        </w:tc>
        <w:tc>
          <w:tcPr>
            <w:tcW w:w="850"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2017</w:t>
            </w:r>
          </w:p>
        </w:tc>
        <w:tc>
          <w:tcPr>
            <w:tcW w:w="709" w:type="dxa"/>
            <w:vAlign w:val="center"/>
          </w:tcPr>
          <w:p w:rsidR="00BC683A" w:rsidRPr="006B5FF8" w:rsidRDefault="00BC683A" w:rsidP="006B5FF8">
            <w:pPr>
              <w:ind w:left="-817"/>
              <w:jc w:val="center"/>
              <w:rPr>
                <w:rFonts w:ascii="Times New Roman" w:hAnsi="Times New Roman" w:cs="Times New Roman"/>
                <w:sz w:val="22"/>
                <w:szCs w:val="22"/>
              </w:rPr>
            </w:pPr>
            <w:r w:rsidRPr="006B5FF8">
              <w:rPr>
                <w:rFonts w:ascii="Times New Roman" w:hAnsi="Times New Roman" w:cs="Times New Roman"/>
                <w:sz w:val="22"/>
                <w:szCs w:val="22"/>
              </w:rPr>
              <w:t>2018</w:t>
            </w:r>
          </w:p>
        </w:tc>
        <w:tc>
          <w:tcPr>
            <w:tcW w:w="850"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lang w:val="en-US"/>
              </w:rPr>
              <w:t>2019</w:t>
            </w:r>
          </w:p>
        </w:tc>
        <w:tc>
          <w:tcPr>
            <w:tcW w:w="851"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lang w:val="en-US"/>
              </w:rPr>
              <w:t>2020</w:t>
            </w:r>
          </w:p>
        </w:tc>
        <w:tc>
          <w:tcPr>
            <w:tcW w:w="850" w:type="dxa"/>
            <w:vAlign w:val="center"/>
          </w:tcPr>
          <w:p w:rsidR="00BC683A" w:rsidRPr="006B5FF8" w:rsidRDefault="006B5FF8" w:rsidP="006B5FF8">
            <w:pPr>
              <w:pStyle w:val="a7"/>
              <w:widowControl w:val="0"/>
              <w:autoSpaceDE w:val="0"/>
              <w:autoSpaceDN w:val="0"/>
              <w:adjustRightInd w:val="0"/>
              <w:jc w:val="center"/>
              <w:rPr>
                <w:sz w:val="22"/>
                <w:szCs w:val="22"/>
              </w:rPr>
            </w:pPr>
            <w:r>
              <w:rPr>
                <w:sz w:val="22"/>
                <w:szCs w:val="22"/>
              </w:rPr>
              <w:t>2021</w:t>
            </w:r>
          </w:p>
        </w:tc>
      </w:tr>
      <w:tr w:rsidR="00BC683A" w:rsidRPr="00BC683A" w:rsidTr="006B5FF8">
        <w:tc>
          <w:tcPr>
            <w:tcW w:w="4111" w:type="dxa"/>
          </w:tcPr>
          <w:p w:rsidR="00BC683A" w:rsidRPr="00BC683A" w:rsidRDefault="00BC683A" w:rsidP="00B00AFA">
            <w:pPr>
              <w:ind w:right="33" w:firstLine="0"/>
              <w:rPr>
                <w:rFonts w:ascii="Times New Roman" w:hAnsi="Times New Roman" w:cs="Times New Roman"/>
                <w:sz w:val="22"/>
                <w:szCs w:val="22"/>
              </w:rPr>
            </w:pPr>
            <w:r w:rsidRPr="00BC683A">
              <w:rPr>
                <w:rFonts w:ascii="Times New Roman" w:hAnsi="Times New Roman" w:cs="Times New Roman"/>
                <w:sz w:val="22"/>
                <w:szCs w:val="22"/>
              </w:rPr>
              <w:t>Осуществление полномочий и функций управления муниципального казенного учреждения Управление культуры Карагинского муниципального района</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2015</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2016</w:t>
            </w:r>
          </w:p>
        </w:tc>
        <w:tc>
          <w:tcPr>
            <w:tcW w:w="850"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2017</w:t>
            </w:r>
          </w:p>
        </w:tc>
        <w:tc>
          <w:tcPr>
            <w:tcW w:w="709" w:type="dxa"/>
            <w:vAlign w:val="center"/>
          </w:tcPr>
          <w:p w:rsidR="00BC683A" w:rsidRPr="006B5FF8" w:rsidRDefault="00BC683A" w:rsidP="006B5FF8">
            <w:pPr>
              <w:ind w:left="-723"/>
              <w:jc w:val="center"/>
              <w:rPr>
                <w:rFonts w:ascii="Times New Roman" w:hAnsi="Times New Roman" w:cs="Times New Roman"/>
                <w:sz w:val="22"/>
                <w:szCs w:val="22"/>
              </w:rPr>
            </w:pPr>
            <w:r w:rsidRPr="006B5FF8">
              <w:rPr>
                <w:rFonts w:ascii="Times New Roman" w:hAnsi="Times New Roman" w:cs="Times New Roman"/>
                <w:sz w:val="22"/>
                <w:szCs w:val="22"/>
              </w:rPr>
              <w:t>201</w:t>
            </w:r>
            <w:r w:rsidRPr="006B5FF8">
              <w:rPr>
                <w:rFonts w:ascii="Times New Roman" w:hAnsi="Times New Roman" w:cs="Times New Roman"/>
                <w:sz w:val="22"/>
                <w:szCs w:val="22"/>
                <w:lang w:val="en-US"/>
              </w:rPr>
              <w:t>8</w:t>
            </w:r>
          </w:p>
        </w:tc>
        <w:tc>
          <w:tcPr>
            <w:tcW w:w="850"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lang w:val="en-US"/>
              </w:rPr>
              <w:t>2019</w:t>
            </w:r>
          </w:p>
        </w:tc>
        <w:tc>
          <w:tcPr>
            <w:tcW w:w="851"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lang w:val="en-US"/>
              </w:rPr>
              <w:t>2020</w:t>
            </w:r>
          </w:p>
        </w:tc>
        <w:tc>
          <w:tcPr>
            <w:tcW w:w="850" w:type="dxa"/>
            <w:vAlign w:val="center"/>
          </w:tcPr>
          <w:p w:rsidR="00BC683A" w:rsidRPr="006B5FF8" w:rsidRDefault="006B5FF8" w:rsidP="006B5FF8">
            <w:pPr>
              <w:pStyle w:val="a7"/>
              <w:widowControl w:val="0"/>
              <w:autoSpaceDE w:val="0"/>
              <w:autoSpaceDN w:val="0"/>
              <w:adjustRightInd w:val="0"/>
              <w:jc w:val="center"/>
              <w:rPr>
                <w:sz w:val="22"/>
                <w:szCs w:val="22"/>
              </w:rPr>
            </w:pPr>
            <w:r>
              <w:rPr>
                <w:sz w:val="22"/>
                <w:szCs w:val="22"/>
              </w:rPr>
              <w:t>2021</w:t>
            </w:r>
          </w:p>
        </w:tc>
      </w:tr>
      <w:tr w:rsidR="00BC683A" w:rsidRPr="00BC683A" w:rsidTr="006B5FF8">
        <w:tc>
          <w:tcPr>
            <w:tcW w:w="4111" w:type="dxa"/>
          </w:tcPr>
          <w:p w:rsidR="00BC683A" w:rsidRPr="00BC683A" w:rsidRDefault="00BC683A" w:rsidP="00B00AFA">
            <w:pPr>
              <w:ind w:right="33" w:firstLine="0"/>
              <w:rPr>
                <w:rFonts w:ascii="Times New Roman" w:hAnsi="Times New Roman" w:cs="Times New Roman"/>
                <w:bCs/>
                <w:sz w:val="22"/>
                <w:szCs w:val="22"/>
              </w:rPr>
            </w:pPr>
            <w:r w:rsidRPr="00BC683A">
              <w:rPr>
                <w:rFonts w:ascii="Times New Roman" w:hAnsi="Times New Roman" w:cs="Times New Roman"/>
                <w:sz w:val="22"/>
                <w:szCs w:val="22"/>
              </w:rPr>
              <w:t>Развитие культурных связей, реализация общественно-значимых мероприятий</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2015</w:t>
            </w:r>
          </w:p>
        </w:tc>
        <w:tc>
          <w:tcPr>
            <w:tcW w:w="709"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2016</w:t>
            </w:r>
          </w:p>
        </w:tc>
        <w:tc>
          <w:tcPr>
            <w:tcW w:w="850" w:type="dxa"/>
            <w:vAlign w:val="center"/>
          </w:tcPr>
          <w:p w:rsidR="00BC683A" w:rsidRPr="006B5FF8" w:rsidRDefault="00BC683A" w:rsidP="006B5FF8">
            <w:pPr>
              <w:pStyle w:val="a7"/>
              <w:widowControl w:val="0"/>
              <w:autoSpaceDE w:val="0"/>
              <w:autoSpaceDN w:val="0"/>
              <w:adjustRightInd w:val="0"/>
              <w:jc w:val="center"/>
              <w:rPr>
                <w:sz w:val="22"/>
                <w:szCs w:val="22"/>
              </w:rPr>
            </w:pPr>
            <w:r w:rsidRPr="006B5FF8">
              <w:rPr>
                <w:sz w:val="22"/>
                <w:szCs w:val="22"/>
              </w:rPr>
              <w:t>2017</w:t>
            </w:r>
          </w:p>
        </w:tc>
        <w:tc>
          <w:tcPr>
            <w:tcW w:w="709" w:type="dxa"/>
            <w:vAlign w:val="center"/>
          </w:tcPr>
          <w:p w:rsidR="00BC683A" w:rsidRPr="006B5FF8" w:rsidRDefault="00BC683A" w:rsidP="006B5FF8">
            <w:pPr>
              <w:ind w:left="-723"/>
              <w:jc w:val="center"/>
              <w:rPr>
                <w:rFonts w:ascii="Times New Roman" w:hAnsi="Times New Roman" w:cs="Times New Roman"/>
                <w:sz w:val="22"/>
                <w:szCs w:val="22"/>
              </w:rPr>
            </w:pPr>
            <w:r w:rsidRPr="006B5FF8">
              <w:rPr>
                <w:rFonts w:ascii="Times New Roman" w:hAnsi="Times New Roman" w:cs="Times New Roman"/>
                <w:sz w:val="22"/>
                <w:szCs w:val="22"/>
              </w:rPr>
              <w:t>201</w:t>
            </w:r>
            <w:r w:rsidRPr="006B5FF8">
              <w:rPr>
                <w:rFonts w:ascii="Times New Roman" w:hAnsi="Times New Roman" w:cs="Times New Roman"/>
                <w:sz w:val="22"/>
                <w:szCs w:val="22"/>
                <w:lang w:val="en-US"/>
              </w:rPr>
              <w:t>8</w:t>
            </w:r>
          </w:p>
        </w:tc>
        <w:tc>
          <w:tcPr>
            <w:tcW w:w="850"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lang w:val="en-US"/>
              </w:rPr>
              <w:t>2019</w:t>
            </w:r>
          </w:p>
        </w:tc>
        <w:tc>
          <w:tcPr>
            <w:tcW w:w="851" w:type="dxa"/>
            <w:vAlign w:val="center"/>
          </w:tcPr>
          <w:p w:rsidR="00BC683A" w:rsidRPr="006B5FF8" w:rsidRDefault="00BC683A" w:rsidP="006B5FF8">
            <w:pPr>
              <w:pStyle w:val="a7"/>
              <w:widowControl w:val="0"/>
              <w:autoSpaceDE w:val="0"/>
              <w:autoSpaceDN w:val="0"/>
              <w:adjustRightInd w:val="0"/>
              <w:jc w:val="center"/>
              <w:rPr>
                <w:sz w:val="22"/>
                <w:szCs w:val="22"/>
                <w:lang w:val="en-US"/>
              </w:rPr>
            </w:pPr>
            <w:r w:rsidRPr="006B5FF8">
              <w:rPr>
                <w:sz w:val="22"/>
                <w:szCs w:val="22"/>
                <w:lang w:val="en-US"/>
              </w:rPr>
              <w:t>2020</w:t>
            </w:r>
          </w:p>
        </w:tc>
        <w:tc>
          <w:tcPr>
            <w:tcW w:w="850" w:type="dxa"/>
            <w:vAlign w:val="center"/>
          </w:tcPr>
          <w:p w:rsidR="00BC683A" w:rsidRPr="006B5FF8" w:rsidRDefault="006B5FF8" w:rsidP="006B5FF8">
            <w:pPr>
              <w:pStyle w:val="a7"/>
              <w:widowControl w:val="0"/>
              <w:autoSpaceDE w:val="0"/>
              <w:autoSpaceDN w:val="0"/>
              <w:adjustRightInd w:val="0"/>
              <w:jc w:val="center"/>
              <w:rPr>
                <w:sz w:val="22"/>
                <w:szCs w:val="22"/>
              </w:rPr>
            </w:pPr>
            <w:r>
              <w:rPr>
                <w:sz w:val="22"/>
                <w:szCs w:val="22"/>
              </w:rPr>
              <w:t>2021</w:t>
            </w:r>
          </w:p>
        </w:tc>
      </w:tr>
      <w:tr w:rsidR="006B5FF8" w:rsidRPr="00BC683A" w:rsidTr="006B5FF8">
        <w:tc>
          <w:tcPr>
            <w:tcW w:w="4111" w:type="dxa"/>
          </w:tcPr>
          <w:p w:rsidR="006B5FF8" w:rsidRPr="00BC683A" w:rsidRDefault="006B5FF8" w:rsidP="00B00AFA">
            <w:pPr>
              <w:ind w:right="33" w:firstLine="0"/>
              <w:rPr>
                <w:rFonts w:ascii="Times New Roman" w:hAnsi="Times New Roman" w:cs="Times New Roman"/>
                <w:bCs/>
                <w:sz w:val="22"/>
                <w:szCs w:val="22"/>
                <w:lang w:eastAsia="en-US"/>
              </w:rPr>
            </w:pPr>
            <w:r w:rsidRPr="00BC683A">
              <w:rPr>
                <w:rFonts w:ascii="Times New Roman" w:hAnsi="Times New Roman" w:cs="Times New Roman"/>
                <w:sz w:val="22"/>
                <w:szCs w:val="22"/>
              </w:rPr>
              <w:t>Развитие инфраструктуры в сфере культуры</w:t>
            </w:r>
          </w:p>
        </w:tc>
        <w:tc>
          <w:tcPr>
            <w:tcW w:w="709" w:type="dxa"/>
            <w:vAlign w:val="center"/>
          </w:tcPr>
          <w:p w:rsidR="006B5FF8" w:rsidRPr="006B5FF8" w:rsidRDefault="006B5FF8" w:rsidP="006B5FF8">
            <w:pPr>
              <w:pStyle w:val="a7"/>
              <w:widowControl w:val="0"/>
              <w:autoSpaceDE w:val="0"/>
              <w:autoSpaceDN w:val="0"/>
              <w:adjustRightInd w:val="0"/>
              <w:jc w:val="center"/>
              <w:rPr>
                <w:sz w:val="22"/>
                <w:szCs w:val="22"/>
              </w:rPr>
            </w:pPr>
            <w:r>
              <w:rPr>
                <w:sz w:val="22"/>
                <w:szCs w:val="22"/>
              </w:rPr>
              <w:t>-</w:t>
            </w:r>
          </w:p>
        </w:tc>
        <w:tc>
          <w:tcPr>
            <w:tcW w:w="709" w:type="dxa"/>
            <w:vAlign w:val="center"/>
          </w:tcPr>
          <w:p w:rsidR="006B5FF8" w:rsidRPr="006B5FF8" w:rsidRDefault="006B5FF8" w:rsidP="006B5FF8">
            <w:pPr>
              <w:pStyle w:val="a7"/>
              <w:widowControl w:val="0"/>
              <w:autoSpaceDE w:val="0"/>
              <w:autoSpaceDN w:val="0"/>
              <w:adjustRightInd w:val="0"/>
              <w:jc w:val="center"/>
              <w:rPr>
                <w:sz w:val="22"/>
                <w:szCs w:val="22"/>
              </w:rPr>
            </w:pPr>
            <w:r>
              <w:rPr>
                <w:sz w:val="22"/>
                <w:szCs w:val="22"/>
              </w:rPr>
              <w:t>-</w:t>
            </w:r>
          </w:p>
        </w:tc>
        <w:tc>
          <w:tcPr>
            <w:tcW w:w="850" w:type="dxa"/>
            <w:vAlign w:val="center"/>
          </w:tcPr>
          <w:p w:rsidR="006B5FF8" w:rsidRPr="006B5FF8" w:rsidRDefault="006B5FF8" w:rsidP="006B5FF8">
            <w:pPr>
              <w:pStyle w:val="a7"/>
              <w:widowControl w:val="0"/>
              <w:autoSpaceDE w:val="0"/>
              <w:autoSpaceDN w:val="0"/>
              <w:adjustRightInd w:val="0"/>
              <w:jc w:val="center"/>
              <w:rPr>
                <w:sz w:val="22"/>
                <w:szCs w:val="22"/>
              </w:rPr>
            </w:pPr>
            <w:r>
              <w:rPr>
                <w:sz w:val="22"/>
                <w:szCs w:val="22"/>
              </w:rPr>
              <w:t>-</w:t>
            </w:r>
          </w:p>
        </w:tc>
        <w:tc>
          <w:tcPr>
            <w:tcW w:w="709" w:type="dxa"/>
            <w:vAlign w:val="center"/>
          </w:tcPr>
          <w:p w:rsidR="006B5FF8" w:rsidRPr="006B5FF8" w:rsidRDefault="00D1389C" w:rsidP="006B5FF8">
            <w:pPr>
              <w:ind w:left="-723"/>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vAlign w:val="center"/>
          </w:tcPr>
          <w:p w:rsidR="006B5FF8" w:rsidRPr="006B5FF8" w:rsidRDefault="006B5FF8" w:rsidP="006B5FF8">
            <w:pPr>
              <w:pStyle w:val="a7"/>
              <w:widowControl w:val="0"/>
              <w:autoSpaceDE w:val="0"/>
              <w:autoSpaceDN w:val="0"/>
              <w:adjustRightInd w:val="0"/>
              <w:jc w:val="center"/>
              <w:rPr>
                <w:sz w:val="22"/>
                <w:szCs w:val="22"/>
                <w:lang w:val="en-US"/>
              </w:rPr>
            </w:pPr>
            <w:r w:rsidRPr="006B5FF8">
              <w:rPr>
                <w:sz w:val="22"/>
                <w:szCs w:val="22"/>
                <w:lang w:val="en-US"/>
              </w:rPr>
              <w:t>2019</w:t>
            </w:r>
          </w:p>
        </w:tc>
        <w:tc>
          <w:tcPr>
            <w:tcW w:w="851" w:type="dxa"/>
            <w:vAlign w:val="center"/>
          </w:tcPr>
          <w:p w:rsidR="006B5FF8" w:rsidRPr="006B5FF8" w:rsidRDefault="006B5FF8" w:rsidP="006B5FF8">
            <w:pPr>
              <w:pStyle w:val="a7"/>
              <w:widowControl w:val="0"/>
              <w:autoSpaceDE w:val="0"/>
              <w:autoSpaceDN w:val="0"/>
              <w:adjustRightInd w:val="0"/>
              <w:jc w:val="center"/>
              <w:rPr>
                <w:sz w:val="22"/>
                <w:szCs w:val="22"/>
                <w:lang w:val="en-US"/>
              </w:rPr>
            </w:pPr>
            <w:r w:rsidRPr="006B5FF8">
              <w:rPr>
                <w:sz w:val="22"/>
                <w:szCs w:val="22"/>
                <w:lang w:val="en-US"/>
              </w:rPr>
              <w:t>2020</w:t>
            </w:r>
          </w:p>
        </w:tc>
        <w:tc>
          <w:tcPr>
            <w:tcW w:w="850" w:type="dxa"/>
            <w:vAlign w:val="center"/>
          </w:tcPr>
          <w:p w:rsidR="006B5FF8" w:rsidRPr="006B5FF8" w:rsidRDefault="006B5FF8" w:rsidP="006B5FF8">
            <w:pPr>
              <w:pStyle w:val="a7"/>
              <w:widowControl w:val="0"/>
              <w:autoSpaceDE w:val="0"/>
              <w:autoSpaceDN w:val="0"/>
              <w:adjustRightInd w:val="0"/>
              <w:jc w:val="center"/>
              <w:rPr>
                <w:sz w:val="22"/>
                <w:szCs w:val="22"/>
              </w:rPr>
            </w:pPr>
            <w:r>
              <w:rPr>
                <w:sz w:val="22"/>
                <w:szCs w:val="22"/>
              </w:rPr>
              <w:t>2021</w:t>
            </w:r>
          </w:p>
        </w:tc>
      </w:tr>
    </w:tbl>
    <w:p w:rsidR="00EB2BE2" w:rsidRDefault="00EB2BE2" w:rsidP="0015418C">
      <w:pPr>
        <w:ind w:firstLine="709"/>
        <w:jc w:val="center"/>
        <w:rPr>
          <w:rFonts w:ascii="Times New Roman" w:hAnsi="Times New Roman" w:cs="Times New Roman"/>
          <w:b/>
        </w:rPr>
      </w:pPr>
    </w:p>
    <w:p w:rsidR="00ED34A0" w:rsidRDefault="00260D5C" w:rsidP="00B00AFA">
      <w:pPr>
        <w:ind w:firstLine="709"/>
        <w:jc w:val="center"/>
        <w:rPr>
          <w:rFonts w:ascii="Times New Roman" w:hAnsi="Times New Roman" w:cs="Times New Roman"/>
        </w:rPr>
      </w:pPr>
      <w:r w:rsidRPr="008C2823">
        <w:rPr>
          <w:rFonts w:ascii="Times New Roman" w:hAnsi="Times New Roman" w:cs="Times New Roman"/>
          <w:b/>
        </w:rPr>
        <w:t>3. Механизмы реализации Программы</w:t>
      </w:r>
    </w:p>
    <w:p w:rsidR="00B00AFA" w:rsidRDefault="00B00AFA" w:rsidP="00B00AFA">
      <w:pPr>
        <w:ind w:firstLine="709"/>
        <w:jc w:val="center"/>
        <w:rPr>
          <w:rFonts w:ascii="Times New Roman" w:hAnsi="Times New Roman" w:cs="Times New Roman"/>
        </w:rPr>
      </w:pP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Управление и контроль за реализацией Программы осуществляет администрация Карагинского муниципального района.</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lastRenderedPageBreak/>
        <w:t xml:space="preserve">Оперативное управление и текущий контроль за выполнением мероприятий  Программы осуществляет  МКУ Управление культуры. </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Исполнителями основных мероприятий являются:</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Подпрограмма 1   – МКУДО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детская школа искусств»;</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Подпрограмма 2 – МКУК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w:t>
      </w:r>
      <w:proofErr w:type="spellStart"/>
      <w:r w:rsidRPr="008C2823">
        <w:rPr>
          <w:rFonts w:ascii="Times New Roman" w:hAnsi="Times New Roman" w:cs="Times New Roman"/>
        </w:rPr>
        <w:t>межпоселенческая</w:t>
      </w:r>
      <w:proofErr w:type="spellEnd"/>
      <w:r w:rsidRPr="008C2823">
        <w:rPr>
          <w:rFonts w:ascii="Times New Roman" w:hAnsi="Times New Roman" w:cs="Times New Roman"/>
        </w:rPr>
        <w:t xml:space="preserve"> централизованная библиотечная система»;</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Подпрограмма 3 – МКУК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w:t>
      </w:r>
      <w:proofErr w:type="spellStart"/>
      <w:r w:rsidRPr="008C2823">
        <w:rPr>
          <w:rFonts w:ascii="Times New Roman" w:hAnsi="Times New Roman" w:cs="Times New Roman"/>
        </w:rPr>
        <w:t>межпоселенческая</w:t>
      </w:r>
      <w:proofErr w:type="spellEnd"/>
      <w:r w:rsidRPr="008C2823">
        <w:rPr>
          <w:rFonts w:ascii="Times New Roman" w:hAnsi="Times New Roman" w:cs="Times New Roman"/>
        </w:rPr>
        <w:t xml:space="preserve"> централизованная библиотечная система»;</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Подпрограмма 4 –МКУ Управление культуры;</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Подпрограмма 5 – МКУ Управление культуры;</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Подпрограмма </w:t>
      </w:r>
      <w:r w:rsidR="0015418C">
        <w:rPr>
          <w:rFonts w:ascii="Times New Roman" w:hAnsi="Times New Roman" w:cs="Times New Roman"/>
        </w:rPr>
        <w:t>6</w:t>
      </w:r>
      <w:r w:rsidRPr="008C2823">
        <w:rPr>
          <w:rFonts w:ascii="Times New Roman" w:hAnsi="Times New Roman" w:cs="Times New Roman"/>
        </w:rPr>
        <w:t xml:space="preserve"> –</w:t>
      </w:r>
      <w:r w:rsidRPr="008C2823">
        <w:rPr>
          <w:rFonts w:ascii="Times New Roman" w:hAnsi="Times New Roman" w:cs="Times New Roman"/>
          <w:b/>
        </w:rPr>
        <w:t xml:space="preserve"> </w:t>
      </w:r>
      <w:r w:rsidRPr="008C2823">
        <w:rPr>
          <w:rFonts w:ascii="Times New Roman" w:hAnsi="Times New Roman" w:cs="Times New Roman"/>
        </w:rPr>
        <w:t>МКУ Управление культуры.</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Централизованная бухгалтерия МКУ Управление культуры </w:t>
      </w:r>
      <w:r w:rsidR="001A7239">
        <w:rPr>
          <w:rFonts w:ascii="Times New Roman" w:hAnsi="Times New Roman" w:cs="Times New Roman"/>
        </w:rPr>
        <w:t xml:space="preserve"> на основании договора на бухгалтерское обслуживание </w:t>
      </w:r>
      <w:r w:rsidRPr="008C2823">
        <w:rPr>
          <w:rFonts w:ascii="Times New Roman" w:hAnsi="Times New Roman" w:cs="Times New Roman"/>
        </w:rPr>
        <w:t>проводит работу с подведомственными учреждениями культуры: производит начисление заработной платы, перечисление фондов, оплачивает командировочные расходы, проезд в отпуск,  предоставленные счета за услуги связи и коммунальные услуги,</w:t>
      </w:r>
      <w:r w:rsidRPr="008C2823">
        <w:rPr>
          <w:rFonts w:ascii="Times New Roman" w:hAnsi="Times New Roman" w:cs="Times New Roman"/>
          <w:color w:val="000000"/>
        </w:rPr>
        <w:t xml:space="preserve"> работы, услуги по содержанию имущества,</w:t>
      </w:r>
      <w:r w:rsidRPr="008C2823">
        <w:rPr>
          <w:rFonts w:ascii="Times New Roman" w:hAnsi="Times New Roman" w:cs="Times New Roman"/>
        </w:rPr>
        <w:t xml:space="preserve"> ведет учет предоставленных отчетов за приобретенные материалы. Через бухгалтерию проходят все финансовые отчеты и приобретения  материальных ценностей. Источником финансирования является бюджет Карагинского муниципального района.    </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Руководители подведомственных учреждений культуры – исполнителей мероприятий ежеквартально предоставляет руководителю МКУ Управление культуры отчет об использовании средств и реализации программных мероприятий.</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Руководитель МКУ Управление культуры ежеквартально представляет отчет об использовании финансовых средств в разрезе мероприятий Программы в финансовое управление администрации Карагинского муниципального района.</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В целях организационной поддержки в проведении районных мероприятий, предусмотренных пятой подпрограммой, администрацией Карагинского муниципального района создаются организационные комитеты и рабочие группы, которые берут на себя следующие функции:</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подготовка и проведение мероприятия; </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определение регламента работы мероприятия;</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взаимодействие с участниками мероприятия;</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консультативная помощь участникам мероприятия в заполнении заявок;</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ведение приема заявок;</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согласование состава жюри; </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организация освещения в СМИ (местная газета, официальный сайт администрации Карагинского муниципального района, сайты учреждений культуры);</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организация церемонии награждения участников мероприятия;</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подготовка отчета о итогах проведения мероприятия.</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В целях инвестиционной поддержки администрацией Карагинского района подаются заявки на </w:t>
      </w:r>
      <w:proofErr w:type="spellStart"/>
      <w:r w:rsidRPr="008C2823">
        <w:rPr>
          <w:rFonts w:ascii="Times New Roman" w:hAnsi="Times New Roman" w:cs="Times New Roman"/>
        </w:rPr>
        <w:t>софинансирование</w:t>
      </w:r>
      <w:proofErr w:type="spellEnd"/>
      <w:r w:rsidRPr="008C2823">
        <w:rPr>
          <w:rFonts w:ascii="Times New Roman" w:hAnsi="Times New Roman" w:cs="Times New Roman"/>
        </w:rPr>
        <w:t xml:space="preserve">, предусмотренных Программой мероприятий из краевого и федерального бюджетов.            </w:t>
      </w:r>
    </w:p>
    <w:p w:rsidR="00260D5C" w:rsidRPr="008C2823" w:rsidRDefault="00260D5C" w:rsidP="0015418C">
      <w:pPr>
        <w:ind w:firstLine="709"/>
        <w:rPr>
          <w:rFonts w:ascii="Times New Roman" w:hAnsi="Times New Roman" w:cs="Times New Roman"/>
          <w:color w:val="000000"/>
        </w:rPr>
      </w:pPr>
    </w:p>
    <w:p w:rsidR="00260D5C" w:rsidRPr="008C2823" w:rsidRDefault="00260D5C" w:rsidP="0015418C">
      <w:pPr>
        <w:ind w:firstLine="709"/>
        <w:jc w:val="center"/>
        <w:rPr>
          <w:rFonts w:ascii="Times New Roman" w:hAnsi="Times New Roman" w:cs="Times New Roman"/>
          <w:b/>
        </w:rPr>
      </w:pPr>
      <w:r w:rsidRPr="008C2823">
        <w:rPr>
          <w:rFonts w:ascii="Times New Roman" w:hAnsi="Times New Roman" w:cs="Times New Roman"/>
          <w:b/>
        </w:rPr>
        <w:t>4. Анализ рисков Программы</w:t>
      </w:r>
    </w:p>
    <w:p w:rsidR="00260D5C" w:rsidRPr="008C2823" w:rsidRDefault="00260D5C" w:rsidP="0015418C">
      <w:pPr>
        <w:ind w:firstLine="709"/>
        <w:jc w:val="center"/>
        <w:rPr>
          <w:rFonts w:ascii="Times New Roman" w:hAnsi="Times New Roman" w:cs="Times New Roman"/>
          <w:b/>
        </w:rPr>
      </w:pPr>
      <w:r w:rsidRPr="008C2823">
        <w:rPr>
          <w:rFonts w:ascii="Times New Roman" w:hAnsi="Times New Roman" w:cs="Times New Roman"/>
          <w:b/>
        </w:rPr>
        <w:t xml:space="preserve"> </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Риск неуспешной реализации Программы «Развитие культуры в Карагинском районе»  при исключении форс-мажорных обстоятельств оценивается как минимальный.</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Вместе с тем, существует риск неполучения средств из  краевого бюджета и  из федерального бюджета требуемых на реализацию Программы.</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В этом случае финансирование ряда мероприятий будет снижено, что в целом может привести к замедлению темпов развития запланированных  мероприятий культурных учреждений в Карагинском районе и снижению показателей ее результативности.</w:t>
      </w:r>
    </w:p>
    <w:p w:rsidR="00260D5C" w:rsidRPr="008C2823" w:rsidRDefault="00260D5C" w:rsidP="0015418C">
      <w:pPr>
        <w:ind w:firstLine="709"/>
        <w:rPr>
          <w:rFonts w:ascii="Times New Roman" w:hAnsi="Times New Roman" w:cs="Times New Roman"/>
        </w:rPr>
      </w:pPr>
      <w:r w:rsidRPr="008C2823">
        <w:rPr>
          <w:rStyle w:val="blk"/>
          <w:rFonts w:ascii="Times New Roman" w:hAnsi="Times New Roman"/>
        </w:rPr>
        <w:lastRenderedPageBreak/>
        <w:t>Негативные факторы,   влияющие на реализацию Программы «Развитие культуры в Карагинском районе</w:t>
      </w:r>
      <w:r w:rsidRPr="008C2823">
        <w:rPr>
          <w:rStyle w:val="blk"/>
          <w:rFonts w:ascii="Times New Roman" w:hAnsi="Times New Roman"/>
          <w:shd w:val="clear" w:color="auto" w:fill="FFFFFF"/>
        </w:rPr>
        <w:t>»:</w:t>
      </w:r>
    </w:p>
    <w:p w:rsidR="00260D5C" w:rsidRPr="008C2823" w:rsidRDefault="00260D5C" w:rsidP="0015418C">
      <w:pPr>
        <w:ind w:firstLine="709"/>
        <w:rPr>
          <w:rFonts w:ascii="Times New Roman" w:hAnsi="Times New Roman" w:cs="Times New Roman"/>
        </w:rPr>
      </w:pPr>
      <w:r w:rsidRPr="008C2823">
        <w:rPr>
          <w:rStyle w:val="blk"/>
          <w:rFonts w:ascii="Times New Roman" w:hAnsi="Times New Roman"/>
        </w:rPr>
        <w:t xml:space="preserve"> - Отсутствие финансирования (неполное финансирование) мероприятий  подпрограммы из бюджетов Камчатского края, Карагинского муниципального района.</w:t>
      </w:r>
      <w:r w:rsidRPr="008C2823">
        <w:rPr>
          <w:rFonts w:ascii="Times New Roman" w:hAnsi="Times New Roman" w:cs="Times New Roman"/>
        </w:rPr>
        <w:t xml:space="preserve"> В качестве принимаемых мер по уменьшению рисков возможно - определение приоритетов для первоочередного финансирования.</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Отсутствие сохранения и поддержки  традиций национального костюма.                       </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Отсутствие профессионального обучения преподавателей культурных учреждений, выезда  на повышение квалификации.</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Отсутствие развития художественного творчества учащихся, развития социальной активности, воспитания самостоятельности и ответственности.                                                                                                                        </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Отсутствие возможности для комфортных условий  работы и учебы в помещении.</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Отсутствие приобретения и обновления компьютерного оборудования в учреждениях культуры.                                                      </w:t>
      </w:r>
    </w:p>
    <w:p w:rsidR="00260D5C" w:rsidRDefault="00260D5C" w:rsidP="0015418C">
      <w:pPr>
        <w:ind w:left="60" w:firstLine="709"/>
        <w:rPr>
          <w:rFonts w:ascii="Times New Roman" w:hAnsi="Times New Roman" w:cs="Times New Roman"/>
        </w:rPr>
      </w:pPr>
      <w:r w:rsidRPr="008C2823">
        <w:rPr>
          <w:rFonts w:ascii="Times New Roman" w:hAnsi="Times New Roman" w:cs="Times New Roman"/>
        </w:rPr>
        <w:t>- Отсутствие возможности проведения культмассовых мероприятий для населения Карагинского района.</w:t>
      </w:r>
    </w:p>
    <w:p w:rsidR="00F33F9C" w:rsidRPr="00F33F9C" w:rsidRDefault="00F33F9C" w:rsidP="00F33F9C">
      <w:pPr>
        <w:ind w:left="60" w:firstLine="709"/>
        <w:rPr>
          <w:rFonts w:ascii="Times New Roman" w:hAnsi="Times New Roman" w:cs="Times New Roman"/>
        </w:rPr>
      </w:pPr>
      <w:r w:rsidRPr="00F33F9C">
        <w:rPr>
          <w:rFonts w:ascii="Times New Roman" w:hAnsi="Times New Roman" w:cs="Times New Roman"/>
        </w:rPr>
        <w:t>- Отсутствие возможности выезда творческих личностей и коллективов Карагинского района для представления его в конкурсах, фестивалях и других мероприятиях различного уровня.</w:t>
      </w:r>
    </w:p>
    <w:p w:rsidR="00F33F9C" w:rsidRPr="00F33F9C" w:rsidRDefault="00F33F9C" w:rsidP="00F33F9C">
      <w:pPr>
        <w:ind w:left="60" w:firstLine="709"/>
        <w:rPr>
          <w:rFonts w:ascii="Times New Roman" w:hAnsi="Times New Roman" w:cs="Times New Roman"/>
        </w:rPr>
      </w:pPr>
      <w:r w:rsidRPr="00F33F9C">
        <w:rPr>
          <w:rFonts w:ascii="Times New Roman" w:hAnsi="Times New Roman" w:cs="Times New Roman"/>
        </w:rPr>
        <w:t>- Слабое материально-техническое осна</w:t>
      </w:r>
      <w:r>
        <w:rPr>
          <w:rFonts w:ascii="Times New Roman" w:hAnsi="Times New Roman" w:cs="Times New Roman"/>
        </w:rPr>
        <w:t>щ</w:t>
      </w:r>
      <w:r w:rsidRPr="00F33F9C">
        <w:rPr>
          <w:rFonts w:ascii="Times New Roman" w:hAnsi="Times New Roman" w:cs="Times New Roman"/>
        </w:rPr>
        <w:t>ение учреждений культуры</w:t>
      </w:r>
      <w:r>
        <w:rPr>
          <w:rFonts w:ascii="Times New Roman" w:hAnsi="Times New Roman" w:cs="Times New Roman"/>
        </w:rPr>
        <w:t xml:space="preserve">, здания и помещения, требующие ремонта. </w:t>
      </w:r>
    </w:p>
    <w:p w:rsidR="00F33F9C" w:rsidRPr="008C2823" w:rsidRDefault="00F33F9C" w:rsidP="00F33F9C">
      <w:pPr>
        <w:ind w:left="60" w:firstLine="709"/>
        <w:rPr>
          <w:rFonts w:ascii="Times New Roman" w:hAnsi="Times New Roman" w:cs="Times New Roman"/>
        </w:rPr>
      </w:pPr>
      <w:r w:rsidRPr="00F33F9C">
        <w:rPr>
          <w:rFonts w:ascii="Times New Roman" w:hAnsi="Times New Roman" w:cs="Times New Roman"/>
        </w:rPr>
        <w:t>- Отсутствие благоустроенных мест для массового культурного отдыха населения.</w:t>
      </w:r>
    </w:p>
    <w:p w:rsidR="00260D5C" w:rsidRPr="008C2823" w:rsidRDefault="00260D5C" w:rsidP="0015418C">
      <w:pPr>
        <w:ind w:left="60" w:firstLine="709"/>
        <w:rPr>
          <w:rFonts w:ascii="Times New Roman" w:hAnsi="Times New Roman" w:cs="Times New Roman"/>
        </w:rPr>
      </w:pPr>
      <w:r w:rsidRPr="008C2823">
        <w:rPr>
          <w:rFonts w:ascii="Times New Roman" w:hAnsi="Times New Roman" w:cs="Times New Roman"/>
        </w:rPr>
        <w:t>Еще один из способов минимизации рисков - перераспределени</w:t>
      </w:r>
      <w:r w:rsidR="00F33F9C">
        <w:rPr>
          <w:rFonts w:ascii="Times New Roman" w:hAnsi="Times New Roman" w:cs="Times New Roman"/>
        </w:rPr>
        <w:t>е</w:t>
      </w:r>
      <w:r w:rsidRPr="008C2823">
        <w:rPr>
          <w:rFonts w:ascii="Times New Roman" w:hAnsi="Times New Roman" w:cs="Times New Roman"/>
        </w:rPr>
        <w:t xml:space="preserve"> средств внутри разделов Программы.</w:t>
      </w:r>
    </w:p>
    <w:p w:rsidR="00260D5C" w:rsidRPr="008C2823" w:rsidRDefault="00260D5C" w:rsidP="0015418C">
      <w:pPr>
        <w:pStyle w:val="ConsPlusCell"/>
        <w:suppressAutoHyphens/>
        <w:ind w:firstLine="709"/>
        <w:jc w:val="both"/>
        <w:rPr>
          <w:rFonts w:ascii="Times New Roman" w:hAnsi="Times New Roman" w:cs="Times New Roman"/>
          <w:sz w:val="24"/>
          <w:szCs w:val="24"/>
        </w:rPr>
      </w:pPr>
    </w:p>
    <w:p w:rsidR="00260D5C" w:rsidRPr="008C2823" w:rsidRDefault="00260D5C" w:rsidP="0015418C">
      <w:pPr>
        <w:ind w:firstLine="709"/>
        <w:jc w:val="center"/>
        <w:rPr>
          <w:rFonts w:ascii="Times New Roman" w:hAnsi="Times New Roman" w:cs="Times New Roman"/>
          <w:b/>
        </w:rPr>
      </w:pPr>
      <w:r w:rsidRPr="008C2823">
        <w:rPr>
          <w:rFonts w:ascii="Times New Roman" w:hAnsi="Times New Roman" w:cs="Times New Roman"/>
          <w:b/>
        </w:rPr>
        <w:t>5. Ожидаемые результаты Программы</w:t>
      </w:r>
    </w:p>
    <w:p w:rsidR="00260D5C" w:rsidRPr="008C2823" w:rsidRDefault="00260D5C" w:rsidP="0015418C">
      <w:pPr>
        <w:ind w:firstLine="709"/>
        <w:jc w:val="center"/>
        <w:rPr>
          <w:rFonts w:ascii="Times New Roman" w:hAnsi="Times New Roman" w:cs="Times New Roman"/>
          <w:b/>
        </w:rPr>
      </w:pP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b/>
        </w:rPr>
        <w:t>Подпрограмма 1</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Осуществление Подпрограммных мероприятий позволит:</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профессионально обучить преподавателей МКУДО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ДШИ», повысить их   квалификацию; </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обучить предмету компьютерной графики учащихся художественного отделения ДШИ;</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компьютеризировать класс для учащихся ДШИ; </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повысить уровень культуры, духовно-нравственного развития подрастающего поколения; </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развить позитивно-творческое отношение к окружающей действительности; </w:t>
      </w:r>
    </w:p>
    <w:p w:rsidR="00260D5C" w:rsidRPr="008C2823" w:rsidRDefault="00260D5C" w:rsidP="0015418C">
      <w:pPr>
        <w:pStyle w:val="a7"/>
        <w:ind w:right="54" w:firstLine="709"/>
        <w:jc w:val="both"/>
      </w:pPr>
      <w:r w:rsidRPr="008C2823">
        <w:t>- совершенствовать научно-методическое, информационное и кадровое ресурсное обеспечение Подпрограммы.</w:t>
      </w:r>
    </w:p>
    <w:p w:rsidR="00260D5C" w:rsidRPr="008C2823" w:rsidRDefault="00260D5C" w:rsidP="0015418C">
      <w:pPr>
        <w:ind w:right="-88" w:firstLine="709"/>
        <w:rPr>
          <w:rFonts w:ascii="Times New Roman" w:hAnsi="Times New Roman" w:cs="Times New Roman"/>
        </w:rPr>
      </w:pPr>
      <w:r w:rsidRPr="008C2823">
        <w:rPr>
          <w:rFonts w:ascii="Times New Roman" w:hAnsi="Times New Roman" w:cs="Times New Roman"/>
          <w:b/>
        </w:rPr>
        <w:t>Подпрограмма 2</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Осуществление Подпрограммных мероприятий позволит: </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более качественно предоставлять библиотечные ресурсы и услуги в виде различных средств и материалов для удовлетворения потребностей отдельных граждан и групп в области образования, информации, развития личности и досуга;</w:t>
      </w:r>
    </w:p>
    <w:p w:rsidR="00260D5C" w:rsidRPr="008C2823" w:rsidRDefault="00260D5C" w:rsidP="0015418C">
      <w:pPr>
        <w:tabs>
          <w:tab w:val="left" w:pos="1418"/>
        </w:tabs>
        <w:ind w:firstLine="709"/>
        <w:rPr>
          <w:rFonts w:ascii="Times New Roman" w:hAnsi="Times New Roman" w:cs="Times New Roman"/>
        </w:rPr>
      </w:pPr>
      <w:r w:rsidRPr="008C2823">
        <w:rPr>
          <w:rFonts w:ascii="Times New Roman" w:hAnsi="Times New Roman" w:cs="Times New Roman"/>
        </w:rPr>
        <w:t xml:space="preserve">-  вовлечь детей в мир театрального искусства, развивая их воображение и творческие способности, воспитывая их эстетический вкус и способность  воспринимать, познавать художественную литературу; </w:t>
      </w:r>
    </w:p>
    <w:p w:rsidR="00260D5C" w:rsidRPr="008C2823" w:rsidRDefault="00260D5C" w:rsidP="0015418C">
      <w:pPr>
        <w:pStyle w:val="12"/>
        <w:tabs>
          <w:tab w:val="left" w:pos="720"/>
          <w:tab w:val="left" w:pos="1134"/>
        </w:tabs>
        <w:ind w:right="54" w:firstLine="709"/>
        <w:jc w:val="both"/>
        <w:rPr>
          <w:b/>
        </w:rPr>
      </w:pPr>
      <w:r w:rsidRPr="008C2823">
        <w:t>- создать комфортные условия для работы библиотекарей и повысить качество обслуживания пользователей библиотеки, повысить престиж библиотек, функционирования и развития на основе применения создать условия для их современных информационных технологий.</w:t>
      </w:r>
      <w:r w:rsidRPr="008C2823">
        <w:rPr>
          <w:b/>
        </w:rPr>
        <w:t xml:space="preserve"> </w:t>
      </w:r>
    </w:p>
    <w:p w:rsidR="00B00AFA" w:rsidRDefault="00B00AFA" w:rsidP="0015418C">
      <w:pPr>
        <w:pStyle w:val="12"/>
        <w:tabs>
          <w:tab w:val="left" w:pos="720"/>
          <w:tab w:val="left" w:pos="1134"/>
        </w:tabs>
        <w:ind w:right="54" w:firstLine="709"/>
        <w:jc w:val="both"/>
        <w:rPr>
          <w:b/>
        </w:rPr>
      </w:pPr>
    </w:p>
    <w:p w:rsidR="00260D5C" w:rsidRPr="008C2823" w:rsidRDefault="00260D5C" w:rsidP="0015418C">
      <w:pPr>
        <w:pStyle w:val="12"/>
        <w:tabs>
          <w:tab w:val="left" w:pos="720"/>
          <w:tab w:val="left" w:pos="1134"/>
        </w:tabs>
        <w:ind w:right="54" w:firstLine="709"/>
        <w:jc w:val="both"/>
      </w:pPr>
      <w:r w:rsidRPr="008C2823">
        <w:rPr>
          <w:b/>
        </w:rPr>
        <w:lastRenderedPageBreak/>
        <w:t>Подпрограмма 3</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Осуществление Подпрограммных мероприятий позволит:</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более качественно предоставлять музейные ресурсы и услуги в виде различных средств и материалов для удовлетворения потребностей отдельных граждан и групп в области исследования, информации, развития личности и досуга;</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вовлечь детей в познавательно-исследовательскую работу, развивая их воображение и интеллектуальные способности, воспитывая их эстетический вкус и способность воспринимать, познавать национальную культуру;</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создать комфортные условия для работы музейных работников и повысить качество обслуживания посетителей музея, повысить престиж музея, создать условия для их функционирования и развития на основе применения современных информационных технологий.</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создать качественно-новую систему  информационного обслуживания пользователей на базе электронного каталога, информационных ресурсов Интернет;</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пополнить фонды музея современными источниками информации для наиболее полного удовлетворения запросов пользователей;</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профессиональное обучить музейных работников, повышать их квалификацию ежегодно на курсах в Краевом государственном образовательном учреждении дополнительного профессионального образования работников культуры  «Краевой учебно-методический центр»;</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совершенствовать материально-техническое оснащение музея.                                                                                                                        </w:t>
      </w:r>
    </w:p>
    <w:p w:rsidR="00260D5C" w:rsidRPr="008C2823" w:rsidRDefault="00260D5C" w:rsidP="0015418C">
      <w:pPr>
        <w:ind w:firstLine="709"/>
        <w:rPr>
          <w:rFonts w:ascii="Times New Roman" w:hAnsi="Times New Roman" w:cs="Times New Roman"/>
          <w:b/>
        </w:rPr>
      </w:pPr>
      <w:r w:rsidRPr="008C2823">
        <w:rPr>
          <w:rFonts w:ascii="Times New Roman" w:hAnsi="Times New Roman" w:cs="Times New Roman"/>
          <w:b/>
        </w:rPr>
        <w:t>Подпрограмма 4</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Ожидаемые результаты:</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соблюдение сроков, порядка и обоснованности расчетов смет расходов в соответствии с доведенными лимитами бюджетных обязательств финансового управления  Карагинского муниципального района;</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изменение бюджетной сметы расходов в течение финансового года  (не превышающие утвержденные  бюджетные назначения);</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использование бюджетных ассигнований на обеспечение выполнения функций учреждений в I квартале (не менее 15 процентов от доведенных ЛБО), в I полугодии (не менее 45 процентов от доведенных ЛБО), за 9 месяцев (не менее 75 процентов от доведенных ЛБО) и за отчетный финансовый год (не менее 100 процентов от годовых назначений;</w:t>
      </w:r>
    </w:p>
    <w:p w:rsidR="00260D5C" w:rsidRPr="008C2823" w:rsidRDefault="00260D5C" w:rsidP="0015418C">
      <w:pPr>
        <w:pStyle w:val="ConsPlusCell"/>
        <w:suppressAutoHyphens/>
        <w:ind w:firstLine="709"/>
        <w:jc w:val="both"/>
        <w:rPr>
          <w:rFonts w:ascii="Times New Roman" w:hAnsi="Times New Roman" w:cs="Times New Roman"/>
          <w:sz w:val="24"/>
          <w:szCs w:val="24"/>
        </w:rPr>
      </w:pPr>
      <w:r w:rsidRPr="008C2823">
        <w:rPr>
          <w:rFonts w:ascii="Times New Roman" w:hAnsi="Times New Roman" w:cs="Times New Roman"/>
          <w:sz w:val="24"/>
          <w:szCs w:val="24"/>
        </w:rPr>
        <w:t>- наличие технической возможности по электронному документообороту, необходимой  для осуществления кассового обслуживания исполнения смет расходов подведомственных учреждений, МКУ Управление культуры;</w:t>
      </w:r>
    </w:p>
    <w:p w:rsidR="00260D5C" w:rsidRPr="008C2823" w:rsidRDefault="00260D5C" w:rsidP="0015418C">
      <w:pPr>
        <w:pStyle w:val="ConsPlusCell"/>
        <w:suppressAutoHyphens/>
        <w:ind w:firstLine="709"/>
        <w:jc w:val="both"/>
        <w:rPr>
          <w:rFonts w:ascii="Times New Roman" w:hAnsi="Times New Roman" w:cs="Times New Roman"/>
          <w:sz w:val="24"/>
          <w:szCs w:val="24"/>
        </w:rPr>
      </w:pPr>
      <w:r w:rsidRPr="008C2823">
        <w:rPr>
          <w:rFonts w:ascii="Times New Roman" w:hAnsi="Times New Roman" w:cs="Times New Roman"/>
          <w:sz w:val="24"/>
          <w:szCs w:val="24"/>
        </w:rPr>
        <w:t>- подтверждение соблюдения действующего законодательства, определение правомерности, экономности, результативности и эффективности финансово-хозяйственной деятельности МКУ Управление культуры;</w:t>
      </w:r>
    </w:p>
    <w:p w:rsidR="00260D5C" w:rsidRPr="008C2823" w:rsidRDefault="00260D5C" w:rsidP="0015418C">
      <w:pPr>
        <w:pStyle w:val="ConsPlusCell"/>
        <w:suppressAutoHyphens/>
        <w:ind w:firstLine="709"/>
        <w:jc w:val="both"/>
        <w:rPr>
          <w:rFonts w:ascii="Times New Roman" w:hAnsi="Times New Roman" w:cs="Times New Roman"/>
          <w:sz w:val="24"/>
          <w:szCs w:val="24"/>
        </w:rPr>
      </w:pPr>
      <w:r w:rsidRPr="008C2823">
        <w:rPr>
          <w:rFonts w:ascii="Times New Roman" w:hAnsi="Times New Roman" w:cs="Times New Roman"/>
          <w:sz w:val="24"/>
          <w:szCs w:val="24"/>
        </w:rPr>
        <w:t>- формирование информационной базы по результатам контроля за деятельностью казенного учреждения и размещение ее в сети Интернет;</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своевременное и качественное составление периодической и годовой бюджетной отчетности.</w:t>
      </w:r>
    </w:p>
    <w:p w:rsidR="00260D5C" w:rsidRPr="008C2823" w:rsidRDefault="00260D5C" w:rsidP="0015418C">
      <w:pPr>
        <w:ind w:firstLine="709"/>
        <w:rPr>
          <w:rFonts w:ascii="Times New Roman" w:hAnsi="Times New Roman" w:cs="Times New Roman"/>
          <w:b/>
        </w:rPr>
      </w:pPr>
      <w:r w:rsidRPr="008C2823">
        <w:rPr>
          <w:rFonts w:ascii="Times New Roman" w:hAnsi="Times New Roman" w:cs="Times New Roman"/>
          <w:b/>
        </w:rPr>
        <w:t>Подпрограмма 5</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Реализация мероприятий Подпрограммы будет содействовать развитию культурных связей, обеспечению представительства Карагинского муниципального района в культурных и общественно-значимых мероприятиях различного уровня.</w:t>
      </w:r>
    </w:p>
    <w:p w:rsidR="00260D5C" w:rsidRPr="008C2823" w:rsidRDefault="00260D5C" w:rsidP="0015418C">
      <w:pPr>
        <w:ind w:firstLine="709"/>
        <w:rPr>
          <w:rFonts w:ascii="Times New Roman" w:hAnsi="Times New Roman" w:cs="Times New Roman"/>
          <w:b/>
        </w:rPr>
      </w:pPr>
      <w:r w:rsidRPr="008C2823">
        <w:rPr>
          <w:rFonts w:ascii="Times New Roman" w:hAnsi="Times New Roman" w:cs="Times New Roman"/>
          <w:b/>
        </w:rPr>
        <w:t>Подпрограмма 6</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Осуществление Подпрограммных мероприятий позволит:</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привести техническое состояние зданий и помещений учреждений культуры в удовлетворительное состояние;</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xml:space="preserve">- создать условия для укрепления материально-технической базы муниципальных </w:t>
      </w:r>
      <w:r w:rsidRPr="008C2823">
        <w:rPr>
          <w:rFonts w:ascii="Times New Roman" w:hAnsi="Times New Roman" w:cs="Times New Roman"/>
        </w:rPr>
        <w:lastRenderedPageBreak/>
        <w:t>учреждений культуры;</w:t>
      </w:r>
    </w:p>
    <w:p w:rsidR="00260D5C" w:rsidRPr="008C2823" w:rsidRDefault="00260D5C" w:rsidP="0015418C">
      <w:pPr>
        <w:ind w:firstLine="709"/>
        <w:rPr>
          <w:rFonts w:ascii="Times New Roman" w:hAnsi="Times New Roman" w:cs="Times New Roman"/>
        </w:rPr>
      </w:pPr>
      <w:r w:rsidRPr="008C2823">
        <w:rPr>
          <w:rFonts w:ascii="Times New Roman" w:hAnsi="Times New Roman" w:cs="Times New Roman"/>
        </w:rPr>
        <w:t>- создать благоприятные</w:t>
      </w:r>
      <w:r w:rsidRPr="008C2823">
        <w:rPr>
          <w:rFonts w:ascii="Times New Roman" w:hAnsi="Times New Roman" w:cs="Times New Roman"/>
          <w:color w:val="2D2D2D"/>
          <w:spacing w:val="2"/>
        </w:rPr>
        <w:t xml:space="preserve"> условия для организации культуры и досуга населения.</w:t>
      </w:r>
    </w:p>
    <w:p w:rsidR="007141AC" w:rsidRDefault="007141AC" w:rsidP="00A12DF1">
      <w:pPr>
        <w:tabs>
          <w:tab w:val="left" w:pos="7380"/>
        </w:tabs>
        <w:ind w:right="34" w:firstLine="567"/>
        <w:rPr>
          <w:rFonts w:ascii="Times New Roman" w:hAnsi="Times New Roman" w:cs="Times New Roman"/>
          <w:sz w:val="20"/>
          <w:szCs w:val="20"/>
        </w:rPr>
      </w:pPr>
    </w:p>
    <w:p w:rsidR="00F33F9C" w:rsidRDefault="00F33F9C" w:rsidP="00A12DF1">
      <w:pPr>
        <w:tabs>
          <w:tab w:val="left" w:pos="7380"/>
        </w:tabs>
        <w:ind w:right="34" w:firstLine="567"/>
        <w:rPr>
          <w:rFonts w:ascii="Times New Roman" w:hAnsi="Times New Roman" w:cs="Times New Roman"/>
          <w:sz w:val="20"/>
          <w:szCs w:val="20"/>
        </w:rPr>
      </w:pPr>
    </w:p>
    <w:p w:rsidR="00F33F9C" w:rsidRPr="004B166A" w:rsidRDefault="00F33F9C" w:rsidP="00F33F9C">
      <w:pPr>
        <w:spacing w:after="120"/>
        <w:jc w:val="center"/>
        <w:rPr>
          <w:rFonts w:ascii="Times New Roman" w:hAnsi="Times New Roman" w:cs="Times New Roman"/>
        </w:rPr>
      </w:pPr>
      <w:r w:rsidRPr="004B166A">
        <w:rPr>
          <w:rFonts w:ascii="Times New Roman" w:hAnsi="Times New Roman" w:cs="Times New Roman"/>
          <w:b/>
        </w:rPr>
        <w:t>6. Перечень подпрограмм Программы</w:t>
      </w:r>
    </w:p>
    <w:p w:rsidR="00F33F9C" w:rsidRPr="004B166A" w:rsidRDefault="00F33F9C" w:rsidP="00F33F9C">
      <w:pPr>
        <w:rPr>
          <w:rFonts w:ascii="Times New Roman" w:hAnsi="Times New Roman" w:cs="Times New Roman"/>
        </w:rPr>
      </w:pPr>
      <w:r w:rsidRPr="004B166A">
        <w:rPr>
          <w:rFonts w:ascii="Times New Roman" w:hAnsi="Times New Roman" w:cs="Times New Roman"/>
        </w:rPr>
        <w:t>1. Развитие эстетического воспитания детей</w:t>
      </w:r>
      <w:r w:rsidR="00EB2BE2">
        <w:rPr>
          <w:rFonts w:ascii="Times New Roman" w:hAnsi="Times New Roman" w:cs="Times New Roman"/>
        </w:rPr>
        <w:t>.</w:t>
      </w:r>
    </w:p>
    <w:p w:rsidR="00F33F9C" w:rsidRPr="004B166A" w:rsidRDefault="00EB2BE2" w:rsidP="00F33F9C">
      <w:pPr>
        <w:rPr>
          <w:rFonts w:ascii="Times New Roman" w:hAnsi="Times New Roman" w:cs="Times New Roman"/>
        </w:rPr>
      </w:pPr>
      <w:r>
        <w:rPr>
          <w:rFonts w:ascii="Times New Roman" w:hAnsi="Times New Roman" w:cs="Times New Roman"/>
        </w:rPr>
        <w:t>2. Развитие библиотечного дела.</w:t>
      </w:r>
    </w:p>
    <w:p w:rsidR="00F33F9C" w:rsidRPr="004B166A" w:rsidRDefault="00F33F9C" w:rsidP="00F33F9C">
      <w:pPr>
        <w:rPr>
          <w:rFonts w:ascii="Times New Roman" w:hAnsi="Times New Roman" w:cs="Times New Roman"/>
        </w:rPr>
      </w:pPr>
      <w:r w:rsidRPr="004B166A">
        <w:rPr>
          <w:rFonts w:ascii="Times New Roman" w:hAnsi="Times New Roman" w:cs="Times New Roman"/>
        </w:rPr>
        <w:t>3. Развитие музейного дела</w:t>
      </w:r>
      <w:r w:rsidR="00EB2BE2">
        <w:rPr>
          <w:rFonts w:ascii="Times New Roman" w:hAnsi="Times New Roman" w:cs="Times New Roman"/>
        </w:rPr>
        <w:t>.</w:t>
      </w:r>
    </w:p>
    <w:p w:rsidR="00F33F9C" w:rsidRPr="004B166A" w:rsidRDefault="00F33F9C" w:rsidP="00F33F9C">
      <w:pPr>
        <w:rPr>
          <w:rFonts w:ascii="Times New Roman" w:hAnsi="Times New Roman" w:cs="Times New Roman"/>
        </w:rPr>
      </w:pPr>
      <w:r w:rsidRPr="004B166A">
        <w:rPr>
          <w:rFonts w:ascii="Times New Roman" w:hAnsi="Times New Roman" w:cs="Times New Roman"/>
        </w:rPr>
        <w:t xml:space="preserve">4. Осуществление полномочий и функций управления </w:t>
      </w:r>
      <w:r w:rsidR="00EB2BE2">
        <w:rPr>
          <w:rFonts w:ascii="Times New Roman" w:hAnsi="Times New Roman" w:cs="Times New Roman"/>
        </w:rPr>
        <w:t>муниципального казенного учреждения Управление культуры Карагинского муниципального района.</w:t>
      </w:r>
    </w:p>
    <w:p w:rsidR="00F33F9C" w:rsidRDefault="00F33F9C" w:rsidP="00F33F9C">
      <w:pPr>
        <w:rPr>
          <w:rFonts w:ascii="Times New Roman" w:hAnsi="Times New Roman" w:cs="Times New Roman"/>
        </w:rPr>
      </w:pPr>
      <w:r w:rsidRPr="004B166A">
        <w:rPr>
          <w:rFonts w:ascii="Times New Roman" w:hAnsi="Times New Roman" w:cs="Times New Roman"/>
        </w:rPr>
        <w:t>5. Развитие культурных связей, реализация о</w:t>
      </w:r>
      <w:r>
        <w:rPr>
          <w:rFonts w:ascii="Times New Roman" w:hAnsi="Times New Roman" w:cs="Times New Roman"/>
        </w:rPr>
        <w:t>бщественно-значимых мероприятий.</w:t>
      </w:r>
    </w:p>
    <w:p w:rsidR="00F33F9C" w:rsidRDefault="00F33F9C" w:rsidP="00F33F9C">
      <w:pPr>
        <w:rPr>
          <w:rFonts w:ascii="Times New Roman" w:hAnsi="Times New Roman" w:cs="Times New Roman"/>
        </w:rPr>
      </w:pPr>
      <w:r>
        <w:rPr>
          <w:rFonts w:ascii="Times New Roman" w:hAnsi="Times New Roman" w:cs="Times New Roman"/>
        </w:rPr>
        <w:t xml:space="preserve">6. </w:t>
      </w:r>
      <w:r w:rsidRPr="00F33F9C">
        <w:rPr>
          <w:rFonts w:ascii="Times New Roman" w:hAnsi="Times New Roman" w:cs="Times New Roman"/>
        </w:rPr>
        <w:t>Развитие инфраструктуры в сфере культуры</w:t>
      </w:r>
      <w:r>
        <w:rPr>
          <w:rFonts w:ascii="Times New Roman" w:hAnsi="Times New Roman" w:cs="Times New Roman"/>
        </w:rPr>
        <w:t>.</w:t>
      </w:r>
    </w:p>
    <w:p w:rsidR="00F33F9C" w:rsidRDefault="00F33F9C" w:rsidP="00F33F9C">
      <w:pPr>
        <w:rPr>
          <w:rFonts w:ascii="Times New Roman" w:hAnsi="Times New Roman" w:cs="Times New Roman"/>
          <w:sz w:val="20"/>
          <w:szCs w:val="20"/>
        </w:rPr>
        <w:sectPr w:rsidR="00F33F9C" w:rsidSect="00FB3500">
          <w:pgSz w:w="11906" w:h="16838"/>
          <w:pgMar w:top="1134" w:right="567" w:bottom="1134" w:left="1701" w:header="709" w:footer="709" w:gutter="0"/>
          <w:cols w:space="708"/>
          <w:docGrid w:linePitch="360"/>
        </w:sectPr>
      </w:pPr>
    </w:p>
    <w:p w:rsidR="00F33F9C" w:rsidRPr="008C2823" w:rsidRDefault="00F33F9C" w:rsidP="00F33F9C">
      <w:pPr>
        <w:ind w:firstLine="0"/>
        <w:jc w:val="center"/>
        <w:rPr>
          <w:rFonts w:ascii="Times New Roman" w:hAnsi="Times New Roman" w:cs="Times New Roman"/>
          <w:b/>
        </w:rPr>
      </w:pPr>
      <w:r w:rsidRPr="008C2823">
        <w:rPr>
          <w:rFonts w:ascii="Times New Roman" w:hAnsi="Times New Roman" w:cs="Times New Roman"/>
          <w:b/>
        </w:rPr>
        <w:lastRenderedPageBreak/>
        <w:t>Паспорт подпрограммы  1</w:t>
      </w:r>
    </w:p>
    <w:p w:rsidR="00F33F9C" w:rsidRPr="008C2823" w:rsidRDefault="00F33F9C" w:rsidP="00F33F9C">
      <w:pPr>
        <w:ind w:firstLine="0"/>
        <w:rPr>
          <w:rFonts w:ascii="Times New Roman" w:hAnsi="Times New Roman" w:cs="Times New Roman"/>
          <w:bCs/>
          <w:color w:val="000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7479"/>
      </w:tblGrid>
      <w:tr w:rsidR="00F33F9C" w:rsidRPr="008C2823" w:rsidTr="00D55DBA">
        <w:tc>
          <w:tcPr>
            <w:tcW w:w="2302"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Наименование Подпрограммы</w:t>
            </w:r>
          </w:p>
        </w:tc>
        <w:tc>
          <w:tcPr>
            <w:tcW w:w="7479" w:type="dxa"/>
          </w:tcPr>
          <w:p w:rsidR="00F33F9C" w:rsidRPr="008C2823" w:rsidRDefault="00F33F9C" w:rsidP="00F33F9C">
            <w:pPr>
              <w:pStyle w:val="a7"/>
            </w:pPr>
            <w:r w:rsidRPr="008C2823">
              <w:t xml:space="preserve">«Развитие эстетического воспитания детей» </w:t>
            </w:r>
          </w:p>
        </w:tc>
      </w:tr>
      <w:tr w:rsidR="00F33F9C" w:rsidRPr="008C2823" w:rsidTr="00D55DBA">
        <w:tc>
          <w:tcPr>
            <w:tcW w:w="2302" w:type="dxa"/>
          </w:tcPr>
          <w:p w:rsidR="00F33F9C" w:rsidRPr="008C2823" w:rsidRDefault="00F33F9C" w:rsidP="00F33F9C">
            <w:pPr>
              <w:ind w:hanging="108"/>
              <w:rPr>
                <w:rFonts w:ascii="Times New Roman" w:hAnsi="Times New Roman" w:cs="Times New Roman"/>
              </w:rPr>
            </w:pPr>
            <w:r w:rsidRPr="008C2823">
              <w:rPr>
                <w:rFonts w:ascii="Times New Roman" w:hAnsi="Times New Roman" w:cs="Times New Roman"/>
              </w:rPr>
              <w:t xml:space="preserve"> Основание для разработки муниципальной Подпрограммы </w:t>
            </w:r>
          </w:p>
        </w:tc>
        <w:tc>
          <w:tcPr>
            <w:tcW w:w="7479" w:type="dxa"/>
          </w:tcPr>
          <w:p w:rsidR="00F33F9C" w:rsidRPr="008C2823" w:rsidRDefault="00F33F9C" w:rsidP="00B00AFA">
            <w:pPr>
              <w:ind w:firstLine="0"/>
              <w:rPr>
                <w:rFonts w:ascii="Times New Roman" w:hAnsi="Times New Roman" w:cs="Times New Roman"/>
              </w:rPr>
            </w:pPr>
            <w:r w:rsidRPr="008C2823">
              <w:rPr>
                <w:rFonts w:ascii="Times New Roman" w:hAnsi="Times New Roman" w:cs="Times New Roman"/>
              </w:rPr>
              <w:t xml:space="preserve">п.19 ст.15 Федерального закона от 06.10.2003 № 131-ФЗ «Об общих принципах организации местного самоуправления в Российской Федерации», </w:t>
            </w:r>
            <w:r w:rsidR="006B5FF8" w:rsidRPr="00CF69D6">
              <w:rPr>
                <w:rFonts w:ascii="Times New Roman" w:hAnsi="Times New Roman" w:cs="Times New Roman"/>
              </w:rPr>
              <w:t>Федеральны</w:t>
            </w:r>
            <w:r w:rsidR="006B5FF8">
              <w:rPr>
                <w:rFonts w:ascii="Times New Roman" w:hAnsi="Times New Roman" w:cs="Times New Roman"/>
              </w:rPr>
              <w:t>й</w:t>
            </w:r>
            <w:r w:rsidR="006B5FF8" w:rsidRPr="00CF69D6">
              <w:rPr>
                <w:rFonts w:ascii="Times New Roman" w:hAnsi="Times New Roman" w:cs="Times New Roman"/>
              </w:rPr>
              <w:t xml:space="preserve"> закон от 29</w:t>
            </w:r>
            <w:r w:rsidR="006B5FF8">
              <w:rPr>
                <w:rFonts w:ascii="Times New Roman" w:hAnsi="Times New Roman" w:cs="Times New Roman"/>
              </w:rPr>
              <w:t>.12.2012 г. N 273-ФЗ «</w:t>
            </w:r>
            <w:r w:rsidR="006B5FF8" w:rsidRPr="00CF69D6">
              <w:rPr>
                <w:rFonts w:ascii="Times New Roman" w:hAnsi="Times New Roman" w:cs="Times New Roman"/>
              </w:rPr>
              <w:t>Об образовании в Российской Федерации</w:t>
            </w:r>
            <w:r w:rsidR="006B5FF8">
              <w:rPr>
                <w:rFonts w:ascii="Times New Roman" w:hAnsi="Times New Roman" w:cs="Times New Roman"/>
              </w:rPr>
              <w:t xml:space="preserve">», </w:t>
            </w:r>
            <w:r w:rsidR="006B5FF8" w:rsidRPr="00654A76">
              <w:rPr>
                <w:rFonts w:ascii="Times New Roman" w:hAnsi="Times New Roman" w:cs="Times New Roman"/>
              </w:rPr>
              <w:t>Бюджетн</w:t>
            </w:r>
            <w:r w:rsidR="006B5FF8">
              <w:rPr>
                <w:rFonts w:ascii="Times New Roman" w:hAnsi="Times New Roman" w:cs="Times New Roman"/>
              </w:rPr>
              <w:t>ый кодекс</w:t>
            </w:r>
            <w:r w:rsidR="006B5FF8" w:rsidRPr="00654A76">
              <w:rPr>
                <w:rFonts w:ascii="Times New Roman" w:hAnsi="Times New Roman" w:cs="Times New Roman"/>
              </w:rPr>
              <w:t xml:space="preserve"> Российской Федерации от 31 июля 1998 г. N 145-ФЗ</w:t>
            </w:r>
            <w:r w:rsidR="00B00AFA">
              <w:rPr>
                <w:rFonts w:ascii="Times New Roman" w:hAnsi="Times New Roman" w:cs="Times New Roman"/>
              </w:rPr>
              <w:t>,</w:t>
            </w:r>
            <w:r w:rsidR="00B00AFA" w:rsidRPr="00B00AFA">
              <w:rPr>
                <w:rFonts w:ascii="Times New Roman" w:hAnsi="Times New Roman" w:cs="Times New Roman"/>
              </w:rPr>
              <w:t xml:space="preserve"> </w:t>
            </w:r>
            <w:r w:rsidR="00B00AFA">
              <w:rPr>
                <w:rFonts w:ascii="Times New Roman" w:hAnsi="Times New Roman" w:cs="Times New Roman"/>
              </w:rPr>
              <w:t>Р</w:t>
            </w:r>
            <w:r w:rsidR="00B00AFA" w:rsidRPr="00B00AFA">
              <w:rPr>
                <w:rFonts w:ascii="Times New Roman" w:hAnsi="Times New Roman" w:cs="Times New Roman"/>
              </w:rPr>
              <w:t>аспоряжени</w:t>
            </w:r>
            <w:r w:rsidR="00B00AFA">
              <w:rPr>
                <w:rFonts w:ascii="Times New Roman" w:hAnsi="Times New Roman" w:cs="Times New Roman"/>
              </w:rPr>
              <w:t>е администрации Карагинского муниципального района от</w:t>
            </w:r>
            <w:r w:rsidR="00B00AFA" w:rsidRPr="00B00AFA">
              <w:rPr>
                <w:rFonts w:ascii="Times New Roman" w:hAnsi="Times New Roman" w:cs="Times New Roman"/>
              </w:rPr>
              <w:t xml:space="preserve"> 09.10.2014</w:t>
            </w:r>
            <w:r w:rsidR="00B00AFA">
              <w:rPr>
                <w:rFonts w:ascii="Times New Roman" w:hAnsi="Times New Roman" w:cs="Times New Roman"/>
              </w:rPr>
              <w:t xml:space="preserve"> № 181 </w:t>
            </w:r>
            <w:r w:rsidR="00B00AFA"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w:t>
            </w:r>
            <w:r w:rsidR="00B00AFA">
              <w:rPr>
                <w:rFonts w:ascii="Times New Roman" w:hAnsi="Times New Roman" w:cs="Times New Roman"/>
              </w:rPr>
              <w:t xml:space="preserve"> </w:t>
            </w:r>
            <w:r w:rsidR="00B00AFA" w:rsidRPr="00B00AFA">
              <w:rPr>
                <w:rFonts w:ascii="Times New Roman" w:hAnsi="Times New Roman" w:cs="Times New Roman"/>
              </w:rPr>
              <w:t>годы»</w:t>
            </w:r>
          </w:p>
        </w:tc>
      </w:tr>
      <w:tr w:rsidR="00F33F9C" w:rsidRPr="008C2823" w:rsidTr="00D55DBA">
        <w:tc>
          <w:tcPr>
            <w:tcW w:w="2302"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Ответственный исполнитель  муниципальной Подпрограммы</w:t>
            </w:r>
          </w:p>
        </w:tc>
        <w:tc>
          <w:tcPr>
            <w:tcW w:w="7479" w:type="dxa"/>
          </w:tcPr>
          <w:p w:rsidR="00F33F9C" w:rsidRPr="008C2823" w:rsidRDefault="00F33F9C" w:rsidP="00F33F9C">
            <w:pPr>
              <w:ind w:hanging="7"/>
              <w:rPr>
                <w:rFonts w:ascii="Times New Roman" w:hAnsi="Times New Roman" w:cs="Times New Roman"/>
              </w:rPr>
            </w:pPr>
            <w:r w:rsidRPr="008C2823">
              <w:rPr>
                <w:rFonts w:ascii="Times New Roman" w:hAnsi="Times New Roman" w:cs="Times New Roman"/>
              </w:rPr>
              <w:t>Муниципальное казенное учреждение Управление культуры Карагинского муниципального района</w:t>
            </w:r>
          </w:p>
        </w:tc>
      </w:tr>
      <w:tr w:rsidR="00F33F9C" w:rsidRPr="008C2823" w:rsidTr="00D55DBA">
        <w:tc>
          <w:tcPr>
            <w:tcW w:w="2302"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Исполнители основных мероприятий муниципальной Подпрограммы</w:t>
            </w:r>
          </w:p>
        </w:tc>
        <w:tc>
          <w:tcPr>
            <w:tcW w:w="7479" w:type="dxa"/>
          </w:tcPr>
          <w:p w:rsidR="00F33F9C" w:rsidRPr="008C2823" w:rsidRDefault="00F33F9C" w:rsidP="00F33F9C">
            <w:pPr>
              <w:ind w:hanging="7"/>
              <w:rPr>
                <w:rFonts w:ascii="Times New Roman" w:hAnsi="Times New Roman" w:cs="Times New Roman"/>
              </w:rPr>
            </w:pPr>
            <w:r w:rsidRPr="008C2823">
              <w:rPr>
                <w:rFonts w:ascii="Times New Roman" w:hAnsi="Times New Roman" w:cs="Times New Roman"/>
              </w:rPr>
              <w:t>Муниципальное казенное учреждение дополнительного образования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детская школа искусств» (МКУДО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ДШИ»)</w:t>
            </w:r>
          </w:p>
        </w:tc>
      </w:tr>
      <w:tr w:rsidR="00F33F9C" w:rsidRPr="008C2823" w:rsidTr="00D55DBA">
        <w:tc>
          <w:tcPr>
            <w:tcW w:w="2302"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Цель муниципальной Подпрограммы</w:t>
            </w:r>
            <w:r w:rsidRPr="008C2823">
              <w:rPr>
                <w:rFonts w:ascii="Times New Roman" w:hAnsi="Times New Roman" w:cs="Times New Roman"/>
              </w:rPr>
              <w:tab/>
            </w:r>
          </w:p>
        </w:tc>
        <w:tc>
          <w:tcPr>
            <w:tcW w:w="7479" w:type="dxa"/>
          </w:tcPr>
          <w:p w:rsidR="00F33F9C" w:rsidRPr="008C2823" w:rsidRDefault="00F33F9C" w:rsidP="00F33F9C">
            <w:pPr>
              <w:tabs>
                <w:tab w:val="left" w:pos="7380"/>
              </w:tabs>
              <w:ind w:right="34" w:hanging="7"/>
              <w:rPr>
                <w:rFonts w:ascii="Times New Roman" w:hAnsi="Times New Roman" w:cs="Times New Roman"/>
              </w:rPr>
            </w:pPr>
            <w:r w:rsidRPr="008C2823">
              <w:rPr>
                <w:rFonts w:ascii="Times New Roman" w:hAnsi="Times New Roman" w:cs="Times New Roman"/>
              </w:rPr>
              <w:t xml:space="preserve">Создание условий для полноценной самореализации, саморазвития каждого ребенка как духовно-богатой, творческой личности; выявление одаренных, ярких детей; развитие творческих способностей и эмоционального мировосприятия личности ребенка через приобщение его к искусству, мировой художественной культуре, народным традициям.                    </w:t>
            </w:r>
          </w:p>
        </w:tc>
      </w:tr>
      <w:tr w:rsidR="00F33F9C" w:rsidRPr="008C2823" w:rsidTr="00D55DBA">
        <w:tc>
          <w:tcPr>
            <w:tcW w:w="2302"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Основные задачи муниципальной Подпрограммы</w:t>
            </w:r>
            <w:r w:rsidRPr="008C2823">
              <w:rPr>
                <w:rFonts w:ascii="Times New Roman" w:hAnsi="Times New Roman" w:cs="Times New Roman"/>
              </w:rPr>
              <w:tab/>
            </w:r>
          </w:p>
        </w:tc>
        <w:tc>
          <w:tcPr>
            <w:tcW w:w="7479"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Создание  условий для поиска, поддержки и сопровождения талантливых детей и подростков в Карагинском районе;</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Поддержка развития художественного творчества обучающихся;</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Приобщение детей к общечеловеческим ценностям воспитание гуманного и бережного отношения к произведениям, традициям своего народа;</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Развитие социальной активности, коммуникативных умений и навыков детей и подростков, воспитание самостоятельности и ответственности;</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Формирование культуры здорового и безопасного образа жизни;</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 xml:space="preserve">Обеспечение комплексной профилактики негативных явлений в детской среде: безнадзорности, наркомании, алкоголизма, </w:t>
            </w:r>
            <w:proofErr w:type="spellStart"/>
            <w:r w:rsidRPr="008C2823">
              <w:rPr>
                <w:rFonts w:ascii="Times New Roman" w:hAnsi="Times New Roman" w:cs="Times New Roman"/>
              </w:rPr>
              <w:t>табакокурения</w:t>
            </w:r>
            <w:proofErr w:type="spellEnd"/>
            <w:r w:rsidRPr="008C2823">
              <w:rPr>
                <w:rFonts w:ascii="Times New Roman" w:hAnsi="Times New Roman" w:cs="Times New Roman"/>
              </w:rPr>
              <w:t xml:space="preserve"> и т.д.</w:t>
            </w:r>
          </w:p>
        </w:tc>
      </w:tr>
      <w:tr w:rsidR="007F0377" w:rsidRPr="008C2823" w:rsidTr="00D55DBA">
        <w:tc>
          <w:tcPr>
            <w:tcW w:w="2302" w:type="dxa"/>
          </w:tcPr>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Целевые показатели (индикаторы) муниципальной Подпрограммы</w:t>
            </w:r>
            <w:r w:rsidRPr="008C2823">
              <w:rPr>
                <w:rFonts w:ascii="Times New Roman" w:hAnsi="Times New Roman" w:cs="Times New Roman"/>
              </w:rPr>
              <w:tab/>
            </w:r>
          </w:p>
        </w:tc>
        <w:tc>
          <w:tcPr>
            <w:tcW w:w="7479" w:type="dxa"/>
          </w:tcPr>
          <w:p w:rsidR="007F0377" w:rsidRPr="004B166A" w:rsidRDefault="007F0377" w:rsidP="00D55DBA">
            <w:pPr>
              <w:tabs>
                <w:tab w:val="left" w:pos="7263"/>
              </w:tabs>
              <w:ind w:right="33" w:firstLine="0"/>
              <w:rPr>
                <w:rFonts w:ascii="Times New Roman" w:hAnsi="Times New Roman" w:cs="Times New Roman"/>
                <w:color w:val="000000"/>
              </w:rPr>
            </w:pPr>
            <w:r w:rsidRPr="004B166A">
              <w:rPr>
                <w:rFonts w:ascii="Times New Roman" w:hAnsi="Times New Roman" w:cs="Times New Roman"/>
                <w:color w:val="000000"/>
              </w:rPr>
              <w:t xml:space="preserve">1.Создание условий для полноценной самореализации, саморазвития учащихся, учебного процесса в целом </w:t>
            </w:r>
          </w:p>
          <w:p w:rsidR="007F0377" w:rsidRDefault="00D55DBA" w:rsidP="00D55DBA">
            <w:pPr>
              <w:tabs>
                <w:tab w:val="left" w:pos="7263"/>
              </w:tabs>
              <w:ind w:right="33" w:firstLine="0"/>
              <w:rPr>
                <w:rFonts w:ascii="Times New Roman" w:hAnsi="Times New Roman" w:cs="Times New Roman"/>
                <w:color w:val="000000"/>
              </w:rPr>
            </w:pPr>
            <w:r>
              <w:rPr>
                <w:rFonts w:ascii="Times New Roman" w:hAnsi="Times New Roman" w:cs="Times New Roman"/>
                <w:color w:val="000000"/>
              </w:rPr>
              <w:t xml:space="preserve">2015 – 131 чел.  </w:t>
            </w:r>
            <w:r w:rsidR="007F0377">
              <w:rPr>
                <w:rFonts w:ascii="Times New Roman" w:hAnsi="Times New Roman" w:cs="Times New Roman"/>
                <w:color w:val="000000"/>
              </w:rPr>
              <w:t xml:space="preserve"> 2016 - 131 чел.</w:t>
            </w:r>
            <w:r>
              <w:rPr>
                <w:rFonts w:ascii="Times New Roman" w:hAnsi="Times New Roman" w:cs="Times New Roman"/>
                <w:color w:val="000000"/>
              </w:rPr>
              <w:t xml:space="preserve">    </w:t>
            </w:r>
            <w:r w:rsidR="007F0377" w:rsidRPr="004B166A">
              <w:rPr>
                <w:rFonts w:ascii="Times New Roman" w:hAnsi="Times New Roman" w:cs="Times New Roman"/>
                <w:color w:val="000000"/>
              </w:rPr>
              <w:t>2017 - 131 чел.</w:t>
            </w:r>
          </w:p>
          <w:p w:rsidR="007F0377" w:rsidRPr="004B166A" w:rsidRDefault="007F0377" w:rsidP="00D55DBA">
            <w:pPr>
              <w:tabs>
                <w:tab w:val="left" w:pos="7263"/>
              </w:tabs>
              <w:ind w:right="33" w:firstLine="0"/>
              <w:rPr>
                <w:rFonts w:ascii="Times New Roman" w:hAnsi="Times New Roman" w:cs="Times New Roman"/>
                <w:color w:val="000000"/>
              </w:rPr>
            </w:pPr>
            <w:r>
              <w:rPr>
                <w:rFonts w:ascii="Times New Roman" w:hAnsi="Times New Roman" w:cs="Times New Roman"/>
                <w:color w:val="000000"/>
              </w:rPr>
              <w:t xml:space="preserve">2018 – 131 чел. </w:t>
            </w:r>
            <w:r w:rsidRPr="004B166A">
              <w:rPr>
                <w:rFonts w:ascii="Times New Roman" w:hAnsi="Times New Roman" w:cs="Times New Roman"/>
                <w:color w:val="000000"/>
              </w:rPr>
              <w:t xml:space="preserve"> </w:t>
            </w:r>
            <w:r w:rsidR="00D55DBA">
              <w:rPr>
                <w:rFonts w:ascii="Times New Roman" w:hAnsi="Times New Roman" w:cs="Times New Roman"/>
                <w:color w:val="000000"/>
              </w:rPr>
              <w:t xml:space="preserve"> 2019 – 131 чел.   </w:t>
            </w:r>
            <w:r>
              <w:rPr>
                <w:rFonts w:ascii="Times New Roman" w:hAnsi="Times New Roman" w:cs="Times New Roman"/>
                <w:color w:val="000000"/>
              </w:rPr>
              <w:t xml:space="preserve"> 2020 – 131 чел.   </w:t>
            </w:r>
            <w:r w:rsidR="00D55DBA">
              <w:rPr>
                <w:rFonts w:ascii="Times New Roman" w:hAnsi="Times New Roman" w:cs="Times New Roman"/>
                <w:color w:val="000000"/>
              </w:rPr>
              <w:t xml:space="preserve">   </w:t>
            </w:r>
            <w:r>
              <w:rPr>
                <w:rFonts w:ascii="Times New Roman" w:hAnsi="Times New Roman" w:cs="Times New Roman"/>
                <w:color w:val="000000"/>
              </w:rPr>
              <w:t xml:space="preserve"> 2021 – 131 чел. </w:t>
            </w:r>
            <w:r w:rsidRPr="004B166A">
              <w:rPr>
                <w:rFonts w:ascii="Times New Roman" w:hAnsi="Times New Roman" w:cs="Times New Roman"/>
                <w:color w:val="000000"/>
              </w:rPr>
              <w:t xml:space="preserve">                        </w:t>
            </w:r>
          </w:p>
          <w:p w:rsidR="007F0377" w:rsidRPr="004B166A" w:rsidRDefault="007F0377" w:rsidP="00D55DBA">
            <w:pPr>
              <w:tabs>
                <w:tab w:val="left" w:pos="7263"/>
              </w:tabs>
              <w:ind w:right="33" w:firstLine="0"/>
              <w:rPr>
                <w:rFonts w:ascii="Times New Roman" w:hAnsi="Times New Roman" w:cs="Times New Roman"/>
              </w:rPr>
            </w:pPr>
            <w:r w:rsidRPr="004B166A">
              <w:rPr>
                <w:rFonts w:ascii="Times New Roman" w:hAnsi="Times New Roman" w:cs="Times New Roman"/>
              </w:rPr>
              <w:t xml:space="preserve">2.Подготовка и переподготовка, повышение квалификации педагогических работников ДШИ.  </w:t>
            </w:r>
          </w:p>
          <w:p w:rsidR="007F0377" w:rsidRDefault="007F0377" w:rsidP="00D55DBA">
            <w:pPr>
              <w:tabs>
                <w:tab w:val="left" w:pos="7263"/>
              </w:tabs>
              <w:ind w:right="33" w:firstLine="0"/>
              <w:rPr>
                <w:rFonts w:ascii="Times New Roman" w:hAnsi="Times New Roman" w:cs="Times New Roman"/>
              </w:rPr>
            </w:pPr>
            <w:r w:rsidRPr="004B166A">
              <w:rPr>
                <w:rFonts w:ascii="Times New Roman" w:hAnsi="Times New Roman" w:cs="Times New Roman"/>
              </w:rPr>
              <w:t xml:space="preserve">2015  – 6 чел.           2016 – 7 чел.           2017 – </w:t>
            </w:r>
            <w:r>
              <w:rPr>
                <w:rFonts w:ascii="Times New Roman" w:hAnsi="Times New Roman" w:cs="Times New Roman"/>
              </w:rPr>
              <w:t>6</w:t>
            </w:r>
            <w:r w:rsidRPr="004B166A">
              <w:rPr>
                <w:rFonts w:ascii="Times New Roman" w:hAnsi="Times New Roman" w:cs="Times New Roman"/>
              </w:rPr>
              <w:t xml:space="preserve"> чел. </w:t>
            </w:r>
          </w:p>
          <w:p w:rsidR="007F0377" w:rsidRDefault="007F0377" w:rsidP="00D55DBA">
            <w:pPr>
              <w:tabs>
                <w:tab w:val="left" w:pos="7263"/>
              </w:tabs>
              <w:ind w:right="33" w:firstLine="0"/>
              <w:rPr>
                <w:rFonts w:ascii="Times New Roman" w:hAnsi="Times New Roman" w:cs="Times New Roman"/>
                <w:color w:val="000000"/>
              </w:rPr>
            </w:pPr>
            <w:r>
              <w:rPr>
                <w:rFonts w:ascii="Times New Roman" w:hAnsi="Times New Roman" w:cs="Times New Roman"/>
                <w:color w:val="000000"/>
              </w:rPr>
              <w:t xml:space="preserve">2018  – 5 чел. </w:t>
            </w:r>
            <w:r w:rsidRPr="004B166A">
              <w:rPr>
                <w:rFonts w:ascii="Times New Roman" w:hAnsi="Times New Roman" w:cs="Times New Roman"/>
                <w:color w:val="000000"/>
              </w:rPr>
              <w:t xml:space="preserve"> </w:t>
            </w:r>
            <w:r>
              <w:rPr>
                <w:rFonts w:ascii="Times New Roman" w:hAnsi="Times New Roman" w:cs="Times New Roman"/>
                <w:color w:val="000000"/>
              </w:rPr>
              <w:t xml:space="preserve">         2019 – 5 че</w:t>
            </w:r>
            <w:r w:rsidR="00D55DBA">
              <w:rPr>
                <w:rFonts w:ascii="Times New Roman" w:hAnsi="Times New Roman" w:cs="Times New Roman"/>
                <w:color w:val="000000"/>
              </w:rPr>
              <w:t xml:space="preserve">л.           2020 – 5 чел.   </w:t>
            </w:r>
            <w:r>
              <w:rPr>
                <w:rFonts w:ascii="Times New Roman" w:hAnsi="Times New Roman" w:cs="Times New Roman"/>
                <w:color w:val="000000"/>
              </w:rPr>
              <w:t xml:space="preserve">   2021 – 5 </w:t>
            </w:r>
            <w:r w:rsidR="00D55DBA">
              <w:rPr>
                <w:rFonts w:ascii="Times New Roman" w:hAnsi="Times New Roman" w:cs="Times New Roman"/>
                <w:color w:val="000000"/>
              </w:rPr>
              <w:t>че</w:t>
            </w:r>
            <w:r>
              <w:rPr>
                <w:rFonts w:ascii="Times New Roman" w:hAnsi="Times New Roman" w:cs="Times New Roman"/>
                <w:color w:val="000000"/>
              </w:rPr>
              <w:t>л.</w:t>
            </w:r>
          </w:p>
          <w:p w:rsidR="007F0377" w:rsidRPr="004B166A" w:rsidRDefault="007F0377" w:rsidP="00D55DBA">
            <w:pPr>
              <w:tabs>
                <w:tab w:val="left" w:pos="7263"/>
              </w:tabs>
              <w:ind w:right="33" w:firstLine="0"/>
              <w:rPr>
                <w:rFonts w:ascii="Times New Roman" w:hAnsi="Times New Roman" w:cs="Times New Roman"/>
              </w:rPr>
            </w:pPr>
            <w:r w:rsidRPr="004B166A">
              <w:rPr>
                <w:rFonts w:ascii="Times New Roman" w:hAnsi="Times New Roman" w:cs="Times New Roman"/>
              </w:rPr>
              <w:t xml:space="preserve">3.Обучение учащихся ДШИ и участие в работе Краевых мероприятий.          </w:t>
            </w:r>
          </w:p>
          <w:p w:rsidR="007F0377" w:rsidRDefault="007F0377" w:rsidP="00D55DBA">
            <w:pPr>
              <w:tabs>
                <w:tab w:val="left" w:pos="7263"/>
              </w:tabs>
              <w:ind w:right="33" w:firstLine="0"/>
              <w:rPr>
                <w:rFonts w:ascii="Times New Roman" w:hAnsi="Times New Roman" w:cs="Times New Roman"/>
              </w:rPr>
            </w:pPr>
            <w:r w:rsidRPr="004B166A">
              <w:rPr>
                <w:rFonts w:ascii="Times New Roman" w:hAnsi="Times New Roman" w:cs="Times New Roman"/>
              </w:rPr>
              <w:t xml:space="preserve">2015 – 4 чел.            2016 – 4 чел.            2017 – </w:t>
            </w:r>
            <w:r>
              <w:rPr>
                <w:rFonts w:ascii="Times New Roman" w:hAnsi="Times New Roman" w:cs="Times New Roman"/>
              </w:rPr>
              <w:t>4</w:t>
            </w:r>
            <w:r w:rsidRPr="004B166A">
              <w:rPr>
                <w:rFonts w:ascii="Times New Roman" w:hAnsi="Times New Roman" w:cs="Times New Roman"/>
              </w:rPr>
              <w:t xml:space="preserve"> чел.  </w:t>
            </w:r>
          </w:p>
          <w:p w:rsidR="007F0377" w:rsidRPr="004B166A" w:rsidRDefault="007F0377" w:rsidP="00D55DBA">
            <w:pPr>
              <w:tabs>
                <w:tab w:val="left" w:pos="7263"/>
              </w:tabs>
              <w:ind w:right="33" w:firstLine="0"/>
              <w:rPr>
                <w:rFonts w:ascii="Times New Roman" w:hAnsi="Times New Roman" w:cs="Times New Roman"/>
              </w:rPr>
            </w:pPr>
            <w:r>
              <w:rPr>
                <w:rFonts w:ascii="Times New Roman" w:hAnsi="Times New Roman" w:cs="Times New Roman"/>
                <w:color w:val="000000"/>
              </w:rPr>
              <w:t xml:space="preserve">2018 – 4 чел. </w:t>
            </w:r>
            <w:r w:rsidRPr="004B166A">
              <w:rPr>
                <w:rFonts w:ascii="Times New Roman" w:hAnsi="Times New Roman" w:cs="Times New Roman"/>
                <w:color w:val="000000"/>
              </w:rPr>
              <w:t xml:space="preserve"> </w:t>
            </w:r>
            <w:r>
              <w:rPr>
                <w:rFonts w:ascii="Times New Roman" w:hAnsi="Times New Roman" w:cs="Times New Roman"/>
                <w:color w:val="000000"/>
              </w:rPr>
              <w:t xml:space="preserve">          2019 – 4 чел.            2020 – 4 чел.        2021 – 4 чел.</w:t>
            </w:r>
          </w:p>
          <w:p w:rsidR="007F0377" w:rsidRPr="004B166A" w:rsidRDefault="007F0377" w:rsidP="00D55DBA">
            <w:pPr>
              <w:tabs>
                <w:tab w:val="left" w:pos="7263"/>
              </w:tabs>
              <w:ind w:right="33" w:firstLine="0"/>
              <w:rPr>
                <w:rFonts w:ascii="Times New Roman" w:hAnsi="Times New Roman" w:cs="Times New Roman"/>
              </w:rPr>
            </w:pPr>
            <w:r w:rsidRPr="004B166A">
              <w:rPr>
                <w:rFonts w:ascii="Times New Roman" w:hAnsi="Times New Roman" w:cs="Times New Roman"/>
              </w:rPr>
              <w:lastRenderedPageBreak/>
              <w:t xml:space="preserve">4.Приобретение   автоматической пожарной сигнализации огнетушителей. </w:t>
            </w:r>
          </w:p>
          <w:p w:rsidR="007F0377" w:rsidRDefault="007F0377" w:rsidP="00D55DBA">
            <w:pPr>
              <w:tabs>
                <w:tab w:val="left" w:pos="7263"/>
              </w:tabs>
              <w:ind w:right="33" w:firstLine="0"/>
              <w:rPr>
                <w:rFonts w:ascii="Times New Roman" w:hAnsi="Times New Roman" w:cs="Times New Roman"/>
              </w:rPr>
            </w:pPr>
            <w:r w:rsidRPr="004B166A">
              <w:rPr>
                <w:rFonts w:ascii="Times New Roman" w:hAnsi="Times New Roman" w:cs="Times New Roman"/>
              </w:rPr>
              <w:t xml:space="preserve">2015 – 0 шт.             2016 – 10 шт.           2017 – 0 шт.  </w:t>
            </w:r>
          </w:p>
          <w:p w:rsidR="007F0377" w:rsidRPr="004B166A" w:rsidRDefault="007F0377" w:rsidP="00D55DBA">
            <w:pPr>
              <w:tabs>
                <w:tab w:val="left" w:pos="7263"/>
              </w:tabs>
              <w:ind w:right="33" w:firstLine="0"/>
              <w:rPr>
                <w:rFonts w:ascii="Times New Roman" w:hAnsi="Times New Roman" w:cs="Times New Roman"/>
              </w:rPr>
            </w:pPr>
            <w:r>
              <w:rPr>
                <w:rFonts w:ascii="Times New Roman" w:hAnsi="Times New Roman" w:cs="Times New Roman"/>
                <w:color w:val="000000"/>
              </w:rPr>
              <w:t xml:space="preserve">2018 – 0 шт. </w:t>
            </w:r>
            <w:r w:rsidRPr="004B166A">
              <w:rPr>
                <w:rFonts w:ascii="Times New Roman" w:hAnsi="Times New Roman" w:cs="Times New Roman"/>
                <w:color w:val="000000"/>
              </w:rPr>
              <w:t xml:space="preserve"> </w:t>
            </w:r>
            <w:r>
              <w:rPr>
                <w:rFonts w:ascii="Times New Roman" w:hAnsi="Times New Roman" w:cs="Times New Roman"/>
                <w:color w:val="000000"/>
              </w:rPr>
              <w:t xml:space="preserve">           2019 – 0 шт.             2020 – 0 шт.         2021 – 0 шт.</w:t>
            </w:r>
          </w:p>
          <w:p w:rsidR="007F0377" w:rsidRPr="004B166A" w:rsidRDefault="007F0377" w:rsidP="00D55DBA">
            <w:pPr>
              <w:tabs>
                <w:tab w:val="left" w:pos="7263"/>
              </w:tabs>
              <w:ind w:right="33" w:firstLine="0"/>
              <w:rPr>
                <w:rFonts w:ascii="Times New Roman" w:hAnsi="Times New Roman" w:cs="Times New Roman"/>
              </w:rPr>
            </w:pPr>
            <w:r w:rsidRPr="004B166A">
              <w:rPr>
                <w:rFonts w:ascii="Times New Roman" w:hAnsi="Times New Roman" w:cs="Times New Roman"/>
              </w:rPr>
              <w:t>5.Расходы на обеспечение деятельност</w:t>
            </w:r>
            <w:r w:rsidR="00D55DBA">
              <w:rPr>
                <w:rFonts w:ascii="Times New Roman" w:hAnsi="Times New Roman" w:cs="Times New Roman"/>
              </w:rPr>
              <w:t xml:space="preserve">и (оказания услуг) </w:t>
            </w:r>
            <w:r w:rsidR="00805212">
              <w:rPr>
                <w:rFonts w:ascii="Times New Roman" w:hAnsi="Times New Roman" w:cs="Times New Roman"/>
              </w:rPr>
              <w:t>работники</w:t>
            </w:r>
          </w:p>
          <w:p w:rsidR="007F0377" w:rsidRDefault="00D55DBA" w:rsidP="00D55DBA">
            <w:pPr>
              <w:tabs>
                <w:tab w:val="left" w:pos="7263"/>
              </w:tabs>
              <w:ind w:right="33" w:firstLine="0"/>
              <w:rPr>
                <w:rFonts w:ascii="Times New Roman" w:hAnsi="Times New Roman" w:cs="Times New Roman"/>
              </w:rPr>
            </w:pPr>
            <w:r>
              <w:rPr>
                <w:rFonts w:ascii="Times New Roman" w:hAnsi="Times New Roman" w:cs="Times New Roman"/>
              </w:rPr>
              <w:t xml:space="preserve">2015 – 24 чел.        </w:t>
            </w:r>
            <w:r w:rsidR="007F0377" w:rsidRPr="004B166A">
              <w:rPr>
                <w:rFonts w:ascii="Times New Roman" w:hAnsi="Times New Roman" w:cs="Times New Roman"/>
              </w:rPr>
              <w:t xml:space="preserve">2016 – 24 чел.           2017 – 24 чел. </w:t>
            </w:r>
          </w:p>
          <w:p w:rsidR="007F0377" w:rsidRPr="008C2823" w:rsidRDefault="007F0377" w:rsidP="00D55DBA">
            <w:pPr>
              <w:tabs>
                <w:tab w:val="left" w:pos="7263"/>
              </w:tabs>
              <w:ind w:right="33" w:firstLine="0"/>
              <w:rPr>
                <w:rFonts w:ascii="Times New Roman" w:hAnsi="Times New Roman" w:cs="Times New Roman"/>
              </w:rPr>
            </w:pPr>
            <w:r>
              <w:rPr>
                <w:rFonts w:ascii="Times New Roman" w:hAnsi="Times New Roman" w:cs="Times New Roman"/>
                <w:color w:val="000000"/>
              </w:rPr>
              <w:t xml:space="preserve">2018 – </w:t>
            </w:r>
            <w:r w:rsidR="00D55DBA">
              <w:rPr>
                <w:rFonts w:ascii="Times New Roman" w:hAnsi="Times New Roman" w:cs="Times New Roman"/>
              </w:rPr>
              <w:t xml:space="preserve">24 чел.     </w:t>
            </w:r>
            <w:r>
              <w:rPr>
                <w:rFonts w:ascii="Times New Roman" w:hAnsi="Times New Roman" w:cs="Times New Roman"/>
              </w:rPr>
              <w:t xml:space="preserve">   </w:t>
            </w:r>
            <w:r>
              <w:rPr>
                <w:rFonts w:ascii="Times New Roman" w:hAnsi="Times New Roman" w:cs="Times New Roman"/>
                <w:color w:val="000000"/>
              </w:rPr>
              <w:t xml:space="preserve">2019 – </w:t>
            </w:r>
            <w:r w:rsidRPr="004B166A">
              <w:rPr>
                <w:rFonts w:ascii="Times New Roman" w:hAnsi="Times New Roman" w:cs="Times New Roman"/>
              </w:rPr>
              <w:t xml:space="preserve">24 чел.           </w:t>
            </w:r>
            <w:r>
              <w:rPr>
                <w:rFonts w:ascii="Times New Roman" w:hAnsi="Times New Roman" w:cs="Times New Roman"/>
                <w:color w:val="000000"/>
              </w:rPr>
              <w:t xml:space="preserve">2020 – </w:t>
            </w:r>
            <w:r w:rsidRPr="004B166A">
              <w:rPr>
                <w:rFonts w:ascii="Times New Roman" w:hAnsi="Times New Roman" w:cs="Times New Roman"/>
              </w:rPr>
              <w:t xml:space="preserve">24 чел.      </w:t>
            </w:r>
            <w:r>
              <w:rPr>
                <w:rFonts w:ascii="Times New Roman" w:hAnsi="Times New Roman" w:cs="Times New Roman"/>
                <w:color w:val="000000"/>
              </w:rPr>
              <w:t xml:space="preserve">2021 – </w:t>
            </w:r>
            <w:r w:rsidRPr="004B166A">
              <w:rPr>
                <w:rFonts w:ascii="Times New Roman" w:hAnsi="Times New Roman" w:cs="Times New Roman"/>
              </w:rPr>
              <w:t xml:space="preserve">24 чел.           </w:t>
            </w:r>
          </w:p>
        </w:tc>
      </w:tr>
      <w:tr w:rsidR="00F33F9C" w:rsidRPr="008C2823" w:rsidTr="00D55DBA">
        <w:tc>
          <w:tcPr>
            <w:tcW w:w="2302" w:type="dxa"/>
          </w:tcPr>
          <w:p w:rsidR="00F33F9C" w:rsidRPr="008C2823" w:rsidRDefault="007F0377" w:rsidP="00F33F9C">
            <w:pPr>
              <w:ind w:firstLine="0"/>
              <w:rPr>
                <w:rFonts w:ascii="Times New Roman" w:hAnsi="Times New Roman" w:cs="Times New Roman"/>
              </w:rPr>
            </w:pPr>
            <w:r w:rsidRPr="008C2823">
              <w:rPr>
                <w:rFonts w:ascii="Times New Roman" w:hAnsi="Times New Roman" w:cs="Times New Roman"/>
              </w:rPr>
              <w:lastRenderedPageBreak/>
              <w:t>Сроки и этапы реализации муниципальной Подпрограммы</w:t>
            </w:r>
          </w:p>
        </w:tc>
        <w:tc>
          <w:tcPr>
            <w:tcW w:w="7479" w:type="dxa"/>
          </w:tcPr>
          <w:p w:rsidR="00F33F9C" w:rsidRPr="008C2823" w:rsidRDefault="007F0377" w:rsidP="00F33F9C">
            <w:pPr>
              <w:ind w:firstLine="0"/>
              <w:rPr>
                <w:rFonts w:ascii="Times New Roman" w:hAnsi="Times New Roman" w:cs="Times New Roman"/>
              </w:rPr>
            </w:pPr>
            <w:r w:rsidRPr="008C2823">
              <w:rPr>
                <w:rFonts w:ascii="Times New Roman" w:hAnsi="Times New Roman" w:cs="Times New Roman"/>
              </w:rPr>
              <w:t>2015 – 202</w:t>
            </w:r>
            <w:r>
              <w:rPr>
                <w:rFonts w:ascii="Times New Roman" w:hAnsi="Times New Roman" w:cs="Times New Roman"/>
              </w:rPr>
              <w:t>1</w:t>
            </w:r>
            <w:r w:rsidRPr="008C2823">
              <w:rPr>
                <w:rFonts w:ascii="Times New Roman" w:hAnsi="Times New Roman" w:cs="Times New Roman"/>
              </w:rPr>
              <w:t xml:space="preserve"> г. В один этап.</w:t>
            </w:r>
          </w:p>
        </w:tc>
      </w:tr>
      <w:tr w:rsidR="007F0377" w:rsidRPr="008C2823" w:rsidTr="00D55DBA">
        <w:tc>
          <w:tcPr>
            <w:tcW w:w="2302" w:type="dxa"/>
          </w:tcPr>
          <w:p w:rsidR="007F0377" w:rsidRPr="008C2823" w:rsidRDefault="007F0377" w:rsidP="007F0377">
            <w:pPr>
              <w:ind w:firstLine="0"/>
              <w:rPr>
                <w:rFonts w:ascii="Times New Roman" w:hAnsi="Times New Roman" w:cs="Times New Roman"/>
              </w:rPr>
            </w:pPr>
            <w:r w:rsidRPr="008C2823">
              <w:rPr>
                <w:rFonts w:ascii="Times New Roman" w:hAnsi="Times New Roman" w:cs="Times New Roman"/>
              </w:rPr>
              <w:t xml:space="preserve">Перечень основных мероприятий Подпрограммы </w:t>
            </w:r>
          </w:p>
        </w:tc>
        <w:tc>
          <w:tcPr>
            <w:tcW w:w="7479" w:type="dxa"/>
          </w:tcPr>
          <w:p w:rsidR="007F0377" w:rsidRPr="008C2823" w:rsidRDefault="007F0377" w:rsidP="007F0377">
            <w:pPr>
              <w:ind w:firstLine="0"/>
              <w:rPr>
                <w:rFonts w:ascii="Times New Roman" w:hAnsi="Times New Roman" w:cs="Times New Roman"/>
              </w:rPr>
            </w:pPr>
            <w:r w:rsidRPr="008C2823">
              <w:rPr>
                <w:rFonts w:ascii="Times New Roman" w:hAnsi="Times New Roman" w:cs="Times New Roman"/>
              </w:rPr>
              <w:t xml:space="preserve">1. Расходы на обеспечение деятельности (оказание услуг) </w:t>
            </w:r>
            <w:r w:rsidR="00261A33">
              <w:rPr>
                <w:rFonts w:ascii="Times New Roman" w:hAnsi="Times New Roman" w:cs="Times New Roman"/>
              </w:rPr>
              <w:t>учреждения</w:t>
            </w:r>
          </w:p>
          <w:p w:rsidR="007F0377" w:rsidRPr="008C2823" w:rsidRDefault="007F0377" w:rsidP="007F0377">
            <w:pPr>
              <w:ind w:firstLine="0"/>
              <w:rPr>
                <w:rFonts w:ascii="Times New Roman" w:hAnsi="Times New Roman" w:cs="Times New Roman"/>
              </w:rPr>
            </w:pPr>
            <w:r w:rsidRPr="008C2823">
              <w:rPr>
                <w:rFonts w:ascii="Times New Roman" w:hAnsi="Times New Roman" w:cs="Times New Roman"/>
              </w:rPr>
              <w:t>2. Создание условий для полноценной самореализации, саморазвития учащихся, учебного процесса в целом МКУДО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ДШИ»</w:t>
            </w:r>
          </w:p>
        </w:tc>
      </w:tr>
      <w:tr w:rsidR="007F0377" w:rsidRPr="008C2823" w:rsidTr="00D55DBA">
        <w:tc>
          <w:tcPr>
            <w:tcW w:w="2302" w:type="dxa"/>
          </w:tcPr>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Объёмы и источники финансирования  муниципальной Подпрограммы</w:t>
            </w:r>
          </w:p>
        </w:tc>
        <w:tc>
          <w:tcPr>
            <w:tcW w:w="7479" w:type="dxa"/>
          </w:tcPr>
          <w:p w:rsidR="007F0377" w:rsidRPr="00C0370E" w:rsidRDefault="007F0377" w:rsidP="00F33F9C">
            <w:pPr>
              <w:ind w:firstLine="120"/>
              <w:rPr>
                <w:rFonts w:ascii="Times New Roman" w:hAnsi="Times New Roman" w:cs="Times New Roman"/>
                <w:color w:val="000000"/>
              </w:rPr>
            </w:pPr>
            <w:r w:rsidRPr="008C2823">
              <w:rPr>
                <w:rFonts w:ascii="Times New Roman" w:hAnsi="Times New Roman" w:cs="Times New Roman"/>
              </w:rPr>
              <w:t xml:space="preserve">Общий объем средств на реализацию программных мероприятий составляет </w:t>
            </w:r>
            <w:r w:rsidRPr="00C0370E">
              <w:rPr>
                <w:rFonts w:ascii="Times New Roman" w:hAnsi="Times New Roman" w:cs="Times New Roman"/>
                <w:b/>
                <w:color w:val="000000"/>
              </w:rPr>
              <w:t>103607,53231</w:t>
            </w:r>
            <w:r w:rsidRPr="00C0370E">
              <w:rPr>
                <w:rFonts w:ascii="Times New Roman" w:hAnsi="Times New Roman" w:cs="Times New Roman"/>
                <w:color w:val="000000"/>
              </w:rPr>
              <w:t xml:space="preserve"> тыс. руб.</w:t>
            </w:r>
          </w:p>
          <w:p w:rsidR="007F0377" w:rsidRPr="00C0370E" w:rsidRDefault="007F0377" w:rsidP="00F33F9C">
            <w:pPr>
              <w:ind w:firstLine="120"/>
              <w:rPr>
                <w:rFonts w:ascii="Times New Roman" w:hAnsi="Times New Roman" w:cs="Times New Roman"/>
                <w:color w:val="000000"/>
              </w:rPr>
            </w:pPr>
            <w:r w:rsidRPr="00C0370E">
              <w:rPr>
                <w:rFonts w:ascii="Times New Roman" w:hAnsi="Times New Roman" w:cs="Times New Roman"/>
                <w:color w:val="000000"/>
              </w:rPr>
              <w:t>В том числе по годам:</w:t>
            </w:r>
          </w:p>
          <w:p w:rsidR="007F0377" w:rsidRPr="00C0370E" w:rsidRDefault="007F0377" w:rsidP="00F33F9C">
            <w:pPr>
              <w:ind w:firstLine="120"/>
              <w:rPr>
                <w:rFonts w:ascii="Times New Roman" w:hAnsi="Times New Roman" w:cs="Times New Roman"/>
                <w:color w:val="000000"/>
              </w:rPr>
            </w:pPr>
            <w:r w:rsidRPr="00C0370E">
              <w:rPr>
                <w:rFonts w:ascii="Times New Roman" w:hAnsi="Times New Roman" w:cs="Times New Roman"/>
                <w:color w:val="000000"/>
              </w:rPr>
              <w:t xml:space="preserve">       </w:t>
            </w:r>
            <w:smartTag w:uri="urn:schemas-microsoft-com:office:smarttags" w:element="metricconverter">
              <w:smartTagPr>
                <w:attr w:name="ProductID" w:val="2015 г"/>
              </w:smartTagPr>
              <w:r w:rsidRPr="00C0370E">
                <w:rPr>
                  <w:rFonts w:ascii="Times New Roman" w:hAnsi="Times New Roman" w:cs="Times New Roman"/>
                  <w:color w:val="000000"/>
                </w:rPr>
                <w:t>2015 г</w:t>
              </w:r>
            </w:smartTag>
            <w:r w:rsidRPr="00C0370E">
              <w:rPr>
                <w:rFonts w:ascii="Times New Roman" w:hAnsi="Times New Roman" w:cs="Times New Roman"/>
                <w:color w:val="000000"/>
              </w:rPr>
              <w:t>. – 16785,57417 тыс. руб.</w:t>
            </w:r>
          </w:p>
          <w:p w:rsidR="007F0377" w:rsidRPr="00C0370E" w:rsidRDefault="007F0377" w:rsidP="00F33F9C">
            <w:pPr>
              <w:ind w:firstLine="120"/>
              <w:rPr>
                <w:rFonts w:ascii="Times New Roman" w:hAnsi="Times New Roman" w:cs="Times New Roman"/>
                <w:color w:val="000000"/>
              </w:rPr>
            </w:pPr>
            <w:r w:rsidRPr="00C0370E">
              <w:rPr>
                <w:rFonts w:ascii="Times New Roman" w:hAnsi="Times New Roman" w:cs="Times New Roman"/>
                <w:color w:val="000000"/>
              </w:rPr>
              <w:t xml:space="preserve">       </w:t>
            </w:r>
            <w:smartTag w:uri="urn:schemas-microsoft-com:office:smarttags" w:element="metricconverter">
              <w:smartTagPr>
                <w:attr w:name="ProductID" w:val="2016 г"/>
              </w:smartTagPr>
              <w:r w:rsidRPr="00C0370E">
                <w:rPr>
                  <w:rFonts w:ascii="Times New Roman" w:hAnsi="Times New Roman" w:cs="Times New Roman"/>
                  <w:color w:val="000000"/>
                </w:rPr>
                <w:t>2016 г</w:t>
              </w:r>
            </w:smartTag>
            <w:r w:rsidRPr="00C0370E">
              <w:rPr>
                <w:rFonts w:ascii="Times New Roman" w:hAnsi="Times New Roman" w:cs="Times New Roman"/>
                <w:color w:val="000000"/>
              </w:rPr>
              <w:t>. – 21659,76114 тыс. руб.</w:t>
            </w:r>
          </w:p>
          <w:p w:rsidR="007F0377" w:rsidRPr="00C0370E" w:rsidRDefault="007F0377" w:rsidP="00F33F9C">
            <w:pPr>
              <w:ind w:firstLine="120"/>
              <w:rPr>
                <w:rFonts w:ascii="Times New Roman" w:hAnsi="Times New Roman" w:cs="Times New Roman"/>
                <w:color w:val="000000"/>
              </w:rPr>
            </w:pPr>
            <w:r w:rsidRPr="00C0370E">
              <w:rPr>
                <w:rFonts w:ascii="Times New Roman" w:hAnsi="Times New Roman" w:cs="Times New Roman"/>
                <w:color w:val="000000"/>
              </w:rPr>
              <w:t xml:space="preserve">       </w:t>
            </w:r>
            <w:smartTag w:uri="urn:schemas-microsoft-com:office:smarttags" w:element="metricconverter">
              <w:smartTagPr>
                <w:attr w:name="ProductID" w:val="2017 г"/>
              </w:smartTagPr>
              <w:r w:rsidRPr="00C0370E">
                <w:rPr>
                  <w:rFonts w:ascii="Times New Roman" w:hAnsi="Times New Roman" w:cs="Times New Roman"/>
                  <w:color w:val="000000"/>
                </w:rPr>
                <w:t>2017 г</w:t>
              </w:r>
            </w:smartTag>
            <w:r w:rsidRPr="00C0370E">
              <w:rPr>
                <w:rFonts w:ascii="Times New Roman" w:hAnsi="Times New Roman" w:cs="Times New Roman"/>
                <w:color w:val="000000"/>
              </w:rPr>
              <w:t>. – 16019,11500 тыс. руб.</w:t>
            </w:r>
          </w:p>
          <w:p w:rsidR="007F0377" w:rsidRPr="00C0370E" w:rsidRDefault="007F0377" w:rsidP="00F33F9C">
            <w:pPr>
              <w:ind w:firstLine="120"/>
              <w:rPr>
                <w:rFonts w:ascii="Times New Roman" w:hAnsi="Times New Roman" w:cs="Times New Roman"/>
                <w:color w:val="000000"/>
              </w:rPr>
            </w:pPr>
            <w:r w:rsidRPr="00C0370E">
              <w:rPr>
                <w:rFonts w:ascii="Times New Roman" w:hAnsi="Times New Roman" w:cs="Times New Roman"/>
                <w:color w:val="000000"/>
              </w:rPr>
              <w:t xml:space="preserve">       2018 г. – </w:t>
            </w:r>
            <w:r w:rsidRPr="00805212">
              <w:rPr>
                <w:rFonts w:ascii="Times New Roman" w:hAnsi="Times New Roman" w:cs="Times New Roman"/>
                <w:b/>
                <w:color w:val="000000"/>
              </w:rPr>
              <w:t>17891,88000</w:t>
            </w:r>
            <w:r w:rsidRPr="00C0370E">
              <w:rPr>
                <w:rFonts w:ascii="Times New Roman" w:hAnsi="Times New Roman" w:cs="Times New Roman"/>
                <w:b/>
                <w:color w:val="000000"/>
              </w:rPr>
              <w:t xml:space="preserve"> </w:t>
            </w:r>
            <w:r w:rsidRPr="00C0370E">
              <w:rPr>
                <w:rFonts w:ascii="Times New Roman" w:hAnsi="Times New Roman" w:cs="Times New Roman"/>
                <w:color w:val="000000"/>
              </w:rPr>
              <w:t>тыс. руб.</w:t>
            </w:r>
          </w:p>
          <w:p w:rsidR="007F0377" w:rsidRPr="00C0370E" w:rsidRDefault="007F0377" w:rsidP="00F33F9C">
            <w:pPr>
              <w:ind w:firstLine="120"/>
              <w:rPr>
                <w:rFonts w:ascii="Times New Roman" w:hAnsi="Times New Roman" w:cs="Times New Roman"/>
                <w:color w:val="000000"/>
              </w:rPr>
            </w:pPr>
            <w:r w:rsidRPr="00C0370E">
              <w:rPr>
                <w:rFonts w:ascii="Times New Roman" w:hAnsi="Times New Roman" w:cs="Times New Roman"/>
                <w:color w:val="000000"/>
              </w:rPr>
              <w:t xml:space="preserve">       2019 г. – 15625,60100 тыс. руб.</w:t>
            </w:r>
          </w:p>
          <w:p w:rsidR="007F0377" w:rsidRDefault="007F0377" w:rsidP="00F33F9C">
            <w:pPr>
              <w:ind w:hanging="7"/>
              <w:rPr>
                <w:rFonts w:ascii="Times New Roman" w:hAnsi="Times New Roman" w:cs="Times New Roman"/>
                <w:color w:val="000000"/>
              </w:rPr>
            </w:pPr>
            <w:r w:rsidRPr="00C0370E">
              <w:rPr>
                <w:rFonts w:ascii="Times New Roman" w:hAnsi="Times New Roman" w:cs="Times New Roman"/>
                <w:color w:val="000000"/>
              </w:rPr>
              <w:t xml:space="preserve">       </w:t>
            </w:r>
            <w:r>
              <w:rPr>
                <w:rFonts w:ascii="Times New Roman" w:hAnsi="Times New Roman" w:cs="Times New Roman"/>
                <w:color w:val="000000"/>
              </w:rPr>
              <w:t xml:space="preserve">  </w:t>
            </w:r>
            <w:r w:rsidRPr="00C0370E">
              <w:rPr>
                <w:rFonts w:ascii="Times New Roman" w:hAnsi="Times New Roman" w:cs="Times New Roman"/>
                <w:color w:val="000000"/>
              </w:rPr>
              <w:t>2020 г. – 15625,60100 тыс. руб.</w:t>
            </w:r>
          </w:p>
          <w:p w:rsidR="001A7239" w:rsidRPr="001A7239" w:rsidRDefault="007F0377" w:rsidP="001A7239">
            <w:pPr>
              <w:ind w:firstLine="567"/>
              <w:rPr>
                <w:rFonts w:ascii="Times New Roman" w:hAnsi="Times New Roman" w:cs="Times New Roman"/>
                <w:color w:val="000000"/>
              </w:rPr>
            </w:pPr>
            <w:r>
              <w:rPr>
                <w:rFonts w:ascii="Times New Roman" w:hAnsi="Times New Roman" w:cs="Times New Roman"/>
                <w:color w:val="000000"/>
              </w:rPr>
              <w:t>2021 г. – 00000,00000 тыс. руб.</w:t>
            </w:r>
          </w:p>
        </w:tc>
      </w:tr>
      <w:tr w:rsidR="007F0377" w:rsidRPr="008C2823" w:rsidTr="00D55DBA">
        <w:tc>
          <w:tcPr>
            <w:tcW w:w="2302" w:type="dxa"/>
          </w:tcPr>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Ожидаемые результаты реализации муниципальной  Подпрограммы</w:t>
            </w:r>
            <w:r w:rsidRPr="008C2823">
              <w:rPr>
                <w:rFonts w:ascii="Times New Roman" w:hAnsi="Times New Roman" w:cs="Times New Roman"/>
              </w:rPr>
              <w:tab/>
            </w:r>
          </w:p>
        </w:tc>
        <w:tc>
          <w:tcPr>
            <w:tcW w:w="7479" w:type="dxa"/>
          </w:tcPr>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 профессиональное обучение преподавателей МКУДО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ДШИ», повышение    квалификации;</w:t>
            </w:r>
          </w:p>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 обучение предмету компьютерной графики учащихся художественного отделения ДШИ;</w:t>
            </w:r>
          </w:p>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 компьютеризация класса для обучения учащихся ДШИ;</w:t>
            </w:r>
          </w:p>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 повышения уровня культуры, духовно-нравственного развития подрастающего поколения;</w:t>
            </w:r>
          </w:p>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 развитие позитивно-творческого отношения к окружающей действительности;</w:t>
            </w:r>
          </w:p>
          <w:p w:rsidR="007F0377" w:rsidRPr="008C2823" w:rsidRDefault="007F0377" w:rsidP="00F33F9C">
            <w:pPr>
              <w:pStyle w:val="a7"/>
              <w:ind w:right="54"/>
              <w:jc w:val="both"/>
            </w:pPr>
            <w:r w:rsidRPr="008C2823">
              <w:t>- совершенствование научно-методического, информационно и кадрового ресурсного обеспечения Подпрограммы.</w:t>
            </w:r>
          </w:p>
        </w:tc>
      </w:tr>
    </w:tbl>
    <w:p w:rsidR="00FB3A01" w:rsidRDefault="00FB3A01" w:rsidP="00F33F9C">
      <w:pPr>
        <w:ind w:firstLine="567"/>
        <w:rPr>
          <w:rFonts w:ascii="Times New Roman" w:hAnsi="Times New Roman" w:cs="Times New Roman"/>
        </w:rPr>
        <w:sectPr w:rsidR="00FB3A01" w:rsidSect="00B703D5">
          <w:pgSz w:w="11906" w:h="16838"/>
          <w:pgMar w:top="1134" w:right="567" w:bottom="1134" w:left="1701" w:header="709" w:footer="709" w:gutter="0"/>
          <w:cols w:space="708"/>
          <w:docGrid w:linePitch="360"/>
        </w:sectPr>
      </w:pPr>
    </w:p>
    <w:p w:rsidR="00FB3A01" w:rsidRPr="00141101" w:rsidRDefault="00FB3A01" w:rsidP="00141101">
      <w:pPr>
        <w:jc w:val="center"/>
        <w:rPr>
          <w:rFonts w:ascii="Times New Roman" w:hAnsi="Times New Roman" w:cs="Times New Roman"/>
        </w:rPr>
      </w:pPr>
      <w:r w:rsidRPr="00141101">
        <w:rPr>
          <w:rFonts w:ascii="Times New Roman" w:hAnsi="Times New Roman" w:cs="Times New Roman"/>
        </w:rPr>
        <w:lastRenderedPageBreak/>
        <w:t>1. Цели и задачи  Подпрограммы 1</w:t>
      </w:r>
    </w:p>
    <w:p w:rsidR="00FB3A01" w:rsidRPr="004B166A" w:rsidRDefault="00FB3A01" w:rsidP="00141101">
      <w:pPr>
        <w:jc w:val="center"/>
        <w:rPr>
          <w:rFonts w:ascii="Times New Roman" w:hAnsi="Times New Roman" w:cs="Times New Roman"/>
        </w:rPr>
      </w:pP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Целью подпрограммы является создание условий для полноценной самореализации, саморазвития каждого ребенка как духовно-богатой, творческой личности; выявление одаренных детей, ярких творческих; развитие творческих способностей и эмоционального мировосприятия личности ребенка через приобщение его к искусству, мировой художественной культуре, народным традициям.</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Для  достижения поставленной цели необходимо решить следующие задачи:</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создание  условий для поиска, поддержки и сопровождения талантливых детей и подростков в Карагинском районе;</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поддержка развития художественного творчества обучающихся;</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приобщение детей к общечеловеческим ценностям воспитание гуманного и бережного отношения к произведениям, традициям своего народа;</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развитие социальной активности, коммуникативных умений и навыков детей и подростков, воспитание самостоятельности и ответственности;</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формирование культуры здорового и безопасного образа жизни;</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xml:space="preserve">- обеспечение комплексной профилактики негативных явлений в детской среде: безнадзорности, наркомании, алкоголизма, </w:t>
      </w:r>
      <w:proofErr w:type="spellStart"/>
      <w:r w:rsidRPr="008C2823">
        <w:rPr>
          <w:rFonts w:ascii="Times New Roman" w:hAnsi="Times New Roman" w:cs="Times New Roman"/>
        </w:rPr>
        <w:t>табакокурения</w:t>
      </w:r>
      <w:proofErr w:type="spellEnd"/>
      <w:r w:rsidRPr="008C2823">
        <w:rPr>
          <w:rFonts w:ascii="Times New Roman" w:hAnsi="Times New Roman" w:cs="Times New Roman"/>
        </w:rPr>
        <w:t xml:space="preserve"> и т.д.</w:t>
      </w:r>
    </w:p>
    <w:p w:rsidR="00FB3A01" w:rsidRPr="004B166A" w:rsidRDefault="00FB3A01" w:rsidP="00FB3A01">
      <w:pPr>
        <w:pStyle w:val="a7"/>
        <w:jc w:val="center"/>
      </w:pPr>
    </w:p>
    <w:tbl>
      <w:tblPr>
        <w:tblW w:w="9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5"/>
        <w:gridCol w:w="708"/>
        <w:gridCol w:w="709"/>
        <w:gridCol w:w="709"/>
        <w:gridCol w:w="850"/>
        <w:gridCol w:w="709"/>
        <w:gridCol w:w="851"/>
        <w:gridCol w:w="709"/>
      </w:tblGrid>
      <w:tr w:rsidR="00FB3A01" w:rsidRPr="00FB3A01" w:rsidTr="00FB3A01">
        <w:tc>
          <w:tcPr>
            <w:tcW w:w="4215" w:type="dxa"/>
            <w:vMerge w:val="restart"/>
            <w:vAlign w:val="center"/>
          </w:tcPr>
          <w:p w:rsidR="00FB3A01" w:rsidRPr="00FB3A01" w:rsidRDefault="00FB3A01" w:rsidP="00FB3A01">
            <w:pPr>
              <w:ind w:right="-88"/>
              <w:jc w:val="center"/>
              <w:rPr>
                <w:rFonts w:ascii="Times New Roman" w:hAnsi="Times New Roman" w:cs="Times New Roman"/>
                <w:sz w:val="22"/>
                <w:szCs w:val="22"/>
              </w:rPr>
            </w:pPr>
            <w:r w:rsidRPr="00FB3A01">
              <w:rPr>
                <w:rFonts w:ascii="Times New Roman" w:hAnsi="Times New Roman" w:cs="Times New Roman"/>
                <w:sz w:val="22"/>
                <w:szCs w:val="22"/>
              </w:rPr>
              <w:t>Наименование мероприятия</w:t>
            </w:r>
          </w:p>
        </w:tc>
        <w:tc>
          <w:tcPr>
            <w:tcW w:w="5245" w:type="dxa"/>
            <w:gridSpan w:val="7"/>
            <w:tcBorders>
              <w:top w:val="single" w:sz="4" w:space="0" w:color="auto"/>
              <w:bottom w:val="single" w:sz="4" w:space="0" w:color="auto"/>
              <w:right w:val="single" w:sz="4" w:space="0" w:color="auto"/>
            </w:tcBorders>
            <w:vAlign w:val="center"/>
          </w:tcPr>
          <w:p w:rsidR="00FB3A01" w:rsidRPr="00FB3A01" w:rsidRDefault="00FB3A01" w:rsidP="00FB3A01">
            <w:pPr>
              <w:pStyle w:val="a7"/>
              <w:widowControl w:val="0"/>
              <w:autoSpaceDE w:val="0"/>
              <w:autoSpaceDN w:val="0"/>
              <w:adjustRightInd w:val="0"/>
              <w:jc w:val="center"/>
              <w:rPr>
                <w:sz w:val="22"/>
                <w:szCs w:val="22"/>
              </w:rPr>
            </w:pPr>
            <w:r w:rsidRPr="00FB3A01">
              <w:rPr>
                <w:sz w:val="22"/>
                <w:szCs w:val="22"/>
              </w:rPr>
              <w:t>Этапы реализации</w:t>
            </w:r>
          </w:p>
        </w:tc>
      </w:tr>
      <w:tr w:rsidR="00FB3A01" w:rsidRPr="00FB3A01" w:rsidTr="00FB3A01">
        <w:tc>
          <w:tcPr>
            <w:tcW w:w="4215" w:type="dxa"/>
            <w:vMerge/>
            <w:vAlign w:val="center"/>
          </w:tcPr>
          <w:p w:rsidR="00FB3A01" w:rsidRPr="00FB3A01" w:rsidRDefault="00FB3A01" w:rsidP="00FB3A01">
            <w:pPr>
              <w:ind w:right="-88"/>
              <w:jc w:val="center"/>
              <w:rPr>
                <w:rFonts w:ascii="Times New Roman" w:hAnsi="Times New Roman" w:cs="Times New Roman"/>
                <w:sz w:val="22"/>
                <w:szCs w:val="22"/>
              </w:rPr>
            </w:pPr>
          </w:p>
        </w:tc>
        <w:tc>
          <w:tcPr>
            <w:tcW w:w="708" w:type="dxa"/>
            <w:tcBorders>
              <w:top w:val="single" w:sz="4" w:space="0" w:color="auto"/>
            </w:tcBorders>
          </w:tcPr>
          <w:p w:rsidR="00FB3A01" w:rsidRPr="00FB3A01" w:rsidRDefault="00FB3A01" w:rsidP="00FB3A01">
            <w:pPr>
              <w:pStyle w:val="a7"/>
              <w:widowControl w:val="0"/>
              <w:autoSpaceDE w:val="0"/>
              <w:autoSpaceDN w:val="0"/>
              <w:adjustRightInd w:val="0"/>
              <w:jc w:val="center"/>
              <w:rPr>
                <w:sz w:val="22"/>
                <w:szCs w:val="22"/>
                <w:lang w:val="en-US"/>
              </w:rPr>
            </w:pPr>
            <w:r w:rsidRPr="00FB3A01">
              <w:rPr>
                <w:sz w:val="22"/>
                <w:szCs w:val="22"/>
                <w:lang w:val="en-US"/>
              </w:rPr>
              <w:t>I</w:t>
            </w:r>
          </w:p>
        </w:tc>
        <w:tc>
          <w:tcPr>
            <w:tcW w:w="709" w:type="dxa"/>
            <w:tcBorders>
              <w:top w:val="single" w:sz="4" w:space="0" w:color="auto"/>
            </w:tcBorders>
          </w:tcPr>
          <w:p w:rsidR="00FB3A01" w:rsidRPr="00FB3A01" w:rsidRDefault="00FB3A01" w:rsidP="00FB3A01">
            <w:pPr>
              <w:pStyle w:val="a7"/>
              <w:widowControl w:val="0"/>
              <w:autoSpaceDE w:val="0"/>
              <w:autoSpaceDN w:val="0"/>
              <w:adjustRightInd w:val="0"/>
              <w:jc w:val="center"/>
              <w:rPr>
                <w:sz w:val="22"/>
                <w:szCs w:val="22"/>
                <w:lang w:val="en-US"/>
              </w:rPr>
            </w:pPr>
            <w:r w:rsidRPr="00FB3A01">
              <w:rPr>
                <w:sz w:val="22"/>
                <w:szCs w:val="22"/>
                <w:lang w:val="en-US"/>
              </w:rPr>
              <w:t>II</w:t>
            </w:r>
          </w:p>
        </w:tc>
        <w:tc>
          <w:tcPr>
            <w:tcW w:w="709" w:type="dxa"/>
            <w:tcBorders>
              <w:top w:val="single" w:sz="4" w:space="0" w:color="auto"/>
            </w:tcBorders>
          </w:tcPr>
          <w:p w:rsidR="00FB3A01" w:rsidRPr="00FB3A01" w:rsidRDefault="00FB3A01" w:rsidP="00FB3A01">
            <w:pPr>
              <w:pStyle w:val="a7"/>
              <w:widowControl w:val="0"/>
              <w:autoSpaceDE w:val="0"/>
              <w:autoSpaceDN w:val="0"/>
              <w:adjustRightInd w:val="0"/>
              <w:jc w:val="center"/>
              <w:rPr>
                <w:sz w:val="22"/>
                <w:szCs w:val="22"/>
                <w:lang w:val="en-US"/>
              </w:rPr>
            </w:pPr>
            <w:r w:rsidRPr="00FB3A01">
              <w:rPr>
                <w:sz w:val="22"/>
                <w:szCs w:val="22"/>
                <w:lang w:val="en-US"/>
              </w:rPr>
              <w:t>III</w:t>
            </w:r>
          </w:p>
        </w:tc>
        <w:tc>
          <w:tcPr>
            <w:tcW w:w="850" w:type="dxa"/>
            <w:tcBorders>
              <w:top w:val="single" w:sz="4" w:space="0" w:color="auto"/>
            </w:tcBorders>
          </w:tcPr>
          <w:p w:rsidR="00FB3A01" w:rsidRPr="00FB3A01" w:rsidRDefault="00FB3A01" w:rsidP="00FB3A01">
            <w:pPr>
              <w:pStyle w:val="a7"/>
              <w:widowControl w:val="0"/>
              <w:autoSpaceDE w:val="0"/>
              <w:autoSpaceDN w:val="0"/>
              <w:adjustRightInd w:val="0"/>
              <w:jc w:val="center"/>
              <w:rPr>
                <w:sz w:val="22"/>
                <w:szCs w:val="22"/>
                <w:lang w:val="en-US"/>
              </w:rPr>
            </w:pPr>
            <w:r w:rsidRPr="00FB3A01">
              <w:rPr>
                <w:sz w:val="22"/>
                <w:szCs w:val="22"/>
                <w:lang w:val="en-US"/>
              </w:rPr>
              <w:t>IV</w:t>
            </w:r>
          </w:p>
        </w:tc>
        <w:tc>
          <w:tcPr>
            <w:tcW w:w="709" w:type="dxa"/>
            <w:tcBorders>
              <w:top w:val="single" w:sz="4" w:space="0" w:color="auto"/>
            </w:tcBorders>
          </w:tcPr>
          <w:p w:rsidR="00FB3A01" w:rsidRPr="00FB3A01" w:rsidRDefault="00FB3A01" w:rsidP="00FB3A01">
            <w:pPr>
              <w:pStyle w:val="a7"/>
              <w:widowControl w:val="0"/>
              <w:autoSpaceDE w:val="0"/>
              <w:autoSpaceDN w:val="0"/>
              <w:adjustRightInd w:val="0"/>
              <w:jc w:val="center"/>
              <w:rPr>
                <w:sz w:val="22"/>
                <w:szCs w:val="22"/>
                <w:lang w:val="en-US"/>
              </w:rPr>
            </w:pPr>
            <w:r w:rsidRPr="00FB3A01">
              <w:rPr>
                <w:sz w:val="22"/>
                <w:szCs w:val="22"/>
                <w:lang w:val="en-US"/>
              </w:rPr>
              <w:t>V</w:t>
            </w:r>
          </w:p>
        </w:tc>
        <w:tc>
          <w:tcPr>
            <w:tcW w:w="851" w:type="dxa"/>
            <w:tcBorders>
              <w:top w:val="single" w:sz="4" w:space="0" w:color="auto"/>
            </w:tcBorders>
          </w:tcPr>
          <w:p w:rsidR="00FB3A01" w:rsidRPr="00FB3A01" w:rsidRDefault="00FB3A01" w:rsidP="00FB3A01">
            <w:pPr>
              <w:pStyle w:val="a7"/>
              <w:widowControl w:val="0"/>
              <w:autoSpaceDE w:val="0"/>
              <w:autoSpaceDN w:val="0"/>
              <w:adjustRightInd w:val="0"/>
              <w:jc w:val="center"/>
              <w:rPr>
                <w:sz w:val="22"/>
                <w:szCs w:val="22"/>
                <w:lang w:val="en-US"/>
              </w:rPr>
            </w:pPr>
            <w:r w:rsidRPr="00FB3A01">
              <w:rPr>
                <w:sz w:val="22"/>
                <w:szCs w:val="22"/>
                <w:lang w:val="en-US"/>
              </w:rPr>
              <w:t>VI</w:t>
            </w:r>
          </w:p>
        </w:tc>
        <w:tc>
          <w:tcPr>
            <w:tcW w:w="709" w:type="dxa"/>
            <w:tcBorders>
              <w:top w:val="single" w:sz="4" w:space="0" w:color="auto"/>
            </w:tcBorders>
          </w:tcPr>
          <w:p w:rsidR="00FB3A01" w:rsidRPr="00FB3A01" w:rsidRDefault="00FB3A01" w:rsidP="00FB3A01">
            <w:pPr>
              <w:pStyle w:val="a7"/>
              <w:widowControl w:val="0"/>
              <w:autoSpaceDE w:val="0"/>
              <w:autoSpaceDN w:val="0"/>
              <w:adjustRightInd w:val="0"/>
              <w:jc w:val="center"/>
              <w:rPr>
                <w:sz w:val="22"/>
                <w:szCs w:val="22"/>
              </w:rPr>
            </w:pPr>
            <w:r>
              <w:rPr>
                <w:sz w:val="22"/>
                <w:szCs w:val="22"/>
                <w:lang w:val="en-US"/>
              </w:rPr>
              <w:t>VII</w:t>
            </w:r>
          </w:p>
        </w:tc>
      </w:tr>
      <w:tr w:rsidR="00FB3A01" w:rsidRPr="00FB3A01" w:rsidTr="00FB3A01">
        <w:tc>
          <w:tcPr>
            <w:tcW w:w="4215" w:type="dxa"/>
          </w:tcPr>
          <w:p w:rsidR="00FB3A01" w:rsidRPr="00FB3A01" w:rsidRDefault="00FB3A01" w:rsidP="00261A33">
            <w:pPr>
              <w:ind w:firstLine="34"/>
              <w:rPr>
                <w:rFonts w:ascii="Times New Roman" w:hAnsi="Times New Roman" w:cs="Times New Roman"/>
                <w:sz w:val="22"/>
                <w:szCs w:val="22"/>
              </w:rPr>
            </w:pPr>
            <w:r w:rsidRPr="00FB3A01">
              <w:rPr>
                <w:rFonts w:ascii="Times New Roman" w:hAnsi="Times New Roman" w:cs="Times New Roman"/>
                <w:color w:val="000000"/>
                <w:sz w:val="22"/>
                <w:szCs w:val="22"/>
              </w:rPr>
              <w:t xml:space="preserve">Расходы на обеспечение деятельности (оказание услуг) </w:t>
            </w:r>
            <w:r w:rsidR="00261A33">
              <w:rPr>
                <w:rFonts w:ascii="Times New Roman" w:hAnsi="Times New Roman" w:cs="Times New Roman"/>
                <w:color w:val="000000"/>
                <w:sz w:val="22"/>
                <w:szCs w:val="22"/>
              </w:rPr>
              <w:t>учреждения</w:t>
            </w:r>
          </w:p>
        </w:tc>
        <w:tc>
          <w:tcPr>
            <w:tcW w:w="708" w:type="dxa"/>
            <w:vAlign w:val="center"/>
          </w:tcPr>
          <w:p w:rsidR="00FB3A01" w:rsidRPr="00FB3A01" w:rsidRDefault="00FB3A01" w:rsidP="00FB3A01">
            <w:pPr>
              <w:pStyle w:val="a7"/>
              <w:widowControl w:val="0"/>
              <w:autoSpaceDE w:val="0"/>
              <w:autoSpaceDN w:val="0"/>
              <w:adjustRightInd w:val="0"/>
              <w:ind w:left="-108" w:right="-172"/>
              <w:rPr>
                <w:sz w:val="22"/>
                <w:szCs w:val="22"/>
              </w:rPr>
            </w:pPr>
            <w:smartTag w:uri="urn:schemas-microsoft-com:office:smarttags" w:element="metricconverter">
              <w:smartTagPr>
                <w:attr w:name="ProductID" w:val="2015 г"/>
              </w:smartTagPr>
              <w:r w:rsidRPr="00FB3A01">
                <w:rPr>
                  <w:sz w:val="22"/>
                  <w:szCs w:val="22"/>
                </w:rPr>
                <w:t>2015 г</w:t>
              </w:r>
            </w:smartTag>
            <w:r w:rsidRPr="00FB3A01">
              <w:rPr>
                <w:sz w:val="22"/>
                <w:szCs w:val="22"/>
              </w:rPr>
              <w:t>.</w:t>
            </w:r>
          </w:p>
        </w:tc>
        <w:tc>
          <w:tcPr>
            <w:tcW w:w="709" w:type="dxa"/>
            <w:vAlign w:val="center"/>
          </w:tcPr>
          <w:p w:rsidR="00FB3A01" w:rsidRPr="00FB3A01" w:rsidRDefault="00FB3A01" w:rsidP="00FB3A01">
            <w:pPr>
              <w:pStyle w:val="a7"/>
              <w:widowControl w:val="0"/>
              <w:autoSpaceDE w:val="0"/>
              <w:autoSpaceDN w:val="0"/>
              <w:adjustRightInd w:val="0"/>
              <w:ind w:left="-285" w:right="-228" w:firstLine="36"/>
              <w:jc w:val="center"/>
              <w:rPr>
                <w:sz w:val="22"/>
                <w:szCs w:val="22"/>
              </w:rPr>
            </w:pPr>
            <w:smartTag w:uri="urn:schemas-microsoft-com:office:smarttags" w:element="metricconverter">
              <w:smartTagPr>
                <w:attr w:name="ProductID" w:val="2016 г"/>
              </w:smartTagPr>
              <w:r w:rsidRPr="00FB3A01">
                <w:rPr>
                  <w:sz w:val="22"/>
                  <w:szCs w:val="22"/>
                </w:rPr>
                <w:t>2016 г</w:t>
              </w:r>
            </w:smartTag>
          </w:p>
        </w:tc>
        <w:tc>
          <w:tcPr>
            <w:tcW w:w="709" w:type="dxa"/>
            <w:vAlign w:val="center"/>
          </w:tcPr>
          <w:p w:rsidR="00FB3A01" w:rsidRPr="00FB3A01" w:rsidRDefault="00FB3A01" w:rsidP="00FB3A01">
            <w:pPr>
              <w:pStyle w:val="a7"/>
              <w:widowControl w:val="0"/>
              <w:autoSpaceDE w:val="0"/>
              <w:autoSpaceDN w:val="0"/>
              <w:adjustRightInd w:val="0"/>
              <w:ind w:left="-108" w:right="-105"/>
              <w:jc w:val="center"/>
              <w:rPr>
                <w:sz w:val="22"/>
                <w:szCs w:val="22"/>
              </w:rPr>
            </w:pPr>
            <w:smartTag w:uri="urn:schemas-microsoft-com:office:smarttags" w:element="metricconverter">
              <w:smartTagPr>
                <w:attr w:name="ProductID" w:val="2017 г"/>
              </w:smartTagPr>
              <w:r w:rsidRPr="00FB3A01">
                <w:rPr>
                  <w:sz w:val="22"/>
                  <w:szCs w:val="22"/>
                </w:rPr>
                <w:t>2017 г</w:t>
              </w:r>
            </w:smartTag>
            <w:r w:rsidRPr="00FB3A01">
              <w:rPr>
                <w:sz w:val="22"/>
                <w:szCs w:val="22"/>
              </w:rPr>
              <w:t>.</w:t>
            </w:r>
          </w:p>
        </w:tc>
        <w:tc>
          <w:tcPr>
            <w:tcW w:w="850" w:type="dxa"/>
            <w:vAlign w:val="center"/>
          </w:tcPr>
          <w:p w:rsidR="00FB3A01" w:rsidRPr="00FB3A01" w:rsidRDefault="00FB3A01" w:rsidP="00FB3A01">
            <w:pPr>
              <w:pStyle w:val="a7"/>
              <w:widowControl w:val="0"/>
              <w:autoSpaceDE w:val="0"/>
              <w:autoSpaceDN w:val="0"/>
              <w:adjustRightInd w:val="0"/>
              <w:ind w:left="31" w:right="-105"/>
              <w:jc w:val="center"/>
              <w:rPr>
                <w:sz w:val="22"/>
                <w:szCs w:val="22"/>
              </w:rPr>
            </w:pPr>
            <w:r>
              <w:rPr>
                <w:sz w:val="22"/>
                <w:szCs w:val="22"/>
              </w:rPr>
              <w:t>2018 г.</w:t>
            </w:r>
          </w:p>
        </w:tc>
        <w:tc>
          <w:tcPr>
            <w:tcW w:w="709" w:type="dxa"/>
            <w:vAlign w:val="center"/>
          </w:tcPr>
          <w:p w:rsidR="00FB3A01" w:rsidRPr="00FB3A01" w:rsidRDefault="00FB3A01" w:rsidP="00FB3A01">
            <w:pPr>
              <w:pStyle w:val="a7"/>
              <w:widowControl w:val="0"/>
              <w:autoSpaceDE w:val="0"/>
              <w:autoSpaceDN w:val="0"/>
              <w:adjustRightInd w:val="0"/>
              <w:ind w:left="-108" w:right="-105"/>
              <w:jc w:val="center"/>
              <w:rPr>
                <w:sz w:val="22"/>
                <w:szCs w:val="22"/>
              </w:rPr>
            </w:pPr>
            <w:r>
              <w:rPr>
                <w:sz w:val="22"/>
                <w:szCs w:val="22"/>
              </w:rPr>
              <w:t>2019 г.</w:t>
            </w:r>
          </w:p>
        </w:tc>
        <w:tc>
          <w:tcPr>
            <w:tcW w:w="851" w:type="dxa"/>
            <w:vAlign w:val="center"/>
          </w:tcPr>
          <w:p w:rsidR="00FB3A01" w:rsidRPr="00FB3A01" w:rsidRDefault="00FB3A01" w:rsidP="00FB3A01">
            <w:pPr>
              <w:pStyle w:val="a7"/>
              <w:widowControl w:val="0"/>
              <w:autoSpaceDE w:val="0"/>
              <w:autoSpaceDN w:val="0"/>
              <w:adjustRightInd w:val="0"/>
              <w:ind w:left="31" w:right="-105"/>
              <w:jc w:val="center"/>
              <w:rPr>
                <w:sz w:val="22"/>
                <w:szCs w:val="22"/>
              </w:rPr>
            </w:pPr>
            <w:r>
              <w:rPr>
                <w:sz w:val="22"/>
                <w:szCs w:val="22"/>
              </w:rPr>
              <w:t>2020 г.</w:t>
            </w:r>
          </w:p>
        </w:tc>
        <w:tc>
          <w:tcPr>
            <w:tcW w:w="709" w:type="dxa"/>
            <w:vAlign w:val="center"/>
          </w:tcPr>
          <w:p w:rsidR="00FB3A01" w:rsidRPr="00FB3A01" w:rsidRDefault="00FB3A01" w:rsidP="00FB3A01">
            <w:pPr>
              <w:pStyle w:val="a7"/>
              <w:widowControl w:val="0"/>
              <w:autoSpaceDE w:val="0"/>
              <w:autoSpaceDN w:val="0"/>
              <w:adjustRightInd w:val="0"/>
              <w:ind w:left="-108" w:right="-105"/>
              <w:jc w:val="center"/>
              <w:rPr>
                <w:sz w:val="22"/>
                <w:szCs w:val="22"/>
              </w:rPr>
            </w:pPr>
            <w:r>
              <w:rPr>
                <w:sz w:val="22"/>
                <w:szCs w:val="22"/>
              </w:rPr>
              <w:t>2021 г.</w:t>
            </w:r>
          </w:p>
        </w:tc>
      </w:tr>
      <w:tr w:rsidR="00141101" w:rsidRPr="00FB3A01" w:rsidTr="00FB3A01">
        <w:tc>
          <w:tcPr>
            <w:tcW w:w="4215" w:type="dxa"/>
          </w:tcPr>
          <w:p w:rsidR="00141101" w:rsidRPr="00FB3A01" w:rsidRDefault="00141101" w:rsidP="00805212">
            <w:pPr>
              <w:ind w:firstLine="34"/>
              <w:rPr>
                <w:rFonts w:ascii="Times New Roman" w:hAnsi="Times New Roman" w:cs="Times New Roman"/>
                <w:sz w:val="22"/>
                <w:szCs w:val="22"/>
              </w:rPr>
            </w:pPr>
            <w:r w:rsidRPr="00FB3A01">
              <w:rPr>
                <w:rFonts w:ascii="Times New Roman" w:hAnsi="Times New Roman" w:cs="Times New Roman"/>
                <w:color w:val="000000"/>
                <w:sz w:val="22"/>
                <w:szCs w:val="22"/>
              </w:rPr>
              <w:t xml:space="preserve">Создание условий для полноценной самореализации, саморазвития учащихся, учебного процесса в целом  </w:t>
            </w:r>
            <w:r w:rsidR="00BB6035" w:rsidRPr="008C2823">
              <w:rPr>
                <w:rFonts w:ascii="Times New Roman" w:hAnsi="Times New Roman" w:cs="Times New Roman"/>
              </w:rPr>
              <w:t>МКУДО «</w:t>
            </w:r>
            <w:proofErr w:type="spellStart"/>
            <w:r w:rsidR="00BB6035" w:rsidRPr="008C2823">
              <w:rPr>
                <w:rFonts w:ascii="Times New Roman" w:hAnsi="Times New Roman" w:cs="Times New Roman"/>
              </w:rPr>
              <w:t>Карагинская</w:t>
            </w:r>
            <w:proofErr w:type="spellEnd"/>
            <w:r w:rsidR="00BB6035" w:rsidRPr="008C2823">
              <w:rPr>
                <w:rFonts w:ascii="Times New Roman" w:hAnsi="Times New Roman" w:cs="Times New Roman"/>
              </w:rPr>
              <w:t xml:space="preserve"> ДШИ»</w:t>
            </w:r>
          </w:p>
        </w:tc>
        <w:tc>
          <w:tcPr>
            <w:tcW w:w="708" w:type="dxa"/>
            <w:vAlign w:val="center"/>
          </w:tcPr>
          <w:p w:rsidR="00141101" w:rsidRPr="00FB3A01" w:rsidRDefault="00141101" w:rsidP="00FB3A01">
            <w:pPr>
              <w:pStyle w:val="a7"/>
              <w:widowControl w:val="0"/>
              <w:autoSpaceDE w:val="0"/>
              <w:autoSpaceDN w:val="0"/>
              <w:adjustRightInd w:val="0"/>
              <w:ind w:left="-108" w:right="-172"/>
              <w:jc w:val="center"/>
              <w:rPr>
                <w:sz w:val="22"/>
                <w:szCs w:val="22"/>
              </w:rPr>
            </w:pPr>
            <w:smartTag w:uri="urn:schemas-microsoft-com:office:smarttags" w:element="metricconverter">
              <w:smartTagPr>
                <w:attr w:name="ProductID" w:val="2015 г"/>
              </w:smartTagPr>
              <w:r w:rsidRPr="00FB3A01">
                <w:rPr>
                  <w:sz w:val="22"/>
                  <w:szCs w:val="22"/>
                </w:rPr>
                <w:t>2015 г</w:t>
              </w:r>
            </w:smartTag>
            <w:r w:rsidRPr="00FB3A01">
              <w:rPr>
                <w:sz w:val="22"/>
                <w:szCs w:val="22"/>
              </w:rPr>
              <w:t>.</w:t>
            </w:r>
          </w:p>
        </w:tc>
        <w:tc>
          <w:tcPr>
            <w:tcW w:w="709" w:type="dxa"/>
            <w:vAlign w:val="center"/>
          </w:tcPr>
          <w:p w:rsidR="00141101" w:rsidRPr="00FB3A01" w:rsidRDefault="00141101" w:rsidP="00FB3A01">
            <w:pPr>
              <w:pStyle w:val="a7"/>
              <w:widowControl w:val="0"/>
              <w:autoSpaceDE w:val="0"/>
              <w:autoSpaceDN w:val="0"/>
              <w:adjustRightInd w:val="0"/>
              <w:ind w:left="-285" w:right="-228" w:firstLine="36"/>
              <w:jc w:val="center"/>
              <w:rPr>
                <w:sz w:val="22"/>
                <w:szCs w:val="22"/>
              </w:rPr>
            </w:pPr>
            <w:smartTag w:uri="urn:schemas-microsoft-com:office:smarttags" w:element="metricconverter">
              <w:smartTagPr>
                <w:attr w:name="ProductID" w:val="2016 г"/>
              </w:smartTagPr>
              <w:r w:rsidRPr="00FB3A01">
                <w:rPr>
                  <w:sz w:val="22"/>
                  <w:szCs w:val="22"/>
                </w:rPr>
                <w:t>2016 г</w:t>
              </w:r>
            </w:smartTag>
          </w:p>
        </w:tc>
        <w:tc>
          <w:tcPr>
            <w:tcW w:w="709" w:type="dxa"/>
            <w:vAlign w:val="center"/>
          </w:tcPr>
          <w:p w:rsidR="00141101" w:rsidRPr="00FB3A01" w:rsidRDefault="00141101" w:rsidP="00FB3A01">
            <w:pPr>
              <w:pStyle w:val="a7"/>
              <w:widowControl w:val="0"/>
              <w:autoSpaceDE w:val="0"/>
              <w:autoSpaceDN w:val="0"/>
              <w:adjustRightInd w:val="0"/>
              <w:ind w:left="-108" w:right="-105"/>
              <w:jc w:val="center"/>
              <w:rPr>
                <w:sz w:val="22"/>
                <w:szCs w:val="22"/>
              </w:rPr>
            </w:pPr>
            <w:smartTag w:uri="urn:schemas-microsoft-com:office:smarttags" w:element="metricconverter">
              <w:smartTagPr>
                <w:attr w:name="ProductID" w:val="2017 г"/>
              </w:smartTagPr>
              <w:r w:rsidRPr="00FB3A01">
                <w:rPr>
                  <w:sz w:val="22"/>
                  <w:szCs w:val="22"/>
                </w:rPr>
                <w:t>2017 г</w:t>
              </w:r>
            </w:smartTag>
            <w:r w:rsidRPr="00FB3A01">
              <w:rPr>
                <w:sz w:val="22"/>
                <w:szCs w:val="22"/>
              </w:rPr>
              <w:t>.</w:t>
            </w:r>
          </w:p>
        </w:tc>
        <w:tc>
          <w:tcPr>
            <w:tcW w:w="850" w:type="dxa"/>
            <w:vAlign w:val="center"/>
          </w:tcPr>
          <w:p w:rsidR="00141101" w:rsidRPr="00FB3A01" w:rsidRDefault="00141101" w:rsidP="00141101">
            <w:pPr>
              <w:pStyle w:val="a7"/>
              <w:widowControl w:val="0"/>
              <w:autoSpaceDE w:val="0"/>
              <w:autoSpaceDN w:val="0"/>
              <w:adjustRightInd w:val="0"/>
              <w:ind w:left="31" w:right="-105"/>
              <w:jc w:val="center"/>
              <w:rPr>
                <w:sz w:val="22"/>
                <w:szCs w:val="22"/>
              </w:rPr>
            </w:pPr>
            <w:r>
              <w:rPr>
                <w:sz w:val="22"/>
                <w:szCs w:val="22"/>
              </w:rPr>
              <w:t>2018 г.</w:t>
            </w:r>
          </w:p>
        </w:tc>
        <w:tc>
          <w:tcPr>
            <w:tcW w:w="709" w:type="dxa"/>
            <w:vAlign w:val="center"/>
          </w:tcPr>
          <w:p w:rsidR="00141101" w:rsidRPr="00FB3A01" w:rsidRDefault="00141101" w:rsidP="00141101">
            <w:pPr>
              <w:pStyle w:val="a7"/>
              <w:widowControl w:val="0"/>
              <w:autoSpaceDE w:val="0"/>
              <w:autoSpaceDN w:val="0"/>
              <w:adjustRightInd w:val="0"/>
              <w:ind w:left="-108" w:right="-105"/>
              <w:jc w:val="center"/>
              <w:rPr>
                <w:sz w:val="22"/>
                <w:szCs w:val="22"/>
              </w:rPr>
            </w:pPr>
            <w:r>
              <w:rPr>
                <w:sz w:val="22"/>
                <w:szCs w:val="22"/>
              </w:rPr>
              <w:t>2019 г.</w:t>
            </w:r>
          </w:p>
        </w:tc>
        <w:tc>
          <w:tcPr>
            <w:tcW w:w="851" w:type="dxa"/>
            <w:vAlign w:val="center"/>
          </w:tcPr>
          <w:p w:rsidR="00141101" w:rsidRPr="00FB3A01" w:rsidRDefault="00141101" w:rsidP="00141101">
            <w:pPr>
              <w:pStyle w:val="a7"/>
              <w:widowControl w:val="0"/>
              <w:autoSpaceDE w:val="0"/>
              <w:autoSpaceDN w:val="0"/>
              <w:adjustRightInd w:val="0"/>
              <w:ind w:left="31" w:right="-105"/>
              <w:jc w:val="center"/>
              <w:rPr>
                <w:sz w:val="22"/>
                <w:szCs w:val="22"/>
              </w:rPr>
            </w:pPr>
            <w:r>
              <w:rPr>
                <w:sz w:val="22"/>
                <w:szCs w:val="22"/>
              </w:rPr>
              <w:t>2020 г.</w:t>
            </w:r>
          </w:p>
        </w:tc>
        <w:tc>
          <w:tcPr>
            <w:tcW w:w="709" w:type="dxa"/>
            <w:vAlign w:val="center"/>
          </w:tcPr>
          <w:p w:rsidR="00141101" w:rsidRPr="00FB3A01" w:rsidRDefault="00141101" w:rsidP="00141101">
            <w:pPr>
              <w:pStyle w:val="a7"/>
              <w:widowControl w:val="0"/>
              <w:autoSpaceDE w:val="0"/>
              <w:autoSpaceDN w:val="0"/>
              <w:adjustRightInd w:val="0"/>
              <w:ind w:left="-108" w:right="-105"/>
              <w:jc w:val="center"/>
              <w:rPr>
                <w:sz w:val="22"/>
                <w:szCs w:val="22"/>
              </w:rPr>
            </w:pPr>
            <w:r>
              <w:rPr>
                <w:sz w:val="22"/>
                <w:szCs w:val="22"/>
              </w:rPr>
              <w:t>2021 г.</w:t>
            </w:r>
          </w:p>
        </w:tc>
      </w:tr>
    </w:tbl>
    <w:p w:rsidR="00FB3A01" w:rsidRPr="004B166A" w:rsidRDefault="00FB3A01" w:rsidP="00FB3A01">
      <w:pPr>
        <w:ind w:right="-88" w:firstLine="567"/>
        <w:jc w:val="center"/>
        <w:rPr>
          <w:rFonts w:ascii="Times New Roman" w:hAnsi="Times New Roman" w:cs="Times New Roman"/>
        </w:rPr>
      </w:pPr>
    </w:p>
    <w:p w:rsidR="00FB3A01" w:rsidRPr="00141101" w:rsidRDefault="00141101" w:rsidP="00FB3A01">
      <w:pPr>
        <w:ind w:right="-88" w:firstLine="567"/>
        <w:jc w:val="center"/>
        <w:rPr>
          <w:rFonts w:ascii="Times New Roman" w:hAnsi="Times New Roman" w:cs="Times New Roman"/>
        </w:rPr>
      </w:pPr>
      <w:r w:rsidRPr="00141101">
        <w:rPr>
          <w:rFonts w:ascii="Times New Roman" w:hAnsi="Times New Roman" w:cs="Times New Roman"/>
        </w:rPr>
        <w:t>2</w:t>
      </w:r>
      <w:r w:rsidR="00FB3A01" w:rsidRPr="00141101">
        <w:rPr>
          <w:rFonts w:ascii="Times New Roman" w:hAnsi="Times New Roman" w:cs="Times New Roman"/>
        </w:rPr>
        <w:t>. Перечень основных мероприятий Подпрограммы 1</w:t>
      </w:r>
    </w:p>
    <w:p w:rsidR="00FB3A01" w:rsidRPr="00141101" w:rsidRDefault="00FB3A01" w:rsidP="00FB3A01">
      <w:pPr>
        <w:ind w:right="-88" w:firstLine="567"/>
        <w:rPr>
          <w:rFonts w:ascii="Times New Roman" w:hAnsi="Times New Roman" w:cs="Times New Roman"/>
        </w:rPr>
      </w:pPr>
    </w:p>
    <w:p w:rsidR="00FB3A01" w:rsidRPr="00141101" w:rsidRDefault="00FB3A01" w:rsidP="00FB3A01">
      <w:pPr>
        <w:ind w:right="-88" w:firstLine="567"/>
        <w:rPr>
          <w:rFonts w:ascii="Times New Roman CYR" w:hAnsi="Times New Roman CYR" w:cs="Times New Roman CYR"/>
        </w:rPr>
      </w:pPr>
      <w:r w:rsidRPr="00141101">
        <w:rPr>
          <w:rFonts w:ascii="Times New Roman CYR" w:hAnsi="Times New Roman CYR" w:cs="Times New Roman CYR"/>
        </w:rPr>
        <w:t xml:space="preserve">В перечень мероприятий входит два основных мероприятия: </w:t>
      </w:r>
    </w:p>
    <w:p w:rsidR="00FB3A01" w:rsidRPr="00141101" w:rsidRDefault="00FB3A01" w:rsidP="00FB3A01">
      <w:pPr>
        <w:ind w:firstLine="567"/>
        <w:rPr>
          <w:rFonts w:ascii="Times New Roman" w:hAnsi="Times New Roman" w:cs="Times New Roman"/>
          <w:color w:val="000000"/>
        </w:rPr>
      </w:pPr>
      <w:r w:rsidRPr="00141101">
        <w:rPr>
          <w:rFonts w:ascii="Times New Roman" w:hAnsi="Times New Roman" w:cs="Times New Roman"/>
          <w:color w:val="000000"/>
        </w:rPr>
        <w:t xml:space="preserve">1. Расходы на обеспечение деятельности (оказание услуг) </w:t>
      </w:r>
      <w:r w:rsidR="002873CB">
        <w:rPr>
          <w:rFonts w:ascii="Times New Roman" w:hAnsi="Times New Roman" w:cs="Times New Roman"/>
          <w:color w:val="000000"/>
        </w:rPr>
        <w:t>учреждения</w:t>
      </w:r>
      <w:r w:rsidR="00805212">
        <w:rPr>
          <w:rFonts w:ascii="Times New Roman" w:hAnsi="Times New Roman" w:cs="Times New Roman"/>
          <w:color w:val="000000"/>
        </w:rPr>
        <w:t>;</w:t>
      </w:r>
    </w:p>
    <w:p w:rsidR="00FB3A01" w:rsidRPr="00141101" w:rsidRDefault="00FB3A01" w:rsidP="00FB3A01">
      <w:pPr>
        <w:ind w:firstLine="567"/>
        <w:rPr>
          <w:rFonts w:ascii="Times New Roman" w:hAnsi="Times New Roman" w:cs="Times New Roman"/>
        </w:rPr>
      </w:pPr>
      <w:r w:rsidRPr="00141101">
        <w:rPr>
          <w:rFonts w:ascii="Times New Roman" w:hAnsi="Times New Roman" w:cs="Times New Roman"/>
          <w:color w:val="000000"/>
        </w:rPr>
        <w:t>2. Создание условий для полноценной самореализации, саморазвития учащихся, учебного процесса в целом</w:t>
      </w:r>
      <w:r w:rsidR="00BB6035">
        <w:rPr>
          <w:rFonts w:ascii="Times New Roman" w:hAnsi="Times New Roman" w:cs="Times New Roman"/>
          <w:color w:val="000000"/>
        </w:rPr>
        <w:t xml:space="preserve"> </w:t>
      </w:r>
      <w:r w:rsidR="00BB6035" w:rsidRPr="008C2823">
        <w:rPr>
          <w:rFonts w:ascii="Times New Roman" w:hAnsi="Times New Roman" w:cs="Times New Roman"/>
        </w:rPr>
        <w:t>МКУДО «</w:t>
      </w:r>
      <w:proofErr w:type="spellStart"/>
      <w:r w:rsidR="00BB6035" w:rsidRPr="008C2823">
        <w:rPr>
          <w:rFonts w:ascii="Times New Roman" w:hAnsi="Times New Roman" w:cs="Times New Roman"/>
        </w:rPr>
        <w:t>Карагинская</w:t>
      </w:r>
      <w:proofErr w:type="spellEnd"/>
      <w:r w:rsidR="00BB6035" w:rsidRPr="008C2823">
        <w:rPr>
          <w:rFonts w:ascii="Times New Roman" w:hAnsi="Times New Roman" w:cs="Times New Roman"/>
        </w:rPr>
        <w:t xml:space="preserve"> ДШИ»</w:t>
      </w:r>
      <w:r w:rsidR="00805212">
        <w:rPr>
          <w:rFonts w:ascii="Times New Roman" w:hAnsi="Times New Roman" w:cs="Times New Roman"/>
          <w:color w:val="000000"/>
        </w:rPr>
        <w:t>.</w:t>
      </w:r>
    </w:p>
    <w:p w:rsidR="00FB3A01" w:rsidRPr="00141101" w:rsidRDefault="00FB3A01" w:rsidP="00FB3A01">
      <w:pPr>
        <w:jc w:val="center"/>
        <w:rPr>
          <w:rFonts w:ascii="Times New Roman" w:hAnsi="Times New Roman" w:cs="Times New Roman"/>
        </w:rPr>
      </w:pPr>
    </w:p>
    <w:p w:rsidR="00FB3A01" w:rsidRPr="00141101" w:rsidRDefault="00141101" w:rsidP="00FB3A01">
      <w:pPr>
        <w:jc w:val="center"/>
        <w:rPr>
          <w:rFonts w:ascii="Times New Roman" w:hAnsi="Times New Roman" w:cs="Times New Roman"/>
        </w:rPr>
      </w:pPr>
      <w:r>
        <w:rPr>
          <w:rFonts w:ascii="Times New Roman" w:hAnsi="Times New Roman" w:cs="Times New Roman"/>
        </w:rPr>
        <w:t>3</w:t>
      </w:r>
      <w:r w:rsidR="00FB3A01" w:rsidRPr="00141101">
        <w:rPr>
          <w:rFonts w:ascii="Times New Roman" w:hAnsi="Times New Roman" w:cs="Times New Roman"/>
        </w:rPr>
        <w:t>. Механизмы реализации и управления Подпрограммой 1</w:t>
      </w:r>
    </w:p>
    <w:p w:rsidR="00FB3A01" w:rsidRDefault="00FB3A01" w:rsidP="00FB3A01">
      <w:pPr>
        <w:ind w:left="927" w:right="-88"/>
        <w:rPr>
          <w:rFonts w:ascii="Times New Roman" w:hAnsi="Times New Roman" w:cs="Times New Roman"/>
        </w:rPr>
      </w:pPr>
    </w:p>
    <w:p w:rsidR="00261A33" w:rsidRDefault="00261A33" w:rsidP="00261A33">
      <w:pPr>
        <w:ind w:firstLine="567"/>
        <w:rPr>
          <w:rFonts w:ascii="Times New Roman" w:hAnsi="Times New Roman" w:cs="Times New Roman"/>
        </w:rPr>
      </w:pPr>
      <w:r>
        <w:rPr>
          <w:rFonts w:ascii="Times New Roman" w:hAnsi="Times New Roman" w:cs="Times New Roman"/>
          <w:color w:val="000000"/>
          <w:sz w:val="22"/>
          <w:szCs w:val="22"/>
        </w:rPr>
        <w:t>«</w:t>
      </w:r>
      <w:r w:rsidRPr="00FB3A01">
        <w:rPr>
          <w:rFonts w:ascii="Times New Roman" w:hAnsi="Times New Roman" w:cs="Times New Roman"/>
          <w:color w:val="000000"/>
          <w:sz w:val="22"/>
          <w:szCs w:val="22"/>
        </w:rPr>
        <w:t xml:space="preserve">Расходы на обеспечение деятельности (оказание услуг) </w:t>
      </w:r>
      <w:r>
        <w:rPr>
          <w:rFonts w:ascii="Times New Roman" w:hAnsi="Times New Roman" w:cs="Times New Roman"/>
          <w:color w:val="000000"/>
          <w:sz w:val="22"/>
          <w:szCs w:val="22"/>
        </w:rPr>
        <w:t xml:space="preserve">учреждения» – </w:t>
      </w:r>
      <w:r>
        <w:rPr>
          <w:rFonts w:ascii="Times New Roman" w:hAnsi="Times New Roman" w:cs="Times New Roman"/>
        </w:rPr>
        <w:t xml:space="preserve"> на основании договора на бухгалтерское обслуживание </w:t>
      </w:r>
      <w:r w:rsidRPr="008C2823">
        <w:rPr>
          <w:rFonts w:ascii="Times New Roman" w:hAnsi="Times New Roman" w:cs="Times New Roman"/>
        </w:rPr>
        <w:t xml:space="preserve">Централизованная бухгалтерия МКУ Управление культуры проводит работу с </w:t>
      </w:r>
      <w:r>
        <w:rPr>
          <w:rFonts w:ascii="Times New Roman" w:hAnsi="Times New Roman" w:cs="Times New Roman"/>
        </w:rPr>
        <w:t>МКУДО «</w:t>
      </w:r>
      <w:proofErr w:type="spellStart"/>
      <w:r>
        <w:rPr>
          <w:rFonts w:ascii="Times New Roman" w:hAnsi="Times New Roman" w:cs="Times New Roman"/>
        </w:rPr>
        <w:t>Карагинская</w:t>
      </w:r>
      <w:proofErr w:type="spellEnd"/>
      <w:r>
        <w:rPr>
          <w:rFonts w:ascii="Times New Roman" w:hAnsi="Times New Roman" w:cs="Times New Roman"/>
        </w:rPr>
        <w:t xml:space="preserve"> ДШИ»</w:t>
      </w:r>
      <w:r w:rsidRPr="008C2823">
        <w:rPr>
          <w:rFonts w:ascii="Times New Roman" w:hAnsi="Times New Roman" w:cs="Times New Roman"/>
        </w:rPr>
        <w:t>: производит начисление заработной платы, перечисление фондов, оплачивает командировочные расходы, проезд в отпуск,  предоставленные счета за услуги связи и коммунальные услуги,</w:t>
      </w:r>
      <w:r w:rsidRPr="008C2823">
        <w:rPr>
          <w:rFonts w:ascii="Times New Roman" w:hAnsi="Times New Roman" w:cs="Times New Roman"/>
          <w:color w:val="000000"/>
        </w:rPr>
        <w:t xml:space="preserve"> работы, услуги по содержанию имущества,</w:t>
      </w:r>
      <w:r w:rsidRPr="008C2823">
        <w:rPr>
          <w:rFonts w:ascii="Times New Roman" w:hAnsi="Times New Roman" w:cs="Times New Roman"/>
        </w:rPr>
        <w:t xml:space="preserve"> ведет учет предоставленных отчетов за приобретенные материалы. Через бухгалтерию проходят все финансовые отчеты и приобретения  материальных ценностей. Источником финансирования является бюджет Карагин</w:t>
      </w:r>
      <w:r>
        <w:rPr>
          <w:rFonts w:ascii="Times New Roman" w:hAnsi="Times New Roman" w:cs="Times New Roman"/>
        </w:rPr>
        <w:t>ского муниципального района.</w:t>
      </w:r>
    </w:p>
    <w:p w:rsidR="00261A33" w:rsidRPr="004B166A" w:rsidRDefault="00261A33" w:rsidP="00261A33">
      <w:pPr>
        <w:ind w:firstLine="567"/>
        <w:rPr>
          <w:rFonts w:ascii="Times New Roman" w:hAnsi="Times New Roman" w:cs="Times New Roman"/>
          <w:color w:val="000000"/>
        </w:rPr>
      </w:pPr>
      <w:r w:rsidRPr="004B166A">
        <w:rPr>
          <w:rFonts w:ascii="Times New Roman" w:hAnsi="Times New Roman" w:cs="Times New Roman"/>
          <w:color w:val="000000"/>
        </w:rPr>
        <w:t xml:space="preserve"> </w:t>
      </w:r>
      <w:r>
        <w:rPr>
          <w:rFonts w:ascii="Times New Roman" w:hAnsi="Times New Roman" w:cs="Times New Roman"/>
          <w:color w:val="000000"/>
        </w:rPr>
        <w:t>В «С</w:t>
      </w:r>
      <w:r w:rsidRPr="004B166A">
        <w:rPr>
          <w:rFonts w:ascii="Times New Roman" w:hAnsi="Times New Roman" w:cs="Times New Roman"/>
          <w:color w:val="000000"/>
        </w:rPr>
        <w:t>оздание условий для полноценной самореализации, саморазвития учащи</w:t>
      </w:r>
      <w:r>
        <w:rPr>
          <w:rFonts w:ascii="Times New Roman" w:hAnsi="Times New Roman" w:cs="Times New Roman"/>
          <w:color w:val="000000"/>
        </w:rPr>
        <w:t>хся, учебного процесса в целом</w:t>
      </w:r>
      <w:r w:rsidR="00BB6035" w:rsidRPr="00BB6035">
        <w:rPr>
          <w:rFonts w:ascii="Times New Roman" w:hAnsi="Times New Roman" w:cs="Times New Roman"/>
        </w:rPr>
        <w:t xml:space="preserve"> </w:t>
      </w:r>
      <w:r w:rsidR="00BB6035" w:rsidRPr="008C2823">
        <w:rPr>
          <w:rFonts w:ascii="Times New Roman" w:hAnsi="Times New Roman" w:cs="Times New Roman"/>
        </w:rPr>
        <w:t>МКУДО «</w:t>
      </w:r>
      <w:proofErr w:type="spellStart"/>
      <w:r w:rsidR="00BB6035" w:rsidRPr="008C2823">
        <w:rPr>
          <w:rFonts w:ascii="Times New Roman" w:hAnsi="Times New Roman" w:cs="Times New Roman"/>
        </w:rPr>
        <w:t>Карагинская</w:t>
      </w:r>
      <w:proofErr w:type="spellEnd"/>
      <w:r w:rsidR="00BB6035" w:rsidRPr="008C2823">
        <w:rPr>
          <w:rFonts w:ascii="Times New Roman" w:hAnsi="Times New Roman" w:cs="Times New Roman"/>
        </w:rPr>
        <w:t xml:space="preserve"> ДШИ»</w:t>
      </w:r>
      <w:r w:rsidRPr="004B166A">
        <w:rPr>
          <w:rFonts w:ascii="Times New Roman" w:hAnsi="Times New Roman" w:cs="Times New Roman"/>
          <w:color w:val="000000"/>
        </w:rPr>
        <w:t xml:space="preserve">» входит: проведение мероприятий согласно смет, обучение учащихся ДШИ и участие в работе краевых мероприятий, модернизация учебного процесса, обучение в краевом государственном образовательном учреждении дополнительного профессионального образования работников культуры  в «Краевом центре». Приобретение средства пожарной безопасности (автоматической пожарной сигнализации и огнетушителей) обработка огнезащитным составом деревянных </w:t>
      </w:r>
      <w:r w:rsidRPr="004B166A">
        <w:rPr>
          <w:rFonts w:ascii="Times New Roman" w:hAnsi="Times New Roman" w:cs="Times New Roman"/>
          <w:color w:val="000000"/>
        </w:rPr>
        <w:lastRenderedPageBreak/>
        <w:t>конструкций.</w:t>
      </w:r>
    </w:p>
    <w:p w:rsidR="00261A33" w:rsidRPr="00141101" w:rsidRDefault="00261A33" w:rsidP="00261A33">
      <w:pPr>
        <w:ind w:right="-88"/>
        <w:rPr>
          <w:rFonts w:ascii="Times New Roman" w:hAnsi="Times New Roman" w:cs="Times New Roman"/>
        </w:rPr>
      </w:pPr>
    </w:p>
    <w:p w:rsidR="00261A33" w:rsidRPr="008C2823" w:rsidRDefault="00261A33" w:rsidP="00261A33">
      <w:pPr>
        <w:ind w:firstLine="709"/>
        <w:rPr>
          <w:rFonts w:ascii="Times New Roman" w:hAnsi="Times New Roman" w:cs="Times New Roman"/>
        </w:rPr>
      </w:pPr>
      <w:r w:rsidRPr="008C2823">
        <w:rPr>
          <w:rFonts w:ascii="Times New Roman" w:hAnsi="Times New Roman" w:cs="Times New Roman"/>
        </w:rPr>
        <w:t>Управление и контроль за реализацией Программы осуществляет администрация Карагинского муниципального района.</w:t>
      </w:r>
    </w:p>
    <w:p w:rsidR="00261A33" w:rsidRDefault="00261A33" w:rsidP="00261A33">
      <w:pPr>
        <w:ind w:firstLine="567"/>
        <w:rPr>
          <w:rFonts w:ascii="Times New Roman" w:hAnsi="Times New Roman" w:cs="Times New Roman"/>
        </w:rPr>
      </w:pPr>
      <w:r w:rsidRPr="008C2823">
        <w:rPr>
          <w:rFonts w:ascii="Times New Roman" w:hAnsi="Times New Roman" w:cs="Times New Roman"/>
        </w:rPr>
        <w:t>Оперативное управление и текущий контроль за выполнением мероприятий  Программы осуществляет  МКУ Управление культуры</w:t>
      </w:r>
      <w:r>
        <w:rPr>
          <w:rFonts w:ascii="Times New Roman" w:hAnsi="Times New Roman" w:cs="Times New Roman"/>
        </w:rPr>
        <w:t>.</w:t>
      </w:r>
    </w:p>
    <w:p w:rsidR="00D55DBA" w:rsidRPr="008C2823" w:rsidRDefault="001A7239" w:rsidP="00D55DBA">
      <w:pPr>
        <w:ind w:firstLine="709"/>
        <w:rPr>
          <w:rFonts w:ascii="Times New Roman" w:hAnsi="Times New Roman" w:cs="Times New Roman"/>
        </w:rPr>
      </w:pPr>
      <w:r>
        <w:rPr>
          <w:rFonts w:ascii="Times New Roman" w:hAnsi="Times New Roman" w:cs="Times New Roman"/>
        </w:rPr>
        <w:t>Директор МКУДО «</w:t>
      </w:r>
      <w:proofErr w:type="spellStart"/>
      <w:r>
        <w:rPr>
          <w:rFonts w:ascii="Times New Roman" w:hAnsi="Times New Roman" w:cs="Times New Roman"/>
        </w:rPr>
        <w:t>Карагинская</w:t>
      </w:r>
      <w:proofErr w:type="spellEnd"/>
      <w:r>
        <w:rPr>
          <w:rFonts w:ascii="Times New Roman" w:hAnsi="Times New Roman" w:cs="Times New Roman"/>
        </w:rPr>
        <w:t xml:space="preserve"> ДШИ»</w:t>
      </w:r>
      <w:r w:rsidR="00D55DBA" w:rsidRPr="008C2823">
        <w:rPr>
          <w:rFonts w:ascii="Times New Roman" w:hAnsi="Times New Roman" w:cs="Times New Roman"/>
        </w:rPr>
        <w:t xml:space="preserve"> ежеквартально предоставляет руководителю МКУ Управление культуры отчет об использовании средств и реализации программных мероприятий.</w:t>
      </w:r>
    </w:p>
    <w:p w:rsidR="00D55DBA" w:rsidRPr="008C2823" w:rsidRDefault="00D55DBA" w:rsidP="00D55DBA">
      <w:pPr>
        <w:ind w:firstLine="709"/>
        <w:rPr>
          <w:rFonts w:ascii="Times New Roman" w:hAnsi="Times New Roman" w:cs="Times New Roman"/>
        </w:rPr>
      </w:pPr>
      <w:r w:rsidRPr="008C2823">
        <w:rPr>
          <w:rFonts w:ascii="Times New Roman" w:hAnsi="Times New Roman" w:cs="Times New Roman"/>
        </w:rPr>
        <w:t>Руководитель МКУ Управление культуры ежеквартально представляет отчет об использовании финансовых средств в разрезе мероприятий Программы в финансовое управление администрации Карагинского муниципального района.</w:t>
      </w:r>
    </w:p>
    <w:p w:rsidR="00FB3A01" w:rsidRPr="004B166A" w:rsidRDefault="00FB3A01" w:rsidP="00261A33">
      <w:pPr>
        <w:ind w:firstLine="0"/>
        <w:rPr>
          <w:rFonts w:ascii="Times New Roman" w:hAnsi="Times New Roman" w:cs="Times New Roman"/>
        </w:rPr>
      </w:pPr>
    </w:p>
    <w:p w:rsidR="00FB3A01" w:rsidRPr="001525B0" w:rsidRDefault="00FB3A01" w:rsidP="00FB3A01">
      <w:pPr>
        <w:tabs>
          <w:tab w:val="left" w:pos="10260"/>
        </w:tabs>
        <w:ind w:right="255" w:firstLine="0"/>
        <w:jc w:val="center"/>
        <w:rPr>
          <w:rFonts w:ascii="Times New Roman" w:hAnsi="Times New Roman" w:cs="Times New Roman"/>
        </w:rPr>
      </w:pPr>
      <w:r w:rsidRPr="001525B0">
        <w:rPr>
          <w:rFonts w:ascii="Times New Roman" w:hAnsi="Times New Roman" w:cs="Times New Roman"/>
        </w:rPr>
        <w:t>5. Ресурсное обеспечение Подпрограммы 1</w:t>
      </w:r>
    </w:p>
    <w:p w:rsidR="00FB3A01" w:rsidRPr="004B166A" w:rsidRDefault="00FB3A01" w:rsidP="00FB3A01">
      <w:pPr>
        <w:pStyle w:val="a7"/>
        <w:jc w:val="center"/>
      </w:pPr>
    </w:p>
    <w:p w:rsidR="001525B0" w:rsidRPr="001525B0" w:rsidRDefault="001525B0" w:rsidP="001525B0">
      <w:pPr>
        <w:rPr>
          <w:rFonts w:ascii="Times New Roman" w:hAnsi="Times New Roman" w:cs="Times New Roman"/>
        </w:rPr>
      </w:pPr>
      <w:r w:rsidRPr="001525B0">
        <w:rPr>
          <w:rFonts w:ascii="Times New Roman" w:hAnsi="Times New Roman" w:cs="Times New Roman"/>
        </w:rPr>
        <w:t xml:space="preserve">Ресурсное обеспечение </w:t>
      </w:r>
      <w:r>
        <w:rPr>
          <w:rFonts w:ascii="Times New Roman" w:hAnsi="Times New Roman" w:cs="Times New Roman"/>
        </w:rPr>
        <w:t>П</w:t>
      </w:r>
      <w:r w:rsidRPr="001525B0">
        <w:rPr>
          <w:rFonts w:ascii="Times New Roman" w:hAnsi="Times New Roman" w:cs="Times New Roman"/>
        </w:rPr>
        <w:t>одпрограммы указано в приложение № 3 к муниципальной программе.</w:t>
      </w:r>
    </w:p>
    <w:p w:rsidR="001525B0" w:rsidRPr="001525B0" w:rsidRDefault="001525B0" w:rsidP="001525B0">
      <w:pPr>
        <w:rPr>
          <w:rFonts w:ascii="Times New Roman" w:hAnsi="Times New Roman" w:cs="Times New Roman"/>
        </w:rPr>
      </w:pPr>
      <w:r w:rsidRPr="001525B0">
        <w:rPr>
          <w:rFonts w:ascii="Times New Roman" w:hAnsi="Times New Roman" w:cs="Times New Roman"/>
        </w:rPr>
        <w:t xml:space="preserve">Объемы финансирования мероприятий Подпрограммы, за счет средств федерального, краевого, местного бюджетов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о бюджете Карагинского муниципального района на очередной финансовый год. </w:t>
      </w:r>
    </w:p>
    <w:p w:rsidR="001525B0" w:rsidRPr="001525B0" w:rsidRDefault="001525B0" w:rsidP="001525B0">
      <w:pPr>
        <w:rPr>
          <w:rFonts w:ascii="Times New Roman" w:hAnsi="Times New Roman" w:cs="Times New Roman"/>
        </w:rPr>
      </w:pPr>
      <w:r w:rsidRPr="001525B0">
        <w:rPr>
          <w:rFonts w:ascii="Times New Roman" w:hAnsi="Times New Roman" w:cs="Times New Roman"/>
        </w:rPr>
        <w:t>Администрация Карагинского муниципального района осуществляет финансирование мероприятий Программы на каждый финансовый год (в течение 2015 – 202</w:t>
      </w:r>
      <w:r>
        <w:rPr>
          <w:rFonts w:ascii="Times New Roman" w:hAnsi="Times New Roman" w:cs="Times New Roman"/>
        </w:rPr>
        <w:t>1</w:t>
      </w:r>
      <w:r w:rsidRPr="001525B0">
        <w:rPr>
          <w:rFonts w:ascii="Times New Roman" w:hAnsi="Times New Roman" w:cs="Times New Roman"/>
        </w:rPr>
        <w:t xml:space="preserve"> гг.), в пределах годового объема бюджетных ассигнований, которые указываются в расходной части бюджета Карагинского муниципального района.</w:t>
      </w:r>
    </w:p>
    <w:p w:rsidR="001525B0" w:rsidRPr="001525B0" w:rsidRDefault="001525B0" w:rsidP="001525B0">
      <w:pPr>
        <w:rPr>
          <w:rFonts w:ascii="Times New Roman" w:hAnsi="Times New Roman" w:cs="Times New Roman"/>
        </w:rPr>
      </w:pPr>
      <w:r w:rsidRPr="001525B0">
        <w:rPr>
          <w:rFonts w:ascii="Times New Roman" w:hAnsi="Times New Roman" w:cs="Times New Roman"/>
        </w:rPr>
        <w:t xml:space="preserve">Общее руководство и контроль над исполнением Подпрограммы осуществляет </w:t>
      </w: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района, котор</w:t>
      </w:r>
      <w:r>
        <w:rPr>
          <w:rFonts w:ascii="Times New Roman" w:hAnsi="Times New Roman" w:cs="Times New Roman"/>
        </w:rPr>
        <w:t>ое</w:t>
      </w:r>
      <w:r w:rsidRPr="001525B0">
        <w:rPr>
          <w:rFonts w:ascii="Times New Roman" w:hAnsi="Times New Roman" w:cs="Times New Roman"/>
        </w:rPr>
        <w:t xml:space="preserve"> осуществляет меры по полному и качественному выполнению мероприятий Подпрограммы.</w:t>
      </w:r>
    </w:p>
    <w:p w:rsidR="001A7239" w:rsidRDefault="001525B0" w:rsidP="001525B0">
      <w:pPr>
        <w:rPr>
          <w:rFonts w:ascii="Times New Roman" w:hAnsi="Times New Roman" w:cs="Times New Roman"/>
        </w:rPr>
      </w:pP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w:t>
      </w:r>
      <w:r>
        <w:rPr>
          <w:rFonts w:ascii="Times New Roman" w:hAnsi="Times New Roman" w:cs="Times New Roman"/>
        </w:rPr>
        <w:t xml:space="preserve">а </w:t>
      </w:r>
      <w:r w:rsidRPr="001525B0">
        <w:rPr>
          <w:rFonts w:ascii="Times New Roman" w:hAnsi="Times New Roman" w:cs="Times New Roman"/>
        </w:rPr>
        <w:t>несет ответственность за своевременное и целевое использование бюджетных средств, выделенных на выполнение программных мероприятий, обеспечивает подготовку и предоставление отчета о выполнении мероприятий Подпрограммы.</w:t>
      </w:r>
    </w:p>
    <w:p w:rsidR="001525B0" w:rsidRPr="001525B0" w:rsidRDefault="001525B0" w:rsidP="001525B0">
      <w:pPr>
        <w:rPr>
          <w:rFonts w:ascii="Times New Roman" w:hAnsi="Times New Roman" w:cs="Times New Roman"/>
        </w:rPr>
      </w:pPr>
    </w:p>
    <w:p w:rsidR="00FB3A01" w:rsidRPr="001525B0" w:rsidRDefault="00FB3A01" w:rsidP="001A7239">
      <w:pPr>
        <w:jc w:val="center"/>
        <w:rPr>
          <w:rFonts w:ascii="Times New Roman" w:hAnsi="Times New Roman" w:cs="Times New Roman"/>
        </w:rPr>
      </w:pPr>
      <w:r w:rsidRPr="001525B0">
        <w:rPr>
          <w:rFonts w:ascii="Times New Roman" w:hAnsi="Times New Roman" w:cs="Times New Roman"/>
        </w:rPr>
        <w:t>6. Ожидаем</w:t>
      </w:r>
      <w:r w:rsidR="001525B0">
        <w:rPr>
          <w:rFonts w:ascii="Times New Roman" w:hAnsi="Times New Roman" w:cs="Times New Roman"/>
        </w:rPr>
        <w:t xml:space="preserve">ые результаты реализации </w:t>
      </w:r>
      <w:r w:rsidRPr="001525B0">
        <w:rPr>
          <w:rFonts w:ascii="Times New Roman" w:hAnsi="Times New Roman" w:cs="Times New Roman"/>
        </w:rPr>
        <w:t>Подпрограммы 1</w:t>
      </w:r>
    </w:p>
    <w:p w:rsidR="00FB3A01" w:rsidRPr="004B166A" w:rsidRDefault="00FB3A01" w:rsidP="00FB3A01">
      <w:pPr>
        <w:ind w:right="-88" w:firstLine="567"/>
        <w:rPr>
          <w:rFonts w:ascii="Times New Roman" w:hAnsi="Times New Roman" w:cs="Times New Roman"/>
        </w:rPr>
      </w:pPr>
    </w:p>
    <w:p w:rsidR="001525B0" w:rsidRPr="008C2823" w:rsidRDefault="001525B0" w:rsidP="001525B0">
      <w:pPr>
        <w:ind w:firstLine="709"/>
        <w:rPr>
          <w:rFonts w:ascii="Times New Roman" w:hAnsi="Times New Roman" w:cs="Times New Roman"/>
        </w:rPr>
      </w:pPr>
      <w:r w:rsidRPr="008C2823">
        <w:rPr>
          <w:rFonts w:ascii="Times New Roman" w:hAnsi="Times New Roman" w:cs="Times New Roman"/>
        </w:rPr>
        <w:t>Осуществление Подпрограммных мероприятий позволит:</w:t>
      </w:r>
    </w:p>
    <w:p w:rsidR="001525B0" w:rsidRPr="008C2823" w:rsidRDefault="001525B0" w:rsidP="001525B0">
      <w:pPr>
        <w:ind w:firstLine="709"/>
        <w:rPr>
          <w:rFonts w:ascii="Times New Roman" w:hAnsi="Times New Roman" w:cs="Times New Roman"/>
        </w:rPr>
      </w:pPr>
      <w:r w:rsidRPr="008C2823">
        <w:rPr>
          <w:rFonts w:ascii="Times New Roman" w:hAnsi="Times New Roman" w:cs="Times New Roman"/>
        </w:rPr>
        <w:t>- профессионально обучить преподавателей МКУДО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ДШИ», повысить их   квалификацию; </w:t>
      </w:r>
    </w:p>
    <w:p w:rsidR="001525B0" w:rsidRPr="008C2823" w:rsidRDefault="001525B0" w:rsidP="001525B0">
      <w:pPr>
        <w:ind w:firstLine="709"/>
        <w:rPr>
          <w:rFonts w:ascii="Times New Roman" w:hAnsi="Times New Roman" w:cs="Times New Roman"/>
        </w:rPr>
      </w:pPr>
      <w:r w:rsidRPr="008C2823">
        <w:rPr>
          <w:rFonts w:ascii="Times New Roman" w:hAnsi="Times New Roman" w:cs="Times New Roman"/>
        </w:rPr>
        <w:t>- обучить предмету компьютерной графики учащихся художественного отделения ДШИ;</w:t>
      </w:r>
    </w:p>
    <w:p w:rsidR="001525B0" w:rsidRPr="008C2823" w:rsidRDefault="001525B0" w:rsidP="001525B0">
      <w:pPr>
        <w:ind w:firstLine="709"/>
        <w:rPr>
          <w:rFonts w:ascii="Times New Roman" w:hAnsi="Times New Roman" w:cs="Times New Roman"/>
        </w:rPr>
      </w:pPr>
      <w:r w:rsidRPr="008C2823">
        <w:rPr>
          <w:rFonts w:ascii="Times New Roman" w:hAnsi="Times New Roman" w:cs="Times New Roman"/>
        </w:rPr>
        <w:t xml:space="preserve">- компьютеризировать класс для учащихся ДШИ; </w:t>
      </w:r>
    </w:p>
    <w:p w:rsidR="001525B0" w:rsidRPr="008C2823" w:rsidRDefault="001525B0" w:rsidP="001525B0">
      <w:pPr>
        <w:ind w:firstLine="709"/>
        <w:rPr>
          <w:rFonts w:ascii="Times New Roman" w:hAnsi="Times New Roman" w:cs="Times New Roman"/>
        </w:rPr>
      </w:pPr>
      <w:r w:rsidRPr="008C2823">
        <w:rPr>
          <w:rFonts w:ascii="Times New Roman" w:hAnsi="Times New Roman" w:cs="Times New Roman"/>
        </w:rPr>
        <w:t xml:space="preserve">- повысить уровень культуры, духовно-нравственного развития подрастающего поколения; </w:t>
      </w:r>
    </w:p>
    <w:p w:rsidR="001525B0" w:rsidRPr="008C2823" w:rsidRDefault="001525B0" w:rsidP="001525B0">
      <w:pPr>
        <w:ind w:firstLine="709"/>
        <w:rPr>
          <w:rFonts w:ascii="Times New Roman" w:hAnsi="Times New Roman" w:cs="Times New Roman"/>
        </w:rPr>
      </w:pPr>
      <w:r w:rsidRPr="008C2823">
        <w:rPr>
          <w:rFonts w:ascii="Times New Roman" w:hAnsi="Times New Roman" w:cs="Times New Roman"/>
        </w:rPr>
        <w:t xml:space="preserve">- развить позитивно-творческое отношение к окружающей действительности; </w:t>
      </w:r>
    </w:p>
    <w:p w:rsidR="001525B0" w:rsidRPr="008C2823" w:rsidRDefault="001525B0" w:rsidP="001525B0">
      <w:pPr>
        <w:pStyle w:val="a7"/>
        <w:ind w:right="54" w:firstLine="709"/>
        <w:jc w:val="both"/>
      </w:pPr>
      <w:r w:rsidRPr="008C2823">
        <w:t>- совершенствовать научно-методическое, информационное и кадровое ресурсное обеспечение Подпрограммы.</w:t>
      </w:r>
    </w:p>
    <w:p w:rsidR="00F33F9C" w:rsidRPr="008C2823" w:rsidRDefault="00F33F9C" w:rsidP="00F33F9C">
      <w:pPr>
        <w:ind w:firstLine="567"/>
        <w:rPr>
          <w:rFonts w:ascii="Times New Roman" w:hAnsi="Times New Roman" w:cs="Times New Roman"/>
        </w:rPr>
        <w:sectPr w:rsidR="00F33F9C" w:rsidRPr="008C2823" w:rsidSect="00B703D5">
          <w:pgSz w:w="11906" w:h="16838"/>
          <w:pgMar w:top="1134" w:right="567" w:bottom="1134" w:left="1701" w:header="709" w:footer="709" w:gutter="0"/>
          <w:cols w:space="708"/>
          <w:docGrid w:linePitch="360"/>
        </w:sectPr>
      </w:pPr>
    </w:p>
    <w:p w:rsidR="00F33F9C" w:rsidRPr="008C2823" w:rsidRDefault="00F33F9C" w:rsidP="00F33F9C">
      <w:pPr>
        <w:ind w:firstLine="0"/>
        <w:jc w:val="center"/>
        <w:rPr>
          <w:rFonts w:ascii="Times New Roman" w:hAnsi="Times New Roman" w:cs="Times New Roman"/>
          <w:b/>
        </w:rPr>
      </w:pPr>
      <w:r w:rsidRPr="008C2823">
        <w:rPr>
          <w:rFonts w:ascii="Times New Roman" w:hAnsi="Times New Roman" w:cs="Times New Roman"/>
          <w:b/>
        </w:rPr>
        <w:lastRenderedPageBreak/>
        <w:t>Паспорт  подпрограммы 2</w:t>
      </w:r>
    </w:p>
    <w:p w:rsidR="00F33F9C" w:rsidRPr="008C2823" w:rsidRDefault="00F33F9C" w:rsidP="00F33F9C">
      <w:pPr>
        <w:ind w:firstLine="0"/>
        <w:jc w:val="cente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7719"/>
      </w:tblGrid>
      <w:tr w:rsidR="00F33F9C" w:rsidRPr="008C2823" w:rsidTr="00F33F9C">
        <w:tc>
          <w:tcPr>
            <w:tcW w:w="2028" w:type="dxa"/>
          </w:tcPr>
          <w:p w:rsidR="00F33F9C" w:rsidRPr="008C2823" w:rsidRDefault="00F33F9C" w:rsidP="00F33F9C">
            <w:pPr>
              <w:ind w:firstLine="0"/>
              <w:jc w:val="left"/>
              <w:rPr>
                <w:rFonts w:ascii="Times New Roman" w:hAnsi="Times New Roman" w:cs="Times New Roman"/>
              </w:rPr>
            </w:pPr>
            <w:r w:rsidRPr="008C2823">
              <w:rPr>
                <w:rFonts w:ascii="Times New Roman" w:hAnsi="Times New Roman" w:cs="Times New Roman"/>
              </w:rPr>
              <w:t>Наименование подпрограммы</w:t>
            </w:r>
          </w:p>
        </w:tc>
        <w:tc>
          <w:tcPr>
            <w:tcW w:w="7719" w:type="dxa"/>
          </w:tcPr>
          <w:p w:rsidR="00F33F9C" w:rsidRPr="008C2823" w:rsidRDefault="00F33F9C" w:rsidP="00F33F9C">
            <w:pPr>
              <w:ind w:firstLine="32"/>
              <w:rPr>
                <w:rFonts w:ascii="Times New Roman" w:hAnsi="Times New Roman" w:cs="Times New Roman"/>
              </w:rPr>
            </w:pPr>
            <w:r w:rsidRPr="008C2823">
              <w:rPr>
                <w:rFonts w:ascii="Times New Roman" w:hAnsi="Times New Roman" w:cs="Times New Roman"/>
              </w:rPr>
              <w:t>«Развитие библиотечного дела»</w:t>
            </w:r>
          </w:p>
        </w:tc>
      </w:tr>
      <w:tr w:rsidR="00F33F9C" w:rsidRPr="008C2823" w:rsidTr="00F33F9C">
        <w:tc>
          <w:tcPr>
            <w:tcW w:w="2028"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Основание для разработки подпрограммы (дата, номер и наименование нормативных актов)</w:t>
            </w:r>
          </w:p>
        </w:tc>
        <w:tc>
          <w:tcPr>
            <w:tcW w:w="7719" w:type="dxa"/>
          </w:tcPr>
          <w:p w:rsidR="002F639B" w:rsidRPr="002F639B" w:rsidRDefault="00F33F9C" w:rsidP="002F639B">
            <w:pPr>
              <w:ind w:firstLine="0"/>
              <w:rPr>
                <w:rFonts w:ascii="Times New Roman" w:hAnsi="Times New Roman" w:cs="Times New Roman"/>
                <w:color w:val="FFFFFF"/>
              </w:rPr>
            </w:pPr>
            <w:r w:rsidRPr="008C2823">
              <w:rPr>
                <w:rFonts w:ascii="Times New Roman" w:hAnsi="Times New Roman" w:cs="Times New Roman"/>
              </w:rPr>
              <w:t>п.19 ст.15 Федерального закона от 06.10.2003 № 131-ФЗ «Об общих принципах организации местного самоуправления в Российской Федерации»,</w:t>
            </w:r>
            <w:r w:rsidR="002F639B">
              <w:t xml:space="preserve"> Ф</w:t>
            </w:r>
            <w:r w:rsidR="002F639B" w:rsidRPr="002C4DCA">
              <w:rPr>
                <w:rFonts w:ascii="Times New Roman" w:hAnsi="Times New Roman" w:cs="Times New Roman"/>
              </w:rPr>
              <w:t>едеральны</w:t>
            </w:r>
            <w:r w:rsidR="002F639B">
              <w:rPr>
                <w:rFonts w:ascii="Times New Roman" w:hAnsi="Times New Roman" w:cs="Times New Roman"/>
              </w:rPr>
              <w:t>й</w:t>
            </w:r>
            <w:r w:rsidR="002F639B" w:rsidRPr="002C4DCA">
              <w:rPr>
                <w:rFonts w:ascii="Times New Roman" w:hAnsi="Times New Roman" w:cs="Times New Roman"/>
              </w:rPr>
              <w:t xml:space="preserve"> закон от 29 декабря 1994 г. N 78-ФЗ</w:t>
            </w:r>
            <w:r w:rsidR="002F639B">
              <w:rPr>
                <w:rFonts w:ascii="Times New Roman" w:hAnsi="Times New Roman" w:cs="Times New Roman"/>
              </w:rPr>
              <w:t xml:space="preserve"> «</w:t>
            </w:r>
            <w:r w:rsidR="002F639B" w:rsidRPr="002C4DCA">
              <w:rPr>
                <w:rFonts w:ascii="Times New Roman" w:hAnsi="Times New Roman" w:cs="Times New Roman"/>
              </w:rPr>
              <w:t>О библиотечном деле</w:t>
            </w:r>
            <w:r w:rsidR="002F639B">
              <w:rPr>
                <w:rFonts w:ascii="Times New Roman" w:hAnsi="Times New Roman" w:cs="Times New Roman"/>
              </w:rPr>
              <w:t>»</w:t>
            </w:r>
            <w:r w:rsidR="00B00AFA">
              <w:rPr>
                <w:rFonts w:ascii="Times New Roman" w:hAnsi="Times New Roman" w:cs="Times New Roman"/>
              </w:rPr>
              <w:t>,</w:t>
            </w:r>
            <w:r w:rsidR="00B00AFA" w:rsidRPr="00B00AFA">
              <w:rPr>
                <w:rFonts w:ascii="Times New Roman" w:hAnsi="Times New Roman" w:cs="Times New Roman"/>
              </w:rPr>
              <w:t xml:space="preserve"> </w:t>
            </w:r>
            <w:r w:rsidR="00B00AFA">
              <w:rPr>
                <w:rFonts w:ascii="Times New Roman" w:hAnsi="Times New Roman" w:cs="Times New Roman"/>
              </w:rPr>
              <w:t>Р</w:t>
            </w:r>
            <w:r w:rsidR="00B00AFA" w:rsidRPr="00B00AFA">
              <w:rPr>
                <w:rFonts w:ascii="Times New Roman" w:hAnsi="Times New Roman" w:cs="Times New Roman"/>
              </w:rPr>
              <w:t>аспоряжени</w:t>
            </w:r>
            <w:r w:rsidR="002F639B">
              <w:rPr>
                <w:rFonts w:ascii="Times New Roman" w:hAnsi="Times New Roman" w:cs="Times New Roman"/>
              </w:rPr>
              <w:t>е</w:t>
            </w:r>
            <w:r w:rsidR="00B00AFA">
              <w:rPr>
                <w:rFonts w:ascii="Times New Roman" w:hAnsi="Times New Roman" w:cs="Times New Roman"/>
              </w:rPr>
              <w:t xml:space="preserve"> администрации Карагинского муниципального района от</w:t>
            </w:r>
            <w:r w:rsidR="00B00AFA" w:rsidRPr="00B00AFA">
              <w:rPr>
                <w:rFonts w:ascii="Times New Roman" w:hAnsi="Times New Roman" w:cs="Times New Roman"/>
              </w:rPr>
              <w:t xml:space="preserve"> 09.10.2014</w:t>
            </w:r>
            <w:r w:rsidR="00B00AFA">
              <w:rPr>
                <w:rFonts w:ascii="Times New Roman" w:hAnsi="Times New Roman" w:cs="Times New Roman"/>
              </w:rPr>
              <w:t xml:space="preserve"> № 181 </w:t>
            </w:r>
            <w:r w:rsidR="00B00AFA"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sidR="002F639B">
              <w:rPr>
                <w:rFonts w:ascii="Times New Roman" w:hAnsi="Times New Roman" w:cs="Times New Roman"/>
              </w:rPr>
              <w:t>,</w:t>
            </w:r>
            <w:r w:rsidR="00B00AFA">
              <w:rPr>
                <w:rFonts w:ascii="Times New Roman" w:hAnsi="Times New Roman" w:cs="Times New Roman"/>
              </w:rPr>
              <w:t xml:space="preserve"> </w:t>
            </w:r>
            <w:r w:rsidR="002F639B" w:rsidRPr="00654A76">
              <w:rPr>
                <w:rFonts w:ascii="Times New Roman" w:hAnsi="Times New Roman" w:cs="Times New Roman"/>
              </w:rPr>
              <w:t>Бюджетн</w:t>
            </w:r>
            <w:r w:rsidR="002F639B">
              <w:rPr>
                <w:rFonts w:ascii="Times New Roman" w:hAnsi="Times New Roman" w:cs="Times New Roman"/>
              </w:rPr>
              <w:t>ый кодекс</w:t>
            </w:r>
            <w:r w:rsidR="002F639B" w:rsidRPr="00654A76">
              <w:rPr>
                <w:rFonts w:ascii="Times New Roman" w:hAnsi="Times New Roman" w:cs="Times New Roman"/>
              </w:rPr>
              <w:t xml:space="preserve"> Российской Федерации от 31 июля 1998 г. N 145-ФЗ;</w:t>
            </w:r>
            <w:r w:rsidR="002F639B" w:rsidRPr="004B166A">
              <w:rPr>
                <w:rFonts w:ascii="Times New Roman" w:hAnsi="Times New Roman" w:cs="Times New Roman"/>
              </w:rPr>
              <w:t xml:space="preserve">         </w:t>
            </w:r>
          </w:p>
        </w:tc>
      </w:tr>
      <w:tr w:rsidR="00F33F9C" w:rsidRPr="008C2823" w:rsidTr="00F33F9C">
        <w:tc>
          <w:tcPr>
            <w:tcW w:w="2028"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Ответственный исполнитель подпрограммы</w:t>
            </w:r>
          </w:p>
        </w:tc>
        <w:tc>
          <w:tcPr>
            <w:tcW w:w="7719" w:type="dxa"/>
          </w:tcPr>
          <w:p w:rsidR="00F33F9C" w:rsidRPr="008C2823" w:rsidRDefault="00F33F9C" w:rsidP="00F33F9C">
            <w:pPr>
              <w:ind w:firstLine="17"/>
              <w:rPr>
                <w:rFonts w:ascii="Times New Roman" w:hAnsi="Times New Roman" w:cs="Times New Roman"/>
              </w:rPr>
            </w:pPr>
            <w:r w:rsidRPr="008C2823">
              <w:rPr>
                <w:rFonts w:ascii="Times New Roman" w:hAnsi="Times New Roman" w:cs="Times New Roman"/>
              </w:rPr>
              <w:t>Муниципальное казенное учреждение Управление культуры Карагинского муниципального района</w:t>
            </w:r>
          </w:p>
        </w:tc>
      </w:tr>
      <w:tr w:rsidR="00F33F9C" w:rsidRPr="008C2823" w:rsidTr="00F33F9C">
        <w:tc>
          <w:tcPr>
            <w:tcW w:w="2028"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Исполнители основных мероприятий подпрограммы</w:t>
            </w:r>
          </w:p>
        </w:tc>
        <w:tc>
          <w:tcPr>
            <w:tcW w:w="7719" w:type="dxa"/>
          </w:tcPr>
          <w:p w:rsidR="00F33F9C" w:rsidRPr="008C2823" w:rsidRDefault="00F33F9C" w:rsidP="00F33F9C">
            <w:pPr>
              <w:ind w:firstLine="17"/>
              <w:rPr>
                <w:rFonts w:ascii="Times New Roman" w:hAnsi="Times New Roman" w:cs="Times New Roman"/>
              </w:rPr>
            </w:pPr>
            <w:r w:rsidRPr="008C2823">
              <w:rPr>
                <w:rFonts w:ascii="Times New Roman" w:hAnsi="Times New Roman" w:cs="Times New Roman"/>
              </w:rPr>
              <w:t>Муниципальное казенное учреждение культуры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w:t>
            </w:r>
            <w:proofErr w:type="spellStart"/>
            <w:r w:rsidRPr="008C2823">
              <w:rPr>
                <w:rFonts w:ascii="Times New Roman" w:hAnsi="Times New Roman" w:cs="Times New Roman"/>
              </w:rPr>
              <w:t>межпоселенческая</w:t>
            </w:r>
            <w:proofErr w:type="spellEnd"/>
            <w:r w:rsidRPr="008C2823">
              <w:rPr>
                <w:rFonts w:ascii="Times New Roman" w:hAnsi="Times New Roman" w:cs="Times New Roman"/>
              </w:rPr>
              <w:t xml:space="preserve"> централизованная библиотечная система» (МКУК «КМЦБС»)</w:t>
            </w:r>
          </w:p>
        </w:tc>
      </w:tr>
      <w:tr w:rsidR="00F33F9C" w:rsidRPr="008C2823" w:rsidTr="00F33F9C">
        <w:tc>
          <w:tcPr>
            <w:tcW w:w="2028"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Цель подпрограммы</w:t>
            </w:r>
          </w:p>
        </w:tc>
        <w:tc>
          <w:tcPr>
            <w:tcW w:w="7719"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Предоставление библиотечных ресурсов и услуг в виде различных средств и материалов для удовлетворения потребностей отдельных граждан и групп в области образования, информации, развития личности и досуга</w:t>
            </w:r>
          </w:p>
        </w:tc>
      </w:tr>
      <w:tr w:rsidR="00F33F9C" w:rsidRPr="008C2823" w:rsidTr="00F33F9C">
        <w:tc>
          <w:tcPr>
            <w:tcW w:w="2028"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Основные задачи                       подпрограммы</w:t>
            </w:r>
          </w:p>
        </w:tc>
        <w:tc>
          <w:tcPr>
            <w:tcW w:w="7719" w:type="dxa"/>
          </w:tcPr>
          <w:p w:rsidR="00F33F9C" w:rsidRPr="008C2823" w:rsidRDefault="00F33F9C" w:rsidP="00F33F9C">
            <w:pPr>
              <w:ind w:left="72" w:firstLine="0"/>
              <w:rPr>
                <w:rFonts w:ascii="Times New Roman" w:hAnsi="Times New Roman" w:cs="Times New Roman"/>
              </w:rPr>
            </w:pPr>
            <w:r w:rsidRPr="008C2823">
              <w:rPr>
                <w:rFonts w:ascii="Times New Roman" w:hAnsi="Times New Roman" w:cs="Times New Roman"/>
              </w:rPr>
              <w:t>Модернизация библиотечной деятельности;  компьютеризация,  включение библиотек  района в общее  информационное  пространство; внедрение новых технологий в практику библиотек;</w:t>
            </w:r>
          </w:p>
          <w:p w:rsidR="00F33F9C" w:rsidRPr="008C2823" w:rsidRDefault="00F33F9C" w:rsidP="00F33F9C">
            <w:pPr>
              <w:ind w:left="72" w:firstLine="0"/>
              <w:rPr>
                <w:rFonts w:ascii="Times New Roman" w:hAnsi="Times New Roman" w:cs="Times New Roman"/>
              </w:rPr>
            </w:pPr>
            <w:r w:rsidRPr="008C2823">
              <w:rPr>
                <w:rFonts w:ascii="Times New Roman" w:hAnsi="Times New Roman" w:cs="Times New Roman"/>
              </w:rPr>
              <w:t xml:space="preserve">Улучшение качества библиотечно-информационного обслуживания района; создание электронного каталога на  совокупный фонд библиотек ЦБС; </w:t>
            </w:r>
          </w:p>
          <w:p w:rsidR="00F33F9C" w:rsidRPr="008C2823" w:rsidRDefault="00F33F9C" w:rsidP="00F33F9C">
            <w:pPr>
              <w:ind w:left="72" w:firstLine="0"/>
              <w:rPr>
                <w:rFonts w:ascii="Times New Roman" w:hAnsi="Times New Roman" w:cs="Times New Roman"/>
              </w:rPr>
            </w:pPr>
            <w:r w:rsidRPr="008C2823">
              <w:rPr>
                <w:rFonts w:ascii="Times New Roman" w:hAnsi="Times New Roman" w:cs="Times New Roman"/>
              </w:rPr>
              <w:t>Перевод библиотечного фонда в электронный вид;</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Обеспечение гарантированного комплектования библиотечных  фондов современными источниками информации на  различных носителях;</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 xml:space="preserve">Обеспечение сохранности фонда библиотек </w:t>
            </w:r>
            <w:proofErr w:type="spellStart"/>
            <w:r w:rsidRPr="008C2823">
              <w:rPr>
                <w:rFonts w:ascii="Times New Roman" w:hAnsi="Times New Roman" w:cs="Times New Roman"/>
              </w:rPr>
              <w:t>Карагинской</w:t>
            </w:r>
            <w:proofErr w:type="spellEnd"/>
            <w:r w:rsidRPr="008C2823">
              <w:rPr>
                <w:rFonts w:ascii="Times New Roman" w:hAnsi="Times New Roman" w:cs="Times New Roman"/>
              </w:rPr>
              <w:t xml:space="preserve"> ЦБС как части общекультурного наследия и информационного ресурса;</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Создание условий, способствующих повышению роли чтения среди   различных групп населения района;</w:t>
            </w:r>
          </w:p>
          <w:p w:rsidR="00F33F9C" w:rsidRPr="008C2823" w:rsidRDefault="00F33F9C" w:rsidP="00F33F9C">
            <w:pPr>
              <w:tabs>
                <w:tab w:val="left" w:pos="993"/>
              </w:tabs>
              <w:ind w:firstLine="0"/>
              <w:rPr>
                <w:rFonts w:ascii="Times New Roman" w:hAnsi="Times New Roman" w:cs="Times New Roman"/>
              </w:rPr>
            </w:pPr>
            <w:r w:rsidRPr="008C2823">
              <w:rPr>
                <w:rFonts w:ascii="Times New Roman" w:hAnsi="Times New Roman" w:cs="Times New Roman"/>
              </w:rPr>
              <w:t>Подготовка и переподготовка, повышение квалификации библиотечных работников  МКУК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w:t>
            </w:r>
            <w:proofErr w:type="spellStart"/>
            <w:r w:rsidRPr="008C2823">
              <w:rPr>
                <w:rFonts w:ascii="Times New Roman" w:hAnsi="Times New Roman" w:cs="Times New Roman"/>
              </w:rPr>
              <w:t>межпоселенческая</w:t>
            </w:r>
            <w:proofErr w:type="spellEnd"/>
            <w:r w:rsidRPr="008C2823">
              <w:rPr>
                <w:rFonts w:ascii="Times New Roman" w:hAnsi="Times New Roman" w:cs="Times New Roman"/>
              </w:rPr>
              <w:t xml:space="preserve"> централизованная библиотечная система»;</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Создание комфортной среды, привлекательного имиджа библиотек Карагинского района;</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Ремонт и материально-техническое переоснащение библиотек Карагинского района.</w:t>
            </w:r>
          </w:p>
        </w:tc>
      </w:tr>
      <w:tr w:rsidR="00F33F9C" w:rsidRPr="008C2823" w:rsidTr="00F33F9C">
        <w:tc>
          <w:tcPr>
            <w:tcW w:w="2028"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Целевые показатели                       (индикаторы)  подпрограммы</w:t>
            </w:r>
          </w:p>
        </w:tc>
        <w:tc>
          <w:tcPr>
            <w:tcW w:w="7719" w:type="dxa"/>
          </w:tcPr>
          <w:p w:rsidR="007F0377" w:rsidRPr="004B166A" w:rsidRDefault="007F0377" w:rsidP="001525B0">
            <w:pPr>
              <w:ind w:firstLine="0"/>
              <w:rPr>
                <w:rFonts w:ascii="Times New Roman" w:hAnsi="Times New Roman" w:cs="Times New Roman"/>
              </w:rPr>
            </w:pPr>
            <w:r w:rsidRPr="004B166A">
              <w:rPr>
                <w:rFonts w:ascii="Times New Roman" w:hAnsi="Times New Roman" w:cs="Times New Roman"/>
              </w:rPr>
              <w:t xml:space="preserve">1.Информатизация библиотек и модернизация библиотечной деятельности. </w:t>
            </w:r>
          </w:p>
          <w:p w:rsidR="007F0377" w:rsidRDefault="007F0377" w:rsidP="001525B0">
            <w:pPr>
              <w:ind w:firstLine="0"/>
              <w:rPr>
                <w:rFonts w:ascii="Times New Roman" w:hAnsi="Times New Roman" w:cs="Times New Roman"/>
              </w:rPr>
            </w:pPr>
            <w:r w:rsidRPr="004B166A">
              <w:rPr>
                <w:rFonts w:ascii="Times New Roman" w:hAnsi="Times New Roman" w:cs="Times New Roman"/>
              </w:rPr>
              <w:t xml:space="preserve">2015 – 17 шт.    </w:t>
            </w:r>
            <w:r>
              <w:rPr>
                <w:rFonts w:ascii="Times New Roman" w:hAnsi="Times New Roman" w:cs="Times New Roman"/>
              </w:rPr>
              <w:t xml:space="preserve">      2016 – 14 шт.          </w:t>
            </w:r>
            <w:r w:rsidRPr="004B166A">
              <w:rPr>
                <w:rFonts w:ascii="Times New Roman" w:hAnsi="Times New Roman" w:cs="Times New Roman"/>
              </w:rPr>
              <w:t xml:space="preserve">2017 – </w:t>
            </w:r>
            <w:r>
              <w:rPr>
                <w:rFonts w:ascii="Times New Roman" w:hAnsi="Times New Roman" w:cs="Times New Roman"/>
              </w:rPr>
              <w:t>17</w:t>
            </w:r>
            <w:r w:rsidRPr="004B166A">
              <w:rPr>
                <w:rFonts w:ascii="Times New Roman" w:hAnsi="Times New Roman" w:cs="Times New Roman"/>
              </w:rPr>
              <w:t xml:space="preserve"> шт.</w:t>
            </w:r>
          </w:p>
          <w:p w:rsidR="007F0377" w:rsidRDefault="007F0377" w:rsidP="001525B0">
            <w:pPr>
              <w:ind w:firstLine="0"/>
              <w:rPr>
                <w:rFonts w:ascii="Times New Roman" w:hAnsi="Times New Roman" w:cs="Times New Roman"/>
              </w:rPr>
            </w:pPr>
            <w:r>
              <w:rPr>
                <w:rFonts w:ascii="Times New Roman" w:hAnsi="Times New Roman" w:cs="Times New Roman"/>
              </w:rPr>
              <w:t>2018 – 14 шт.          2019 – 14 шт.          2020 – 14 шт.      2021 – 14 шт.</w:t>
            </w:r>
          </w:p>
          <w:p w:rsidR="007F0377" w:rsidRPr="004B166A" w:rsidRDefault="007F0377" w:rsidP="001525B0">
            <w:pPr>
              <w:ind w:firstLine="0"/>
              <w:rPr>
                <w:rFonts w:ascii="Times New Roman" w:hAnsi="Times New Roman" w:cs="Times New Roman"/>
              </w:rPr>
            </w:pPr>
            <w:r w:rsidRPr="004B166A">
              <w:rPr>
                <w:rFonts w:ascii="Times New Roman" w:hAnsi="Times New Roman" w:cs="Times New Roman"/>
              </w:rPr>
              <w:t xml:space="preserve">2.Комплектование библиотечных фондов.   </w:t>
            </w:r>
          </w:p>
          <w:p w:rsidR="007F0377" w:rsidRDefault="007F0377" w:rsidP="001525B0">
            <w:pPr>
              <w:ind w:firstLine="0"/>
              <w:rPr>
                <w:rFonts w:ascii="Times New Roman" w:hAnsi="Times New Roman" w:cs="Times New Roman"/>
              </w:rPr>
            </w:pPr>
            <w:r w:rsidRPr="004B166A">
              <w:rPr>
                <w:rFonts w:ascii="Times New Roman" w:hAnsi="Times New Roman" w:cs="Times New Roman"/>
              </w:rPr>
              <w:t>2015 – 2180 эк</w:t>
            </w:r>
            <w:r>
              <w:rPr>
                <w:rFonts w:ascii="Times New Roman" w:hAnsi="Times New Roman" w:cs="Times New Roman"/>
              </w:rPr>
              <w:t xml:space="preserve">з.     2016 – 2190 экз.     </w:t>
            </w:r>
            <w:r w:rsidRPr="004B166A">
              <w:rPr>
                <w:rFonts w:ascii="Times New Roman" w:hAnsi="Times New Roman" w:cs="Times New Roman"/>
              </w:rPr>
              <w:t xml:space="preserve">2017 – </w:t>
            </w:r>
            <w:r>
              <w:rPr>
                <w:rFonts w:ascii="Times New Roman" w:hAnsi="Times New Roman" w:cs="Times New Roman"/>
              </w:rPr>
              <w:t>2190</w:t>
            </w:r>
            <w:r w:rsidRPr="004B166A">
              <w:rPr>
                <w:rFonts w:ascii="Times New Roman" w:hAnsi="Times New Roman" w:cs="Times New Roman"/>
              </w:rPr>
              <w:t xml:space="preserve"> экз. </w:t>
            </w:r>
          </w:p>
          <w:p w:rsidR="007F0377" w:rsidRPr="004B166A" w:rsidRDefault="007F0377" w:rsidP="001525B0">
            <w:pPr>
              <w:ind w:firstLine="0"/>
              <w:rPr>
                <w:rFonts w:ascii="Times New Roman" w:hAnsi="Times New Roman" w:cs="Times New Roman"/>
              </w:rPr>
            </w:pPr>
            <w:r>
              <w:rPr>
                <w:rFonts w:ascii="Times New Roman" w:hAnsi="Times New Roman" w:cs="Times New Roman"/>
              </w:rPr>
              <w:t xml:space="preserve">2018 – 2190 экз.     2019 – 2190 экз.     2020 – 2190 экз.   2021 – 2190 экз.      </w:t>
            </w:r>
          </w:p>
          <w:p w:rsidR="007F0377" w:rsidRPr="004B166A" w:rsidRDefault="007F0377" w:rsidP="001525B0">
            <w:pPr>
              <w:ind w:firstLine="0"/>
              <w:rPr>
                <w:rFonts w:ascii="Times New Roman" w:hAnsi="Times New Roman" w:cs="Times New Roman"/>
              </w:rPr>
            </w:pPr>
            <w:r w:rsidRPr="004B166A">
              <w:rPr>
                <w:rFonts w:ascii="Times New Roman" w:hAnsi="Times New Roman" w:cs="Times New Roman"/>
              </w:rPr>
              <w:t xml:space="preserve"> 3.Проведения культмассовых мероприятий.  </w:t>
            </w:r>
          </w:p>
          <w:p w:rsidR="007F0377" w:rsidRDefault="007F0377" w:rsidP="001525B0">
            <w:pPr>
              <w:ind w:firstLine="0"/>
              <w:rPr>
                <w:rFonts w:ascii="Times New Roman" w:hAnsi="Times New Roman" w:cs="Times New Roman"/>
              </w:rPr>
            </w:pPr>
            <w:r w:rsidRPr="004B166A">
              <w:rPr>
                <w:rFonts w:ascii="Times New Roman" w:hAnsi="Times New Roman" w:cs="Times New Roman"/>
              </w:rPr>
              <w:t xml:space="preserve">2015 – 5 </w:t>
            </w:r>
            <w:r>
              <w:rPr>
                <w:rFonts w:ascii="Times New Roman" w:hAnsi="Times New Roman" w:cs="Times New Roman"/>
              </w:rPr>
              <w:t>ед.           2016 – 6 ед</w:t>
            </w:r>
            <w:r w:rsidRPr="004B166A">
              <w:rPr>
                <w:rFonts w:ascii="Times New Roman" w:hAnsi="Times New Roman" w:cs="Times New Roman"/>
              </w:rPr>
              <w:t xml:space="preserve">.             2017 – 5 </w:t>
            </w:r>
            <w:r>
              <w:rPr>
                <w:rFonts w:ascii="Times New Roman" w:hAnsi="Times New Roman" w:cs="Times New Roman"/>
              </w:rPr>
              <w:t>ед</w:t>
            </w:r>
            <w:r w:rsidRPr="004B166A">
              <w:rPr>
                <w:rFonts w:ascii="Times New Roman" w:hAnsi="Times New Roman" w:cs="Times New Roman"/>
              </w:rPr>
              <w:t xml:space="preserve">.   </w:t>
            </w:r>
          </w:p>
          <w:p w:rsidR="007F0377" w:rsidRPr="004B166A" w:rsidRDefault="007F0377" w:rsidP="001525B0">
            <w:pPr>
              <w:ind w:firstLine="0"/>
              <w:rPr>
                <w:rFonts w:ascii="Times New Roman" w:hAnsi="Times New Roman" w:cs="Times New Roman"/>
              </w:rPr>
            </w:pPr>
            <w:r>
              <w:rPr>
                <w:rFonts w:ascii="Times New Roman" w:hAnsi="Times New Roman" w:cs="Times New Roman"/>
              </w:rPr>
              <w:lastRenderedPageBreak/>
              <w:t>2018 – 5 ед.           2019 – 5 ед.             2020 – 5 ед.        2021 – 5 ед.</w:t>
            </w:r>
            <w:r w:rsidRPr="004B166A">
              <w:rPr>
                <w:rFonts w:ascii="Times New Roman" w:hAnsi="Times New Roman" w:cs="Times New Roman"/>
              </w:rPr>
              <w:t xml:space="preserve">                                            </w:t>
            </w:r>
          </w:p>
          <w:p w:rsidR="007F0377" w:rsidRPr="004B166A" w:rsidRDefault="007F0377" w:rsidP="001525B0">
            <w:pPr>
              <w:ind w:firstLine="0"/>
              <w:rPr>
                <w:rFonts w:ascii="Times New Roman" w:hAnsi="Times New Roman" w:cs="Times New Roman"/>
              </w:rPr>
            </w:pPr>
            <w:r w:rsidRPr="004B166A">
              <w:rPr>
                <w:rFonts w:ascii="Times New Roman" w:hAnsi="Times New Roman" w:cs="Times New Roman"/>
              </w:rPr>
              <w:t xml:space="preserve">4.Ремонт материально-техническое переоснащение библиотек района.  </w:t>
            </w:r>
          </w:p>
          <w:p w:rsidR="007F0377" w:rsidRDefault="007F0377" w:rsidP="001525B0">
            <w:pPr>
              <w:ind w:firstLine="0"/>
              <w:rPr>
                <w:rFonts w:ascii="Times New Roman" w:hAnsi="Times New Roman" w:cs="Times New Roman"/>
              </w:rPr>
            </w:pPr>
            <w:r w:rsidRPr="004B166A">
              <w:rPr>
                <w:rFonts w:ascii="Times New Roman" w:hAnsi="Times New Roman" w:cs="Times New Roman"/>
              </w:rPr>
              <w:t xml:space="preserve">2015 – 2 </w:t>
            </w:r>
            <w:r>
              <w:rPr>
                <w:rFonts w:ascii="Times New Roman" w:hAnsi="Times New Roman" w:cs="Times New Roman"/>
              </w:rPr>
              <w:t>ед</w:t>
            </w:r>
            <w:r w:rsidRPr="004B166A">
              <w:rPr>
                <w:rFonts w:ascii="Times New Roman" w:hAnsi="Times New Roman" w:cs="Times New Roman"/>
              </w:rPr>
              <w:t xml:space="preserve">.               2016 – 2 </w:t>
            </w:r>
            <w:r>
              <w:rPr>
                <w:rFonts w:ascii="Times New Roman" w:hAnsi="Times New Roman" w:cs="Times New Roman"/>
              </w:rPr>
              <w:t>ед</w:t>
            </w:r>
            <w:r w:rsidRPr="004B166A">
              <w:rPr>
                <w:rFonts w:ascii="Times New Roman" w:hAnsi="Times New Roman" w:cs="Times New Roman"/>
              </w:rPr>
              <w:t xml:space="preserve">.          2017 – </w:t>
            </w:r>
            <w:r>
              <w:rPr>
                <w:rFonts w:ascii="Times New Roman" w:hAnsi="Times New Roman" w:cs="Times New Roman"/>
              </w:rPr>
              <w:t>2</w:t>
            </w:r>
            <w:r w:rsidRPr="004B166A">
              <w:rPr>
                <w:rFonts w:ascii="Times New Roman" w:hAnsi="Times New Roman" w:cs="Times New Roman"/>
              </w:rPr>
              <w:t xml:space="preserve"> </w:t>
            </w:r>
            <w:r>
              <w:rPr>
                <w:rFonts w:ascii="Times New Roman" w:hAnsi="Times New Roman" w:cs="Times New Roman"/>
              </w:rPr>
              <w:t>ед</w:t>
            </w:r>
            <w:r w:rsidRPr="004B166A">
              <w:rPr>
                <w:rFonts w:ascii="Times New Roman" w:hAnsi="Times New Roman" w:cs="Times New Roman"/>
              </w:rPr>
              <w:t>.</w:t>
            </w:r>
          </w:p>
          <w:p w:rsidR="007F0377" w:rsidRDefault="007F0377" w:rsidP="001525B0">
            <w:pPr>
              <w:ind w:firstLine="0"/>
              <w:rPr>
                <w:rFonts w:ascii="Times New Roman" w:hAnsi="Times New Roman" w:cs="Times New Roman"/>
              </w:rPr>
            </w:pPr>
            <w:r>
              <w:rPr>
                <w:rFonts w:ascii="Times New Roman" w:hAnsi="Times New Roman" w:cs="Times New Roman"/>
              </w:rPr>
              <w:t>2018 – 2 ед.               2019 – 2 ед.          2020 – 2 ед.       2021 – 2 ед.</w:t>
            </w:r>
          </w:p>
          <w:p w:rsidR="007F0377" w:rsidRPr="004B166A" w:rsidRDefault="007F0377" w:rsidP="001525B0">
            <w:pPr>
              <w:ind w:firstLine="0"/>
              <w:rPr>
                <w:rFonts w:ascii="Times New Roman" w:hAnsi="Times New Roman" w:cs="Times New Roman"/>
              </w:rPr>
            </w:pPr>
            <w:r w:rsidRPr="004B166A">
              <w:rPr>
                <w:rFonts w:ascii="Times New Roman" w:hAnsi="Times New Roman" w:cs="Times New Roman"/>
              </w:rPr>
              <w:t xml:space="preserve">5.Улучшение качества библиотечно-информационного обслуживания пользователей района (подключение к сети интернет). </w:t>
            </w:r>
          </w:p>
          <w:p w:rsidR="007F0377" w:rsidRDefault="007F0377" w:rsidP="001525B0">
            <w:pPr>
              <w:ind w:firstLine="0"/>
              <w:rPr>
                <w:rFonts w:ascii="Times New Roman" w:hAnsi="Times New Roman" w:cs="Times New Roman"/>
              </w:rPr>
            </w:pPr>
            <w:r w:rsidRPr="004B166A">
              <w:rPr>
                <w:rFonts w:ascii="Times New Roman" w:hAnsi="Times New Roman" w:cs="Times New Roman"/>
              </w:rPr>
              <w:t xml:space="preserve">2015 – 0 </w:t>
            </w:r>
            <w:r>
              <w:rPr>
                <w:rFonts w:ascii="Times New Roman" w:hAnsi="Times New Roman" w:cs="Times New Roman"/>
              </w:rPr>
              <w:t xml:space="preserve">ед.             </w:t>
            </w:r>
            <w:r w:rsidRPr="004B166A">
              <w:rPr>
                <w:rFonts w:ascii="Times New Roman" w:hAnsi="Times New Roman" w:cs="Times New Roman"/>
              </w:rPr>
              <w:t xml:space="preserve"> 2016 – 0 </w:t>
            </w:r>
            <w:r>
              <w:rPr>
                <w:rFonts w:ascii="Times New Roman" w:hAnsi="Times New Roman" w:cs="Times New Roman"/>
              </w:rPr>
              <w:t>ед</w:t>
            </w:r>
            <w:r w:rsidRPr="004B166A">
              <w:rPr>
                <w:rFonts w:ascii="Times New Roman" w:hAnsi="Times New Roman" w:cs="Times New Roman"/>
              </w:rPr>
              <w:t xml:space="preserve">.            2017 – </w:t>
            </w:r>
            <w:r>
              <w:rPr>
                <w:rFonts w:ascii="Times New Roman" w:hAnsi="Times New Roman" w:cs="Times New Roman"/>
              </w:rPr>
              <w:t>0</w:t>
            </w:r>
            <w:r w:rsidRPr="004B166A">
              <w:rPr>
                <w:rFonts w:ascii="Times New Roman" w:hAnsi="Times New Roman" w:cs="Times New Roman"/>
              </w:rPr>
              <w:t xml:space="preserve"> </w:t>
            </w:r>
            <w:r>
              <w:rPr>
                <w:rFonts w:ascii="Times New Roman" w:hAnsi="Times New Roman" w:cs="Times New Roman"/>
              </w:rPr>
              <w:t>ед</w:t>
            </w:r>
            <w:r w:rsidRPr="004B166A">
              <w:rPr>
                <w:rFonts w:ascii="Times New Roman" w:hAnsi="Times New Roman" w:cs="Times New Roman"/>
              </w:rPr>
              <w:t xml:space="preserve">.   </w:t>
            </w:r>
          </w:p>
          <w:p w:rsidR="00261A33" w:rsidRDefault="00261A33" w:rsidP="00261A33">
            <w:pPr>
              <w:ind w:firstLine="0"/>
              <w:rPr>
                <w:rFonts w:ascii="Times New Roman" w:hAnsi="Times New Roman" w:cs="Times New Roman"/>
              </w:rPr>
            </w:pPr>
            <w:r>
              <w:rPr>
                <w:rFonts w:ascii="Times New Roman" w:hAnsi="Times New Roman" w:cs="Times New Roman"/>
              </w:rPr>
              <w:t xml:space="preserve">2018 – 0 ед.        </w:t>
            </w:r>
            <w:r w:rsidR="007F0377">
              <w:rPr>
                <w:rFonts w:ascii="Times New Roman" w:hAnsi="Times New Roman" w:cs="Times New Roman"/>
              </w:rPr>
              <w:t>2019 – 1 ед.       2020 – 1 ед.        2021 – 0 ед.</w:t>
            </w:r>
            <w:r w:rsidR="007F0377" w:rsidRPr="004B166A">
              <w:rPr>
                <w:rFonts w:ascii="Times New Roman" w:hAnsi="Times New Roman" w:cs="Times New Roman"/>
              </w:rPr>
              <w:t xml:space="preserve">  </w:t>
            </w:r>
          </w:p>
          <w:p w:rsidR="00261A33" w:rsidRPr="004B166A" w:rsidRDefault="00261A33" w:rsidP="00261A33">
            <w:pPr>
              <w:ind w:firstLine="0"/>
              <w:rPr>
                <w:rFonts w:ascii="Times New Roman" w:hAnsi="Times New Roman" w:cs="Times New Roman"/>
              </w:rPr>
            </w:pPr>
            <w:r w:rsidRPr="004B166A">
              <w:rPr>
                <w:rFonts w:ascii="Times New Roman" w:hAnsi="Times New Roman" w:cs="Times New Roman"/>
              </w:rPr>
              <w:t xml:space="preserve">6.Расходы на обеспечение деятельности (оказание услуг) </w:t>
            </w:r>
            <w:r>
              <w:rPr>
                <w:rFonts w:ascii="Times New Roman" w:hAnsi="Times New Roman" w:cs="Times New Roman"/>
              </w:rPr>
              <w:t>работники</w:t>
            </w:r>
            <w:r w:rsidRPr="004B166A">
              <w:rPr>
                <w:rFonts w:ascii="Times New Roman" w:hAnsi="Times New Roman" w:cs="Times New Roman"/>
              </w:rPr>
              <w:t xml:space="preserve"> </w:t>
            </w:r>
          </w:p>
          <w:p w:rsidR="00261A33" w:rsidRDefault="00261A33" w:rsidP="00261A33">
            <w:pPr>
              <w:ind w:right="427" w:firstLine="0"/>
              <w:rPr>
                <w:rFonts w:ascii="Times New Roman" w:hAnsi="Times New Roman" w:cs="Times New Roman"/>
              </w:rPr>
            </w:pPr>
            <w:r>
              <w:rPr>
                <w:rFonts w:ascii="Times New Roman" w:hAnsi="Times New Roman" w:cs="Times New Roman"/>
              </w:rPr>
              <w:t xml:space="preserve">2015 – 24 чел.         </w:t>
            </w:r>
            <w:r w:rsidRPr="004B166A">
              <w:rPr>
                <w:rFonts w:ascii="Times New Roman" w:hAnsi="Times New Roman" w:cs="Times New Roman"/>
              </w:rPr>
              <w:t xml:space="preserve">2016 – 24 чел.         2017 – 24 чел. </w:t>
            </w:r>
          </w:p>
          <w:p w:rsidR="00F33F9C" w:rsidRPr="008C2823" w:rsidRDefault="00261A33" w:rsidP="00261A33">
            <w:pPr>
              <w:ind w:right="427" w:firstLine="0"/>
              <w:rPr>
                <w:rFonts w:ascii="Times New Roman" w:hAnsi="Times New Roman" w:cs="Times New Roman"/>
              </w:rPr>
            </w:pPr>
            <w:r>
              <w:rPr>
                <w:rFonts w:ascii="Times New Roman" w:hAnsi="Times New Roman" w:cs="Times New Roman"/>
              </w:rPr>
              <w:t xml:space="preserve">2018 – </w:t>
            </w:r>
            <w:r w:rsidRPr="004B166A">
              <w:rPr>
                <w:rFonts w:ascii="Times New Roman" w:hAnsi="Times New Roman" w:cs="Times New Roman"/>
              </w:rPr>
              <w:t xml:space="preserve">24 чел. </w:t>
            </w:r>
            <w:r>
              <w:rPr>
                <w:rFonts w:ascii="Times New Roman" w:hAnsi="Times New Roman" w:cs="Times New Roman"/>
              </w:rPr>
              <w:t xml:space="preserve">        2019 – </w:t>
            </w:r>
            <w:r w:rsidRPr="004B166A">
              <w:rPr>
                <w:rFonts w:ascii="Times New Roman" w:hAnsi="Times New Roman" w:cs="Times New Roman"/>
              </w:rPr>
              <w:t xml:space="preserve">24 чел. </w:t>
            </w:r>
            <w:r>
              <w:rPr>
                <w:rFonts w:ascii="Times New Roman" w:hAnsi="Times New Roman" w:cs="Times New Roman"/>
              </w:rPr>
              <w:t xml:space="preserve">        2020 – </w:t>
            </w:r>
            <w:r w:rsidRPr="004B166A">
              <w:rPr>
                <w:rFonts w:ascii="Times New Roman" w:hAnsi="Times New Roman" w:cs="Times New Roman"/>
              </w:rPr>
              <w:t xml:space="preserve">24 чел. </w:t>
            </w:r>
            <w:r>
              <w:rPr>
                <w:rFonts w:ascii="Times New Roman" w:hAnsi="Times New Roman" w:cs="Times New Roman"/>
              </w:rPr>
              <w:t xml:space="preserve">   2021 – </w:t>
            </w:r>
            <w:r w:rsidRPr="004B166A">
              <w:rPr>
                <w:rFonts w:ascii="Times New Roman" w:hAnsi="Times New Roman" w:cs="Times New Roman"/>
              </w:rPr>
              <w:t>24 чел.</w:t>
            </w:r>
          </w:p>
        </w:tc>
      </w:tr>
      <w:tr w:rsidR="00F33F9C" w:rsidRPr="008C2823" w:rsidTr="00F33F9C">
        <w:tc>
          <w:tcPr>
            <w:tcW w:w="2028" w:type="dxa"/>
          </w:tcPr>
          <w:p w:rsidR="00F33F9C" w:rsidRPr="008C2823" w:rsidRDefault="00F33F9C" w:rsidP="00F33F9C">
            <w:pPr>
              <w:tabs>
                <w:tab w:val="left" w:pos="720"/>
              </w:tabs>
              <w:ind w:firstLine="0"/>
              <w:rPr>
                <w:rFonts w:ascii="Times New Roman" w:hAnsi="Times New Roman" w:cs="Times New Roman"/>
              </w:rPr>
            </w:pPr>
            <w:r w:rsidRPr="008C2823">
              <w:rPr>
                <w:rFonts w:ascii="Times New Roman" w:hAnsi="Times New Roman" w:cs="Times New Roman"/>
              </w:rPr>
              <w:lastRenderedPageBreak/>
              <w:t>Сроки и этапы реализации подпрограммы</w:t>
            </w:r>
          </w:p>
        </w:tc>
        <w:tc>
          <w:tcPr>
            <w:tcW w:w="7719"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2015 – 2020 гг. В один этап.</w:t>
            </w:r>
          </w:p>
          <w:p w:rsidR="00F33F9C" w:rsidRPr="008C2823" w:rsidRDefault="00F33F9C" w:rsidP="00F33F9C">
            <w:pPr>
              <w:tabs>
                <w:tab w:val="left" w:pos="993"/>
              </w:tabs>
              <w:rPr>
                <w:rFonts w:ascii="Times New Roman" w:hAnsi="Times New Roman" w:cs="Times New Roman"/>
              </w:rPr>
            </w:pPr>
          </w:p>
        </w:tc>
      </w:tr>
      <w:tr w:rsidR="007F0377" w:rsidRPr="008C2823" w:rsidTr="00F33F9C">
        <w:tc>
          <w:tcPr>
            <w:tcW w:w="2028" w:type="dxa"/>
          </w:tcPr>
          <w:p w:rsidR="007F0377" w:rsidRPr="008C2823" w:rsidRDefault="007F0377" w:rsidP="007F0377">
            <w:pPr>
              <w:ind w:firstLine="0"/>
              <w:rPr>
                <w:rFonts w:ascii="Times New Roman" w:hAnsi="Times New Roman" w:cs="Times New Roman"/>
              </w:rPr>
            </w:pPr>
            <w:r w:rsidRPr="008C2823">
              <w:rPr>
                <w:rFonts w:ascii="Times New Roman" w:hAnsi="Times New Roman" w:cs="Times New Roman"/>
              </w:rPr>
              <w:t>Перечень основных мероприятий Подпрограммы</w:t>
            </w:r>
          </w:p>
        </w:tc>
        <w:tc>
          <w:tcPr>
            <w:tcW w:w="7719" w:type="dxa"/>
          </w:tcPr>
          <w:p w:rsidR="007F0377" w:rsidRPr="008C2823" w:rsidRDefault="007F0377" w:rsidP="007F0377">
            <w:pPr>
              <w:ind w:left="72" w:firstLine="0"/>
              <w:rPr>
                <w:rFonts w:ascii="Times New Roman" w:hAnsi="Times New Roman" w:cs="Times New Roman"/>
              </w:rPr>
            </w:pPr>
            <w:r w:rsidRPr="008C2823">
              <w:rPr>
                <w:rFonts w:ascii="Times New Roman" w:hAnsi="Times New Roman" w:cs="Times New Roman"/>
              </w:rPr>
              <w:t xml:space="preserve">1. Расходы на обеспечение деятельности (оказание услуг) </w:t>
            </w:r>
            <w:r w:rsidR="00261A33">
              <w:rPr>
                <w:rFonts w:ascii="Times New Roman" w:hAnsi="Times New Roman" w:cs="Times New Roman"/>
              </w:rPr>
              <w:t>учреждения</w:t>
            </w:r>
          </w:p>
          <w:p w:rsidR="007F0377" w:rsidRPr="008C2823" w:rsidRDefault="007F0377" w:rsidP="007F0377">
            <w:pPr>
              <w:ind w:left="72" w:firstLine="0"/>
              <w:rPr>
                <w:rFonts w:ascii="Times New Roman" w:hAnsi="Times New Roman" w:cs="Times New Roman"/>
              </w:rPr>
            </w:pPr>
            <w:r w:rsidRPr="008C2823">
              <w:rPr>
                <w:rFonts w:ascii="Times New Roman" w:hAnsi="Times New Roman" w:cs="Times New Roman"/>
              </w:rPr>
              <w:t>2. Модернизация библиотечной деятельности компьютеризация, включение библиотек района в общее информационное пространство, внедрение новых технологий в практику библиотек</w:t>
            </w:r>
          </w:p>
        </w:tc>
      </w:tr>
      <w:tr w:rsidR="00F33F9C" w:rsidRPr="008C2823" w:rsidTr="00F33F9C">
        <w:tc>
          <w:tcPr>
            <w:tcW w:w="2028"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Объемы и источники                        финансирования                            подпрограммы</w:t>
            </w:r>
          </w:p>
        </w:tc>
        <w:tc>
          <w:tcPr>
            <w:tcW w:w="7719" w:type="dxa"/>
          </w:tcPr>
          <w:p w:rsidR="00F33F9C" w:rsidRPr="00C0370E" w:rsidRDefault="00F33F9C" w:rsidP="00F33F9C">
            <w:pPr>
              <w:ind w:hanging="11"/>
              <w:rPr>
                <w:rFonts w:ascii="Times New Roman" w:hAnsi="Times New Roman" w:cs="Times New Roman"/>
              </w:rPr>
            </w:pPr>
            <w:r w:rsidRPr="00C0370E">
              <w:rPr>
                <w:rFonts w:ascii="Times New Roman" w:hAnsi="Times New Roman" w:cs="Times New Roman"/>
              </w:rPr>
              <w:t xml:space="preserve">Всего по подпрограмме  – </w:t>
            </w:r>
            <w:r w:rsidRPr="00C0370E">
              <w:rPr>
                <w:rFonts w:ascii="Times New Roman" w:hAnsi="Times New Roman" w:cs="Times New Roman"/>
                <w:b/>
              </w:rPr>
              <w:t>146413,29376</w:t>
            </w:r>
            <w:r w:rsidRPr="00C0370E">
              <w:rPr>
                <w:rFonts w:ascii="Times New Roman" w:hAnsi="Times New Roman" w:cs="Times New Roman"/>
              </w:rPr>
              <w:t xml:space="preserve"> тыс. руб., </w:t>
            </w:r>
          </w:p>
          <w:p w:rsidR="00F33F9C" w:rsidRPr="00C0370E" w:rsidRDefault="00F33F9C" w:rsidP="00F33F9C">
            <w:pPr>
              <w:ind w:hanging="11"/>
              <w:rPr>
                <w:rFonts w:ascii="Times New Roman" w:hAnsi="Times New Roman" w:cs="Times New Roman"/>
              </w:rPr>
            </w:pPr>
            <w:r w:rsidRPr="00C0370E">
              <w:rPr>
                <w:rFonts w:ascii="Times New Roman" w:hAnsi="Times New Roman" w:cs="Times New Roman"/>
              </w:rPr>
              <w:t>в том числе по годам:</w:t>
            </w:r>
          </w:p>
          <w:p w:rsidR="00F33F9C" w:rsidRPr="00C0370E" w:rsidRDefault="00F33F9C" w:rsidP="00F33F9C">
            <w:pPr>
              <w:ind w:firstLine="120"/>
              <w:rPr>
                <w:rFonts w:ascii="Times New Roman" w:hAnsi="Times New Roman" w:cs="Times New Roman"/>
                <w:color w:val="000000"/>
              </w:rPr>
            </w:pPr>
            <w:r w:rsidRPr="00C0370E">
              <w:rPr>
                <w:rFonts w:ascii="Times New Roman" w:hAnsi="Times New Roman" w:cs="Times New Roman"/>
                <w:color w:val="000000"/>
              </w:rPr>
              <w:t xml:space="preserve">       </w:t>
            </w:r>
            <w:smartTag w:uri="urn:schemas-microsoft-com:office:smarttags" w:element="metricconverter">
              <w:smartTagPr>
                <w:attr w:name="ProductID" w:val="2015 г"/>
              </w:smartTagPr>
              <w:r w:rsidRPr="00C0370E">
                <w:rPr>
                  <w:rFonts w:ascii="Times New Roman" w:hAnsi="Times New Roman" w:cs="Times New Roman"/>
                  <w:color w:val="000000"/>
                </w:rPr>
                <w:t>2015 г</w:t>
              </w:r>
            </w:smartTag>
            <w:r w:rsidRPr="00C0370E">
              <w:rPr>
                <w:rFonts w:ascii="Times New Roman" w:hAnsi="Times New Roman" w:cs="Times New Roman"/>
                <w:color w:val="000000"/>
              </w:rPr>
              <w:t xml:space="preserve">. – </w:t>
            </w:r>
            <w:r w:rsidRPr="00C0370E">
              <w:rPr>
                <w:rFonts w:ascii="Times New Roman" w:hAnsi="Times New Roman" w:cs="Times New Roman"/>
                <w:bCs/>
              </w:rPr>
              <w:t xml:space="preserve">22109,84050 </w:t>
            </w:r>
            <w:r w:rsidRPr="00C0370E">
              <w:rPr>
                <w:rFonts w:ascii="Times New Roman" w:hAnsi="Times New Roman" w:cs="Times New Roman"/>
                <w:color w:val="000000"/>
              </w:rPr>
              <w:t>тыс. руб.</w:t>
            </w:r>
          </w:p>
          <w:p w:rsidR="00F33F9C" w:rsidRPr="00C0370E" w:rsidRDefault="00F33F9C" w:rsidP="00F33F9C">
            <w:pPr>
              <w:ind w:firstLine="120"/>
              <w:rPr>
                <w:rFonts w:ascii="Times New Roman" w:hAnsi="Times New Roman" w:cs="Times New Roman"/>
                <w:color w:val="000000"/>
              </w:rPr>
            </w:pPr>
            <w:r w:rsidRPr="00C0370E">
              <w:rPr>
                <w:rFonts w:ascii="Times New Roman" w:hAnsi="Times New Roman" w:cs="Times New Roman"/>
                <w:color w:val="000000"/>
              </w:rPr>
              <w:t xml:space="preserve">       </w:t>
            </w:r>
            <w:smartTag w:uri="urn:schemas-microsoft-com:office:smarttags" w:element="metricconverter">
              <w:smartTagPr>
                <w:attr w:name="ProductID" w:val="2016 г"/>
              </w:smartTagPr>
              <w:r w:rsidRPr="00C0370E">
                <w:rPr>
                  <w:rFonts w:ascii="Times New Roman" w:hAnsi="Times New Roman" w:cs="Times New Roman"/>
                  <w:color w:val="000000"/>
                </w:rPr>
                <w:t>2016 г</w:t>
              </w:r>
            </w:smartTag>
            <w:r w:rsidRPr="00C0370E">
              <w:rPr>
                <w:rFonts w:ascii="Times New Roman" w:hAnsi="Times New Roman" w:cs="Times New Roman"/>
                <w:color w:val="000000"/>
              </w:rPr>
              <w:t xml:space="preserve">. – </w:t>
            </w:r>
            <w:r w:rsidRPr="00C0370E">
              <w:rPr>
                <w:rFonts w:ascii="Times New Roman" w:hAnsi="Times New Roman" w:cs="Times New Roman"/>
                <w:bCs/>
              </w:rPr>
              <w:t>23303,80147</w:t>
            </w:r>
            <w:r w:rsidRPr="00C0370E">
              <w:rPr>
                <w:rFonts w:ascii="Times New Roman" w:hAnsi="Times New Roman" w:cs="Times New Roman"/>
                <w:b/>
                <w:bCs/>
              </w:rPr>
              <w:t xml:space="preserve"> </w:t>
            </w:r>
            <w:r w:rsidRPr="00C0370E">
              <w:rPr>
                <w:rFonts w:ascii="Times New Roman" w:hAnsi="Times New Roman" w:cs="Times New Roman"/>
                <w:color w:val="000000"/>
              </w:rPr>
              <w:t>тыс. руб.</w:t>
            </w:r>
          </w:p>
          <w:p w:rsidR="00F33F9C" w:rsidRPr="00C0370E" w:rsidRDefault="00F33F9C" w:rsidP="00F33F9C">
            <w:pPr>
              <w:ind w:firstLine="0"/>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2017 г"/>
              </w:smartTagPr>
              <w:r w:rsidRPr="00C0370E">
                <w:rPr>
                  <w:rFonts w:ascii="Times New Roman" w:hAnsi="Times New Roman" w:cs="Times New Roman"/>
                </w:rPr>
                <w:t>2017 г</w:t>
              </w:r>
            </w:smartTag>
            <w:r w:rsidRPr="00C0370E">
              <w:rPr>
                <w:rFonts w:ascii="Times New Roman" w:hAnsi="Times New Roman" w:cs="Times New Roman"/>
              </w:rPr>
              <w:t>.– 26157,10879 тыс. руб.</w:t>
            </w:r>
          </w:p>
          <w:p w:rsidR="00F33F9C" w:rsidRPr="00C0370E" w:rsidRDefault="00F33F9C" w:rsidP="00F33F9C">
            <w:pPr>
              <w:ind w:firstLine="0"/>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2018 г"/>
              </w:smartTagPr>
              <w:r w:rsidRPr="00C0370E">
                <w:rPr>
                  <w:rFonts w:ascii="Times New Roman" w:hAnsi="Times New Roman" w:cs="Times New Roman"/>
                </w:rPr>
                <w:t>2018 г</w:t>
              </w:r>
            </w:smartTag>
            <w:r w:rsidRPr="00C0370E">
              <w:rPr>
                <w:rFonts w:ascii="Times New Roman" w:hAnsi="Times New Roman" w:cs="Times New Roman"/>
              </w:rPr>
              <w:t xml:space="preserve">.– </w:t>
            </w:r>
            <w:r w:rsidRPr="00C0370E">
              <w:rPr>
                <w:rFonts w:ascii="Times New Roman" w:hAnsi="Times New Roman" w:cs="Times New Roman"/>
                <w:b/>
              </w:rPr>
              <w:t>24833,69700</w:t>
            </w:r>
            <w:r w:rsidRPr="00C0370E">
              <w:rPr>
                <w:rFonts w:ascii="Times New Roman" w:hAnsi="Times New Roman" w:cs="Times New Roman"/>
              </w:rPr>
              <w:t xml:space="preserve"> тыс. руб.</w:t>
            </w:r>
          </w:p>
          <w:p w:rsidR="00F33F9C" w:rsidRPr="00C0370E" w:rsidRDefault="00F33F9C" w:rsidP="00F33F9C">
            <w:pPr>
              <w:ind w:firstLine="0"/>
              <w:rPr>
                <w:rFonts w:ascii="Times New Roman" w:hAnsi="Times New Roman" w:cs="Times New Roman"/>
              </w:rPr>
            </w:pPr>
            <w:r w:rsidRPr="00C0370E">
              <w:rPr>
                <w:rFonts w:ascii="Times New Roman" w:hAnsi="Times New Roman" w:cs="Times New Roman"/>
              </w:rPr>
              <w:t xml:space="preserve">         </w:t>
            </w:r>
            <w:smartTag w:uri="urn:schemas-microsoft-com:office:smarttags" w:element="metricconverter">
              <w:smartTagPr>
                <w:attr w:name="ProductID" w:val="2019 г"/>
              </w:smartTagPr>
              <w:r w:rsidRPr="00C0370E">
                <w:rPr>
                  <w:rFonts w:ascii="Times New Roman" w:hAnsi="Times New Roman" w:cs="Times New Roman"/>
                </w:rPr>
                <w:t>2019 г</w:t>
              </w:r>
            </w:smartTag>
            <w:r w:rsidRPr="00C0370E">
              <w:rPr>
                <w:rFonts w:ascii="Times New Roman" w:hAnsi="Times New Roman" w:cs="Times New Roman"/>
              </w:rPr>
              <w:t>. – 25004,42300 тыс. руб.</w:t>
            </w:r>
          </w:p>
          <w:p w:rsidR="00F33F9C" w:rsidRPr="008C2823" w:rsidRDefault="00F33F9C" w:rsidP="00F33F9C">
            <w:pPr>
              <w:ind w:firstLine="0"/>
              <w:rPr>
                <w:rFonts w:ascii="Times New Roman" w:hAnsi="Times New Roman" w:cs="Times New Roman"/>
              </w:rPr>
            </w:pPr>
            <w:r w:rsidRPr="00C0370E">
              <w:rPr>
                <w:rFonts w:ascii="Times New Roman" w:hAnsi="Times New Roman" w:cs="Times New Roman"/>
              </w:rPr>
              <w:t xml:space="preserve">       </w:t>
            </w:r>
            <w:r>
              <w:rPr>
                <w:rFonts w:ascii="Times New Roman" w:hAnsi="Times New Roman" w:cs="Times New Roman"/>
              </w:rPr>
              <w:t xml:space="preserve">  </w:t>
            </w:r>
            <w:smartTag w:uri="urn:schemas-microsoft-com:office:smarttags" w:element="metricconverter">
              <w:smartTagPr>
                <w:attr w:name="ProductID" w:val="2020 г"/>
              </w:smartTagPr>
              <w:r w:rsidRPr="00C0370E">
                <w:rPr>
                  <w:rFonts w:ascii="Times New Roman" w:hAnsi="Times New Roman" w:cs="Times New Roman"/>
                </w:rPr>
                <w:t>2020 г</w:t>
              </w:r>
            </w:smartTag>
            <w:r w:rsidRPr="00C0370E">
              <w:rPr>
                <w:rFonts w:ascii="Times New Roman" w:hAnsi="Times New Roman" w:cs="Times New Roman"/>
              </w:rPr>
              <w:t>. – 25004,42300 тыс. руб.</w:t>
            </w:r>
          </w:p>
        </w:tc>
      </w:tr>
      <w:tr w:rsidR="00F33F9C" w:rsidRPr="008C2823" w:rsidTr="00F33F9C">
        <w:tc>
          <w:tcPr>
            <w:tcW w:w="2028"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Ожидаемые результаты реализации подпрограммы</w:t>
            </w:r>
          </w:p>
        </w:tc>
        <w:tc>
          <w:tcPr>
            <w:tcW w:w="7719"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Осуществление программных мероприятий позволит:</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  более качественно предоставлять библиотечные ресурсы и услуги в виде различных средств и материалов для удовлетворения потребностей отдельных граждан и групп в области образования, информации, развития личности и досуга;</w:t>
            </w:r>
          </w:p>
          <w:p w:rsidR="00F33F9C" w:rsidRPr="008C2823" w:rsidRDefault="00F33F9C" w:rsidP="00F33F9C">
            <w:pPr>
              <w:tabs>
                <w:tab w:val="left" w:pos="1418"/>
              </w:tabs>
              <w:ind w:firstLine="0"/>
              <w:rPr>
                <w:rFonts w:ascii="Times New Roman" w:hAnsi="Times New Roman" w:cs="Times New Roman"/>
              </w:rPr>
            </w:pPr>
            <w:r w:rsidRPr="008C2823">
              <w:rPr>
                <w:rFonts w:ascii="Times New Roman" w:hAnsi="Times New Roman" w:cs="Times New Roman"/>
              </w:rPr>
              <w:t>-  вовлечь детей в мир театрального искусства, развивая их воображение и творческие способности, воспитывая их эстетический вкус и способность  воспринимать, познавать художественную литературу;</w:t>
            </w:r>
          </w:p>
          <w:p w:rsidR="00F33F9C" w:rsidRPr="008C2823" w:rsidRDefault="00F33F9C" w:rsidP="00F33F9C">
            <w:pPr>
              <w:pStyle w:val="13"/>
              <w:tabs>
                <w:tab w:val="left" w:pos="720"/>
                <w:tab w:val="left" w:pos="1134"/>
              </w:tabs>
              <w:ind w:right="54"/>
              <w:jc w:val="both"/>
            </w:pPr>
            <w:r w:rsidRPr="008C2823">
              <w:t>- создать комфортные условия для работы библиотекарей и повысить качество обслуживания пользователей библиотеки, повысить престиж библиотек, функционирования и развития на основе применения создать условия для их современных информационных технологий.</w:t>
            </w:r>
          </w:p>
        </w:tc>
      </w:tr>
    </w:tbl>
    <w:p w:rsidR="00F33F9C" w:rsidRPr="008C2823" w:rsidRDefault="00F33F9C" w:rsidP="00F33F9C">
      <w:pPr>
        <w:jc w:val="right"/>
        <w:rPr>
          <w:rFonts w:ascii="Times New Roman" w:hAnsi="Times New Roman" w:cs="Times New Roman"/>
          <w:bCs/>
          <w:color w:val="000080"/>
        </w:rPr>
      </w:pPr>
    </w:p>
    <w:p w:rsidR="00F33F9C" w:rsidRPr="008C2823" w:rsidRDefault="00F33F9C" w:rsidP="00F33F9C">
      <w:pPr>
        <w:jc w:val="center"/>
        <w:rPr>
          <w:rFonts w:ascii="Times New Roman" w:hAnsi="Times New Roman" w:cs="Times New Roman"/>
        </w:rPr>
      </w:pPr>
    </w:p>
    <w:p w:rsidR="001525B0" w:rsidRDefault="001525B0" w:rsidP="00F33F9C">
      <w:pPr>
        <w:widowControl/>
        <w:autoSpaceDE/>
        <w:autoSpaceDN/>
        <w:adjustRightInd/>
        <w:ind w:left="2880" w:right="-88" w:firstLine="0"/>
        <w:rPr>
          <w:rFonts w:ascii="Times New Roman" w:hAnsi="Times New Roman" w:cs="Times New Roman"/>
        </w:rPr>
        <w:sectPr w:rsidR="001525B0" w:rsidSect="00B703D5">
          <w:pgSz w:w="11906" w:h="16838"/>
          <w:pgMar w:top="1134" w:right="567" w:bottom="1134" w:left="1701" w:header="709" w:footer="709" w:gutter="0"/>
          <w:cols w:space="708"/>
          <w:docGrid w:linePitch="360"/>
        </w:sectPr>
      </w:pPr>
    </w:p>
    <w:p w:rsidR="00403F5D" w:rsidRPr="00141101" w:rsidRDefault="00403F5D" w:rsidP="00403F5D">
      <w:pPr>
        <w:jc w:val="center"/>
        <w:rPr>
          <w:rFonts w:ascii="Times New Roman" w:hAnsi="Times New Roman" w:cs="Times New Roman"/>
        </w:rPr>
      </w:pPr>
      <w:r w:rsidRPr="00141101">
        <w:rPr>
          <w:rFonts w:ascii="Times New Roman" w:hAnsi="Times New Roman" w:cs="Times New Roman"/>
        </w:rPr>
        <w:lastRenderedPageBreak/>
        <w:t xml:space="preserve">1. Цели и задачи  Подпрограммы </w:t>
      </w:r>
      <w:r w:rsidR="005F64E9">
        <w:rPr>
          <w:rFonts w:ascii="Times New Roman" w:hAnsi="Times New Roman" w:cs="Times New Roman"/>
        </w:rPr>
        <w:t>2</w:t>
      </w:r>
    </w:p>
    <w:p w:rsidR="00403F5D" w:rsidRDefault="00403F5D" w:rsidP="00403F5D">
      <w:pPr>
        <w:tabs>
          <w:tab w:val="left" w:pos="0"/>
          <w:tab w:val="left" w:pos="180"/>
        </w:tabs>
        <w:ind w:firstLine="709"/>
        <w:rPr>
          <w:rFonts w:ascii="Times New Roman" w:hAnsi="Times New Roman" w:cs="Times New Roman"/>
          <w:i/>
        </w:rPr>
      </w:pPr>
    </w:p>
    <w:p w:rsidR="002873CB" w:rsidRPr="008C2823" w:rsidRDefault="002873CB" w:rsidP="002873CB">
      <w:pPr>
        <w:tabs>
          <w:tab w:val="left" w:pos="0"/>
          <w:tab w:val="left" w:pos="180"/>
        </w:tabs>
        <w:ind w:firstLine="709"/>
        <w:rPr>
          <w:rFonts w:ascii="Times New Roman" w:hAnsi="Times New Roman" w:cs="Times New Roman"/>
        </w:rPr>
      </w:pPr>
      <w:r w:rsidRPr="008C2823">
        <w:rPr>
          <w:rFonts w:ascii="Times New Roman" w:hAnsi="Times New Roman" w:cs="Times New Roman"/>
        </w:rPr>
        <w:t>Целью подпрограммы 2 является предоставление библиотечных ресурсов и услуг в виде различных средств и материалов для удовлетворения потребностей отдельных граждан и групп в области образования, информации, развития личности и досуга.</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Для достижения поставленной цели необходимо  решить следующие задачи:</w:t>
      </w:r>
    </w:p>
    <w:p w:rsidR="002873CB" w:rsidRPr="008C2823" w:rsidRDefault="002873CB" w:rsidP="002873CB">
      <w:pPr>
        <w:ind w:left="72" w:firstLine="709"/>
        <w:rPr>
          <w:rFonts w:ascii="Times New Roman" w:hAnsi="Times New Roman" w:cs="Times New Roman"/>
        </w:rPr>
      </w:pPr>
      <w:r w:rsidRPr="008C2823">
        <w:rPr>
          <w:rFonts w:ascii="Times New Roman" w:hAnsi="Times New Roman" w:cs="Times New Roman"/>
        </w:rPr>
        <w:t>-  модернизация библиотечной деятельности;  компьютеризация,  включение библиотек  района в общее  информационное  пространство; внедрение новых технологий в практику библиотек;</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улучшение качества библиотечно-информационного обслуживания района; создание электронного каталога на  совокупный фонд библиотек ЦБС; перевод библиотечного фонда в электронный вид.</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обеспечение гарантированного комплектования библиотечных  фондов современными  источниками информации на  различных носителях;</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xml:space="preserve">- обеспечение сохранности фонда библиотек </w:t>
      </w:r>
      <w:proofErr w:type="spellStart"/>
      <w:r w:rsidRPr="008C2823">
        <w:rPr>
          <w:rFonts w:ascii="Times New Roman" w:hAnsi="Times New Roman" w:cs="Times New Roman"/>
        </w:rPr>
        <w:t>Карагинской</w:t>
      </w:r>
      <w:proofErr w:type="spellEnd"/>
      <w:r w:rsidRPr="008C2823">
        <w:rPr>
          <w:rFonts w:ascii="Times New Roman" w:hAnsi="Times New Roman" w:cs="Times New Roman"/>
        </w:rPr>
        <w:t xml:space="preserve"> ЦБС как части общекультурного наследия и информационного ресурса;</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создание условий, способствующих повышению роли чтения среди   различных групп населения района;</w:t>
      </w:r>
    </w:p>
    <w:p w:rsidR="002873CB" w:rsidRPr="008C2823" w:rsidRDefault="002873CB" w:rsidP="002873CB">
      <w:pPr>
        <w:tabs>
          <w:tab w:val="left" w:pos="993"/>
        </w:tabs>
        <w:ind w:firstLine="709"/>
        <w:rPr>
          <w:rFonts w:ascii="Times New Roman" w:hAnsi="Times New Roman" w:cs="Times New Roman"/>
        </w:rPr>
      </w:pPr>
      <w:r w:rsidRPr="008C2823">
        <w:rPr>
          <w:rFonts w:ascii="Times New Roman" w:hAnsi="Times New Roman" w:cs="Times New Roman"/>
        </w:rPr>
        <w:t>-   подготовка и переподготовка, повышение квалификации библиотечных работников  МКУК «</w:t>
      </w:r>
      <w:proofErr w:type="spellStart"/>
      <w:r w:rsidRPr="008C2823">
        <w:rPr>
          <w:rFonts w:ascii="Times New Roman" w:hAnsi="Times New Roman" w:cs="Times New Roman"/>
        </w:rPr>
        <w:t>Карагинская</w:t>
      </w:r>
      <w:proofErr w:type="spellEnd"/>
      <w:r w:rsidRPr="008C2823">
        <w:rPr>
          <w:rFonts w:ascii="Times New Roman" w:hAnsi="Times New Roman" w:cs="Times New Roman"/>
        </w:rPr>
        <w:t xml:space="preserve"> </w:t>
      </w:r>
      <w:proofErr w:type="spellStart"/>
      <w:r w:rsidRPr="008C2823">
        <w:rPr>
          <w:rFonts w:ascii="Times New Roman" w:hAnsi="Times New Roman" w:cs="Times New Roman"/>
        </w:rPr>
        <w:t>межпоселенческая</w:t>
      </w:r>
      <w:proofErr w:type="spellEnd"/>
      <w:r w:rsidRPr="008C2823">
        <w:rPr>
          <w:rFonts w:ascii="Times New Roman" w:hAnsi="Times New Roman" w:cs="Times New Roman"/>
        </w:rPr>
        <w:t xml:space="preserve"> централизованная библиотечная система»;</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xml:space="preserve">-  создание комфортной среды, привлекательного имиджа библиотек Карагинского района; </w:t>
      </w:r>
    </w:p>
    <w:p w:rsidR="002873CB" w:rsidRPr="008C2823" w:rsidRDefault="002873CB" w:rsidP="002873CB">
      <w:pPr>
        <w:ind w:firstLine="709"/>
        <w:rPr>
          <w:rFonts w:ascii="Times New Roman" w:hAnsi="Times New Roman" w:cs="Times New Roman"/>
        </w:rPr>
      </w:pPr>
      <w:r w:rsidRPr="008C2823">
        <w:rPr>
          <w:rFonts w:ascii="Times New Roman" w:hAnsi="Times New Roman" w:cs="Times New Roman"/>
        </w:rPr>
        <w:t xml:space="preserve">-    ремонт и материально-техническое переоснащение библиотек Карагинского района. </w:t>
      </w:r>
    </w:p>
    <w:p w:rsidR="001525B0" w:rsidRPr="008C2823" w:rsidRDefault="001525B0" w:rsidP="00403F5D">
      <w:pPr>
        <w:widowControl/>
        <w:autoSpaceDE/>
        <w:autoSpaceDN/>
        <w:adjustRightInd/>
        <w:ind w:right="-88" w:firstLine="0"/>
        <w:rPr>
          <w:rFonts w:ascii="Times New Roman" w:hAnsi="Times New Roman" w:cs="Times New Roman"/>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709"/>
        <w:gridCol w:w="709"/>
        <w:gridCol w:w="708"/>
        <w:gridCol w:w="709"/>
        <w:gridCol w:w="709"/>
        <w:gridCol w:w="709"/>
        <w:gridCol w:w="709"/>
      </w:tblGrid>
      <w:tr w:rsidR="001525B0" w:rsidRPr="00FB3A01" w:rsidTr="00403F5D">
        <w:tc>
          <w:tcPr>
            <w:tcW w:w="4678" w:type="dxa"/>
            <w:vMerge w:val="restart"/>
            <w:vAlign w:val="center"/>
          </w:tcPr>
          <w:p w:rsidR="001525B0" w:rsidRPr="00FB3A01" w:rsidRDefault="001525B0" w:rsidP="001525B0">
            <w:pPr>
              <w:ind w:right="-88"/>
              <w:jc w:val="center"/>
              <w:rPr>
                <w:rFonts w:ascii="Times New Roman" w:hAnsi="Times New Roman" w:cs="Times New Roman"/>
                <w:sz w:val="22"/>
                <w:szCs w:val="22"/>
              </w:rPr>
            </w:pPr>
            <w:r w:rsidRPr="00FB3A01">
              <w:rPr>
                <w:rFonts w:ascii="Times New Roman" w:hAnsi="Times New Roman" w:cs="Times New Roman"/>
                <w:sz w:val="22"/>
                <w:szCs w:val="22"/>
              </w:rPr>
              <w:t>Наименование мероприятия</w:t>
            </w:r>
          </w:p>
        </w:tc>
        <w:tc>
          <w:tcPr>
            <w:tcW w:w="4962" w:type="dxa"/>
            <w:gridSpan w:val="7"/>
            <w:tcBorders>
              <w:top w:val="single" w:sz="4" w:space="0" w:color="auto"/>
              <w:bottom w:val="single" w:sz="4" w:space="0" w:color="auto"/>
              <w:right w:val="single" w:sz="4" w:space="0" w:color="auto"/>
            </w:tcBorders>
            <w:vAlign w:val="center"/>
          </w:tcPr>
          <w:p w:rsidR="001525B0" w:rsidRPr="00FB3A01" w:rsidRDefault="001525B0" w:rsidP="001525B0">
            <w:pPr>
              <w:pStyle w:val="a7"/>
              <w:widowControl w:val="0"/>
              <w:autoSpaceDE w:val="0"/>
              <w:autoSpaceDN w:val="0"/>
              <w:adjustRightInd w:val="0"/>
              <w:jc w:val="center"/>
              <w:rPr>
                <w:sz w:val="22"/>
                <w:szCs w:val="22"/>
              </w:rPr>
            </w:pPr>
            <w:r w:rsidRPr="00FB3A01">
              <w:rPr>
                <w:sz w:val="22"/>
                <w:szCs w:val="22"/>
              </w:rPr>
              <w:t>Этапы реализации</w:t>
            </w:r>
          </w:p>
        </w:tc>
      </w:tr>
      <w:tr w:rsidR="001525B0" w:rsidRPr="00FB3A01" w:rsidTr="00403F5D">
        <w:tc>
          <w:tcPr>
            <w:tcW w:w="4678" w:type="dxa"/>
            <w:vMerge/>
            <w:vAlign w:val="center"/>
          </w:tcPr>
          <w:p w:rsidR="001525B0" w:rsidRPr="00FB3A01" w:rsidRDefault="001525B0" w:rsidP="001525B0">
            <w:pPr>
              <w:ind w:right="-88"/>
              <w:jc w:val="center"/>
              <w:rPr>
                <w:rFonts w:ascii="Times New Roman" w:hAnsi="Times New Roman" w:cs="Times New Roman"/>
                <w:sz w:val="22"/>
                <w:szCs w:val="22"/>
              </w:rPr>
            </w:pPr>
          </w:p>
        </w:tc>
        <w:tc>
          <w:tcPr>
            <w:tcW w:w="709" w:type="dxa"/>
            <w:tcBorders>
              <w:top w:val="single" w:sz="4" w:space="0" w:color="auto"/>
            </w:tcBorders>
          </w:tcPr>
          <w:p w:rsidR="001525B0" w:rsidRPr="00FB3A01" w:rsidRDefault="001525B0" w:rsidP="001525B0">
            <w:pPr>
              <w:pStyle w:val="a7"/>
              <w:widowControl w:val="0"/>
              <w:autoSpaceDE w:val="0"/>
              <w:autoSpaceDN w:val="0"/>
              <w:adjustRightInd w:val="0"/>
              <w:jc w:val="center"/>
              <w:rPr>
                <w:sz w:val="22"/>
                <w:szCs w:val="22"/>
                <w:lang w:val="en-US"/>
              </w:rPr>
            </w:pPr>
            <w:r w:rsidRPr="00FB3A01">
              <w:rPr>
                <w:sz w:val="22"/>
                <w:szCs w:val="22"/>
                <w:lang w:val="en-US"/>
              </w:rPr>
              <w:t>I</w:t>
            </w:r>
          </w:p>
        </w:tc>
        <w:tc>
          <w:tcPr>
            <w:tcW w:w="709" w:type="dxa"/>
            <w:tcBorders>
              <w:top w:val="single" w:sz="4" w:space="0" w:color="auto"/>
            </w:tcBorders>
          </w:tcPr>
          <w:p w:rsidR="001525B0" w:rsidRPr="00FB3A01" w:rsidRDefault="001525B0" w:rsidP="001525B0">
            <w:pPr>
              <w:pStyle w:val="a7"/>
              <w:widowControl w:val="0"/>
              <w:autoSpaceDE w:val="0"/>
              <w:autoSpaceDN w:val="0"/>
              <w:adjustRightInd w:val="0"/>
              <w:jc w:val="center"/>
              <w:rPr>
                <w:sz w:val="22"/>
                <w:szCs w:val="22"/>
                <w:lang w:val="en-US"/>
              </w:rPr>
            </w:pPr>
            <w:r w:rsidRPr="00FB3A01">
              <w:rPr>
                <w:sz w:val="22"/>
                <w:szCs w:val="22"/>
                <w:lang w:val="en-US"/>
              </w:rPr>
              <w:t>II</w:t>
            </w:r>
          </w:p>
        </w:tc>
        <w:tc>
          <w:tcPr>
            <w:tcW w:w="708" w:type="dxa"/>
            <w:tcBorders>
              <w:top w:val="single" w:sz="4" w:space="0" w:color="auto"/>
            </w:tcBorders>
          </w:tcPr>
          <w:p w:rsidR="001525B0" w:rsidRPr="00FB3A01" w:rsidRDefault="001525B0" w:rsidP="001525B0">
            <w:pPr>
              <w:pStyle w:val="a7"/>
              <w:widowControl w:val="0"/>
              <w:autoSpaceDE w:val="0"/>
              <w:autoSpaceDN w:val="0"/>
              <w:adjustRightInd w:val="0"/>
              <w:jc w:val="center"/>
              <w:rPr>
                <w:sz w:val="22"/>
                <w:szCs w:val="22"/>
                <w:lang w:val="en-US"/>
              </w:rPr>
            </w:pPr>
            <w:r w:rsidRPr="00FB3A01">
              <w:rPr>
                <w:sz w:val="22"/>
                <w:szCs w:val="22"/>
                <w:lang w:val="en-US"/>
              </w:rPr>
              <w:t>III</w:t>
            </w:r>
          </w:p>
        </w:tc>
        <w:tc>
          <w:tcPr>
            <w:tcW w:w="709" w:type="dxa"/>
            <w:tcBorders>
              <w:top w:val="single" w:sz="4" w:space="0" w:color="auto"/>
            </w:tcBorders>
          </w:tcPr>
          <w:p w:rsidR="001525B0" w:rsidRPr="00FB3A01" w:rsidRDefault="001525B0" w:rsidP="001525B0">
            <w:pPr>
              <w:pStyle w:val="a7"/>
              <w:widowControl w:val="0"/>
              <w:autoSpaceDE w:val="0"/>
              <w:autoSpaceDN w:val="0"/>
              <w:adjustRightInd w:val="0"/>
              <w:jc w:val="center"/>
              <w:rPr>
                <w:sz w:val="22"/>
                <w:szCs w:val="22"/>
                <w:lang w:val="en-US"/>
              </w:rPr>
            </w:pPr>
            <w:r w:rsidRPr="00FB3A01">
              <w:rPr>
                <w:sz w:val="22"/>
                <w:szCs w:val="22"/>
                <w:lang w:val="en-US"/>
              </w:rPr>
              <w:t>IV</w:t>
            </w:r>
          </w:p>
        </w:tc>
        <w:tc>
          <w:tcPr>
            <w:tcW w:w="709" w:type="dxa"/>
            <w:tcBorders>
              <w:top w:val="single" w:sz="4" w:space="0" w:color="auto"/>
            </w:tcBorders>
          </w:tcPr>
          <w:p w:rsidR="001525B0" w:rsidRPr="00FB3A01" w:rsidRDefault="001525B0" w:rsidP="001525B0">
            <w:pPr>
              <w:pStyle w:val="a7"/>
              <w:widowControl w:val="0"/>
              <w:autoSpaceDE w:val="0"/>
              <w:autoSpaceDN w:val="0"/>
              <w:adjustRightInd w:val="0"/>
              <w:jc w:val="center"/>
              <w:rPr>
                <w:sz w:val="22"/>
                <w:szCs w:val="22"/>
                <w:lang w:val="en-US"/>
              </w:rPr>
            </w:pPr>
            <w:r w:rsidRPr="00FB3A01">
              <w:rPr>
                <w:sz w:val="22"/>
                <w:szCs w:val="22"/>
                <w:lang w:val="en-US"/>
              </w:rPr>
              <w:t>V</w:t>
            </w:r>
          </w:p>
        </w:tc>
        <w:tc>
          <w:tcPr>
            <w:tcW w:w="709" w:type="dxa"/>
            <w:tcBorders>
              <w:top w:val="single" w:sz="4" w:space="0" w:color="auto"/>
            </w:tcBorders>
          </w:tcPr>
          <w:p w:rsidR="001525B0" w:rsidRPr="00FB3A01" w:rsidRDefault="001525B0" w:rsidP="001525B0">
            <w:pPr>
              <w:pStyle w:val="a7"/>
              <w:widowControl w:val="0"/>
              <w:autoSpaceDE w:val="0"/>
              <w:autoSpaceDN w:val="0"/>
              <w:adjustRightInd w:val="0"/>
              <w:jc w:val="center"/>
              <w:rPr>
                <w:sz w:val="22"/>
                <w:szCs w:val="22"/>
                <w:lang w:val="en-US"/>
              </w:rPr>
            </w:pPr>
            <w:r w:rsidRPr="00FB3A01">
              <w:rPr>
                <w:sz w:val="22"/>
                <w:szCs w:val="22"/>
                <w:lang w:val="en-US"/>
              </w:rPr>
              <w:t>VI</w:t>
            </w:r>
          </w:p>
        </w:tc>
        <w:tc>
          <w:tcPr>
            <w:tcW w:w="709" w:type="dxa"/>
            <w:tcBorders>
              <w:top w:val="single" w:sz="4" w:space="0" w:color="auto"/>
            </w:tcBorders>
          </w:tcPr>
          <w:p w:rsidR="001525B0" w:rsidRPr="00FB3A01" w:rsidRDefault="001525B0" w:rsidP="001525B0">
            <w:pPr>
              <w:pStyle w:val="a7"/>
              <w:widowControl w:val="0"/>
              <w:autoSpaceDE w:val="0"/>
              <w:autoSpaceDN w:val="0"/>
              <w:adjustRightInd w:val="0"/>
              <w:jc w:val="center"/>
              <w:rPr>
                <w:sz w:val="22"/>
                <w:szCs w:val="22"/>
              </w:rPr>
            </w:pPr>
            <w:r>
              <w:rPr>
                <w:sz w:val="22"/>
                <w:szCs w:val="22"/>
                <w:lang w:val="en-US"/>
              </w:rPr>
              <w:t>VII</w:t>
            </w:r>
          </w:p>
        </w:tc>
      </w:tr>
      <w:tr w:rsidR="001525B0" w:rsidRPr="00FB3A01" w:rsidTr="00403F5D">
        <w:tc>
          <w:tcPr>
            <w:tcW w:w="4678" w:type="dxa"/>
          </w:tcPr>
          <w:p w:rsidR="001525B0" w:rsidRPr="00FB3A01" w:rsidRDefault="001525B0" w:rsidP="00BB6035">
            <w:pPr>
              <w:ind w:firstLine="34"/>
              <w:rPr>
                <w:rFonts w:ascii="Times New Roman" w:hAnsi="Times New Roman" w:cs="Times New Roman"/>
                <w:sz w:val="22"/>
                <w:szCs w:val="22"/>
              </w:rPr>
            </w:pPr>
            <w:r w:rsidRPr="00FB3A01">
              <w:rPr>
                <w:rFonts w:ascii="Times New Roman" w:hAnsi="Times New Roman" w:cs="Times New Roman"/>
                <w:color w:val="000000"/>
                <w:sz w:val="22"/>
                <w:szCs w:val="22"/>
              </w:rPr>
              <w:t xml:space="preserve">Расходы на обеспечение деятельности (оказание услуг) </w:t>
            </w:r>
            <w:r w:rsidR="00BB6035">
              <w:rPr>
                <w:rFonts w:ascii="Times New Roman" w:hAnsi="Times New Roman" w:cs="Times New Roman"/>
                <w:color w:val="000000"/>
                <w:sz w:val="22"/>
                <w:szCs w:val="22"/>
              </w:rPr>
              <w:t>учреждения</w:t>
            </w:r>
          </w:p>
        </w:tc>
        <w:tc>
          <w:tcPr>
            <w:tcW w:w="709" w:type="dxa"/>
            <w:vAlign w:val="center"/>
          </w:tcPr>
          <w:p w:rsidR="001525B0" w:rsidRPr="00FB3A01" w:rsidRDefault="001525B0" w:rsidP="001525B0">
            <w:pPr>
              <w:pStyle w:val="a7"/>
              <w:widowControl w:val="0"/>
              <w:autoSpaceDE w:val="0"/>
              <w:autoSpaceDN w:val="0"/>
              <w:adjustRightInd w:val="0"/>
              <w:ind w:left="-108" w:right="-172"/>
              <w:rPr>
                <w:sz w:val="22"/>
                <w:szCs w:val="22"/>
              </w:rPr>
            </w:pPr>
            <w:smartTag w:uri="urn:schemas-microsoft-com:office:smarttags" w:element="metricconverter">
              <w:smartTagPr>
                <w:attr w:name="ProductID" w:val="2015 г"/>
              </w:smartTagPr>
              <w:r w:rsidRPr="00FB3A01">
                <w:rPr>
                  <w:sz w:val="22"/>
                  <w:szCs w:val="22"/>
                </w:rPr>
                <w:t>2015 г</w:t>
              </w:r>
            </w:smartTag>
            <w:r w:rsidRPr="00FB3A01">
              <w:rPr>
                <w:sz w:val="22"/>
                <w:szCs w:val="22"/>
              </w:rPr>
              <w:t>.</w:t>
            </w:r>
          </w:p>
        </w:tc>
        <w:tc>
          <w:tcPr>
            <w:tcW w:w="709" w:type="dxa"/>
            <w:vAlign w:val="center"/>
          </w:tcPr>
          <w:p w:rsidR="001525B0" w:rsidRPr="00FB3A01" w:rsidRDefault="001525B0" w:rsidP="001525B0">
            <w:pPr>
              <w:pStyle w:val="a7"/>
              <w:widowControl w:val="0"/>
              <w:autoSpaceDE w:val="0"/>
              <w:autoSpaceDN w:val="0"/>
              <w:adjustRightInd w:val="0"/>
              <w:ind w:left="-285" w:right="-228" w:firstLine="36"/>
              <w:jc w:val="center"/>
              <w:rPr>
                <w:sz w:val="22"/>
                <w:szCs w:val="22"/>
              </w:rPr>
            </w:pPr>
            <w:smartTag w:uri="urn:schemas-microsoft-com:office:smarttags" w:element="metricconverter">
              <w:smartTagPr>
                <w:attr w:name="ProductID" w:val="2016 г"/>
              </w:smartTagPr>
              <w:r w:rsidRPr="00FB3A01">
                <w:rPr>
                  <w:sz w:val="22"/>
                  <w:szCs w:val="22"/>
                </w:rPr>
                <w:t>2016 г</w:t>
              </w:r>
            </w:smartTag>
          </w:p>
        </w:tc>
        <w:tc>
          <w:tcPr>
            <w:tcW w:w="708" w:type="dxa"/>
            <w:vAlign w:val="center"/>
          </w:tcPr>
          <w:p w:rsidR="001525B0" w:rsidRPr="00FB3A01" w:rsidRDefault="001525B0" w:rsidP="001525B0">
            <w:pPr>
              <w:pStyle w:val="a7"/>
              <w:widowControl w:val="0"/>
              <w:autoSpaceDE w:val="0"/>
              <w:autoSpaceDN w:val="0"/>
              <w:adjustRightInd w:val="0"/>
              <w:ind w:left="-108" w:right="-105"/>
              <w:jc w:val="center"/>
              <w:rPr>
                <w:sz w:val="22"/>
                <w:szCs w:val="22"/>
              </w:rPr>
            </w:pPr>
            <w:smartTag w:uri="urn:schemas-microsoft-com:office:smarttags" w:element="metricconverter">
              <w:smartTagPr>
                <w:attr w:name="ProductID" w:val="2017 г"/>
              </w:smartTagPr>
              <w:r w:rsidRPr="00FB3A01">
                <w:rPr>
                  <w:sz w:val="22"/>
                  <w:szCs w:val="22"/>
                </w:rPr>
                <w:t>2017 г</w:t>
              </w:r>
            </w:smartTag>
            <w:r w:rsidRPr="00FB3A01">
              <w:rPr>
                <w:sz w:val="22"/>
                <w:szCs w:val="22"/>
              </w:rPr>
              <w:t>.</w:t>
            </w:r>
          </w:p>
        </w:tc>
        <w:tc>
          <w:tcPr>
            <w:tcW w:w="709" w:type="dxa"/>
            <w:vAlign w:val="center"/>
          </w:tcPr>
          <w:p w:rsidR="001525B0" w:rsidRPr="00FB3A01" w:rsidRDefault="001525B0" w:rsidP="00403F5D">
            <w:pPr>
              <w:pStyle w:val="a7"/>
              <w:widowControl w:val="0"/>
              <w:autoSpaceDE w:val="0"/>
              <w:autoSpaceDN w:val="0"/>
              <w:adjustRightInd w:val="0"/>
              <w:ind w:left="-108" w:right="-105"/>
              <w:jc w:val="center"/>
              <w:rPr>
                <w:sz w:val="22"/>
                <w:szCs w:val="22"/>
              </w:rPr>
            </w:pPr>
            <w:r>
              <w:rPr>
                <w:sz w:val="22"/>
                <w:szCs w:val="22"/>
              </w:rPr>
              <w:t>2018 г.</w:t>
            </w:r>
          </w:p>
        </w:tc>
        <w:tc>
          <w:tcPr>
            <w:tcW w:w="709" w:type="dxa"/>
            <w:vAlign w:val="center"/>
          </w:tcPr>
          <w:p w:rsidR="001525B0" w:rsidRPr="00FB3A01" w:rsidRDefault="001525B0" w:rsidP="001525B0">
            <w:pPr>
              <w:pStyle w:val="a7"/>
              <w:widowControl w:val="0"/>
              <w:autoSpaceDE w:val="0"/>
              <w:autoSpaceDN w:val="0"/>
              <w:adjustRightInd w:val="0"/>
              <w:ind w:left="-108" w:right="-105"/>
              <w:jc w:val="center"/>
              <w:rPr>
                <w:sz w:val="22"/>
                <w:szCs w:val="22"/>
              </w:rPr>
            </w:pPr>
            <w:r>
              <w:rPr>
                <w:sz w:val="22"/>
                <w:szCs w:val="22"/>
              </w:rPr>
              <w:t>2019 г.</w:t>
            </w:r>
          </w:p>
        </w:tc>
        <w:tc>
          <w:tcPr>
            <w:tcW w:w="709" w:type="dxa"/>
            <w:vAlign w:val="center"/>
          </w:tcPr>
          <w:p w:rsidR="001525B0" w:rsidRPr="00FB3A01" w:rsidRDefault="001525B0" w:rsidP="00403F5D">
            <w:pPr>
              <w:pStyle w:val="a7"/>
              <w:widowControl w:val="0"/>
              <w:autoSpaceDE w:val="0"/>
              <w:autoSpaceDN w:val="0"/>
              <w:adjustRightInd w:val="0"/>
              <w:ind w:left="-108" w:right="-105"/>
              <w:jc w:val="center"/>
              <w:rPr>
                <w:sz w:val="22"/>
                <w:szCs w:val="22"/>
              </w:rPr>
            </w:pPr>
            <w:r>
              <w:rPr>
                <w:sz w:val="22"/>
                <w:szCs w:val="22"/>
              </w:rPr>
              <w:t>2020 г.</w:t>
            </w:r>
          </w:p>
        </w:tc>
        <w:tc>
          <w:tcPr>
            <w:tcW w:w="709" w:type="dxa"/>
            <w:vAlign w:val="center"/>
          </w:tcPr>
          <w:p w:rsidR="001525B0" w:rsidRPr="00FB3A01" w:rsidRDefault="001525B0" w:rsidP="001525B0">
            <w:pPr>
              <w:pStyle w:val="a7"/>
              <w:widowControl w:val="0"/>
              <w:autoSpaceDE w:val="0"/>
              <w:autoSpaceDN w:val="0"/>
              <w:adjustRightInd w:val="0"/>
              <w:ind w:left="-108" w:right="-105"/>
              <w:jc w:val="center"/>
              <w:rPr>
                <w:sz w:val="22"/>
                <w:szCs w:val="22"/>
              </w:rPr>
            </w:pPr>
            <w:r>
              <w:rPr>
                <w:sz w:val="22"/>
                <w:szCs w:val="22"/>
              </w:rPr>
              <w:t>2021 г.</w:t>
            </w:r>
          </w:p>
        </w:tc>
      </w:tr>
      <w:tr w:rsidR="001525B0" w:rsidRPr="00FB3A01" w:rsidTr="00403F5D">
        <w:tc>
          <w:tcPr>
            <w:tcW w:w="4678" w:type="dxa"/>
          </w:tcPr>
          <w:p w:rsidR="001525B0" w:rsidRPr="00FB3A01" w:rsidRDefault="00403F5D" w:rsidP="001525B0">
            <w:pPr>
              <w:ind w:firstLine="34"/>
              <w:rPr>
                <w:rFonts w:ascii="Times New Roman" w:hAnsi="Times New Roman" w:cs="Times New Roman"/>
                <w:sz w:val="22"/>
                <w:szCs w:val="22"/>
              </w:rPr>
            </w:pPr>
            <w:r w:rsidRPr="008C2823">
              <w:rPr>
                <w:rFonts w:ascii="Times New Roman" w:hAnsi="Times New Roman" w:cs="Times New Roman"/>
              </w:rPr>
              <w:t>Модернизация библиотечной деятельности компьютеризация, включение библиотек района в общее информационное пространство, внедрение новых технологий в практику библиотек</w:t>
            </w:r>
          </w:p>
        </w:tc>
        <w:tc>
          <w:tcPr>
            <w:tcW w:w="709" w:type="dxa"/>
            <w:vAlign w:val="center"/>
          </w:tcPr>
          <w:p w:rsidR="001525B0" w:rsidRPr="00FB3A01" w:rsidRDefault="001525B0" w:rsidP="001525B0">
            <w:pPr>
              <w:pStyle w:val="a7"/>
              <w:widowControl w:val="0"/>
              <w:autoSpaceDE w:val="0"/>
              <w:autoSpaceDN w:val="0"/>
              <w:adjustRightInd w:val="0"/>
              <w:ind w:left="-108" w:right="-172"/>
              <w:jc w:val="center"/>
              <w:rPr>
                <w:sz w:val="22"/>
                <w:szCs w:val="22"/>
              </w:rPr>
            </w:pPr>
            <w:smartTag w:uri="urn:schemas-microsoft-com:office:smarttags" w:element="metricconverter">
              <w:smartTagPr>
                <w:attr w:name="ProductID" w:val="2015 г"/>
              </w:smartTagPr>
              <w:r w:rsidRPr="00FB3A01">
                <w:rPr>
                  <w:sz w:val="22"/>
                  <w:szCs w:val="22"/>
                </w:rPr>
                <w:t>2015 г</w:t>
              </w:r>
            </w:smartTag>
            <w:r w:rsidRPr="00FB3A01">
              <w:rPr>
                <w:sz w:val="22"/>
                <w:szCs w:val="22"/>
              </w:rPr>
              <w:t>.</w:t>
            </w:r>
          </w:p>
        </w:tc>
        <w:tc>
          <w:tcPr>
            <w:tcW w:w="709" w:type="dxa"/>
            <w:vAlign w:val="center"/>
          </w:tcPr>
          <w:p w:rsidR="001525B0" w:rsidRPr="00FB3A01" w:rsidRDefault="001525B0" w:rsidP="001525B0">
            <w:pPr>
              <w:pStyle w:val="a7"/>
              <w:widowControl w:val="0"/>
              <w:autoSpaceDE w:val="0"/>
              <w:autoSpaceDN w:val="0"/>
              <w:adjustRightInd w:val="0"/>
              <w:ind w:left="-285" w:right="-228" w:firstLine="36"/>
              <w:jc w:val="center"/>
              <w:rPr>
                <w:sz w:val="22"/>
                <w:szCs w:val="22"/>
              </w:rPr>
            </w:pPr>
            <w:smartTag w:uri="urn:schemas-microsoft-com:office:smarttags" w:element="metricconverter">
              <w:smartTagPr>
                <w:attr w:name="ProductID" w:val="2016 г"/>
              </w:smartTagPr>
              <w:r w:rsidRPr="00FB3A01">
                <w:rPr>
                  <w:sz w:val="22"/>
                  <w:szCs w:val="22"/>
                </w:rPr>
                <w:t>2016 г</w:t>
              </w:r>
            </w:smartTag>
          </w:p>
        </w:tc>
        <w:tc>
          <w:tcPr>
            <w:tcW w:w="708" w:type="dxa"/>
            <w:vAlign w:val="center"/>
          </w:tcPr>
          <w:p w:rsidR="001525B0" w:rsidRPr="00FB3A01" w:rsidRDefault="001525B0" w:rsidP="001525B0">
            <w:pPr>
              <w:pStyle w:val="a7"/>
              <w:widowControl w:val="0"/>
              <w:autoSpaceDE w:val="0"/>
              <w:autoSpaceDN w:val="0"/>
              <w:adjustRightInd w:val="0"/>
              <w:ind w:left="-108" w:right="-105"/>
              <w:jc w:val="center"/>
              <w:rPr>
                <w:sz w:val="22"/>
                <w:szCs w:val="22"/>
              </w:rPr>
            </w:pPr>
            <w:smartTag w:uri="urn:schemas-microsoft-com:office:smarttags" w:element="metricconverter">
              <w:smartTagPr>
                <w:attr w:name="ProductID" w:val="2017 г"/>
              </w:smartTagPr>
              <w:r w:rsidRPr="00FB3A01">
                <w:rPr>
                  <w:sz w:val="22"/>
                  <w:szCs w:val="22"/>
                </w:rPr>
                <w:t>2017 г</w:t>
              </w:r>
            </w:smartTag>
            <w:r w:rsidRPr="00FB3A01">
              <w:rPr>
                <w:sz w:val="22"/>
                <w:szCs w:val="22"/>
              </w:rPr>
              <w:t>.</w:t>
            </w:r>
          </w:p>
        </w:tc>
        <w:tc>
          <w:tcPr>
            <w:tcW w:w="709" w:type="dxa"/>
            <w:vAlign w:val="center"/>
          </w:tcPr>
          <w:p w:rsidR="001525B0" w:rsidRPr="00FB3A01" w:rsidRDefault="001525B0" w:rsidP="00403F5D">
            <w:pPr>
              <w:pStyle w:val="a7"/>
              <w:widowControl w:val="0"/>
              <w:autoSpaceDE w:val="0"/>
              <w:autoSpaceDN w:val="0"/>
              <w:adjustRightInd w:val="0"/>
              <w:ind w:left="-108" w:right="-105"/>
              <w:jc w:val="center"/>
              <w:rPr>
                <w:sz w:val="22"/>
                <w:szCs w:val="22"/>
              </w:rPr>
            </w:pPr>
            <w:r>
              <w:rPr>
                <w:sz w:val="22"/>
                <w:szCs w:val="22"/>
              </w:rPr>
              <w:t>2018 г.</w:t>
            </w:r>
          </w:p>
        </w:tc>
        <w:tc>
          <w:tcPr>
            <w:tcW w:w="709" w:type="dxa"/>
            <w:vAlign w:val="center"/>
          </w:tcPr>
          <w:p w:rsidR="001525B0" w:rsidRPr="00FB3A01" w:rsidRDefault="001525B0" w:rsidP="001525B0">
            <w:pPr>
              <w:pStyle w:val="a7"/>
              <w:widowControl w:val="0"/>
              <w:autoSpaceDE w:val="0"/>
              <w:autoSpaceDN w:val="0"/>
              <w:adjustRightInd w:val="0"/>
              <w:ind w:left="-108" w:right="-105"/>
              <w:jc w:val="center"/>
              <w:rPr>
                <w:sz w:val="22"/>
                <w:szCs w:val="22"/>
              </w:rPr>
            </w:pPr>
            <w:r>
              <w:rPr>
                <w:sz w:val="22"/>
                <w:szCs w:val="22"/>
              </w:rPr>
              <w:t>2019 г.</w:t>
            </w:r>
          </w:p>
        </w:tc>
        <w:tc>
          <w:tcPr>
            <w:tcW w:w="709" w:type="dxa"/>
            <w:vAlign w:val="center"/>
          </w:tcPr>
          <w:p w:rsidR="001525B0" w:rsidRPr="00FB3A01" w:rsidRDefault="001525B0" w:rsidP="00403F5D">
            <w:pPr>
              <w:pStyle w:val="a7"/>
              <w:widowControl w:val="0"/>
              <w:autoSpaceDE w:val="0"/>
              <w:autoSpaceDN w:val="0"/>
              <w:adjustRightInd w:val="0"/>
              <w:ind w:left="-108" w:right="-105"/>
              <w:jc w:val="center"/>
              <w:rPr>
                <w:sz w:val="22"/>
                <w:szCs w:val="22"/>
              </w:rPr>
            </w:pPr>
            <w:r>
              <w:rPr>
                <w:sz w:val="22"/>
                <w:szCs w:val="22"/>
              </w:rPr>
              <w:t>2020 г.</w:t>
            </w:r>
          </w:p>
        </w:tc>
        <w:tc>
          <w:tcPr>
            <w:tcW w:w="709" w:type="dxa"/>
            <w:vAlign w:val="center"/>
          </w:tcPr>
          <w:p w:rsidR="001525B0" w:rsidRPr="00FB3A01" w:rsidRDefault="001525B0" w:rsidP="001525B0">
            <w:pPr>
              <w:pStyle w:val="a7"/>
              <w:widowControl w:val="0"/>
              <w:autoSpaceDE w:val="0"/>
              <w:autoSpaceDN w:val="0"/>
              <w:adjustRightInd w:val="0"/>
              <w:ind w:left="-108" w:right="-105"/>
              <w:jc w:val="center"/>
              <w:rPr>
                <w:sz w:val="22"/>
                <w:szCs w:val="22"/>
              </w:rPr>
            </w:pPr>
            <w:r>
              <w:rPr>
                <w:sz w:val="22"/>
                <w:szCs w:val="22"/>
              </w:rPr>
              <w:t>2021 г.</w:t>
            </w:r>
          </w:p>
        </w:tc>
      </w:tr>
    </w:tbl>
    <w:p w:rsidR="001525B0" w:rsidRPr="004B166A" w:rsidRDefault="001525B0" w:rsidP="001525B0">
      <w:pPr>
        <w:ind w:right="-88" w:firstLine="567"/>
        <w:jc w:val="center"/>
        <w:rPr>
          <w:rFonts w:ascii="Times New Roman" w:hAnsi="Times New Roman" w:cs="Times New Roman"/>
        </w:rPr>
      </w:pPr>
    </w:p>
    <w:p w:rsidR="001525B0" w:rsidRPr="00141101" w:rsidRDefault="001525B0" w:rsidP="001525B0">
      <w:pPr>
        <w:ind w:right="-88" w:firstLine="567"/>
        <w:jc w:val="center"/>
        <w:rPr>
          <w:rFonts w:ascii="Times New Roman" w:hAnsi="Times New Roman" w:cs="Times New Roman"/>
        </w:rPr>
      </w:pPr>
      <w:r w:rsidRPr="00141101">
        <w:rPr>
          <w:rFonts w:ascii="Times New Roman" w:hAnsi="Times New Roman" w:cs="Times New Roman"/>
        </w:rPr>
        <w:t>2. Перечень осн</w:t>
      </w:r>
      <w:r w:rsidR="005F64E9">
        <w:rPr>
          <w:rFonts w:ascii="Times New Roman" w:hAnsi="Times New Roman" w:cs="Times New Roman"/>
        </w:rPr>
        <w:t>овных мероприятий Подпрограммы 2</w:t>
      </w:r>
    </w:p>
    <w:p w:rsidR="001525B0" w:rsidRPr="00141101" w:rsidRDefault="001525B0" w:rsidP="001525B0">
      <w:pPr>
        <w:ind w:right="-88" w:firstLine="567"/>
        <w:rPr>
          <w:rFonts w:ascii="Times New Roman" w:hAnsi="Times New Roman" w:cs="Times New Roman"/>
        </w:rPr>
      </w:pPr>
    </w:p>
    <w:p w:rsidR="001525B0" w:rsidRPr="00141101" w:rsidRDefault="001525B0" w:rsidP="001525B0">
      <w:pPr>
        <w:ind w:right="-88" w:firstLine="567"/>
        <w:rPr>
          <w:rFonts w:ascii="Times New Roman CYR" w:hAnsi="Times New Roman CYR" w:cs="Times New Roman CYR"/>
        </w:rPr>
      </w:pPr>
      <w:r w:rsidRPr="00141101">
        <w:rPr>
          <w:rFonts w:ascii="Times New Roman CYR" w:hAnsi="Times New Roman CYR" w:cs="Times New Roman CYR"/>
        </w:rPr>
        <w:t xml:space="preserve">В перечень мероприятий входит два основных мероприятия: </w:t>
      </w:r>
    </w:p>
    <w:p w:rsidR="001525B0" w:rsidRPr="00141101" w:rsidRDefault="001525B0" w:rsidP="001525B0">
      <w:pPr>
        <w:ind w:firstLine="567"/>
        <w:rPr>
          <w:rFonts w:ascii="Times New Roman" w:hAnsi="Times New Roman" w:cs="Times New Roman"/>
          <w:color w:val="000000"/>
        </w:rPr>
      </w:pPr>
      <w:r w:rsidRPr="00141101">
        <w:rPr>
          <w:rFonts w:ascii="Times New Roman" w:hAnsi="Times New Roman" w:cs="Times New Roman"/>
          <w:color w:val="000000"/>
        </w:rPr>
        <w:t xml:space="preserve">1. Расходы на обеспечение деятельности (оказание услуг) </w:t>
      </w:r>
      <w:r w:rsidR="002873CB">
        <w:rPr>
          <w:rFonts w:ascii="Times New Roman" w:hAnsi="Times New Roman" w:cs="Times New Roman"/>
          <w:color w:val="000000"/>
        </w:rPr>
        <w:t>учреждения</w:t>
      </w:r>
      <w:r>
        <w:rPr>
          <w:rFonts w:ascii="Times New Roman" w:hAnsi="Times New Roman" w:cs="Times New Roman"/>
          <w:color w:val="000000"/>
        </w:rPr>
        <w:t>;</w:t>
      </w:r>
    </w:p>
    <w:p w:rsidR="001525B0" w:rsidRPr="00141101" w:rsidRDefault="001525B0" w:rsidP="001525B0">
      <w:pPr>
        <w:ind w:firstLine="567"/>
        <w:rPr>
          <w:rFonts w:ascii="Times New Roman" w:hAnsi="Times New Roman" w:cs="Times New Roman"/>
        </w:rPr>
      </w:pPr>
      <w:r w:rsidRPr="00141101">
        <w:rPr>
          <w:rFonts w:ascii="Times New Roman" w:hAnsi="Times New Roman" w:cs="Times New Roman"/>
          <w:color w:val="000000"/>
        </w:rPr>
        <w:t xml:space="preserve">2. </w:t>
      </w:r>
      <w:r w:rsidR="00403F5D" w:rsidRPr="008C2823">
        <w:rPr>
          <w:rFonts w:ascii="Times New Roman" w:hAnsi="Times New Roman" w:cs="Times New Roman"/>
        </w:rPr>
        <w:t>Модернизация библиотечной деятельности компьютеризация, включение библиотек района в общее информационное пространство, внедрение новых технологий в практику библиотек</w:t>
      </w:r>
      <w:r w:rsidR="00403F5D">
        <w:rPr>
          <w:rFonts w:ascii="Times New Roman" w:hAnsi="Times New Roman" w:cs="Times New Roman"/>
        </w:rPr>
        <w:t>.</w:t>
      </w:r>
    </w:p>
    <w:p w:rsidR="001525B0" w:rsidRPr="00141101" w:rsidRDefault="001525B0" w:rsidP="001525B0">
      <w:pPr>
        <w:jc w:val="center"/>
        <w:rPr>
          <w:rFonts w:ascii="Times New Roman" w:hAnsi="Times New Roman" w:cs="Times New Roman"/>
        </w:rPr>
      </w:pPr>
    </w:p>
    <w:p w:rsidR="001525B0" w:rsidRDefault="001525B0" w:rsidP="001525B0">
      <w:pPr>
        <w:jc w:val="center"/>
        <w:rPr>
          <w:rFonts w:ascii="Times New Roman" w:hAnsi="Times New Roman" w:cs="Times New Roman"/>
        </w:rPr>
      </w:pPr>
      <w:r>
        <w:rPr>
          <w:rFonts w:ascii="Times New Roman" w:hAnsi="Times New Roman" w:cs="Times New Roman"/>
        </w:rPr>
        <w:t>3</w:t>
      </w:r>
      <w:r w:rsidRPr="00141101">
        <w:rPr>
          <w:rFonts w:ascii="Times New Roman" w:hAnsi="Times New Roman" w:cs="Times New Roman"/>
        </w:rPr>
        <w:t xml:space="preserve">. Механизмы реализации и управления Подпрограммой </w:t>
      </w:r>
      <w:r w:rsidR="00FB2B6A">
        <w:rPr>
          <w:rFonts w:ascii="Times New Roman" w:hAnsi="Times New Roman" w:cs="Times New Roman"/>
        </w:rPr>
        <w:t>2</w:t>
      </w:r>
    </w:p>
    <w:p w:rsidR="002873CB" w:rsidRPr="00141101" w:rsidRDefault="002873CB" w:rsidP="001525B0">
      <w:pPr>
        <w:jc w:val="center"/>
        <w:rPr>
          <w:rFonts w:ascii="Times New Roman" w:hAnsi="Times New Roman" w:cs="Times New Roman"/>
        </w:rPr>
      </w:pPr>
    </w:p>
    <w:p w:rsidR="002873CB" w:rsidRDefault="002873CB" w:rsidP="002873CB">
      <w:pPr>
        <w:ind w:firstLine="567"/>
        <w:rPr>
          <w:rFonts w:ascii="Times New Roman" w:hAnsi="Times New Roman" w:cs="Times New Roman"/>
        </w:rPr>
      </w:pPr>
      <w:r>
        <w:rPr>
          <w:rFonts w:ascii="Times New Roman" w:hAnsi="Times New Roman" w:cs="Times New Roman"/>
          <w:color w:val="000000"/>
        </w:rPr>
        <w:t>«</w:t>
      </w:r>
      <w:r w:rsidRPr="00141101">
        <w:rPr>
          <w:rFonts w:ascii="Times New Roman" w:hAnsi="Times New Roman" w:cs="Times New Roman"/>
          <w:color w:val="000000"/>
        </w:rPr>
        <w:t xml:space="preserve">Расходы на обеспечение деятельности (оказание услуг) </w:t>
      </w:r>
      <w:r>
        <w:rPr>
          <w:rFonts w:ascii="Times New Roman" w:hAnsi="Times New Roman" w:cs="Times New Roman"/>
          <w:color w:val="000000"/>
        </w:rPr>
        <w:t>учреждения»</w:t>
      </w:r>
      <w:r>
        <w:rPr>
          <w:rFonts w:ascii="Times New Roman" w:hAnsi="Times New Roman" w:cs="Times New Roman"/>
        </w:rPr>
        <w:t xml:space="preserve"> - на основании договора на бухгалтерское обслуживание </w:t>
      </w:r>
      <w:r w:rsidRPr="008C2823">
        <w:rPr>
          <w:rFonts w:ascii="Times New Roman" w:hAnsi="Times New Roman" w:cs="Times New Roman"/>
        </w:rPr>
        <w:t xml:space="preserve">Централизованная бухгалтерия МКУ Управление культуры проводит работу с </w:t>
      </w:r>
      <w:r>
        <w:rPr>
          <w:rFonts w:ascii="Times New Roman" w:hAnsi="Times New Roman" w:cs="Times New Roman"/>
        </w:rPr>
        <w:t>МКУК «КМЦБС»</w:t>
      </w:r>
      <w:r w:rsidRPr="008C2823">
        <w:rPr>
          <w:rFonts w:ascii="Times New Roman" w:hAnsi="Times New Roman" w:cs="Times New Roman"/>
        </w:rPr>
        <w:t>: производит начисление заработной платы, перечисление фондов, оплачивает командировочные расходы, проезд в отпуск,  предоставленные счета за услуги связи и коммунальные услуги,</w:t>
      </w:r>
      <w:r w:rsidRPr="008C2823">
        <w:rPr>
          <w:rFonts w:ascii="Times New Roman" w:hAnsi="Times New Roman" w:cs="Times New Roman"/>
          <w:color w:val="000000"/>
        </w:rPr>
        <w:t xml:space="preserve"> работы, услуги по содержанию имущества,</w:t>
      </w:r>
      <w:r w:rsidRPr="008C2823">
        <w:rPr>
          <w:rFonts w:ascii="Times New Roman" w:hAnsi="Times New Roman" w:cs="Times New Roman"/>
        </w:rPr>
        <w:t xml:space="preserve"> ведет учет предоставленных отчетов за приобретенные материалы. Через бухгалтерию проходят все финансовые отчеты и приобретения  материальных </w:t>
      </w:r>
      <w:r w:rsidRPr="008C2823">
        <w:rPr>
          <w:rFonts w:ascii="Times New Roman" w:hAnsi="Times New Roman" w:cs="Times New Roman"/>
        </w:rPr>
        <w:lastRenderedPageBreak/>
        <w:t xml:space="preserve">ценностей. Источником финансирования является бюджет Карагинского муниципального района.    </w:t>
      </w:r>
    </w:p>
    <w:p w:rsidR="00261A33" w:rsidRPr="002873CB" w:rsidRDefault="002873CB" w:rsidP="002873CB">
      <w:pPr>
        <w:ind w:right="-88" w:firstLine="567"/>
        <w:rPr>
          <w:rFonts w:ascii="Times New Roman" w:hAnsi="Times New Roman" w:cs="Times New Roman"/>
          <w:color w:val="000000"/>
        </w:rPr>
      </w:pPr>
      <w:r>
        <w:rPr>
          <w:rFonts w:ascii="Times New Roman" w:hAnsi="Times New Roman" w:cs="Times New Roman"/>
        </w:rPr>
        <w:t>В «</w:t>
      </w:r>
      <w:r w:rsidR="00261A33" w:rsidRPr="004B166A">
        <w:rPr>
          <w:rFonts w:ascii="Times New Roman" w:hAnsi="Times New Roman" w:cs="Times New Roman"/>
        </w:rPr>
        <w:t>Модернизаци</w:t>
      </w:r>
      <w:r>
        <w:rPr>
          <w:rFonts w:ascii="Times New Roman" w:hAnsi="Times New Roman" w:cs="Times New Roman"/>
        </w:rPr>
        <w:t>ю</w:t>
      </w:r>
      <w:r w:rsidR="00261A33" w:rsidRPr="004B166A">
        <w:rPr>
          <w:rFonts w:ascii="Times New Roman" w:hAnsi="Times New Roman" w:cs="Times New Roman"/>
        </w:rPr>
        <w:t xml:space="preserve"> библиотечной деятельности;  компьютеризация,  включение библиотек района в общее  информационное  пространство. Внедрение новых технологий в практику библиотек</w:t>
      </w:r>
      <w:r>
        <w:rPr>
          <w:rFonts w:ascii="Times New Roman" w:hAnsi="Times New Roman" w:cs="Times New Roman"/>
        </w:rPr>
        <w:t xml:space="preserve">» входит: </w:t>
      </w:r>
      <w:r>
        <w:rPr>
          <w:rFonts w:ascii="Times New Roman" w:hAnsi="Times New Roman" w:cs="Times New Roman"/>
          <w:color w:val="000000"/>
        </w:rPr>
        <w:t>и</w:t>
      </w:r>
      <w:r w:rsidRPr="004B166A">
        <w:rPr>
          <w:rFonts w:ascii="Times New Roman" w:hAnsi="Times New Roman" w:cs="Times New Roman"/>
          <w:color w:val="000000"/>
        </w:rPr>
        <w:t xml:space="preserve">нформатизация библиотек  МКУК «КМЦБС» и модернизация библиотечной деятельности, комплектование библиотечных фондов, проведение  культмассовых мероприятий (праздники), ремонт и техническое переоснащение библиотек района. </w:t>
      </w:r>
      <w:r>
        <w:rPr>
          <w:rFonts w:ascii="Times New Roman" w:hAnsi="Times New Roman" w:cs="Times New Roman"/>
        </w:rPr>
        <w:t xml:space="preserve"> Д</w:t>
      </w:r>
      <w:r w:rsidR="00261A33" w:rsidRPr="004B166A">
        <w:rPr>
          <w:rFonts w:ascii="Times New Roman" w:hAnsi="Times New Roman" w:cs="Times New Roman"/>
        </w:rPr>
        <w:t>ля осуществления этого раздела программы необходимы:</w:t>
      </w:r>
    </w:p>
    <w:p w:rsidR="00261A33" w:rsidRPr="004B166A" w:rsidRDefault="00261A33" w:rsidP="00261A33">
      <w:pPr>
        <w:ind w:firstLine="567"/>
        <w:rPr>
          <w:rFonts w:ascii="Times New Roman" w:hAnsi="Times New Roman" w:cs="Times New Roman"/>
        </w:rPr>
      </w:pPr>
      <w:r w:rsidRPr="004B166A">
        <w:rPr>
          <w:rFonts w:ascii="Times New Roman" w:hAnsi="Times New Roman" w:cs="Times New Roman"/>
        </w:rPr>
        <w:t xml:space="preserve">- оснащение компьютерным оборудованием: в 2015 году - библиотека-филиал с. </w:t>
      </w:r>
      <w:proofErr w:type="spellStart"/>
      <w:r w:rsidRPr="004B166A">
        <w:rPr>
          <w:rFonts w:ascii="Times New Roman" w:hAnsi="Times New Roman" w:cs="Times New Roman"/>
        </w:rPr>
        <w:t>Ивашка</w:t>
      </w:r>
      <w:proofErr w:type="spellEnd"/>
      <w:r w:rsidRPr="004B166A">
        <w:rPr>
          <w:rFonts w:ascii="Times New Roman" w:hAnsi="Times New Roman" w:cs="Times New Roman"/>
        </w:rPr>
        <w:t xml:space="preserve"> (МФУ), библиотека-филиал с. </w:t>
      </w:r>
      <w:proofErr w:type="spellStart"/>
      <w:r w:rsidRPr="004B166A">
        <w:rPr>
          <w:rFonts w:ascii="Times New Roman" w:hAnsi="Times New Roman" w:cs="Times New Roman"/>
        </w:rPr>
        <w:t>Тымлат</w:t>
      </w:r>
      <w:proofErr w:type="spellEnd"/>
      <w:r w:rsidRPr="004B166A">
        <w:rPr>
          <w:rFonts w:ascii="Times New Roman" w:hAnsi="Times New Roman" w:cs="Times New Roman"/>
        </w:rPr>
        <w:t xml:space="preserve"> (МФУ); в 2016 году - </w:t>
      </w:r>
      <w:proofErr w:type="spellStart"/>
      <w:r w:rsidRPr="004B166A">
        <w:rPr>
          <w:rFonts w:ascii="Times New Roman" w:hAnsi="Times New Roman" w:cs="Times New Roman"/>
        </w:rPr>
        <w:t>межпоселенческая</w:t>
      </w:r>
      <w:proofErr w:type="spellEnd"/>
      <w:r w:rsidRPr="004B166A">
        <w:rPr>
          <w:rFonts w:ascii="Times New Roman" w:hAnsi="Times New Roman" w:cs="Times New Roman"/>
        </w:rPr>
        <w:t xml:space="preserve"> центральная библиотека (принтер), библиотека-филиал </w:t>
      </w:r>
      <w:proofErr w:type="spellStart"/>
      <w:r w:rsidRPr="004B166A">
        <w:rPr>
          <w:rFonts w:ascii="Times New Roman" w:hAnsi="Times New Roman" w:cs="Times New Roman"/>
        </w:rPr>
        <w:t>с.Карага</w:t>
      </w:r>
      <w:proofErr w:type="spellEnd"/>
      <w:r w:rsidRPr="004B166A">
        <w:rPr>
          <w:rFonts w:ascii="Times New Roman" w:hAnsi="Times New Roman" w:cs="Times New Roman"/>
        </w:rPr>
        <w:t xml:space="preserve"> (МФУ), библиотека-филиал </w:t>
      </w:r>
      <w:proofErr w:type="spellStart"/>
      <w:r w:rsidRPr="004B166A">
        <w:rPr>
          <w:rFonts w:ascii="Times New Roman" w:hAnsi="Times New Roman" w:cs="Times New Roman"/>
        </w:rPr>
        <w:t>с.Ильпырское</w:t>
      </w:r>
      <w:proofErr w:type="spellEnd"/>
      <w:r w:rsidRPr="004B166A">
        <w:rPr>
          <w:rFonts w:ascii="Times New Roman" w:hAnsi="Times New Roman" w:cs="Times New Roman"/>
        </w:rPr>
        <w:t xml:space="preserve"> (МФУ);</w:t>
      </w:r>
    </w:p>
    <w:p w:rsidR="00261A33" w:rsidRPr="004B166A" w:rsidRDefault="00261A33" w:rsidP="00261A33">
      <w:pPr>
        <w:tabs>
          <w:tab w:val="left" w:pos="851"/>
        </w:tabs>
        <w:ind w:firstLine="567"/>
        <w:rPr>
          <w:rFonts w:ascii="Times New Roman" w:hAnsi="Times New Roman" w:cs="Times New Roman"/>
        </w:rPr>
      </w:pPr>
      <w:r w:rsidRPr="004B166A">
        <w:rPr>
          <w:rFonts w:ascii="Times New Roman" w:hAnsi="Times New Roman" w:cs="Times New Roman"/>
        </w:rPr>
        <w:t xml:space="preserve">    -   оснащение проектором, экран: в 2015 году - </w:t>
      </w:r>
      <w:r w:rsidRPr="004B166A">
        <w:rPr>
          <w:rFonts w:ascii="Times New Roman" w:hAnsi="Times New Roman" w:cs="Times New Roman"/>
          <w:i/>
        </w:rPr>
        <w:t xml:space="preserve"> </w:t>
      </w:r>
      <w:r w:rsidRPr="004B166A">
        <w:rPr>
          <w:rFonts w:ascii="Times New Roman" w:hAnsi="Times New Roman" w:cs="Times New Roman"/>
        </w:rPr>
        <w:t xml:space="preserve">библиотека-филиал с. </w:t>
      </w:r>
      <w:proofErr w:type="spellStart"/>
      <w:r w:rsidRPr="004B166A">
        <w:rPr>
          <w:rFonts w:ascii="Times New Roman" w:hAnsi="Times New Roman" w:cs="Times New Roman"/>
        </w:rPr>
        <w:t>Карага</w:t>
      </w:r>
      <w:proofErr w:type="spellEnd"/>
      <w:r w:rsidRPr="004B166A">
        <w:rPr>
          <w:rFonts w:ascii="Times New Roman" w:hAnsi="Times New Roman" w:cs="Times New Roman"/>
        </w:rPr>
        <w:t xml:space="preserve">; в 2016 году – детская библиотека-филиал </w:t>
      </w:r>
      <w:proofErr w:type="spellStart"/>
      <w:r w:rsidRPr="004B166A">
        <w:rPr>
          <w:rFonts w:ascii="Times New Roman" w:hAnsi="Times New Roman" w:cs="Times New Roman"/>
        </w:rPr>
        <w:t>п.Оссора</w:t>
      </w:r>
      <w:proofErr w:type="spellEnd"/>
      <w:r w:rsidRPr="004B166A">
        <w:rPr>
          <w:rFonts w:ascii="Times New Roman" w:hAnsi="Times New Roman" w:cs="Times New Roman"/>
        </w:rPr>
        <w:t xml:space="preserve">;                                                               -  оснащение блоками бесперебойного питания: в 2015 году –  библиотека-филиал с. </w:t>
      </w:r>
      <w:proofErr w:type="spellStart"/>
      <w:r w:rsidRPr="004B166A">
        <w:rPr>
          <w:rFonts w:ascii="Times New Roman" w:hAnsi="Times New Roman" w:cs="Times New Roman"/>
        </w:rPr>
        <w:t>Ивашка</w:t>
      </w:r>
      <w:proofErr w:type="spellEnd"/>
      <w:r w:rsidRPr="004B166A">
        <w:rPr>
          <w:rFonts w:ascii="Times New Roman" w:hAnsi="Times New Roman" w:cs="Times New Roman"/>
        </w:rPr>
        <w:t xml:space="preserve"> – 2 шт., библиотека-филиал с. </w:t>
      </w:r>
      <w:proofErr w:type="spellStart"/>
      <w:r w:rsidRPr="004B166A">
        <w:rPr>
          <w:rFonts w:ascii="Times New Roman" w:hAnsi="Times New Roman" w:cs="Times New Roman"/>
        </w:rPr>
        <w:t>Карага</w:t>
      </w:r>
      <w:proofErr w:type="spellEnd"/>
      <w:r w:rsidRPr="004B166A">
        <w:rPr>
          <w:rFonts w:ascii="Times New Roman" w:hAnsi="Times New Roman" w:cs="Times New Roman"/>
        </w:rPr>
        <w:t xml:space="preserve"> – 2 шт., библиотека-филиал с. </w:t>
      </w:r>
      <w:proofErr w:type="spellStart"/>
      <w:r w:rsidRPr="004B166A">
        <w:rPr>
          <w:rFonts w:ascii="Times New Roman" w:hAnsi="Times New Roman" w:cs="Times New Roman"/>
        </w:rPr>
        <w:t>Тымлат</w:t>
      </w:r>
      <w:proofErr w:type="spellEnd"/>
      <w:r w:rsidRPr="004B166A">
        <w:rPr>
          <w:rFonts w:ascii="Times New Roman" w:hAnsi="Times New Roman" w:cs="Times New Roman"/>
        </w:rPr>
        <w:t xml:space="preserve"> – 3 шт., детская библиотека-филиал – 3 шт.; в 2016 году - библиотека-филиал с. </w:t>
      </w:r>
      <w:proofErr w:type="spellStart"/>
      <w:r w:rsidRPr="004B166A">
        <w:rPr>
          <w:rFonts w:ascii="Times New Roman" w:hAnsi="Times New Roman" w:cs="Times New Roman"/>
        </w:rPr>
        <w:t>Ильпырь</w:t>
      </w:r>
      <w:proofErr w:type="spellEnd"/>
      <w:r w:rsidRPr="004B166A">
        <w:rPr>
          <w:rFonts w:ascii="Times New Roman" w:hAnsi="Times New Roman" w:cs="Times New Roman"/>
        </w:rPr>
        <w:t xml:space="preserve"> - 2 шт., библиотека-филиал с. Кострома - 2 шт.,  </w:t>
      </w:r>
      <w:proofErr w:type="spellStart"/>
      <w:r w:rsidRPr="004B166A">
        <w:rPr>
          <w:rFonts w:ascii="Times New Roman" w:hAnsi="Times New Roman" w:cs="Times New Roman"/>
        </w:rPr>
        <w:t>межпоселенческая</w:t>
      </w:r>
      <w:proofErr w:type="spellEnd"/>
      <w:r w:rsidRPr="004B166A">
        <w:rPr>
          <w:rFonts w:ascii="Times New Roman" w:hAnsi="Times New Roman" w:cs="Times New Roman"/>
        </w:rPr>
        <w:t xml:space="preserve"> центральной библиотеки - 2 шт.;</w:t>
      </w:r>
    </w:p>
    <w:p w:rsidR="00261A33" w:rsidRPr="004B166A" w:rsidRDefault="00261A33" w:rsidP="00261A33">
      <w:pPr>
        <w:ind w:firstLine="567"/>
        <w:rPr>
          <w:rFonts w:ascii="Times New Roman" w:hAnsi="Times New Roman" w:cs="Times New Roman"/>
        </w:rPr>
      </w:pPr>
      <w:r w:rsidRPr="004B166A">
        <w:rPr>
          <w:rFonts w:ascii="Times New Roman" w:hAnsi="Times New Roman" w:cs="Times New Roman"/>
        </w:rPr>
        <w:t xml:space="preserve">- оснащение телевизорами ж/к: в 2015 году - библиотеки-филиалы с. </w:t>
      </w:r>
      <w:proofErr w:type="spellStart"/>
      <w:r w:rsidRPr="004B166A">
        <w:rPr>
          <w:rFonts w:ascii="Times New Roman" w:hAnsi="Times New Roman" w:cs="Times New Roman"/>
        </w:rPr>
        <w:t>Карага</w:t>
      </w:r>
      <w:proofErr w:type="spellEnd"/>
      <w:r w:rsidRPr="004B166A">
        <w:rPr>
          <w:rFonts w:ascii="Times New Roman" w:hAnsi="Times New Roman" w:cs="Times New Roman"/>
        </w:rPr>
        <w:t xml:space="preserve">, с. </w:t>
      </w:r>
      <w:proofErr w:type="spellStart"/>
      <w:r w:rsidRPr="004B166A">
        <w:rPr>
          <w:rFonts w:ascii="Times New Roman" w:hAnsi="Times New Roman" w:cs="Times New Roman"/>
        </w:rPr>
        <w:t>Тымлат</w:t>
      </w:r>
      <w:proofErr w:type="spellEnd"/>
      <w:r w:rsidRPr="004B166A">
        <w:rPr>
          <w:rFonts w:ascii="Times New Roman" w:hAnsi="Times New Roman" w:cs="Times New Roman"/>
        </w:rPr>
        <w:t xml:space="preserve">; в 2016 году – библиотека-филиал </w:t>
      </w:r>
      <w:proofErr w:type="spellStart"/>
      <w:r w:rsidRPr="004B166A">
        <w:rPr>
          <w:rFonts w:ascii="Times New Roman" w:hAnsi="Times New Roman" w:cs="Times New Roman"/>
        </w:rPr>
        <w:t>с.Ивашка</w:t>
      </w:r>
      <w:proofErr w:type="spellEnd"/>
      <w:r w:rsidRPr="004B166A">
        <w:rPr>
          <w:rFonts w:ascii="Times New Roman" w:hAnsi="Times New Roman" w:cs="Times New Roman"/>
        </w:rPr>
        <w:t xml:space="preserve">, </w:t>
      </w:r>
      <w:proofErr w:type="spellStart"/>
      <w:r w:rsidRPr="004B166A">
        <w:rPr>
          <w:rFonts w:ascii="Times New Roman" w:hAnsi="Times New Roman" w:cs="Times New Roman"/>
        </w:rPr>
        <w:t>с.Ильпырское</w:t>
      </w:r>
      <w:proofErr w:type="spellEnd"/>
      <w:r w:rsidRPr="004B166A">
        <w:rPr>
          <w:rFonts w:ascii="Times New Roman" w:hAnsi="Times New Roman" w:cs="Times New Roman"/>
        </w:rPr>
        <w:t>;</w:t>
      </w:r>
    </w:p>
    <w:p w:rsidR="00261A33" w:rsidRPr="004B166A" w:rsidRDefault="00261A33" w:rsidP="00261A33">
      <w:pPr>
        <w:ind w:firstLine="567"/>
        <w:rPr>
          <w:rFonts w:ascii="Times New Roman" w:hAnsi="Times New Roman" w:cs="Times New Roman"/>
        </w:rPr>
      </w:pPr>
      <w:r w:rsidRPr="004B166A">
        <w:rPr>
          <w:rFonts w:ascii="Times New Roman" w:hAnsi="Times New Roman" w:cs="Times New Roman"/>
        </w:rPr>
        <w:t xml:space="preserve">- оснащение ноутбуками: в 2017 году - </w:t>
      </w:r>
      <w:proofErr w:type="spellStart"/>
      <w:r w:rsidRPr="004B166A">
        <w:rPr>
          <w:rFonts w:ascii="Times New Roman" w:hAnsi="Times New Roman" w:cs="Times New Roman"/>
        </w:rPr>
        <w:t>межпоселенческая</w:t>
      </w:r>
      <w:proofErr w:type="spellEnd"/>
      <w:r w:rsidRPr="004B166A">
        <w:rPr>
          <w:rFonts w:ascii="Times New Roman" w:hAnsi="Times New Roman" w:cs="Times New Roman"/>
        </w:rPr>
        <w:t xml:space="preserve"> центральная библиотека, детская библиотека-филиал </w:t>
      </w:r>
      <w:proofErr w:type="spellStart"/>
      <w:r w:rsidRPr="004B166A">
        <w:rPr>
          <w:rFonts w:ascii="Times New Roman" w:hAnsi="Times New Roman" w:cs="Times New Roman"/>
        </w:rPr>
        <w:t>п.Оссора</w:t>
      </w:r>
      <w:proofErr w:type="spellEnd"/>
      <w:r w:rsidRPr="004B166A">
        <w:rPr>
          <w:rFonts w:ascii="Times New Roman" w:hAnsi="Times New Roman" w:cs="Times New Roman"/>
        </w:rPr>
        <w:t>;</w:t>
      </w:r>
    </w:p>
    <w:p w:rsidR="00261A33" w:rsidRPr="004B166A" w:rsidRDefault="00261A33" w:rsidP="00261A33">
      <w:pPr>
        <w:ind w:firstLine="567"/>
        <w:rPr>
          <w:rFonts w:ascii="Times New Roman" w:hAnsi="Times New Roman" w:cs="Times New Roman"/>
        </w:rPr>
      </w:pPr>
      <w:r w:rsidRPr="004B166A">
        <w:rPr>
          <w:rFonts w:ascii="Times New Roman" w:hAnsi="Times New Roman" w:cs="Times New Roman"/>
        </w:rPr>
        <w:t xml:space="preserve">- оснащение музыкальными центрами: в 2017 году – библиотека-филиал </w:t>
      </w:r>
      <w:proofErr w:type="spellStart"/>
      <w:r w:rsidRPr="004B166A">
        <w:rPr>
          <w:rFonts w:ascii="Times New Roman" w:hAnsi="Times New Roman" w:cs="Times New Roman"/>
        </w:rPr>
        <w:t>с.Ивашка</w:t>
      </w:r>
      <w:proofErr w:type="spellEnd"/>
      <w:r w:rsidRPr="004B166A">
        <w:rPr>
          <w:rFonts w:ascii="Times New Roman" w:hAnsi="Times New Roman" w:cs="Times New Roman"/>
        </w:rPr>
        <w:t xml:space="preserve">, библиотека-филиал </w:t>
      </w:r>
      <w:proofErr w:type="spellStart"/>
      <w:r w:rsidRPr="004B166A">
        <w:rPr>
          <w:rFonts w:ascii="Times New Roman" w:hAnsi="Times New Roman" w:cs="Times New Roman"/>
        </w:rPr>
        <w:t>с.Карага</w:t>
      </w:r>
      <w:proofErr w:type="spellEnd"/>
      <w:r w:rsidRPr="004B166A">
        <w:rPr>
          <w:rFonts w:ascii="Times New Roman" w:hAnsi="Times New Roman" w:cs="Times New Roman"/>
        </w:rPr>
        <w:t>;</w:t>
      </w:r>
    </w:p>
    <w:p w:rsidR="001525B0" w:rsidRPr="00141101" w:rsidRDefault="00261A33" w:rsidP="002873CB">
      <w:pPr>
        <w:ind w:firstLine="567"/>
        <w:rPr>
          <w:rFonts w:ascii="Times New Roman" w:hAnsi="Times New Roman" w:cs="Times New Roman"/>
        </w:rPr>
      </w:pPr>
      <w:r w:rsidRPr="004B166A">
        <w:rPr>
          <w:rFonts w:ascii="Times New Roman" w:hAnsi="Times New Roman" w:cs="Times New Roman"/>
        </w:rPr>
        <w:t xml:space="preserve">- оснащение ксероксом  для формата А3: в 2017 году – </w:t>
      </w:r>
      <w:proofErr w:type="spellStart"/>
      <w:r w:rsidRPr="004B166A">
        <w:rPr>
          <w:rFonts w:ascii="Times New Roman" w:hAnsi="Times New Roman" w:cs="Times New Roman"/>
        </w:rPr>
        <w:t>межпоселенческая</w:t>
      </w:r>
      <w:proofErr w:type="spellEnd"/>
      <w:r w:rsidRPr="004B166A">
        <w:rPr>
          <w:rFonts w:ascii="Times New Roman" w:hAnsi="Times New Roman" w:cs="Times New Roman"/>
        </w:rPr>
        <w:t xml:space="preserve"> центральная библиотека.                                  </w:t>
      </w:r>
    </w:p>
    <w:p w:rsidR="00DC19F8" w:rsidRPr="008C2823" w:rsidRDefault="00DC19F8" w:rsidP="00DC19F8">
      <w:pPr>
        <w:ind w:firstLine="709"/>
        <w:rPr>
          <w:rFonts w:ascii="Times New Roman" w:hAnsi="Times New Roman" w:cs="Times New Roman"/>
        </w:rPr>
      </w:pPr>
      <w:r w:rsidRPr="008C2823">
        <w:rPr>
          <w:rFonts w:ascii="Times New Roman" w:hAnsi="Times New Roman" w:cs="Times New Roman"/>
        </w:rPr>
        <w:t>Управление и контроль за реализацией Программы осуществляет администрация Карагинского муниципального района.</w:t>
      </w:r>
    </w:p>
    <w:p w:rsidR="00DC19F8" w:rsidRDefault="00DC19F8" w:rsidP="00DC19F8">
      <w:pPr>
        <w:ind w:firstLine="567"/>
        <w:rPr>
          <w:rFonts w:ascii="Times New Roman" w:hAnsi="Times New Roman" w:cs="Times New Roman"/>
        </w:rPr>
      </w:pPr>
      <w:r w:rsidRPr="008C2823">
        <w:rPr>
          <w:rFonts w:ascii="Times New Roman" w:hAnsi="Times New Roman" w:cs="Times New Roman"/>
        </w:rPr>
        <w:t>Оперативное управление и текущий контроль за выполнением мероприятий  Программы осуществляет  МКУ Управление культуры</w:t>
      </w:r>
      <w:r>
        <w:rPr>
          <w:rFonts w:ascii="Times New Roman" w:hAnsi="Times New Roman" w:cs="Times New Roman"/>
        </w:rPr>
        <w:t>.</w:t>
      </w:r>
    </w:p>
    <w:p w:rsidR="001525B0" w:rsidRPr="008C2823" w:rsidRDefault="00DC19F8" w:rsidP="001525B0">
      <w:pPr>
        <w:ind w:firstLine="709"/>
        <w:rPr>
          <w:rFonts w:ascii="Times New Roman" w:hAnsi="Times New Roman" w:cs="Times New Roman"/>
        </w:rPr>
      </w:pPr>
      <w:r>
        <w:rPr>
          <w:rFonts w:ascii="Times New Roman" w:hAnsi="Times New Roman" w:cs="Times New Roman"/>
        </w:rPr>
        <w:t>Директор МКУК</w:t>
      </w:r>
      <w:r w:rsidR="001525B0">
        <w:rPr>
          <w:rFonts w:ascii="Times New Roman" w:hAnsi="Times New Roman" w:cs="Times New Roman"/>
        </w:rPr>
        <w:t xml:space="preserve"> «К</w:t>
      </w:r>
      <w:r>
        <w:rPr>
          <w:rFonts w:ascii="Times New Roman" w:hAnsi="Times New Roman" w:cs="Times New Roman"/>
        </w:rPr>
        <w:t>МЦБС</w:t>
      </w:r>
      <w:r w:rsidR="001525B0">
        <w:rPr>
          <w:rFonts w:ascii="Times New Roman" w:hAnsi="Times New Roman" w:cs="Times New Roman"/>
        </w:rPr>
        <w:t>»</w:t>
      </w:r>
      <w:r w:rsidR="001525B0" w:rsidRPr="008C2823">
        <w:rPr>
          <w:rFonts w:ascii="Times New Roman" w:hAnsi="Times New Roman" w:cs="Times New Roman"/>
        </w:rPr>
        <w:t xml:space="preserve"> ежеквартально предоставляет руководителю МКУ Управление культуры отчет об использовании средств и реализации программных мероприятий.</w:t>
      </w:r>
    </w:p>
    <w:p w:rsidR="001525B0" w:rsidRPr="008C2823" w:rsidRDefault="001525B0" w:rsidP="001525B0">
      <w:pPr>
        <w:ind w:firstLine="709"/>
        <w:rPr>
          <w:rFonts w:ascii="Times New Roman" w:hAnsi="Times New Roman" w:cs="Times New Roman"/>
        </w:rPr>
      </w:pPr>
      <w:r w:rsidRPr="008C2823">
        <w:rPr>
          <w:rFonts w:ascii="Times New Roman" w:hAnsi="Times New Roman" w:cs="Times New Roman"/>
        </w:rPr>
        <w:t>Руководитель МКУ Управление культуры ежеквартально представляет отчет об использовании финансовых средств в разрезе мероприятий Программы в финансовое управление администрации Карагинского муниципального района.</w:t>
      </w:r>
    </w:p>
    <w:p w:rsidR="001525B0" w:rsidRPr="004B166A" w:rsidRDefault="001525B0" w:rsidP="00DC19F8">
      <w:pPr>
        <w:ind w:firstLine="0"/>
        <w:rPr>
          <w:rFonts w:ascii="Times New Roman" w:hAnsi="Times New Roman" w:cs="Times New Roman"/>
        </w:rPr>
      </w:pPr>
    </w:p>
    <w:p w:rsidR="001525B0" w:rsidRPr="001525B0" w:rsidRDefault="002873CB" w:rsidP="001525B0">
      <w:pPr>
        <w:tabs>
          <w:tab w:val="left" w:pos="10260"/>
        </w:tabs>
        <w:ind w:right="255" w:firstLine="0"/>
        <w:jc w:val="center"/>
        <w:rPr>
          <w:rFonts w:ascii="Times New Roman" w:hAnsi="Times New Roman" w:cs="Times New Roman"/>
        </w:rPr>
      </w:pPr>
      <w:r>
        <w:rPr>
          <w:rFonts w:ascii="Times New Roman" w:hAnsi="Times New Roman" w:cs="Times New Roman"/>
        </w:rPr>
        <w:t>4</w:t>
      </w:r>
      <w:r w:rsidR="001525B0" w:rsidRPr="001525B0">
        <w:rPr>
          <w:rFonts w:ascii="Times New Roman" w:hAnsi="Times New Roman" w:cs="Times New Roman"/>
        </w:rPr>
        <w:t xml:space="preserve">. Ресурсное обеспечение Подпрограммы </w:t>
      </w:r>
      <w:r w:rsidR="00DC19F8">
        <w:rPr>
          <w:rFonts w:ascii="Times New Roman" w:hAnsi="Times New Roman" w:cs="Times New Roman"/>
        </w:rPr>
        <w:t>2</w:t>
      </w:r>
    </w:p>
    <w:p w:rsidR="001525B0" w:rsidRPr="004B166A" w:rsidRDefault="001525B0" w:rsidP="001525B0">
      <w:pPr>
        <w:pStyle w:val="a7"/>
        <w:jc w:val="center"/>
      </w:pPr>
    </w:p>
    <w:p w:rsidR="001525B0" w:rsidRPr="001525B0" w:rsidRDefault="001525B0" w:rsidP="001525B0">
      <w:pPr>
        <w:rPr>
          <w:rFonts w:ascii="Times New Roman" w:hAnsi="Times New Roman" w:cs="Times New Roman"/>
        </w:rPr>
      </w:pPr>
      <w:r w:rsidRPr="001525B0">
        <w:rPr>
          <w:rFonts w:ascii="Times New Roman" w:hAnsi="Times New Roman" w:cs="Times New Roman"/>
        </w:rPr>
        <w:t xml:space="preserve">Ресурсное обеспечение </w:t>
      </w:r>
      <w:r>
        <w:rPr>
          <w:rFonts w:ascii="Times New Roman" w:hAnsi="Times New Roman" w:cs="Times New Roman"/>
        </w:rPr>
        <w:t>П</w:t>
      </w:r>
      <w:r w:rsidRPr="001525B0">
        <w:rPr>
          <w:rFonts w:ascii="Times New Roman" w:hAnsi="Times New Roman" w:cs="Times New Roman"/>
        </w:rPr>
        <w:t>одпрограммы указано в приложение № 3 к муниципальной программе.</w:t>
      </w:r>
    </w:p>
    <w:p w:rsidR="001525B0" w:rsidRPr="001525B0" w:rsidRDefault="001525B0" w:rsidP="001525B0">
      <w:pPr>
        <w:rPr>
          <w:rFonts w:ascii="Times New Roman" w:hAnsi="Times New Roman" w:cs="Times New Roman"/>
        </w:rPr>
      </w:pPr>
      <w:r w:rsidRPr="001525B0">
        <w:rPr>
          <w:rFonts w:ascii="Times New Roman" w:hAnsi="Times New Roman" w:cs="Times New Roman"/>
        </w:rPr>
        <w:t xml:space="preserve">Объемы финансирования мероприятий Подпрограммы, за счет средств федерального, краевого, местного бюджетов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о бюджете Карагинского муниципального района на очередной финансовый год. </w:t>
      </w:r>
    </w:p>
    <w:p w:rsidR="001525B0" w:rsidRPr="001525B0" w:rsidRDefault="001525B0" w:rsidP="001525B0">
      <w:pPr>
        <w:rPr>
          <w:rFonts w:ascii="Times New Roman" w:hAnsi="Times New Roman" w:cs="Times New Roman"/>
        </w:rPr>
      </w:pPr>
      <w:r w:rsidRPr="001525B0">
        <w:rPr>
          <w:rFonts w:ascii="Times New Roman" w:hAnsi="Times New Roman" w:cs="Times New Roman"/>
        </w:rPr>
        <w:t>Администрация Карагинского муниципального района осуществляет финансирование мероприятий Программы на каждый финансовый год (в течение 2015 – 202</w:t>
      </w:r>
      <w:r>
        <w:rPr>
          <w:rFonts w:ascii="Times New Roman" w:hAnsi="Times New Roman" w:cs="Times New Roman"/>
        </w:rPr>
        <w:t>1</w:t>
      </w:r>
      <w:r w:rsidRPr="001525B0">
        <w:rPr>
          <w:rFonts w:ascii="Times New Roman" w:hAnsi="Times New Roman" w:cs="Times New Roman"/>
        </w:rPr>
        <w:t xml:space="preserve"> гг.), в пределах годового объема бюджетных ассигнований, которые указываются в расходной части бюджета Карагинского муниципального района.</w:t>
      </w:r>
    </w:p>
    <w:p w:rsidR="001525B0" w:rsidRPr="001525B0" w:rsidRDefault="001525B0" w:rsidP="001525B0">
      <w:pPr>
        <w:rPr>
          <w:rFonts w:ascii="Times New Roman" w:hAnsi="Times New Roman" w:cs="Times New Roman"/>
        </w:rPr>
      </w:pPr>
      <w:r w:rsidRPr="001525B0">
        <w:rPr>
          <w:rFonts w:ascii="Times New Roman" w:hAnsi="Times New Roman" w:cs="Times New Roman"/>
        </w:rPr>
        <w:t xml:space="preserve">Общее руководство и контроль над исполнением Подпрограммы осуществляет </w:t>
      </w: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района, котор</w:t>
      </w:r>
      <w:r>
        <w:rPr>
          <w:rFonts w:ascii="Times New Roman" w:hAnsi="Times New Roman" w:cs="Times New Roman"/>
        </w:rPr>
        <w:t>ое</w:t>
      </w:r>
      <w:r w:rsidRPr="001525B0">
        <w:rPr>
          <w:rFonts w:ascii="Times New Roman" w:hAnsi="Times New Roman" w:cs="Times New Roman"/>
        </w:rPr>
        <w:t xml:space="preserve"> осуществляет меры по </w:t>
      </w:r>
      <w:r w:rsidRPr="001525B0">
        <w:rPr>
          <w:rFonts w:ascii="Times New Roman" w:hAnsi="Times New Roman" w:cs="Times New Roman"/>
        </w:rPr>
        <w:lastRenderedPageBreak/>
        <w:t>полному и качественному выполнению мероприятий Подпрограммы.</w:t>
      </w:r>
    </w:p>
    <w:p w:rsidR="001525B0" w:rsidRDefault="001525B0" w:rsidP="001525B0">
      <w:pPr>
        <w:rPr>
          <w:rFonts w:ascii="Times New Roman" w:hAnsi="Times New Roman" w:cs="Times New Roman"/>
        </w:rPr>
      </w:pP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w:t>
      </w:r>
      <w:r>
        <w:rPr>
          <w:rFonts w:ascii="Times New Roman" w:hAnsi="Times New Roman" w:cs="Times New Roman"/>
        </w:rPr>
        <w:t xml:space="preserve">а </w:t>
      </w:r>
      <w:r w:rsidRPr="001525B0">
        <w:rPr>
          <w:rFonts w:ascii="Times New Roman" w:hAnsi="Times New Roman" w:cs="Times New Roman"/>
        </w:rPr>
        <w:t>несет ответственность за своевременное и целевое использование бюджетных средств, выделенных на выполнение программных мероприятий, обеспечивает подготовку и предоставление отчета о выполнении мероприятий Подпрограммы.</w:t>
      </w:r>
    </w:p>
    <w:p w:rsidR="002873CB" w:rsidRDefault="002873CB" w:rsidP="002873CB">
      <w:pPr>
        <w:tabs>
          <w:tab w:val="left" w:pos="4432"/>
        </w:tabs>
        <w:ind w:firstLine="0"/>
        <w:rPr>
          <w:rFonts w:ascii="Times New Roman" w:hAnsi="Times New Roman" w:cs="Times New Roman"/>
          <w:bCs/>
          <w:color w:val="000080"/>
        </w:rPr>
      </w:pPr>
    </w:p>
    <w:p w:rsidR="002873CB" w:rsidRPr="001525B0" w:rsidRDefault="002873CB" w:rsidP="002873CB">
      <w:pPr>
        <w:jc w:val="center"/>
        <w:rPr>
          <w:rFonts w:ascii="Times New Roman" w:hAnsi="Times New Roman" w:cs="Times New Roman"/>
        </w:rPr>
      </w:pPr>
      <w:r w:rsidRPr="001525B0">
        <w:rPr>
          <w:rFonts w:ascii="Times New Roman" w:hAnsi="Times New Roman" w:cs="Times New Roman"/>
        </w:rPr>
        <w:t>6. Ожидаем</w:t>
      </w:r>
      <w:r>
        <w:rPr>
          <w:rFonts w:ascii="Times New Roman" w:hAnsi="Times New Roman" w:cs="Times New Roman"/>
        </w:rPr>
        <w:t xml:space="preserve">ые результаты реализации </w:t>
      </w:r>
      <w:r w:rsidRPr="001525B0">
        <w:rPr>
          <w:rFonts w:ascii="Times New Roman" w:hAnsi="Times New Roman" w:cs="Times New Roman"/>
        </w:rPr>
        <w:t>Под</w:t>
      </w:r>
      <w:r>
        <w:rPr>
          <w:rFonts w:ascii="Times New Roman" w:hAnsi="Times New Roman" w:cs="Times New Roman"/>
        </w:rPr>
        <w:t>программы 2</w:t>
      </w:r>
    </w:p>
    <w:p w:rsidR="002873CB" w:rsidRDefault="002873CB" w:rsidP="00F33F9C">
      <w:pPr>
        <w:tabs>
          <w:tab w:val="left" w:pos="4432"/>
        </w:tabs>
        <w:rPr>
          <w:rFonts w:ascii="Times New Roman" w:hAnsi="Times New Roman" w:cs="Times New Roman"/>
          <w:bCs/>
          <w:color w:val="000080"/>
        </w:rPr>
      </w:pPr>
    </w:p>
    <w:p w:rsidR="002873CB" w:rsidRPr="002873CB" w:rsidRDefault="002873CB" w:rsidP="002873CB">
      <w:pPr>
        <w:tabs>
          <w:tab w:val="left" w:pos="4432"/>
        </w:tabs>
        <w:rPr>
          <w:rFonts w:ascii="Times New Roman" w:hAnsi="Times New Roman" w:cs="Times New Roman"/>
          <w:bCs/>
        </w:rPr>
      </w:pPr>
      <w:r w:rsidRPr="002873CB">
        <w:rPr>
          <w:rFonts w:ascii="Times New Roman" w:hAnsi="Times New Roman" w:cs="Times New Roman"/>
          <w:bCs/>
        </w:rPr>
        <w:t>Осуществление программных мероприятий позволит:</w:t>
      </w:r>
    </w:p>
    <w:p w:rsidR="002873CB" w:rsidRPr="002873CB" w:rsidRDefault="002873CB" w:rsidP="002873CB">
      <w:pPr>
        <w:tabs>
          <w:tab w:val="left" w:pos="4432"/>
        </w:tabs>
        <w:rPr>
          <w:rFonts w:ascii="Times New Roman" w:hAnsi="Times New Roman" w:cs="Times New Roman"/>
          <w:bCs/>
        </w:rPr>
      </w:pPr>
      <w:r w:rsidRPr="002873CB">
        <w:rPr>
          <w:rFonts w:ascii="Times New Roman" w:hAnsi="Times New Roman" w:cs="Times New Roman"/>
          <w:bCs/>
        </w:rPr>
        <w:t>-  более качественно предоставлять библиотечные ресурсы и услуги в виде различных средств и материалов для удовлетворения потребностей отдельных граждан и групп в области образования, информации, развития личности и досуга;</w:t>
      </w:r>
    </w:p>
    <w:p w:rsidR="002873CB" w:rsidRPr="002873CB" w:rsidRDefault="002873CB" w:rsidP="002873CB">
      <w:pPr>
        <w:tabs>
          <w:tab w:val="left" w:pos="4432"/>
        </w:tabs>
        <w:rPr>
          <w:rFonts w:ascii="Times New Roman" w:hAnsi="Times New Roman" w:cs="Times New Roman"/>
          <w:bCs/>
        </w:rPr>
      </w:pPr>
      <w:r w:rsidRPr="002873CB">
        <w:rPr>
          <w:rFonts w:ascii="Times New Roman" w:hAnsi="Times New Roman" w:cs="Times New Roman"/>
          <w:bCs/>
        </w:rPr>
        <w:t>-  вовлечь детей в мир театрального искусства, развивая их воображение и творческие способности, воспитывая их эстетический вкус и способность  воспринимать, познавать художественную литературу;</w:t>
      </w:r>
    </w:p>
    <w:p w:rsidR="002873CB" w:rsidRPr="002873CB" w:rsidRDefault="002873CB" w:rsidP="002873CB">
      <w:pPr>
        <w:tabs>
          <w:tab w:val="left" w:pos="4432"/>
        </w:tabs>
        <w:rPr>
          <w:rFonts w:ascii="Times New Roman" w:hAnsi="Times New Roman" w:cs="Times New Roman"/>
          <w:bCs/>
        </w:rPr>
      </w:pPr>
      <w:r w:rsidRPr="002873CB">
        <w:rPr>
          <w:rFonts w:ascii="Times New Roman" w:hAnsi="Times New Roman" w:cs="Times New Roman"/>
          <w:bCs/>
        </w:rPr>
        <w:t>- создать комфортные условия для работы библиотекарей и повысить качество обслуживания пользователей библиотеки, повысить престиж библиотек, функционирования и развития на основе применения создать условия для их современных информационных технологий.</w:t>
      </w:r>
    </w:p>
    <w:p w:rsidR="002873CB" w:rsidRPr="008C2823" w:rsidRDefault="002873CB" w:rsidP="00F33F9C">
      <w:pPr>
        <w:tabs>
          <w:tab w:val="left" w:pos="4432"/>
        </w:tabs>
        <w:rPr>
          <w:rFonts w:ascii="Times New Roman" w:hAnsi="Times New Roman" w:cs="Times New Roman"/>
          <w:bCs/>
          <w:color w:val="000080"/>
        </w:rPr>
        <w:sectPr w:rsidR="002873CB" w:rsidRPr="008C2823" w:rsidSect="00B703D5">
          <w:pgSz w:w="11906" w:h="16838"/>
          <w:pgMar w:top="1134" w:right="567" w:bottom="1134" w:left="1701" w:header="709" w:footer="709" w:gutter="0"/>
          <w:cols w:space="708"/>
          <w:docGrid w:linePitch="360"/>
        </w:sectPr>
      </w:pPr>
    </w:p>
    <w:p w:rsidR="00F33F9C" w:rsidRPr="008C2823" w:rsidRDefault="00F33F9C" w:rsidP="00F33F9C">
      <w:pPr>
        <w:jc w:val="center"/>
        <w:rPr>
          <w:rFonts w:ascii="Times New Roman" w:hAnsi="Times New Roman" w:cs="Times New Roman"/>
          <w:b/>
        </w:rPr>
      </w:pPr>
      <w:r w:rsidRPr="008C2823">
        <w:rPr>
          <w:rFonts w:ascii="Times New Roman" w:hAnsi="Times New Roman" w:cs="Times New Roman"/>
          <w:b/>
        </w:rPr>
        <w:lastRenderedPageBreak/>
        <w:t>Паспорт Подпрограмм</w:t>
      </w:r>
      <w:r w:rsidR="002F639B">
        <w:rPr>
          <w:rFonts w:ascii="Times New Roman" w:hAnsi="Times New Roman" w:cs="Times New Roman"/>
          <w:b/>
        </w:rPr>
        <w:t>ы</w:t>
      </w:r>
      <w:r w:rsidRPr="008C2823">
        <w:rPr>
          <w:rFonts w:ascii="Times New Roman" w:hAnsi="Times New Roman" w:cs="Times New Roman"/>
          <w:b/>
        </w:rPr>
        <w:t xml:space="preserve"> 3                                                                                                                                         </w:t>
      </w:r>
    </w:p>
    <w:p w:rsidR="00F33F9C" w:rsidRPr="008C2823" w:rsidRDefault="00F33F9C" w:rsidP="00F33F9C">
      <w:pPr>
        <w:ind w:firstLine="0"/>
        <w:rPr>
          <w:rFonts w:ascii="Times New Roman" w:hAnsi="Times New Roman" w:cs="Times New Roman"/>
        </w:rPr>
      </w:pP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615"/>
      </w:tblGrid>
      <w:tr w:rsidR="00F33F9C" w:rsidRPr="008C2823" w:rsidTr="00F33F9C">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Наименование подпрограммы</w:t>
            </w:r>
            <w:r w:rsidRPr="008C2823">
              <w:rPr>
                <w:rFonts w:ascii="Times New Roman" w:hAnsi="Times New Roman" w:cs="Times New Roman"/>
              </w:rPr>
              <w:tab/>
            </w:r>
          </w:p>
        </w:tc>
        <w:tc>
          <w:tcPr>
            <w:tcW w:w="7615" w:type="dxa"/>
          </w:tcPr>
          <w:p w:rsidR="00F33F9C" w:rsidRPr="008C2823" w:rsidRDefault="00F33F9C" w:rsidP="00F33F9C">
            <w:pPr>
              <w:pStyle w:val="a7"/>
            </w:pPr>
            <w:r w:rsidRPr="008C2823">
              <w:t>«Развитие музейного дела»</w:t>
            </w:r>
          </w:p>
        </w:tc>
      </w:tr>
      <w:tr w:rsidR="00F33F9C" w:rsidRPr="008C2823" w:rsidTr="00F33F9C">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 xml:space="preserve">Основание для разработки подпрограммы </w:t>
            </w:r>
          </w:p>
        </w:tc>
        <w:tc>
          <w:tcPr>
            <w:tcW w:w="7615" w:type="dxa"/>
          </w:tcPr>
          <w:p w:rsidR="002F639B" w:rsidRPr="008C2823" w:rsidRDefault="00F33F9C" w:rsidP="00F33F9C">
            <w:pPr>
              <w:ind w:firstLine="0"/>
              <w:rPr>
                <w:rFonts w:ascii="Times New Roman" w:hAnsi="Times New Roman" w:cs="Times New Roman"/>
              </w:rPr>
            </w:pPr>
            <w:r w:rsidRPr="008C2823">
              <w:rPr>
                <w:rFonts w:ascii="Times New Roman" w:hAnsi="Times New Roman" w:cs="Times New Roman"/>
              </w:rPr>
              <w:t xml:space="preserve">п. 19 ст.15 Федерального закона от 06.10.2003 № 131-ФЗ «Об общих принципах организации местного самоуправления в Российской Федерации», </w:t>
            </w:r>
            <w:r w:rsidR="002F639B" w:rsidRPr="002C4DCA">
              <w:rPr>
                <w:rFonts w:ascii="Times New Roman" w:hAnsi="Times New Roman" w:cs="Times New Roman"/>
              </w:rPr>
              <w:t>Федеральный закон от 26 мая 1996 г. N 54-ФЗ</w:t>
            </w:r>
            <w:r w:rsidR="002F639B">
              <w:rPr>
                <w:rFonts w:ascii="Times New Roman" w:hAnsi="Times New Roman" w:cs="Times New Roman"/>
              </w:rPr>
              <w:t xml:space="preserve"> «</w:t>
            </w:r>
            <w:r w:rsidR="002F639B" w:rsidRPr="002C4DCA">
              <w:rPr>
                <w:rFonts w:ascii="Times New Roman" w:hAnsi="Times New Roman" w:cs="Times New Roman"/>
              </w:rPr>
              <w:t>О Музейном фонде Российской Федерации и музеях в Российской Федерации</w:t>
            </w:r>
            <w:r w:rsidR="002F639B">
              <w:rPr>
                <w:rFonts w:ascii="Times New Roman" w:hAnsi="Times New Roman" w:cs="Times New Roman"/>
              </w:rPr>
              <w:t>»</w:t>
            </w:r>
            <w:r w:rsidR="00B00AFA">
              <w:rPr>
                <w:rFonts w:ascii="Times New Roman" w:hAnsi="Times New Roman" w:cs="Times New Roman"/>
              </w:rPr>
              <w:t>,</w:t>
            </w:r>
            <w:r w:rsidR="00B00AFA" w:rsidRPr="00B00AFA">
              <w:rPr>
                <w:rFonts w:ascii="Times New Roman" w:hAnsi="Times New Roman" w:cs="Times New Roman"/>
              </w:rPr>
              <w:t xml:space="preserve"> </w:t>
            </w:r>
            <w:r w:rsidR="00B00AFA">
              <w:rPr>
                <w:rFonts w:ascii="Times New Roman" w:hAnsi="Times New Roman" w:cs="Times New Roman"/>
              </w:rPr>
              <w:t>Р</w:t>
            </w:r>
            <w:r w:rsidR="00B00AFA" w:rsidRPr="00B00AFA">
              <w:rPr>
                <w:rFonts w:ascii="Times New Roman" w:hAnsi="Times New Roman" w:cs="Times New Roman"/>
              </w:rPr>
              <w:t>аспоряжени</w:t>
            </w:r>
            <w:r w:rsidR="002F639B">
              <w:rPr>
                <w:rFonts w:ascii="Times New Roman" w:hAnsi="Times New Roman" w:cs="Times New Roman"/>
              </w:rPr>
              <w:t>е</w:t>
            </w:r>
            <w:r w:rsidR="00B00AFA">
              <w:rPr>
                <w:rFonts w:ascii="Times New Roman" w:hAnsi="Times New Roman" w:cs="Times New Roman"/>
              </w:rPr>
              <w:t xml:space="preserve"> администрации Карагинского муниципального района от</w:t>
            </w:r>
            <w:r w:rsidR="00B00AFA" w:rsidRPr="00B00AFA">
              <w:rPr>
                <w:rFonts w:ascii="Times New Roman" w:hAnsi="Times New Roman" w:cs="Times New Roman"/>
              </w:rPr>
              <w:t xml:space="preserve"> 09.10.2014</w:t>
            </w:r>
            <w:r w:rsidR="00B00AFA">
              <w:rPr>
                <w:rFonts w:ascii="Times New Roman" w:hAnsi="Times New Roman" w:cs="Times New Roman"/>
              </w:rPr>
              <w:t xml:space="preserve"> № 181 </w:t>
            </w:r>
            <w:r w:rsidR="00B00AFA"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sidR="002F639B">
              <w:rPr>
                <w:rFonts w:ascii="Times New Roman" w:hAnsi="Times New Roman" w:cs="Times New Roman"/>
              </w:rPr>
              <w:t>,</w:t>
            </w:r>
            <w:r w:rsidR="002F639B" w:rsidRPr="00654A76">
              <w:rPr>
                <w:rFonts w:ascii="Times New Roman" w:hAnsi="Times New Roman" w:cs="Times New Roman"/>
              </w:rPr>
              <w:t xml:space="preserve"> Бюджетн</w:t>
            </w:r>
            <w:r w:rsidR="002F639B">
              <w:rPr>
                <w:rFonts w:ascii="Times New Roman" w:hAnsi="Times New Roman" w:cs="Times New Roman"/>
              </w:rPr>
              <w:t>ый кодекс</w:t>
            </w:r>
            <w:r w:rsidR="002F639B" w:rsidRPr="00654A76">
              <w:rPr>
                <w:rFonts w:ascii="Times New Roman" w:hAnsi="Times New Roman" w:cs="Times New Roman"/>
              </w:rPr>
              <w:t xml:space="preserve"> Российской Федерации от 31 июля 1998 г. N 145-ФЗ;</w:t>
            </w:r>
            <w:r w:rsidR="002F639B" w:rsidRPr="004B166A">
              <w:rPr>
                <w:rFonts w:ascii="Times New Roman" w:hAnsi="Times New Roman" w:cs="Times New Roman"/>
              </w:rPr>
              <w:t xml:space="preserve">               </w:t>
            </w:r>
          </w:p>
        </w:tc>
      </w:tr>
      <w:tr w:rsidR="00F33F9C" w:rsidRPr="008C2823" w:rsidTr="00F33F9C">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Ответственный исполнитель  подпрограммы</w:t>
            </w:r>
          </w:p>
        </w:tc>
        <w:tc>
          <w:tcPr>
            <w:tcW w:w="7615"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Муниципальное казенное учреждение Управление культуры Карагинского муниципального района</w:t>
            </w:r>
          </w:p>
        </w:tc>
      </w:tr>
      <w:tr w:rsidR="00F33F9C" w:rsidRPr="008C2823" w:rsidTr="00F33F9C">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Исполнители основных мероприятий подпрограммы</w:t>
            </w:r>
          </w:p>
        </w:tc>
        <w:tc>
          <w:tcPr>
            <w:tcW w:w="7615"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Муниципальное казенное учреждение культуры «Карагинский районный краеведческий музей» (МКУК «КРКМ»)</w:t>
            </w:r>
          </w:p>
        </w:tc>
      </w:tr>
      <w:tr w:rsidR="00F33F9C" w:rsidRPr="008C2823" w:rsidTr="00F33F9C">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Цель подпрограммы</w:t>
            </w:r>
            <w:r w:rsidRPr="008C2823">
              <w:rPr>
                <w:rFonts w:ascii="Times New Roman" w:hAnsi="Times New Roman" w:cs="Times New Roman"/>
              </w:rPr>
              <w:tab/>
            </w:r>
          </w:p>
        </w:tc>
        <w:tc>
          <w:tcPr>
            <w:tcW w:w="7615" w:type="dxa"/>
          </w:tcPr>
          <w:p w:rsidR="00F33F9C" w:rsidRPr="008C2823" w:rsidRDefault="00F33F9C" w:rsidP="00F33F9C">
            <w:pPr>
              <w:tabs>
                <w:tab w:val="left" w:pos="0"/>
                <w:tab w:val="left" w:pos="180"/>
              </w:tabs>
              <w:ind w:firstLine="0"/>
              <w:rPr>
                <w:rFonts w:ascii="Times New Roman" w:hAnsi="Times New Roman" w:cs="Times New Roman"/>
              </w:rPr>
            </w:pPr>
            <w:r w:rsidRPr="008C2823">
              <w:rPr>
                <w:rFonts w:ascii="Times New Roman" w:hAnsi="Times New Roman" w:cs="Times New Roman"/>
              </w:rPr>
              <w:t>Предоставление музейных ресурсов и услуг в виде различных средств и материалов для удовлетворения потребностей отдельных граждан и групп в области исследования, информации, развития личности и досуга.</w:t>
            </w:r>
          </w:p>
        </w:tc>
      </w:tr>
      <w:tr w:rsidR="00F33F9C" w:rsidRPr="008C2823" w:rsidTr="00F33F9C">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Основные задачи подпрограммы</w:t>
            </w:r>
            <w:r w:rsidRPr="008C2823">
              <w:rPr>
                <w:rFonts w:ascii="Times New Roman" w:hAnsi="Times New Roman" w:cs="Times New Roman"/>
              </w:rPr>
              <w:tab/>
            </w:r>
          </w:p>
        </w:tc>
        <w:tc>
          <w:tcPr>
            <w:tcW w:w="7615" w:type="dxa"/>
          </w:tcPr>
          <w:p w:rsidR="00F33F9C" w:rsidRPr="008C2823" w:rsidRDefault="00F33F9C" w:rsidP="00F33F9C">
            <w:pPr>
              <w:ind w:left="72" w:firstLine="0"/>
              <w:rPr>
                <w:rFonts w:ascii="Times New Roman" w:hAnsi="Times New Roman" w:cs="Times New Roman"/>
              </w:rPr>
            </w:pPr>
            <w:r w:rsidRPr="008C2823">
              <w:rPr>
                <w:rFonts w:ascii="Times New Roman" w:hAnsi="Times New Roman" w:cs="Times New Roman"/>
              </w:rPr>
              <w:t>- модернизация музейной деятельности;  компьютеризация,  включение музея в общее  информационное  пространство; внедрение новых технологий в практику музея;</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  улучшение качества музейно-информационного обслуживания посетителей; пополнение электронного каталога на  совокупный фонд музея;</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  обеспечение гарантированного комплектования музейных  фондов современными источниками информации на  различных носителях;</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  обеспечение сохранности фонда музея  как части общекультурного наследия и информационного ресурса;</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  создание условий, способствующих повышению роли национальной культуры и искусства;</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 подготовка и переподготовка, повышение квалификации музейных работников  МКУК «Карагинский районный краеведческий музей»;</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 xml:space="preserve">- создание комфортной среды, привлекательного имиджа музея Карагинского района; </w:t>
            </w:r>
          </w:p>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 ремонт и материально-техническое переоснащение музея Карагинского района</w:t>
            </w:r>
          </w:p>
        </w:tc>
      </w:tr>
      <w:tr w:rsidR="00F33F9C" w:rsidRPr="008C2823" w:rsidTr="00F33F9C">
        <w:tc>
          <w:tcPr>
            <w:tcW w:w="2127" w:type="dxa"/>
            <w:shd w:val="clear" w:color="auto" w:fill="FFFFFF"/>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Целевые показатели (индикаторы) подпрограммы</w:t>
            </w:r>
            <w:r w:rsidRPr="008C2823">
              <w:rPr>
                <w:rFonts w:ascii="Times New Roman" w:hAnsi="Times New Roman" w:cs="Times New Roman"/>
              </w:rPr>
              <w:tab/>
            </w:r>
          </w:p>
        </w:tc>
        <w:tc>
          <w:tcPr>
            <w:tcW w:w="7615" w:type="dxa"/>
          </w:tcPr>
          <w:p w:rsidR="007F0377" w:rsidRPr="004B166A" w:rsidRDefault="00F33F9C" w:rsidP="007F0377">
            <w:pPr>
              <w:ind w:right="427" w:firstLine="0"/>
              <w:rPr>
                <w:rFonts w:ascii="Times New Roman" w:hAnsi="Times New Roman" w:cs="Times New Roman"/>
              </w:rPr>
            </w:pPr>
            <w:r w:rsidRPr="008C2823">
              <w:rPr>
                <w:rFonts w:ascii="Times New Roman" w:hAnsi="Times New Roman" w:cs="Times New Roman"/>
              </w:rPr>
              <w:t xml:space="preserve"> </w:t>
            </w:r>
            <w:r w:rsidR="007F0377" w:rsidRPr="004B166A">
              <w:rPr>
                <w:rFonts w:ascii="Times New Roman" w:hAnsi="Times New Roman" w:cs="Times New Roman"/>
              </w:rPr>
              <w:t xml:space="preserve">1.Улучшение качества музейно-информационного обслуживания посетителей, оплата связи,  </w:t>
            </w:r>
          </w:p>
          <w:p w:rsidR="007F0377" w:rsidRDefault="007F0377" w:rsidP="007F0377">
            <w:pPr>
              <w:ind w:right="427" w:firstLine="0"/>
              <w:jc w:val="left"/>
              <w:rPr>
                <w:rFonts w:ascii="Times New Roman" w:hAnsi="Times New Roman" w:cs="Times New Roman"/>
              </w:rPr>
            </w:pPr>
            <w:r w:rsidRPr="004B166A">
              <w:rPr>
                <w:rFonts w:ascii="Times New Roman" w:hAnsi="Times New Roman" w:cs="Times New Roman"/>
              </w:rPr>
              <w:t xml:space="preserve">2015 – 4 шт.             2016 – 4 шт.            2017 – 4 шт. </w:t>
            </w:r>
          </w:p>
          <w:p w:rsidR="007F0377" w:rsidRDefault="007F0377" w:rsidP="007F0377">
            <w:pPr>
              <w:ind w:right="427" w:firstLine="0"/>
              <w:jc w:val="left"/>
              <w:rPr>
                <w:rFonts w:ascii="Times New Roman" w:hAnsi="Times New Roman" w:cs="Times New Roman"/>
              </w:rPr>
            </w:pPr>
            <w:r>
              <w:rPr>
                <w:rFonts w:ascii="Times New Roman" w:hAnsi="Times New Roman" w:cs="Times New Roman"/>
              </w:rPr>
              <w:t>2018 – 4 шт.             2019 – 4 шт.            2020 – 4 шт.      2021 – 4 шт.</w:t>
            </w:r>
          </w:p>
          <w:p w:rsidR="007F0377" w:rsidRPr="004B166A" w:rsidRDefault="007F0377" w:rsidP="007F0377">
            <w:pPr>
              <w:ind w:right="427" w:firstLine="0"/>
              <w:jc w:val="left"/>
              <w:rPr>
                <w:rFonts w:ascii="Times New Roman" w:hAnsi="Times New Roman" w:cs="Times New Roman"/>
              </w:rPr>
            </w:pPr>
            <w:r w:rsidRPr="004B166A">
              <w:rPr>
                <w:rFonts w:ascii="Times New Roman" w:hAnsi="Times New Roman" w:cs="Times New Roman"/>
              </w:rPr>
              <w:t xml:space="preserve">2.Комплектование музейных фондов. </w:t>
            </w:r>
          </w:p>
          <w:p w:rsidR="007F0377" w:rsidRDefault="007F0377" w:rsidP="007F0377">
            <w:pPr>
              <w:ind w:right="427" w:firstLine="0"/>
              <w:jc w:val="left"/>
              <w:rPr>
                <w:rFonts w:ascii="Times New Roman" w:hAnsi="Times New Roman" w:cs="Times New Roman"/>
              </w:rPr>
            </w:pPr>
            <w:r w:rsidRPr="004B166A">
              <w:rPr>
                <w:rFonts w:ascii="Times New Roman" w:hAnsi="Times New Roman" w:cs="Times New Roman"/>
              </w:rPr>
              <w:t xml:space="preserve">2015 – 7 шт.             2016 – </w:t>
            </w:r>
            <w:r>
              <w:rPr>
                <w:rFonts w:ascii="Times New Roman" w:hAnsi="Times New Roman" w:cs="Times New Roman"/>
              </w:rPr>
              <w:t xml:space="preserve">15 шт.          </w:t>
            </w:r>
            <w:r w:rsidRPr="004B166A">
              <w:rPr>
                <w:rFonts w:ascii="Times New Roman" w:hAnsi="Times New Roman" w:cs="Times New Roman"/>
              </w:rPr>
              <w:t>2017</w:t>
            </w:r>
            <w:r>
              <w:rPr>
                <w:rFonts w:ascii="Times New Roman" w:hAnsi="Times New Roman" w:cs="Times New Roman"/>
              </w:rPr>
              <w:t xml:space="preserve"> – 1</w:t>
            </w:r>
            <w:r w:rsidRPr="004B166A">
              <w:rPr>
                <w:rFonts w:ascii="Times New Roman" w:hAnsi="Times New Roman" w:cs="Times New Roman"/>
              </w:rPr>
              <w:t>7 шт.</w:t>
            </w:r>
          </w:p>
          <w:p w:rsidR="007F0377" w:rsidRDefault="007F0377" w:rsidP="007F0377">
            <w:pPr>
              <w:ind w:right="427" w:firstLine="0"/>
              <w:jc w:val="left"/>
              <w:rPr>
                <w:rFonts w:ascii="Times New Roman" w:hAnsi="Times New Roman" w:cs="Times New Roman"/>
              </w:rPr>
            </w:pPr>
            <w:r>
              <w:rPr>
                <w:rFonts w:ascii="Times New Roman" w:hAnsi="Times New Roman" w:cs="Times New Roman"/>
              </w:rPr>
              <w:t>2018 – 7 шт.             2019 – 7 шт.            2020 – 7 шт.      2021 – 7 шт.</w:t>
            </w:r>
          </w:p>
          <w:p w:rsidR="007F0377" w:rsidRPr="004B166A" w:rsidRDefault="007F0377" w:rsidP="007F0377">
            <w:pPr>
              <w:ind w:right="427" w:firstLine="0"/>
              <w:jc w:val="left"/>
              <w:rPr>
                <w:rFonts w:ascii="Times New Roman" w:hAnsi="Times New Roman" w:cs="Times New Roman"/>
              </w:rPr>
            </w:pPr>
            <w:r w:rsidRPr="004B166A">
              <w:rPr>
                <w:rFonts w:ascii="Times New Roman" w:hAnsi="Times New Roman" w:cs="Times New Roman"/>
              </w:rPr>
              <w:t xml:space="preserve">3.Проведение культмассовых мероприятий     </w:t>
            </w:r>
          </w:p>
          <w:p w:rsidR="007F0377" w:rsidRDefault="007F0377" w:rsidP="007F0377">
            <w:pPr>
              <w:ind w:right="427" w:firstLine="0"/>
              <w:jc w:val="left"/>
              <w:rPr>
                <w:rFonts w:ascii="Times New Roman" w:hAnsi="Times New Roman" w:cs="Times New Roman"/>
              </w:rPr>
            </w:pPr>
            <w:r w:rsidRPr="004B166A">
              <w:rPr>
                <w:rFonts w:ascii="Times New Roman" w:hAnsi="Times New Roman" w:cs="Times New Roman"/>
              </w:rPr>
              <w:t xml:space="preserve">2015 – 4 ед.             2016 – 4 ед.               2017 – </w:t>
            </w:r>
            <w:r w:rsidR="004D70B4">
              <w:rPr>
                <w:rFonts w:ascii="Times New Roman" w:hAnsi="Times New Roman" w:cs="Times New Roman"/>
              </w:rPr>
              <w:t>7</w:t>
            </w:r>
            <w:r w:rsidRPr="004B166A">
              <w:rPr>
                <w:rFonts w:ascii="Times New Roman" w:hAnsi="Times New Roman" w:cs="Times New Roman"/>
              </w:rPr>
              <w:t xml:space="preserve"> ед. </w:t>
            </w:r>
          </w:p>
          <w:p w:rsidR="007F0377" w:rsidRPr="004B166A" w:rsidRDefault="007F0377" w:rsidP="007F0377">
            <w:pPr>
              <w:ind w:right="427" w:firstLine="0"/>
              <w:jc w:val="left"/>
              <w:rPr>
                <w:rFonts w:ascii="Times New Roman" w:hAnsi="Times New Roman" w:cs="Times New Roman"/>
              </w:rPr>
            </w:pPr>
            <w:r>
              <w:rPr>
                <w:rFonts w:ascii="Times New Roman" w:hAnsi="Times New Roman" w:cs="Times New Roman"/>
              </w:rPr>
              <w:lastRenderedPageBreak/>
              <w:t xml:space="preserve">2018 – </w:t>
            </w:r>
            <w:r w:rsidR="004D70B4">
              <w:rPr>
                <w:rFonts w:ascii="Times New Roman" w:hAnsi="Times New Roman" w:cs="Times New Roman"/>
              </w:rPr>
              <w:t>6</w:t>
            </w:r>
            <w:r>
              <w:rPr>
                <w:rFonts w:ascii="Times New Roman" w:hAnsi="Times New Roman" w:cs="Times New Roman"/>
              </w:rPr>
              <w:t xml:space="preserve"> ед.             2019 – </w:t>
            </w:r>
            <w:r w:rsidR="004D70B4">
              <w:rPr>
                <w:rFonts w:ascii="Times New Roman" w:hAnsi="Times New Roman" w:cs="Times New Roman"/>
              </w:rPr>
              <w:t>6</w:t>
            </w:r>
            <w:r>
              <w:rPr>
                <w:rFonts w:ascii="Times New Roman" w:hAnsi="Times New Roman" w:cs="Times New Roman"/>
              </w:rPr>
              <w:t xml:space="preserve"> ед.               2020 – </w:t>
            </w:r>
            <w:r w:rsidR="004D70B4">
              <w:rPr>
                <w:rFonts w:ascii="Times New Roman" w:hAnsi="Times New Roman" w:cs="Times New Roman"/>
              </w:rPr>
              <w:t>6</w:t>
            </w:r>
            <w:r>
              <w:rPr>
                <w:rFonts w:ascii="Times New Roman" w:hAnsi="Times New Roman" w:cs="Times New Roman"/>
              </w:rPr>
              <w:t xml:space="preserve"> ед.        2021 – </w:t>
            </w:r>
            <w:r w:rsidR="004D70B4">
              <w:rPr>
                <w:rFonts w:ascii="Times New Roman" w:hAnsi="Times New Roman" w:cs="Times New Roman"/>
              </w:rPr>
              <w:t>6</w:t>
            </w:r>
            <w:r>
              <w:rPr>
                <w:rFonts w:ascii="Times New Roman" w:hAnsi="Times New Roman" w:cs="Times New Roman"/>
              </w:rPr>
              <w:t xml:space="preserve"> ед.</w:t>
            </w:r>
            <w:r w:rsidRPr="004B166A">
              <w:rPr>
                <w:rFonts w:ascii="Times New Roman" w:hAnsi="Times New Roman" w:cs="Times New Roman"/>
              </w:rPr>
              <w:t xml:space="preserve">                      </w:t>
            </w:r>
          </w:p>
          <w:p w:rsidR="007F0377" w:rsidRPr="004B166A" w:rsidRDefault="007F0377" w:rsidP="007F0377">
            <w:pPr>
              <w:ind w:right="427" w:firstLine="0"/>
              <w:jc w:val="left"/>
              <w:rPr>
                <w:rFonts w:ascii="Times New Roman" w:hAnsi="Times New Roman" w:cs="Times New Roman"/>
              </w:rPr>
            </w:pPr>
            <w:r w:rsidRPr="004B166A">
              <w:rPr>
                <w:rFonts w:ascii="Times New Roman" w:hAnsi="Times New Roman" w:cs="Times New Roman"/>
              </w:rPr>
              <w:t xml:space="preserve">4.Подготовка и переподготовка, повышение квалификации музейных работников. </w:t>
            </w:r>
          </w:p>
          <w:p w:rsidR="007F0377" w:rsidRDefault="007F0377" w:rsidP="007F0377">
            <w:pPr>
              <w:ind w:right="427" w:firstLine="0"/>
              <w:jc w:val="left"/>
              <w:rPr>
                <w:rFonts w:ascii="Times New Roman" w:hAnsi="Times New Roman" w:cs="Times New Roman"/>
              </w:rPr>
            </w:pPr>
            <w:r w:rsidRPr="004B166A">
              <w:rPr>
                <w:rFonts w:ascii="Times New Roman" w:hAnsi="Times New Roman" w:cs="Times New Roman"/>
              </w:rPr>
              <w:t>2015 – 2 чел.           2016 – 2 чел.            2017 – 2 чел.</w:t>
            </w:r>
          </w:p>
          <w:p w:rsidR="007F0377" w:rsidRPr="004B166A" w:rsidRDefault="007F0377" w:rsidP="007F0377">
            <w:pPr>
              <w:ind w:right="427" w:firstLine="0"/>
              <w:jc w:val="left"/>
              <w:rPr>
                <w:rFonts w:ascii="Times New Roman" w:hAnsi="Times New Roman" w:cs="Times New Roman"/>
              </w:rPr>
            </w:pPr>
            <w:r>
              <w:rPr>
                <w:rFonts w:ascii="Times New Roman" w:hAnsi="Times New Roman" w:cs="Times New Roman"/>
              </w:rPr>
              <w:t>2018 – 1</w:t>
            </w:r>
            <w:r w:rsidRPr="004B166A">
              <w:rPr>
                <w:rFonts w:ascii="Times New Roman" w:hAnsi="Times New Roman" w:cs="Times New Roman"/>
              </w:rPr>
              <w:t xml:space="preserve"> чел. </w:t>
            </w:r>
            <w:r>
              <w:rPr>
                <w:rFonts w:ascii="Times New Roman" w:hAnsi="Times New Roman" w:cs="Times New Roman"/>
              </w:rPr>
              <w:t xml:space="preserve">         2019 –  1</w:t>
            </w:r>
            <w:r w:rsidRPr="004B166A">
              <w:rPr>
                <w:rFonts w:ascii="Times New Roman" w:hAnsi="Times New Roman" w:cs="Times New Roman"/>
              </w:rPr>
              <w:t xml:space="preserve"> чел. </w:t>
            </w:r>
            <w:r>
              <w:rPr>
                <w:rFonts w:ascii="Times New Roman" w:hAnsi="Times New Roman" w:cs="Times New Roman"/>
              </w:rPr>
              <w:t xml:space="preserve">           2020 – 1</w:t>
            </w:r>
            <w:r w:rsidRPr="004B166A">
              <w:rPr>
                <w:rFonts w:ascii="Times New Roman" w:hAnsi="Times New Roman" w:cs="Times New Roman"/>
              </w:rPr>
              <w:t xml:space="preserve"> чел. </w:t>
            </w:r>
            <w:r>
              <w:rPr>
                <w:rFonts w:ascii="Times New Roman" w:hAnsi="Times New Roman" w:cs="Times New Roman"/>
              </w:rPr>
              <w:t xml:space="preserve">   2021 – 1</w:t>
            </w:r>
            <w:r w:rsidRPr="004B166A">
              <w:rPr>
                <w:rFonts w:ascii="Times New Roman" w:hAnsi="Times New Roman" w:cs="Times New Roman"/>
              </w:rPr>
              <w:t xml:space="preserve"> чел.</w:t>
            </w:r>
          </w:p>
          <w:p w:rsidR="007F0377" w:rsidRPr="004B166A" w:rsidRDefault="007F0377" w:rsidP="007F0377">
            <w:pPr>
              <w:ind w:right="427" w:firstLine="0"/>
              <w:jc w:val="left"/>
              <w:rPr>
                <w:rFonts w:ascii="Times New Roman" w:hAnsi="Times New Roman" w:cs="Times New Roman"/>
              </w:rPr>
            </w:pPr>
            <w:r w:rsidRPr="004B166A">
              <w:rPr>
                <w:rFonts w:ascii="Times New Roman" w:hAnsi="Times New Roman" w:cs="Times New Roman"/>
              </w:rPr>
              <w:t xml:space="preserve">5.Ремонт и материально-техническое переоснащение музея. </w:t>
            </w:r>
          </w:p>
          <w:p w:rsidR="007F0377" w:rsidRDefault="007F0377" w:rsidP="007F0377">
            <w:pPr>
              <w:ind w:right="427" w:firstLine="0"/>
              <w:jc w:val="left"/>
              <w:rPr>
                <w:rFonts w:ascii="Times New Roman" w:hAnsi="Times New Roman" w:cs="Times New Roman"/>
              </w:rPr>
            </w:pPr>
            <w:r w:rsidRPr="004B166A">
              <w:rPr>
                <w:rFonts w:ascii="Times New Roman" w:hAnsi="Times New Roman" w:cs="Times New Roman"/>
              </w:rPr>
              <w:t xml:space="preserve">2015 – 1 ед.             2016 – 1 ед.              2017 – </w:t>
            </w:r>
            <w:r w:rsidR="00C4094E">
              <w:rPr>
                <w:rFonts w:ascii="Times New Roman" w:hAnsi="Times New Roman" w:cs="Times New Roman"/>
              </w:rPr>
              <w:t>2</w:t>
            </w:r>
            <w:r w:rsidRPr="004B166A">
              <w:rPr>
                <w:rFonts w:ascii="Times New Roman" w:hAnsi="Times New Roman" w:cs="Times New Roman"/>
              </w:rPr>
              <w:t xml:space="preserve"> ед.</w:t>
            </w:r>
          </w:p>
          <w:p w:rsidR="007F0377" w:rsidRPr="004B166A" w:rsidRDefault="007F0377" w:rsidP="007F0377">
            <w:pPr>
              <w:ind w:right="427" w:firstLine="0"/>
              <w:jc w:val="left"/>
              <w:rPr>
                <w:rFonts w:ascii="Times New Roman" w:hAnsi="Times New Roman" w:cs="Times New Roman"/>
              </w:rPr>
            </w:pPr>
            <w:r>
              <w:rPr>
                <w:rFonts w:ascii="Times New Roman" w:hAnsi="Times New Roman" w:cs="Times New Roman"/>
              </w:rPr>
              <w:t xml:space="preserve">2018 – </w:t>
            </w:r>
            <w:r w:rsidR="00C4094E">
              <w:rPr>
                <w:rFonts w:ascii="Times New Roman" w:hAnsi="Times New Roman" w:cs="Times New Roman"/>
              </w:rPr>
              <w:t>2</w:t>
            </w:r>
            <w:r>
              <w:rPr>
                <w:rFonts w:ascii="Times New Roman" w:hAnsi="Times New Roman" w:cs="Times New Roman"/>
              </w:rPr>
              <w:t xml:space="preserve"> ед.              2019 – 1 ед.            2020 – 1 ед.        2021 – 1 ед.</w:t>
            </w:r>
            <w:r w:rsidRPr="004B166A">
              <w:rPr>
                <w:rFonts w:ascii="Times New Roman" w:hAnsi="Times New Roman" w:cs="Times New Roman"/>
              </w:rPr>
              <w:t xml:space="preserve">                      </w:t>
            </w:r>
          </w:p>
          <w:p w:rsidR="007F0377" w:rsidRPr="004B166A" w:rsidRDefault="007F0377" w:rsidP="007F0377">
            <w:pPr>
              <w:ind w:right="427" w:firstLine="0"/>
              <w:jc w:val="left"/>
              <w:rPr>
                <w:rFonts w:ascii="Times New Roman" w:hAnsi="Times New Roman" w:cs="Times New Roman"/>
              </w:rPr>
            </w:pPr>
            <w:r w:rsidRPr="004B166A">
              <w:rPr>
                <w:rFonts w:ascii="Times New Roman" w:hAnsi="Times New Roman" w:cs="Times New Roman"/>
              </w:rPr>
              <w:t xml:space="preserve">6.Подписка на периодические издания  </w:t>
            </w:r>
          </w:p>
          <w:p w:rsidR="007F0377" w:rsidRDefault="007F0377" w:rsidP="007F0377">
            <w:pPr>
              <w:ind w:right="427" w:firstLine="0"/>
              <w:jc w:val="left"/>
              <w:rPr>
                <w:rFonts w:ascii="Times New Roman" w:hAnsi="Times New Roman" w:cs="Times New Roman"/>
              </w:rPr>
            </w:pPr>
            <w:r w:rsidRPr="004B166A">
              <w:rPr>
                <w:rFonts w:ascii="Times New Roman" w:hAnsi="Times New Roman" w:cs="Times New Roman"/>
              </w:rPr>
              <w:t xml:space="preserve">2015 – 12 шт.           2016 – </w:t>
            </w:r>
            <w:r>
              <w:rPr>
                <w:rFonts w:ascii="Times New Roman" w:hAnsi="Times New Roman" w:cs="Times New Roman"/>
              </w:rPr>
              <w:t>0 шт.           2017 – 0</w:t>
            </w:r>
            <w:r w:rsidRPr="004B166A">
              <w:rPr>
                <w:rFonts w:ascii="Times New Roman" w:hAnsi="Times New Roman" w:cs="Times New Roman"/>
              </w:rPr>
              <w:t xml:space="preserve"> шт. </w:t>
            </w:r>
          </w:p>
          <w:p w:rsidR="007F0377" w:rsidRDefault="007F0377" w:rsidP="007F0377">
            <w:pPr>
              <w:ind w:right="427" w:firstLine="0"/>
              <w:jc w:val="left"/>
              <w:rPr>
                <w:rFonts w:ascii="Times New Roman" w:hAnsi="Times New Roman" w:cs="Times New Roman"/>
              </w:rPr>
            </w:pPr>
            <w:r>
              <w:rPr>
                <w:rFonts w:ascii="Times New Roman" w:hAnsi="Times New Roman" w:cs="Times New Roman"/>
              </w:rPr>
              <w:t>2018 – 0 шт.             2019 – 0 шт.           2020 – 0 шт.      2021 – 0 шт.</w:t>
            </w:r>
          </w:p>
          <w:p w:rsidR="007F0377" w:rsidRPr="004B166A" w:rsidRDefault="007F0377" w:rsidP="007F0377">
            <w:pPr>
              <w:ind w:right="427" w:firstLine="0"/>
              <w:jc w:val="left"/>
              <w:rPr>
                <w:rFonts w:ascii="Times New Roman" w:hAnsi="Times New Roman" w:cs="Times New Roman"/>
              </w:rPr>
            </w:pPr>
            <w:r w:rsidRPr="004B166A">
              <w:rPr>
                <w:rFonts w:ascii="Times New Roman" w:hAnsi="Times New Roman" w:cs="Times New Roman"/>
              </w:rPr>
              <w:t xml:space="preserve">7.Расходы на обеспечение деятельности (оказания услуг) </w:t>
            </w:r>
            <w:r w:rsidR="00BB6035">
              <w:rPr>
                <w:rFonts w:ascii="Times New Roman" w:hAnsi="Times New Roman" w:cs="Times New Roman"/>
              </w:rPr>
              <w:t>работники</w:t>
            </w:r>
            <w:r w:rsidRPr="004B166A">
              <w:rPr>
                <w:rFonts w:ascii="Times New Roman" w:hAnsi="Times New Roman" w:cs="Times New Roman"/>
              </w:rPr>
              <w:t xml:space="preserve">.  </w:t>
            </w:r>
          </w:p>
          <w:p w:rsidR="007F0377" w:rsidRDefault="007F0377" w:rsidP="007F0377">
            <w:pPr>
              <w:ind w:right="427" w:firstLine="0"/>
              <w:jc w:val="left"/>
              <w:rPr>
                <w:rFonts w:ascii="Times New Roman" w:hAnsi="Times New Roman" w:cs="Times New Roman"/>
              </w:rPr>
            </w:pPr>
            <w:r w:rsidRPr="004B166A">
              <w:rPr>
                <w:rFonts w:ascii="Times New Roman" w:hAnsi="Times New Roman" w:cs="Times New Roman"/>
              </w:rPr>
              <w:t>2015 – 3 чел.            2016 – 3 чел.            2017 – 3 чел.</w:t>
            </w:r>
          </w:p>
          <w:p w:rsidR="00F33F9C" w:rsidRPr="008C2823" w:rsidRDefault="007F0377" w:rsidP="00F33F9C">
            <w:pPr>
              <w:ind w:right="427" w:firstLine="0"/>
              <w:jc w:val="left"/>
              <w:rPr>
                <w:rFonts w:ascii="Times New Roman" w:hAnsi="Times New Roman" w:cs="Times New Roman"/>
              </w:rPr>
            </w:pPr>
            <w:r>
              <w:rPr>
                <w:rFonts w:ascii="Times New Roman" w:hAnsi="Times New Roman" w:cs="Times New Roman"/>
              </w:rPr>
              <w:t>2018 – 3</w:t>
            </w:r>
            <w:r w:rsidRPr="004B166A">
              <w:rPr>
                <w:rFonts w:ascii="Times New Roman" w:hAnsi="Times New Roman" w:cs="Times New Roman"/>
              </w:rPr>
              <w:t xml:space="preserve"> чел. </w:t>
            </w:r>
            <w:r>
              <w:rPr>
                <w:rFonts w:ascii="Times New Roman" w:hAnsi="Times New Roman" w:cs="Times New Roman"/>
              </w:rPr>
              <w:t xml:space="preserve">           2019 – 3</w:t>
            </w:r>
            <w:r w:rsidRPr="004B166A">
              <w:rPr>
                <w:rFonts w:ascii="Times New Roman" w:hAnsi="Times New Roman" w:cs="Times New Roman"/>
              </w:rPr>
              <w:t xml:space="preserve"> чел. </w:t>
            </w:r>
            <w:r>
              <w:rPr>
                <w:rFonts w:ascii="Times New Roman" w:hAnsi="Times New Roman" w:cs="Times New Roman"/>
              </w:rPr>
              <w:t xml:space="preserve">           2020 – 3</w:t>
            </w:r>
            <w:r w:rsidRPr="004B166A">
              <w:rPr>
                <w:rFonts w:ascii="Times New Roman" w:hAnsi="Times New Roman" w:cs="Times New Roman"/>
              </w:rPr>
              <w:t xml:space="preserve"> чел. </w:t>
            </w:r>
            <w:r>
              <w:rPr>
                <w:rFonts w:ascii="Times New Roman" w:hAnsi="Times New Roman" w:cs="Times New Roman"/>
              </w:rPr>
              <w:t xml:space="preserve">   2021 – 3</w:t>
            </w:r>
            <w:r w:rsidRPr="004B166A">
              <w:rPr>
                <w:rFonts w:ascii="Times New Roman" w:hAnsi="Times New Roman" w:cs="Times New Roman"/>
              </w:rPr>
              <w:t xml:space="preserve"> чел.                                                                                                                                                                                 </w:t>
            </w:r>
            <w:r>
              <w:rPr>
                <w:rFonts w:ascii="Times New Roman" w:hAnsi="Times New Roman" w:cs="Times New Roman"/>
              </w:rPr>
              <w:t xml:space="preserve">                               </w:t>
            </w:r>
          </w:p>
        </w:tc>
      </w:tr>
      <w:tr w:rsidR="00F33F9C" w:rsidRPr="008C2823" w:rsidTr="00F33F9C">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lastRenderedPageBreak/>
              <w:t>Сроки и этапы реализации подпрограммы</w:t>
            </w:r>
          </w:p>
        </w:tc>
        <w:tc>
          <w:tcPr>
            <w:tcW w:w="7615"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2015-2020 гг. В один этап.</w:t>
            </w:r>
          </w:p>
        </w:tc>
      </w:tr>
      <w:tr w:rsidR="007F0377" w:rsidRPr="008C2823" w:rsidTr="00F33F9C">
        <w:tc>
          <w:tcPr>
            <w:tcW w:w="2127" w:type="dxa"/>
          </w:tcPr>
          <w:p w:rsidR="007F0377" w:rsidRPr="008C2823" w:rsidRDefault="007F0377" w:rsidP="007F0377">
            <w:pPr>
              <w:ind w:firstLine="0"/>
              <w:rPr>
                <w:rFonts w:ascii="Times New Roman" w:hAnsi="Times New Roman" w:cs="Times New Roman"/>
              </w:rPr>
            </w:pPr>
            <w:r w:rsidRPr="008C2823">
              <w:rPr>
                <w:rFonts w:ascii="Times New Roman" w:hAnsi="Times New Roman" w:cs="Times New Roman"/>
              </w:rPr>
              <w:t>Перечень основных мероприятий Подпрограммы</w:t>
            </w:r>
          </w:p>
        </w:tc>
        <w:tc>
          <w:tcPr>
            <w:tcW w:w="7615" w:type="dxa"/>
          </w:tcPr>
          <w:p w:rsidR="007F0377" w:rsidRPr="008C2823" w:rsidRDefault="007F0377" w:rsidP="007F0377">
            <w:pPr>
              <w:ind w:left="72" w:firstLine="0"/>
              <w:rPr>
                <w:rFonts w:ascii="Times New Roman" w:hAnsi="Times New Roman" w:cs="Times New Roman"/>
              </w:rPr>
            </w:pPr>
            <w:r w:rsidRPr="008C2823">
              <w:rPr>
                <w:rFonts w:ascii="Times New Roman" w:hAnsi="Times New Roman" w:cs="Times New Roman"/>
              </w:rPr>
              <w:t xml:space="preserve">1. Расходы на обеспечение деятельности (оказание услуг) </w:t>
            </w:r>
            <w:r w:rsidR="00BB6035">
              <w:rPr>
                <w:rFonts w:ascii="Times New Roman" w:hAnsi="Times New Roman" w:cs="Times New Roman"/>
              </w:rPr>
              <w:t>учреждения</w:t>
            </w:r>
          </w:p>
          <w:p w:rsidR="007F0377" w:rsidRPr="008C2823" w:rsidRDefault="007F0377" w:rsidP="007F0377">
            <w:pPr>
              <w:ind w:left="72" w:firstLine="0"/>
              <w:rPr>
                <w:rFonts w:ascii="Times New Roman" w:hAnsi="Times New Roman" w:cs="Times New Roman"/>
              </w:rPr>
            </w:pPr>
            <w:r w:rsidRPr="008C2823">
              <w:rPr>
                <w:rFonts w:ascii="Times New Roman" w:hAnsi="Times New Roman" w:cs="Times New Roman"/>
              </w:rPr>
              <w:t>2. Модернизация музейной деятельности, компьютеризация, внедрение новых технологий в практику музея, улучшение качества музейно-информационного обслуживания посетителей МКУК «КРКМ»</w:t>
            </w:r>
          </w:p>
        </w:tc>
      </w:tr>
      <w:tr w:rsidR="007F0377" w:rsidRPr="008C2823" w:rsidTr="00F33F9C">
        <w:tc>
          <w:tcPr>
            <w:tcW w:w="2127" w:type="dxa"/>
          </w:tcPr>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Объёмы и источники финансирования подпрограммы</w:t>
            </w:r>
          </w:p>
        </w:tc>
        <w:tc>
          <w:tcPr>
            <w:tcW w:w="7615" w:type="dxa"/>
          </w:tcPr>
          <w:p w:rsidR="007F0377" w:rsidRPr="00C0370E" w:rsidRDefault="007F0377" w:rsidP="00F33F9C">
            <w:pPr>
              <w:ind w:firstLine="0"/>
              <w:rPr>
                <w:rFonts w:ascii="Times New Roman" w:hAnsi="Times New Roman" w:cs="Times New Roman"/>
              </w:rPr>
            </w:pPr>
            <w:r w:rsidRPr="00C0370E">
              <w:rPr>
                <w:rFonts w:ascii="Times New Roman" w:hAnsi="Times New Roman" w:cs="Times New Roman"/>
              </w:rPr>
              <w:t xml:space="preserve">Всего по подпрограмме  – </w:t>
            </w:r>
            <w:r w:rsidRPr="00C0370E">
              <w:rPr>
                <w:rFonts w:ascii="Times New Roman" w:hAnsi="Times New Roman" w:cs="Times New Roman"/>
                <w:b/>
              </w:rPr>
              <w:t xml:space="preserve">17538,12750 </w:t>
            </w:r>
            <w:r w:rsidRPr="00C0370E">
              <w:rPr>
                <w:rFonts w:ascii="Times New Roman" w:hAnsi="Times New Roman" w:cs="Times New Roman"/>
              </w:rPr>
              <w:t xml:space="preserve"> тыс. руб., </w:t>
            </w:r>
          </w:p>
          <w:p w:rsidR="007F0377" w:rsidRPr="00C0370E" w:rsidRDefault="007F0377" w:rsidP="00F33F9C">
            <w:pPr>
              <w:ind w:firstLine="0"/>
              <w:rPr>
                <w:rFonts w:ascii="Times New Roman" w:hAnsi="Times New Roman" w:cs="Times New Roman"/>
                <w:color w:val="000000"/>
              </w:rPr>
            </w:pPr>
            <w:r w:rsidRPr="00C0370E">
              <w:rPr>
                <w:rFonts w:ascii="Times New Roman" w:hAnsi="Times New Roman" w:cs="Times New Roman"/>
                <w:color w:val="000000"/>
              </w:rPr>
              <w:t>В том числе по годам:</w:t>
            </w:r>
          </w:p>
          <w:p w:rsidR="007F0377" w:rsidRPr="00C0370E" w:rsidRDefault="007F0377" w:rsidP="00F33F9C">
            <w:pPr>
              <w:rPr>
                <w:rFonts w:ascii="Times New Roman" w:hAnsi="Times New Roman" w:cs="Times New Roman"/>
                <w:color w:val="000000"/>
              </w:rPr>
            </w:pPr>
            <w:smartTag w:uri="urn:schemas-microsoft-com:office:smarttags" w:element="metricconverter">
              <w:smartTagPr>
                <w:attr w:name="ProductID" w:val="2015 г"/>
              </w:smartTagPr>
              <w:r w:rsidRPr="00C0370E">
                <w:rPr>
                  <w:rFonts w:ascii="Times New Roman" w:hAnsi="Times New Roman" w:cs="Times New Roman"/>
                  <w:color w:val="000000"/>
                </w:rPr>
                <w:t>2015 г</w:t>
              </w:r>
            </w:smartTag>
            <w:r w:rsidRPr="00C0370E">
              <w:rPr>
                <w:rFonts w:ascii="Times New Roman" w:hAnsi="Times New Roman" w:cs="Times New Roman"/>
                <w:color w:val="000000"/>
              </w:rPr>
              <w:t>. – 3217,66630 тыс. руб.</w:t>
            </w:r>
          </w:p>
          <w:p w:rsidR="007F0377" w:rsidRPr="00C0370E" w:rsidRDefault="007F0377" w:rsidP="00F33F9C">
            <w:pPr>
              <w:rPr>
                <w:rFonts w:ascii="Times New Roman" w:hAnsi="Times New Roman" w:cs="Times New Roman"/>
                <w:color w:val="000000"/>
              </w:rPr>
            </w:pPr>
            <w:smartTag w:uri="urn:schemas-microsoft-com:office:smarttags" w:element="metricconverter">
              <w:smartTagPr>
                <w:attr w:name="ProductID" w:val="2016 г"/>
              </w:smartTagPr>
              <w:r w:rsidRPr="00C0370E">
                <w:rPr>
                  <w:rFonts w:ascii="Times New Roman" w:hAnsi="Times New Roman" w:cs="Times New Roman"/>
                  <w:color w:val="000000"/>
                </w:rPr>
                <w:t>2016 г</w:t>
              </w:r>
            </w:smartTag>
            <w:r w:rsidRPr="00C0370E">
              <w:rPr>
                <w:rFonts w:ascii="Times New Roman" w:hAnsi="Times New Roman" w:cs="Times New Roman"/>
                <w:color w:val="000000"/>
              </w:rPr>
              <w:t>. – 3200,41120 тыс. руб.</w:t>
            </w:r>
          </w:p>
          <w:p w:rsidR="007F0377" w:rsidRPr="00C0370E" w:rsidRDefault="007F0377" w:rsidP="00F33F9C">
            <w:pPr>
              <w:rPr>
                <w:rFonts w:ascii="Times New Roman" w:hAnsi="Times New Roman" w:cs="Times New Roman"/>
              </w:rPr>
            </w:pPr>
            <w:r w:rsidRPr="00C0370E">
              <w:rPr>
                <w:rFonts w:ascii="Times New Roman" w:hAnsi="Times New Roman" w:cs="Times New Roman"/>
              </w:rPr>
              <w:t>2017 год – 3597,45600 тыс. руб.</w:t>
            </w:r>
          </w:p>
          <w:p w:rsidR="007F0377" w:rsidRPr="00C0370E" w:rsidRDefault="007F0377" w:rsidP="00F33F9C">
            <w:pPr>
              <w:rPr>
                <w:rFonts w:ascii="Times New Roman" w:hAnsi="Times New Roman" w:cs="Times New Roman"/>
              </w:rPr>
            </w:pPr>
            <w:r w:rsidRPr="00C0370E">
              <w:rPr>
                <w:rFonts w:ascii="Times New Roman" w:hAnsi="Times New Roman" w:cs="Times New Roman"/>
              </w:rPr>
              <w:t xml:space="preserve">2018 год – </w:t>
            </w:r>
            <w:r w:rsidRPr="00C0370E">
              <w:rPr>
                <w:rFonts w:ascii="Times New Roman" w:hAnsi="Times New Roman" w:cs="Times New Roman"/>
                <w:b/>
              </w:rPr>
              <w:t>3003,38000</w:t>
            </w:r>
            <w:r w:rsidRPr="00C0370E">
              <w:rPr>
                <w:rFonts w:ascii="Times New Roman" w:hAnsi="Times New Roman" w:cs="Times New Roman"/>
              </w:rPr>
              <w:t xml:space="preserve"> тыс. руб.</w:t>
            </w:r>
          </w:p>
          <w:p w:rsidR="007F0377" w:rsidRPr="00C0370E" w:rsidRDefault="007F0377" w:rsidP="00F33F9C">
            <w:pPr>
              <w:rPr>
                <w:rFonts w:ascii="Times New Roman" w:hAnsi="Times New Roman" w:cs="Times New Roman"/>
              </w:rPr>
            </w:pPr>
            <w:r w:rsidRPr="00C0370E">
              <w:rPr>
                <w:rFonts w:ascii="Times New Roman" w:hAnsi="Times New Roman" w:cs="Times New Roman"/>
              </w:rPr>
              <w:t>2019 год – 2259,60700 тыс. руб.</w:t>
            </w:r>
          </w:p>
          <w:p w:rsidR="007F0377" w:rsidRPr="008C2823" w:rsidRDefault="007F0377" w:rsidP="00F33F9C">
            <w:pPr>
              <w:ind w:firstLine="0"/>
              <w:jc w:val="left"/>
              <w:rPr>
                <w:rFonts w:ascii="Times New Roman" w:hAnsi="Times New Roman" w:cs="Times New Roman"/>
              </w:rPr>
            </w:pPr>
            <w:r w:rsidRPr="00C0370E">
              <w:rPr>
                <w:rFonts w:ascii="Times New Roman" w:hAnsi="Times New Roman" w:cs="Times New Roman"/>
              </w:rPr>
              <w:t xml:space="preserve">         </w:t>
            </w:r>
            <w:r>
              <w:rPr>
                <w:rFonts w:ascii="Times New Roman" w:hAnsi="Times New Roman" w:cs="Times New Roman"/>
              </w:rPr>
              <w:t xml:space="preserve">  </w:t>
            </w:r>
            <w:r w:rsidRPr="00C0370E">
              <w:rPr>
                <w:rFonts w:ascii="Times New Roman" w:hAnsi="Times New Roman" w:cs="Times New Roman"/>
              </w:rPr>
              <w:t>2020 год – 2259,60700 тыс. руб.</w:t>
            </w:r>
          </w:p>
        </w:tc>
      </w:tr>
      <w:tr w:rsidR="007F0377" w:rsidRPr="008C2823" w:rsidTr="00F33F9C">
        <w:tc>
          <w:tcPr>
            <w:tcW w:w="2127" w:type="dxa"/>
          </w:tcPr>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Ожидаемые результаты реализации подпрограммы</w:t>
            </w:r>
            <w:r w:rsidRPr="008C2823">
              <w:rPr>
                <w:rFonts w:ascii="Times New Roman" w:hAnsi="Times New Roman" w:cs="Times New Roman"/>
              </w:rPr>
              <w:tab/>
            </w:r>
          </w:p>
        </w:tc>
        <w:tc>
          <w:tcPr>
            <w:tcW w:w="7615" w:type="dxa"/>
          </w:tcPr>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1.  более качественно предоставлять музейные ресурсы и услуги в виде различных средств и материалов для удовлетворения потребностей отдельных граждан и групп в области исследования, информации, развития личности и досуга;</w:t>
            </w:r>
          </w:p>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2. вовлечь детей в познавательно-исследовательскую работу, развивая их воображение и интеллектуальные способности, воспитывая их эстетический вкус и способность воспринимать, познавать национальную культуру;</w:t>
            </w:r>
          </w:p>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3. создать комфортные условия для работы музейных работников и повысить качество обслуживания посетителей музея, повысить престиж музея, создать условия для их функционирования и развития на основе применения современных информационных технологий.</w:t>
            </w:r>
          </w:p>
        </w:tc>
      </w:tr>
    </w:tbl>
    <w:p w:rsidR="00F33F9C" w:rsidRPr="008C2823" w:rsidRDefault="00F33F9C" w:rsidP="00F33F9C">
      <w:pPr>
        <w:jc w:val="center"/>
        <w:rPr>
          <w:rFonts w:ascii="Times New Roman" w:hAnsi="Times New Roman" w:cs="Times New Roman"/>
        </w:rPr>
      </w:pPr>
    </w:p>
    <w:p w:rsidR="00F33F9C" w:rsidRPr="008C2823" w:rsidRDefault="00F33F9C" w:rsidP="00F33F9C">
      <w:pPr>
        <w:ind w:firstLine="0"/>
        <w:rPr>
          <w:rFonts w:ascii="Times New Roman" w:hAnsi="Times New Roman" w:cs="Times New Roman"/>
        </w:rPr>
      </w:pPr>
    </w:p>
    <w:p w:rsidR="00DC19F8" w:rsidRDefault="00DC19F8" w:rsidP="00F33F9C">
      <w:pPr>
        <w:jc w:val="center"/>
        <w:rPr>
          <w:rFonts w:ascii="Times New Roman" w:hAnsi="Times New Roman" w:cs="Times New Roman"/>
          <w:b/>
        </w:rPr>
        <w:sectPr w:rsidR="00DC19F8" w:rsidSect="00B703D5">
          <w:pgSz w:w="11906" w:h="16838"/>
          <w:pgMar w:top="1134" w:right="567" w:bottom="1134" w:left="1701" w:header="709" w:footer="709" w:gutter="0"/>
          <w:cols w:space="708"/>
          <w:docGrid w:linePitch="360"/>
        </w:sectPr>
      </w:pPr>
    </w:p>
    <w:p w:rsidR="00DC19F8" w:rsidRPr="004455B1" w:rsidRDefault="00DC19F8" w:rsidP="00DC19F8">
      <w:pPr>
        <w:jc w:val="center"/>
        <w:rPr>
          <w:rFonts w:ascii="Times New Roman" w:hAnsi="Times New Roman" w:cs="Times New Roman"/>
        </w:rPr>
      </w:pPr>
      <w:r w:rsidRPr="004455B1">
        <w:rPr>
          <w:rFonts w:ascii="Times New Roman" w:hAnsi="Times New Roman" w:cs="Times New Roman"/>
        </w:rPr>
        <w:lastRenderedPageBreak/>
        <w:t>1. Цели и задачи  Подпрограммы 3</w:t>
      </w:r>
    </w:p>
    <w:p w:rsidR="00DC19F8" w:rsidRPr="004B166A" w:rsidRDefault="00DC19F8" w:rsidP="00DC19F8">
      <w:pPr>
        <w:jc w:val="center"/>
        <w:rPr>
          <w:rFonts w:ascii="Times New Roman" w:hAnsi="Times New Roman" w:cs="Times New Roman"/>
        </w:rPr>
      </w:pPr>
    </w:p>
    <w:p w:rsidR="005F64E9" w:rsidRPr="008C2823" w:rsidRDefault="005F64E9" w:rsidP="005F64E9">
      <w:pPr>
        <w:tabs>
          <w:tab w:val="left" w:pos="0"/>
          <w:tab w:val="left" w:pos="180"/>
        </w:tabs>
        <w:ind w:firstLine="709"/>
        <w:rPr>
          <w:rFonts w:ascii="Times New Roman" w:hAnsi="Times New Roman" w:cs="Times New Roman"/>
        </w:rPr>
      </w:pPr>
      <w:r w:rsidRPr="008C2823">
        <w:rPr>
          <w:rFonts w:ascii="Times New Roman" w:hAnsi="Times New Roman" w:cs="Times New Roman"/>
        </w:rPr>
        <w:t>Целью подпрограммы является предоставление музейных ресурсов и услуг в виде различных средств и материалов для удовлетворения потребностей отдельных граждан и групп в области исследования, информации, развития личности и досуга.</w:t>
      </w:r>
    </w:p>
    <w:p w:rsidR="005F64E9" w:rsidRPr="008C2823" w:rsidRDefault="005F64E9" w:rsidP="005F64E9">
      <w:pPr>
        <w:ind w:firstLine="709"/>
        <w:rPr>
          <w:rFonts w:ascii="Times New Roman" w:hAnsi="Times New Roman" w:cs="Times New Roman"/>
        </w:rPr>
      </w:pPr>
      <w:r w:rsidRPr="008C2823">
        <w:rPr>
          <w:rFonts w:ascii="Times New Roman" w:hAnsi="Times New Roman" w:cs="Times New Roman"/>
        </w:rPr>
        <w:t xml:space="preserve">Для достижения поставленной цели необходимо  решить следующие задачи: </w:t>
      </w:r>
    </w:p>
    <w:p w:rsidR="005F64E9" w:rsidRPr="008C2823" w:rsidRDefault="005F64E9" w:rsidP="005F64E9">
      <w:pPr>
        <w:ind w:left="72" w:firstLine="709"/>
        <w:rPr>
          <w:rFonts w:ascii="Times New Roman" w:hAnsi="Times New Roman" w:cs="Times New Roman"/>
        </w:rPr>
      </w:pPr>
      <w:r w:rsidRPr="008C2823">
        <w:rPr>
          <w:rFonts w:ascii="Times New Roman" w:hAnsi="Times New Roman" w:cs="Times New Roman"/>
        </w:rPr>
        <w:t>-  модернизация музейной деятельности;  компьютеризация,  включение музея в общее  информационное  пространство; внедрение новых технологий в практику музея;</w:t>
      </w:r>
    </w:p>
    <w:p w:rsidR="005F64E9" w:rsidRPr="008C2823" w:rsidRDefault="005F64E9" w:rsidP="005F64E9">
      <w:pPr>
        <w:ind w:firstLine="709"/>
        <w:rPr>
          <w:rFonts w:ascii="Times New Roman" w:hAnsi="Times New Roman" w:cs="Times New Roman"/>
        </w:rPr>
      </w:pPr>
      <w:r w:rsidRPr="008C2823">
        <w:rPr>
          <w:rFonts w:ascii="Times New Roman" w:hAnsi="Times New Roman" w:cs="Times New Roman"/>
        </w:rPr>
        <w:t>-  улучшение качества музейно-информационного обслуживания посетителей; пополнение электронного каталога на  совокупный фонд музея;</w:t>
      </w:r>
    </w:p>
    <w:p w:rsidR="005F64E9" w:rsidRPr="008C2823" w:rsidRDefault="005F64E9" w:rsidP="005F64E9">
      <w:pPr>
        <w:ind w:firstLine="709"/>
        <w:rPr>
          <w:rFonts w:ascii="Times New Roman" w:hAnsi="Times New Roman" w:cs="Times New Roman"/>
        </w:rPr>
      </w:pPr>
      <w:r w:rsidRPr="008C2823">
        <w:rPr>
          <w:rFonts w:ascii="Times New Roman" w:hAnsi="Times New Roman" w:cs="Times New Roman"/>
        </w:rPr>
        <w:t>-  обеспечение гарантированного комплектования музейных  фондов современными источниками информации на  различных носителях;</w:t>
      </w:r>
    </w:p>
    <w:p w:rsidR="005F64E9" w:rsidRPr="008C2823" w:rsidRDefault="005F64E9" w:rsidP="005F64E9">
      <w:pPr>
        <w:ind w:firstLine="709"/>
        <w:rPr>
          <w:rFonts w:ascii="Times New Roman" w:hAnsi="Times New Roman" w:cs="Times New Roman"/>
        </w:rPr>
      </w:pPr>
      <w:r w:rsidRPr="008C2823">
        <w:rPr>
          <w:rFonts w:ascii="Times New Roman" w:hAnsi="Times New Roman" w:cs="Times New Roman"/>
        </w:rPr>
        <w:t>-  обеспечение сохранности фонда музея  как части общекультурного наследия и информационного ресурса;</w:t>
      </w:r>
    </w:p>
    <w:p w:rsidR="005F64E9" w:rsidRPr="008C2823" w:rsidRDefault="005F64E9" w:rsidP="005F64E9">
      <w:pPr>
        <w:ind w:firstLine="709"/>
        <w:rPr>
          <w:rFonts w:ascii="Times New Roman" w:hAnsi="Times New Roman" w:cs="Times New Roman"/>
        </w:rPr>
      </w:pPr>
      <w:r w:rsidRPr="008C2823">
        <w:rPr>
          <w:rFonts w:ascii="Times New Roman" w:hAnsi="Times New Roman" w:cs="Times New Roman"/>
        </w:rPr>
        <w:t>-  создание условий, способствующих повышению роли национальной культуры и искусства;</w:t>
      </w:r>
    </w:p>
    <w:p w:rsidR="005F64E9" w:rsidRPr="008C2823" w:rsidRDefault="005F64E9" w:rsidP="005F64E9">
      <w:pPr>
        <w:spacing w:line="276" w:lineRule="auto"/>
        <w:ind w:firstLine="709"/>
        <w:rPr>
          <w:rFonts w:ascii="Times New Roman" w:hAnsi="Times New Roman" w:cs="Times New Roman"/>
        </w:rPr>
      </w:pPr>
      <w:r w:rsidRPr="008C2823">
        <w:rPr>
          <w:rFonts w:ascii="Times New Roman" w:hAnsi="Times New Roman" w:cs="Times New Roman"/>
        </w:rPr>
        <w:t>- подготовка и переподготовка, повышение квалификации работников  МКУК «Карагинский районный краеведческий музей»;</w:t>
      </w:r>
    </w:p>
    <w:p w:rsidR="005F64E9" w:rsidRPr="008C2823" w:rsidRDefault="005F64E9" w:rsidP="005F64E9">
      <w:pPr>
        <w:spacing w:line="276" w:lineRule="auto"/>
        <w:ind w:firstLine="709"/>
        <w:rPr>
          <w:rFonts w:ascii="Times New Roman" w:hAnsi="Times New Roman" w:cs="Times New Roman"/>
        </w:rPr>
      </w:pPr>
      <w:r w:rsidRPr="008C2823">
        <w:rPr>
          <w:rFonts w:ascii="Times New Roman" w:hAnsi="Times New Roman" w:cs="Times New Roman"/>
        </w:rPr>
        <w:t xml:space="preserve">- создание комфортной среды, привлекательного имиджа музея Карагинского района; </w:t>
      </w:r>
    </w:p>
    <w:p w:rsidR="005F64E9" w:rsidRPr="008C2823" w:rsidRDefault="005F64E9" w:rsidP="005F64E9">
      <w:pPr>
        <w:spacing w:line="276" w:lineRule="auto"/>
        <w:ind w:firstLine="709"/>
        <w:rPr>
          <w:rFonts w:ascii="Times New Roman" w:hAnsi="Times New Roman" w:cs="Times New Roman"/>
        </w:rPr>
      </w:pPr>
      <w:r w:rsidRPr="008C2823">
        <w:rPr>
          <w:rFonts w:ascii="Times New Roman" w:hAnsi="Times New Roman" w:cs="Times New Roman"/>
        </w:rPr>
        <w:t>- ремонт и материально-техническое переоснащение музея Карагинского района;</w:t>
      </w:r>
    </w:p>
    <w:p w:rsidR="005F64E9" w:rsidRPr="008C2823" w:rsidRDefault="005F64E9" w:rsidP="005F64E9">
      <w:pPr>
        <w:suppressAutoHyphens/>
        <w:ind w:firstLine="709"/>
        <w:rPr>
          <w:rFonts w:ascii="Times New Roman" w:hAnsi="Times New Roman" w:cs="Times New Roman"/>
          <w:b/>
        </w:rPr>
      </w:pPr>
      <w:r w:rsidRPr="008C2823">
        <w:rPr>
          <w:rFonts w:ascii="Times New Roman" w:hAnsi="Times New Roman" w:cs="Times New Roman"/>
        </w:rPr>
        <w:t>- оснащение музея средствами пожарной безопасности  (автоматической пожарной сигнализацией и огнетушителями).</w:t>
      </w:r>
      <w:r w:rsidRPr="008C2823">
        <w:rPr>
          <w:rFonts w:ascii="Times New Roman" w:hAnsi="Times New Roman" w:cs="Times New Roman"/>
          <w:b/>
        </w:rPr>
        <w:t xml:space="preserve">           </w:t>
      </w:r>
    </w:p>
    <w:p w:rsidR="005F64E9" w:rsidRPr="008C2823" w:rsidRDefault="005F64E9" w:rsidP="005F64E9">
      <w:pPr>
        <w:widowControl/>
        <w:autoSpaceDE/>
        <w:autoSpaceDN/>
        <w:adjustRightInd/>
        <w:ind w:right="-88" w:firstLine="0"/>
        <w:rPr>
          <w:rFonts w:ascii="Times New Roman" w:hAnsi="Times New Roman" w:cs="Times New Roman"/>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709"/>
        <w:gridCol w:w="709"/>
        <w:gridCol w:w="708"/>
        <w:gridCol w:w="709"/>
        <w:gridCol w:w="709"/>
        <w:gridCol w:w="709"/>
        <w:gridCol w:w="709"/>
      </w:tblGrid>
      <w:tr w:rsidR="005F64E9" w:rsidRPr="00FB3A01" w:rsidTr="005F64E9">
        <w:tc>
          <w:tcPr>
            <w:tcW w:w="4678" w:type="dxa"/>
            <w:vMerge w:val="restart"/>
            <w:vAlign w:val="center"/>
          </w:tcPr>
          <w:p w:rsidR="005F64E9" w:rsidRPr="00FB3A01" w:rsidRDefault="005F64E9" w:rsidP="005F64E9">
            <w:pPr>
              <w:ind w:right="-88"/>
              <w:jc w:val="center"/>
              <w:rPr>
                <w:rFonts w:ascii="Times New Roman" w:hAnsi="Times New Roman" w:cs="Times New Roman"/>
                <w:sz w:val="22"/>
                <w:szCs w:val="22"/>
              </w:rPr>
            </w:pPr>
            <w:r w:rsidRPr="00FB3A01">
              <w:rPr>
                <w:rFonts w:ascii="Times New Roman" w:hAnsi="Times New Roman" w:cs="Times New Roman"/>
                <w:sz w:val="22"/>
                <w:szCs w:val="22"/>
              </w:rPr>
              <w:t>Наименование мероприятия</w:t>
            </w:r>
          </w:p>
        </w:tc>
        <w:tc>
          <w:tcPr>
            <w:tcW w:w="4962" w:type="dxa"/>
            <w:gridSpan w:val="7"/>
            <w:tcBorders>
              <w:top w:val="single" w:sz="4" w:space="0" w:color="auto"/>
              <w:bottom w:val="single" w:sz="4" w:space="0" w:color="auto"/>
              <w:right w:val="single" w:sz="4" w:space="0" w:color="auto"/>
            </w:tcBorders>
            <w:vAlign w:val="center"/>
          </w:tcPr>
          <w:p w:rsidR="005F64E9" w:rsidRPr="00FB3A01" w:rsidRDefault="005F64E9" w:rsidP="005F64E9">
            <w:pPr>
              <w:pStyle w:val="a7"/>
              <w:widowControl w:val="0"/>
              <w:autoSpaceDE w:val="0"/>
              <w:autoSpaceDN w:val="0"/>
              <w:adjustRightInd w:val="0"/>
              <w:jc w:val="center"/>
              <w:rPr>
                <w:sz w:val="22"/>
                <w:szCs w:val="22"/>
              </w:rPr>
            </w:pPr>
            <w:r w:rsidRPr="00FB3A01">
              <w:rPr>
                <w:sz w:val="22"/>
                <w:szCs w:val="22"/>
              </w:rPr>
              <w:t>Этапы реализации</w:t>
            </w:r>
          </w:p>
        </w:tc>
      </w:tr>
      <w:tr w:rsidR="005F64E9" w:rsidRPr="00FB3A01" w:rsidTr="005F64E9">
        <w:tc>
          <w:tcPr>
            <w:tcW w:w="4678" w:type="dxa"/>
            <w:vMerge/>
            <w:vAlign w:val="center"/>
          </w:tcPr>
          <w:p w:rsidR="005F64E9" w:rsidRPr="00FB3A01" w:rsidRDefault="005F64E9" w:rsidP="005F64E9">
            <w:pPr>
              <w:ind w:right="-88"/>
              <w:jc w:val="center"/>
              <w:rPr>
                <w:rFonts w:ascii="Times New Roman" w:hAnsi="Times New Roman" w:cs="Times New Roman"/>
                <w:sz w:val="22"/>
                <w:szCs w:val="22"/>
              </w:rPr>
            </w:pPr>
          </w:p>
        </w:tc>
        <w:tc>
          <w:tcPr>
            <w:tcW w:w="709" w:type="dxa"/>
            <w:tcBorders>
              <w:top w:val="single" w:sz="4" w:space="0" w:color="auto"/>
            </w:tcBorders>
          </w:tcPr>
          <w:p w:rsidR="005F64E9" w:rsidRPr="00FB3A01" w:rsidRDefault="005F64E9" w:rsidP="005F64E9">
            <w:pPr>
              <w:pStyle w:val="a7"/>
              <w:widowControl w:val="0"/>
              <w:autoSpaceDE w:val="0"/>
              <w:autoSpaceDN w:val="0"/>
              <w:adjustRightInd w:val="0"/>
              <w:jc w:val="center"/>
              <w:rPr>
                <w:sz w:val="22"/>
                <w:szCs w:val="22"/>
                <w:lang w:val="en-US"/>
              </w:rPr>
            </w:pPr>
            <w:r w:rsidRPr="00FB3A01">
              <w:rPr>
                <w:sz w:val="22"/>
                <w:szCs w:val="22"/>
                <w:lang w:val="en-US"/>
              </w:rPr>
              <w:t>I</w:t>
            </w:r>
          </w:p>
        </w:tc>
        <w:tc>
          <w:tcPr>
            <w:tcW w:w="709" w:type="dxa"/>
            <w:tcBorders>
              <w:top w:val="single" w:sz="4" w:space="0" w:color="auto"/>
            </w:tcBorders>
          </w:tcPr>
          <w:p w:rsidR="005F64E9" w:rsidRPr="00FB3A01" w:rsidRDefault="005F64E9" w:rsidP="005F64E9">
            <w:pPr>
              <w:pStyle w:val="a7"/>
              <w:widowControl w:val="0"/>
              <w:autoSpaceDE w:val="0"/>
              <w:autoSpaceDN w:val="0"/>
              <w:adjustRightInd w:val="0"/>
              <w:jc w:val="center"/>
              <w:rPr>
                <w:sz w:val="22"/>
                <w:szCs w:val="22"/>
                <w:lang w:val="en-US"/>
              </w:rPr>
            </w:pPr>
            <w:r w:rsidRPr="00FB3A01">
              <w:rPr>
                <w:sz w:val="22"/>
                <w:szCs w:val="22"/>
                <w:lang w:val="en-US"/>
              </w:rPr>
              <w:t>II</w:t>
            </w:r>
          </w:p>
        </w:tc>
        <w:tc>
          <w:tcPr>
            <w:tcW w:w="708" w:type="dxa"/>
            <w:tcBorders>
              <w:top w:val="single" w:sz="4" w:space="0" w:color="auto"/>
            </w:tcBorders>
          </w:tcPr>
          <w:p w:rsidR="005F64E9" w:rsidRPr="00FB3A01" w:rsidRDefault="005F64E9" w:rsidP="005F64E9">
            <w:pPr>
              <w:pStyle w:val="a7"/>
              <w:widowControl w:val="0"/>
              <w:autoSpaceDE w:val="0"/>
              <w:autoSpaceDN w:val="0"/>
              <w:adjustRightInd w:val="0"/>
              <w:jc w:val="center"/>
              <w:rPr>
                <w:sz w:val="22"/>
                <w:szCs w:val="22"/>
                <w:lang w:val="en-US"/>
              </w:rPr>
            </w:pPr>
            <w:r w:rsidRPr="00FB3A01">
              <w:rPr>
                <w:sz w:val="22"/>
                <w:szCs w:val="22"/>
                <w:lang w:val="en-US"/>
              </w:rPr>
              <w:t>III</w:t>
            </w:r>
          </w:p>
        </w:tc>
        <w:tc>
          <w:tcPr>
            <w:tcW w:w="709" w:type="dxa"/>
            <w:tcBorders>
              <w:top w:val="single" w:sz="4" w:space="0" w:color="auto"/>
            </w:tcBorders>
          </w:tcPr>
          <w:p w:rsidR="005F64E9" w:rsidRPr="00FB3A01" w:rsidRDefault="005F64E9" w:rsidP="005F64E9">
            <w:pPr>
              <w:pStyle w:val="a7"/>
              <w:widowControl w:val="0"/>
              <w:autoSpaceDE w:val="0"/>
              <w:autoSpaceDN w:val="0"/>
              <w:adjustRightInd w:val="0"/>
              <w:jc w:val="center"/>
              <w:rPr>
                <w:sz w:val="22"/>
                <w:szCs w:val="22"/>
                <w:lang w:val="en-US"/>
              </w:rPr>
            </w:pPr>
            <w:r w:rsidRPr="00FB3A01">
              <w:rPr>
                <w:sz w:val="22"/>
                <w:szCs w:val="22"/>
                <w:lang w:val="en-US"/>
              </w:rPr>
              <w:t>IV</w:t>
            </w:r>
          </w:p>
        </w:tc>
        <w:tc>
          <w:tcPr>
            <w:tcW w:w="709" w:type="dxa"/>
            <w:tcBorders>
              <w:top w:val="single" w:sz="4" w:space="0" w:color="auto"/>
            </w:tcBorders>
          </w:tcPr>
          <w:p w:rsidR="005F64E9" w:rsidRPr="00FB3A01" w:rsidRDefault="005F64E9" w:rsidP="005F64E9">
            <w:pPr>
              <w:pStyle w:val="a7"/>
              <w:widowControl w:val="0"/>
              <w:autoSpaceDE w:val="0"/>
              <w:autoSpaceDN w:val="0"/>
              <w:adjustRightInd w:val="0"/>
              <w:jc w:val="center"/>
              <w:rPr>
                <w:sz w:val="22"/>
                <w:szCs w:val="22"/>
                <w:lang w:val="en-US"/>
              </w:rPr>
            </w:pPr>
            <w:r w:rsidRPr="00FB3A01">
              <w:rPr>
                <w:sz w:val="22"/>
                <w:szCs w:val="22"/>
                <w:lang w:val="en-US"/>
              </w:rPr>
              <w:t>V</w:t>
            </w:r>
          </w:p>
        </w:tc>
        <w:tc>
          <w:tcPr>
            <w:tcW w:w="709" w:type="dxa"/>
            <w:tcBorders>
              <w:top w:val="single" w:sz="4" w:space="0" w:color="auto"/>
            </w:tcBorders>
          </w:tcPr>
          <w:p w:rsidR="005F64E9" w:rsidRPr="00FB3A01" w:rsidRDefault="005F64E9" w:rsidP="005F64E9">
            <w:pPr>
              <w:pStyle w:val="a7"/>
              <w:widowControl w:val="0"/>
              <w:autoSpaceDE w:val="0"/>
              <w:autoSpaceDN w:val="0"/>
              <w:adjustRightInd w:val="0"/>
              <w:jc w:val="center"/>
              <w:rPr>
                <w:sz w:val="22"/>
                <w:szCs w:val="22"/>
                <w:lang w:val="en-US"/>
              </w:rPr>
            </w:pPr>
            <w:r w:rsidRPr="00FB3A01">
              <w:rPr>
                <w:sz w:val="22"/>
                <w:szCs w:val="22"/>
                <w:lang w:val="en-US"/>
              </w:rPr>
              <w:t>VI</w:t>
            </w:r>
          </w:p>
        </w:tc>
        <w:tc>
          <w:tcPr>
            <w:tcW w:w="709" w:type="dxa"/>
            <w:tcBorders>
              <w:top w:val="single" w:sz="4" w:space="0" w:color="auto"/>
            </w:tcBorders>
          </w:tcPr>
          <w:p w:rsidR="005F64E9" w:rsidRPr="00FB3A01" w:rsidRDefault="005F64E9" w:rsidP="005F64E9">
            <w:pPr>
              <w:pStyle w:val="a7"/>
              <w:widowControl w:val="0"/>
              <w:autoSpaceDE w:val="0"/>
              <w:autoSpaceDN w:val="0"/>
              <w:adjustRightInd w:val="0"/>
              <w:jc w:val="center"/>
              <w:rPr>
                <w:sz w:val="22"/>
                <w:szCs w:val="22"/>
              </w:rPr>
            </w:pPr>
            <w:r>
              <w:rPr>
                <w:sz w:val="22"/>
                <w:szCs w:val="22"/>
                <w:lang w:val="en-US"/>
              </w:rPr>
              <w:t>VII</w:t>
            </w:r>
          </w:p>
        </w:tc>
      </w:tr>
      <w:tr w:rsidR="005F64E9" w:rsidRPr="00FB3A01" w:rsidTr="005F64E9">
        <w:tc>
          <w:tcPr>
            <w:tcW w:w="4678" w:type="dxa"/>
          </w:tcPr>
          <w:p w:rsidR="005F64E9" w:rsidRPr="00FB3A01" w:rsidRDefault="005F64E9" w:rsidP="00BB6035">
            <w:pPr>
              <w:ind w:firstLine="34"/>
              <w:rPr>
                <w:rFonts w:ascii="Times New Roman" w:hAnsi="Times New Roman" w:cs="Times New Roman"/>
                <w:sz w:val="22"/>
                <w:szCs w:val="22"/>
              </w:rPr>
            </w:pPr>
            <w:r w:rsidRPr="00FB3A01">
              <w:rPr>
                <w:rFonts w:ascii="Times New Roman" w:hAnsi="Times New Roman" w:cs="Times New Roman"/>
                <w:color w:val="000000"/>
                <w:sz w:val="22"/>
                <w:szCs w:val="22"/>
              </w:rPr>
              <w:t xml:space="preserve">Расходы на обеспечение деятельности (оказание услуг) </w:t>
            </w:r>
            <w:r w:rsidR="00BB6035">
              <w:rPr>
                <w:rFonts w:ascii="Times New Roman" w:hAnsi="Times New Roman" w:cs="Times New Roman"/>
                <w:color w:val="000000"/>
                <w:sz w:val="22"/>
                <w:szCs w:val="22"/>
              </w:rPr>
              <w:t>учреждения</w:t>
            </w:r>
          </w:p>
        </w:tc>
        <w:tc>
          <w:tcPr>
            <w:tcW w:w="709" w:type="dxa"/>
            <w:vAlign w:val="center"/>
          </w:tcPr>
          <w:p w:rsidR="005F64E9" w:rsidRPr="00FB3A01" w:rsidRDefault="005F64E9" w:rsidP="005F64E9">
            <w:pPr>
              <w:pStyle w:val="a7"/>
              <w:widowControl w:val="0"/>
              <w:autoSpaceDE w:val="0"/>
              <w:autoSpaceDN w:val="0"/>
              <w:adjustRightInd w:val="0"/>
              <w:ind w:left="-108" w:right="-172"/>
              <w:rPr>
                <w:sz w:val="22"/>
                <w:szCs w:val="22"/>
              </w:rPr>
            </w:pPr>
            <w:smartTag w:uri="urn:schemas-microsoft-com:office:smarttags" w:element="metricconverter">
              <w:smartTagPr>
                <w:attr w:name="ProductID" w:val="2015 г"/>
              </w:smartTagPr>
              <w:r w:rsidRPr="00FB3A01">
                <w:rPr>
                  <w:sz w:val="22"/>
                  <w:szCs w:val="22"/>
                </w:rPr>
                <w:t>2015 г</w:t>
              </w:r>
            </w:smartTag>
            <w:r w:rsidRPr="00FB3A01">
              <w:rPr>
                <w:sz w:val="22"/>
                <w:szCs w:val="22"/>
              </w:rPr>
              <w:t>.</w:t>
            </w:r>
          </w:p>
        </w:tc>
        <w:tc>
          <w:tcPr>
            <w:tcW w:w="709" w:type="dxa"/>
            <w:vAlign w:val="center"/>
          </w:tcPr>
          <w:p w:rsidR="005F64E9" w:rsidRPr="00FB3A01" w:rsidRDefault="005F64E9" w:rsidP="005F64E9">
            <w:pPr>
              <w:pStyle w:val="a7"/>
              <w:widowControl w:val="0"/>
              <w:autoSpaceDE w:val="0"/>
              <w:autoSpaceDN w:val="0"/>
              <w:adjustRightInd w:val="0"/>
              <w:ind w:left="-285" w:right="-228" w:firstLine="36"/>
              <w:jc w:val="center"/>
              <w:rPr>
                <w:sz w:val="22"/>
                <w:szCs w:val="22"/>
              </w:rPr>
            </w:pPr>
            <w:smartTag w:uri="urn:schemas-microsoft-com:office:smarttags" w:element="metricconverter">
              <w:smartTagPr>
                <w:attr w:name="ProductID" w:val="2016 г"/>
              </w:smartTagPr>
              <w:r w:rsidRPr="00FB3A01">
                <w:rPr>
                  <w:sz w:val="22"/>
                  <w:szCs w:val="22"/>
                </w:rPr>
                <w:t>2016 г</w:t>
              </w:r>
            </w:smartTag>
          </w:p>
        </w:tc>
        <w:tc>
          <w:tcPr>
            <w:tcW w:w="708" w:type="dxa"/>
            <w:vAlign w:val="center"/>
          </w:tcPr>
          <w:p w:rsidR="005F64E9" w:rsidRPr="00FB3A01" w:rsidRDefault="005F64E9" w:rsidP="005F64E9">
            <w:pPr>
              <w:pStyle w:val="a7"/>
              <w:widowControl w:val="0"/>
              <w:autoSpaceDE w:val="0"/>
              <w:autoSpaceDN w:val="0"/>
              <w:adjustRightInd w:val="0"/>
              <w:ind w:left="-108" w:right="-105"/>
              <w:jc w:val="center"/>
              <w:rPr>
                <w:sz w:val="22"/>
                <w:szCs w:val="22"/>
              </w:rPr>
            </w:pPr>
            <w:smartTag w:uri="urn:schemas-microsoft-com:office:smarttags" w:element="metricconverter">
              <w:smartTagPr>
                <w:attr w:name="ProductID" w:val="2017 г"/>
              </w:smartTagPr>
              <w:r w:rsidRPr="00FB3A01">
                <w:rPr>
                  <w:sz w:val="22"/>
                  <w:szCs w:val="22"/>
                </w:rPr>
                <w:t>2017 г</w:t>
              </w:r>
            </w:smartTag>
            <w:r w:rsidRPr="00FB3A01">
              <w:rPr>
                <w:sz w:val="22"/>
                <w:szCs w:val="22"/>
              </w:rPr>
              <w:t>.</w:t>
            </w:r>
          </w:p>
        </w:tc>
        <w:tc>
          <w:tcPr>
            <w:tcW w:w="709" w:type="dxa"/>
            <w:vAlign w:val="center"/>
          </w:tcPr>
          <w:p w:rsidR="005F64E9" w:rsidRPr="00FB3A01" w:rsidRDefault="005F64E9" w:rsidP="005F64E9">
            <w:pPr>
              <w:pStyle w:val="a7"/>
              <w:widowControl w:val="0"/>
              <w:autoSpaceDE w:val="0"/>
              <w:autoSpaceDN w:val="0"/>
              <w:adjustRightInd w:val="0"/>
              <w:ind w:left="-108" w:right="-105"/>
              <w:jc w:val="center"/>
              <w:rPr>
                <w:sz w:val="22"/>
                <w:szCs w:val="22"/>
              </w:rPr>
            </w:pPr>
            <w:r>
              <w:rPr>
                <w:sz w:val="22"/>
                <w:szCs w:val="22"/>
              </w:rPr>
              <w:t>2018 г.</w:t>
            </w:r>
          </w:p>
        </w:tc>
        <w:tc>
          <w:tcPr>
            <w:tcW w:w="709" w:type="dxa"/>
            <w:vAlign w:val="center"/>
          </w:tcPr>
          <w:p w:rsidR="005F64E9" w:rsidRPr="00FB3A01" w:rsidRDefault="005F64E9" w:rsidP="005F64E9">
            <w:pPr>
              <w:pStyle w:val="a7"/>
              <w:widowControl w:val="0"/>
              <w:autoSpaceDE w:val="0"/>
              <w:autoSpaceDN w:val="0"/>
              <w:adjustRightInd w:val="0"/>
              <w:ind w:left="-108" w:right="-105"/>
              <w:jc w:val="center"/>
              <w:rPr>
                <w:sz w:val="22"/>
                <w:szCs w:val="22"/>
              </w:rPr>
            </w:pPr>
            <w:r>
              <w:rPr>
                <w:sz w:val="22"/>
                <w:szCs w:val="22"/>
              </w:rPr>
              <w:t>2019 г.</w:t>
            </w:r>
          </w:p>
        </w:tc>
        <w:tc>
          <w:tcPr>
            <w:tcW w:w="709" w:type="dxa"/>
            <w:vAlign w:val="center"/>
          </w:tcPr>
          <w:p w:rsidR="005F64E9" w:rsidRPr="00FB3A01" w:rsidRDefault="005F64E9" w:rsidP="005F64E9">
            <w:pPr>
              <w:pStyle w:val="a7"/>
              <w:widowControl w:val="0"/>
              <w:autoSpaceDE w:val="0"/>
              <w:autoSpaceDN w:val="0"/>
              <w:adjustRightInd w:val="0"/>
              <w:ind w:left="-108" w:right="-105"/>
              <w:jc w:val="center"/>
              <w:rPr>
                <w:sz w:val="22"/>
                <w:szCs w:val="22"/>
              </w:rPr>
            </w:pPr>
            <w:r>
              <w:rPr>
                <w:sz w:val="22"/>
                <w:szCs w:val="22"/>
              </w:rPr>
              <w:t>2020 г.</w:t>
            </w:r>
          </w:p>
        </w:tc>
        <w:tc>
          <w:tcPr>
            <w:tcW w:w="709" w:type="dxa"/>
            <w:vAlign w:val="center"/>
          </w:tcPr>
          <w:p w:rsidR="005F64E9" w:rsidRPr="00FB3A01" w:rsidRDefault="005F64E9" w:rsidP="005F64E9">
            <w:pPr>
              <w:pStyle w:val="a7"/>
              <w:widowControl w:val="0"/>
              <w:autoSpaceDE w:val="0"/>
              <w:autoSpaceDN w:val="0"/>
              <w:adjustRightInd w:val="0"/>
              <w:ind w:left="-108" w:right="-105"/>
              <w:jc w:val="center"/>
              <w:rPr>
                <w:sz w:val="22"/>
                <w:szCs w:val="22"/>
              </w:rPr>
            </w:pPr>
            <w:r>
              <w:rPr>
                <w:sz w:val="22"/>
                <w:szCs w:val="22"/>
              </w:rPr>
              <w:t>2021 г.</w:t>
            </w:r>
          </w:p>
        </w:tc>
      </w:tr>
      <w:tr w:rsidR="005F64E9" w:rsidRPr="00FB3A01" w:rsidTr="005F64E9">
        <w:tc>
          <w:tcPr>
            <w:tcW w:w="4678" w:type="dxa"/>
          </w:tcPr>
          <w:p w:rsidR="005F64E9" w:rsidRPr="00FB3A01" w:rsidRDefault="00BB6035" w:rsidP="005F64E9">
            <w:pPr>
              <w:ind w:firstLine="34"/>
              <w:rPr>
                <w:rFonts w:ascii="Times New Roman" w:hAnsi="Times New Roman" w:cs="Times New Roman"/>
                <w:sz w:val="22"/>
                <w:szCs w:val="22"/>
              </w:rPr>
            </w:pPr>
            <w:r w:rsidRPr="008C2823">
              <w:rPr>
                <w:rFonts w:ascii="Times New Roman" w:hAnsi="Times New Roman" w:cs="Times New Roman"/>
              </w:rPr>
              <w:t>Модернизация музейной деятельности, компьютеризация, внедрение новых технологий в практику музея, улучшение качества музейно-информационного обслуживания посетителей МКУК «КРКМ»</w:t>
            </w:r>
          </w:p>
        </w:tc>
        <w:tc>
          <w:tcPr>
            <w:tcW w:w="709" w:type="dxa"/>
            <w:vAlign w:val="center"/>
          </w:tcPr>
          <w:p w:rsidR="005F64E9" w:rsidRPr="00FB3A01" w:rsidRDefault="005F64E9" w:rsidP="005F64E9">
            <w:pPr>
              <w:pStyle w:val="a7"/>
              <w:widowControl w:val="0"/>
              <w:autoSpaceDE w:val="0"/>
              <w:autoSpaceDN w:val="0"/>
              <w:adjustRightInd w:val="0"/>
              <w:ind w:left="-108" w:right="-172"/>
              <w:jc w:val="center"/>
              <w:rPr>
                <w:sz w:val="22"/>
                <w:szCs w:val="22"/>
              </w:rPr>
            </w:pPr>
            <w:smartTag w:uri="urn:schemas-microsoft-com:office:smarttags" w:element="metricconverter">
              <w:smartTagPr>
                <w:attr w:name="ProductID" w:val="2015 г"/>
              </w:smartTagPr>
              <w:r w:rsidRPr="00FB3A01">
                <w:rPr>
                  <w:sz w:val="22"/>
                  <w:szCs w:val="22"/>
                </w:rPr>
                <w:t>2015 г</w:t>
              </w:r>
            </w:smartTag>
            <w:r w:rsidRPr="00FB3A01">
              <w:rPr>
                <w:sz w:val="22"/>
                <w:szCs w:val="22"/>
              </w:rPr>
              <w:t>.</w:t>
            </w:r>
          </w:p>
        </w:tc>
        <w:tc>
          <w:tcPr>
            <w:tcW w:w="709" w:type="dxa"/>
            <w:vAlign w:val="center"/>
          </w:tcPr>
          <w:p w:rsidR="005F64E9" w:rsidRPr="00FB3A01" w:rsidRDefault="005F64E9" w:rsidP="005F64E9">
            <w:pPr>
              <w:pStyle w:val="a7"/>
              <w:widowControl w:val="0"/>
              <w:autoSpaceDE w:val="0"/>
              <w:autoSpaceDN w:val="0"/>
              <w:adjustRightInd w:val="0"/>
              <w:ind w:left="-285" w:right="-228" w:firstLine="36"/>
              <w:jc w:val="center"/>
              <w:rPr>
                <w:sz w:val="22"/>
                <w:szCs w:val="22"/>
              </w:rPr>
            </w:pPr>
            <w:smartTag w:uri="urn:schemas-microsoft-com:office:smarttags" w:element="metricconverter">
              <w:smartTagPr>
                <w:attr w:name="ProductID" w:val="2016 г"/>
              </w:smartTagPr>
              <w:r w:rsidRPr="00FB3A01">
                <w:rPr>
                  <w:sz w:val="22"/>
                  <w:szCs w:val="22"/>
                </w:rPr>
                <w:t>2016 г</w:t>
              </w:r>
            </w:smartTag>
          </w:p>
        </w:tc>
        <w:tc>
          <w:tcPr>
            <w:tcW w:w="708" w:type="dxa"/>
            <w:vAlign w:val="center"/>
          </w:tcPr>
          <w:p w:rsidR="005F64E9" w:rsidRPr="00FB3A01" w:rsidRDefault="005F64E9" w:rsidP="005F64E9">
            <w:pPr>
              <w:pStyle w:val="a7"/>
              <w:widowControl w:val="0"/>
              <w:autoSpaceDE w:val="0"/>
              <w:autoSpaceDN w:val="0"/>
              <w:adjustRightInd w:val="0"/>
              <w:ind w:left="-108" w:right="-105"/>
              <w:jc w:val="center"/>
              <w:rPr>
                <w:sz w:val="22"/>
                <w:szCs w:val="22"/>
              </w:rPr>
            </w:pPr>
            <w:smartTag w:uri="urn:schemas-microsoft-com:office:smarttags" w:element="metricconverter">
              <w:smartTagPr>
                <w:attr w:name="ProductID" w:val="2017 г"/>
              </w:smartTagPr>
              <w:r w:rsidRPr="00FB3A01">
                <w:rPr>
                  <w:sz w:val="22"/>
                  <w:szCs w:val="22"/>
                </w:rPr>
                <w:t>2017 г</w:t>
              </w:r>
            </w:smartTag>
            <w:r w:rsidRPr="00FB3A01">
              <w:rPr>
                <w:sz w:val="22"/>
                <w:szCs w:val="22"/>
              </w:rPr>
              <w:t>.</w:t>
            </w:r>
          </w:p>
        </w:tc>
        <w:tc>
          <w:tcPr>
            <w:tcW w:w="709" w:type="dxa"/>
            <w:vAlign w:val="center"/>
          </w:tcPr>
          <w:p w:rsidR="005F64E9" w:rsidRPr="00FB3A01" w:rsidRDefault="005F64E9" w:rsidP="005F64E9">
            <w:pPr>
              <w:pStyle w:val="a7"/>
              <w:widowControl w:val="0"/>
              <w:autoSpaceDE w:val="0"/>
              <w:autoSpaceDN w:val="0"/>
              <w:adjustRightInd w:val="0"/>
              <w:ind w:left="-108" w:right="-105"/>
              <w:jc w:val="center"/>
              <w:rPr>
                <w:sz w:val="22"/>
                <w:szCs w:val="22"/>
              </w:rPr>
            </w:pPr>
            <w:r>
              <w:rPr>
                <w:sz w:val="22"/>
                <w:szCs w:val="22"/>
              </w:rPr>
              <w:t>2018 г.</w:t>
            </w:r>
          </w:p>
        </w:tc>
        <w:tc>
          <w:tcPr>
            <w:tcW w:w="709" w:type="dxa"/>
            <w:vAlign w:val="center"/>
          </w:tcPr>
          <w:p w:rsidR="005F64E9" w:rsidRPr="00FB3A01" w:rsidRDefault="005F64E9" w:rsidP="005F64E9">
            <w:pPr>
              <w:pStyle w:val="a7"/>
              <w:widowControl w:val="0"/>
              <w:autoSpaceDE w:val="0"/>
              <w:autoSpaceDN w:val="0"/>
              <w:adjustRightInd w:val="0"/>
              <w:ind w:left="-108" w:right="-105"/>
              <w:jc w:val="center"/>
              <w:rPr>
                <w:sz w:val="22"/>
                <w:szCs w:val="22"/>
              </w:rPr>
            </w:pPr>
            <w:r>
              <w:rPr>
                <w:sz w:val="22"/>
                <w:szCs w:val="22"/>
              </w:rPr>
              <w:t>2019 г.</w:t>
            </w:r>
          </w:p>
        </w:tc>
        <w:tc>
          <w:tcPr>
            <w:tcW w:w="709" w:type="dxa"/>
            <w:vAlign w:val="center"/>
          </w:tcPr>
          <w:p w:rsidR="005F64E9" w:rsidRPr="00FB3A01" w:rsidRDefault="005F64E9" w:rsidP="005F64E9">
            <w:pPr>
              <w:pStyle w:val="a7"/>
              <w:widowControl w:val="0"/>
              <w:autoSpaceDE w:val="0"/>
              <w:autoSpaceDN w:val="0"/>
              <w:adjustRightInd w:val="0"/>
              <w:ind w:left="-108" w:right="-105"/>
              <w:jc w:val="center"/>
              <w:rPr>
                <w:sz w:val="22"/>
                <w:szCs w:val="22"/>
              </w:rPr>
            </w:pPr>
            <w:r>
              <w:rPr>
                <w:sz w:val="22"/>
                <w:szCs w:val="22"/>
              </w:rPr>
              <w:t>2020 г.</w:t>
            </w:r>
          </w:p>
        </w:tc>
        <w:tc>
          <w:tcPr>
            <w:tcW w:w="709" w:type="dxa"/>
            <w:vAlign w:val="center"/>
          </w:tcPr>
          <w:p w:rsidR="005F64E9" w:rsidRPr="00FB3A01" w:rsidRDefault="005F64E9" w:rsidP="005F64E9">
            <w:pPr>
              <w:pStyle w:val="a7"/>
              <w:widowControl w:val="0"/>
              <w:autoSpaceDE w:val="0"/>
              <w:autoSpaceDN w:val="0"/>
              <w:adjustRightInd w:val="0"/>
              <w:ind w:left="-108" w:right="-105"/>
              <w:jc w:val="center"/>
              <w:rPr>
                <w:sz w:val="22"/>
                <w:szCs w:val="22"/>
              </w:rPr>
            </w:pPr>
            <w:r>
              <w:rPr>
                <w:sz w:val="22"/>
                <w:szCs w:val="22"/>
              </w:rPr>
              <w:t>2021 г.</w:t>
            </w:r>
          </w:p>
        </w:tc>
      </w:tr>
    </w:tbl>
    <w:p w:rsidR="005F64E9" w:rsidRPr="004B166A" w:rsidRDefault="005F64E9" w:rsidP="005F64E9">
      <w:pPr>
        <w:ind w:right="-88" w:firstLine="567"/>
        <w:jc w:val="center"/>
        <w:rPr>
          <w:rFonts w:ascii="Times New Roman" w:hAnsi="Times New Roman" w:cs="Times New Roman"/>
        </w:rPr>
      </w:pPr>
    </w:p>
    <w:p w:rsidR="005F64E9" w:rsidRPr="00141101" w:rsidRDefault="005F64E9" w:rsidP="005F64E9">
      <w:pPr>
        <w:ind w:right="-88" w:firstLine="567"/>
        <w:jc w:val="center"/>
        <w:rPr>
          <w:rFonts w:ascii="Times New Roman" w:hAnsi="Times New Roman" w:cs="Times New Roman"/>
        </w:rPr>
      </w:pPr>
      <w:r w:rsidRPr="00141101">
        <w:rPr>
          <w:rFonts w:ascii="Times New Roman" w:hAnsi="Times New Roman" w:cs="Times New Roman"/>
        </w:rPr>
        <w:t>2. Перечень осн</w:t>
      </w:r>
      <w:r>
        <w:rPr>
          <w:rFonts w:ascii="Times New Roman" w:hAnsi="Times New Roman" w:cs="Times New Roman"/>
        </w:rPr>
        <w:t xml:space="preserve">овных мероприятий Подпрограммы </w:t>
      </w:r>
      <w:r w:rsidR="00FB2B6A">
        <w:rPr>
          <w:rFonts w:ascii="Times New Roman" w:hAnsi="Times New Roman" w:cs="Times New Roman"/>
        </w:rPr>
        <w:t>3</w:t>
      </w:r>
    </w:p>
    <w:p w:rsidR="005F64E9" w:rsidRPr="00141101" w:rsidRDefault="005F64E9" w:rsidP="005F64E9">
      <w:pPr>
        <w:ind w:right="-88" w:firstLine="567"/>
        <w:rPr>
          <w:rFonts w:ascii="Times New Roman" w:hAnsi="Times New Roman" w:cs="Times New Roman"/>
        </w:rPr>
      </w:pPr>
    </w:p>
    <w:p w:rsidR="005F64E9" w:rsidRPr="00141101" w:rsidRDefault="005F64E9" w:rsidP="005F64E9">
      <w:pPr>
        <w:ind w:right="-88" w:firstLine="567"/>
        <w:rPr>
          <w:rFonts w:ascii="Times New Roman CYR" w:hAnsi="Times New Roman CYR" w:cs="Times New Roman CYR"/>
        </w:rPr>
      </w:pPr>
      <w:r w:rsidRPr="00141101">
        <w:rPr>
          <w:rFonts w:ascii="Times New Roman CYR" w:hAnsi="Times New Roman CYR" w:cs="Times New Roman CYR"/>
        </w:rPr>
        <w:t xml:space="preserve">В перечень мероприятий входит два основных мероприятия: </w:t>
      </w:r>
    </w:p>
    <w:p w:rsidR="005F64E9" w:rsidRPr="00141101" w:rsidRDefault="005F64E9" w:rsidP="005F64E9">
      <w:pPr>
        <w:ind w:firstLine="567"/>
        <w:rPr>
          <w:rFonts w:ascii="Times New Roman" w:hAnsi="Times New Roman" w:cs="Times New Roman"/>
          <w:color w:val="000000"/>
        </w:rPr>
      </w:pPr>
      <w:r w:rsidRPr="00141101">
        <w:rPr>
          <w:rFonts w:ascii="Times New Roman" w:hAnsi="Times New Roman" w:cs="Times New Roman"/>
          <w:color w:val="000000"/>
        </w:rPr>
        <w:t>1. Расходы на обеспечение деятельности (оказание услуг)</w:t>
      </w:r>
      <w:r w:rsidR="00BB6035">
        <w:rPr>
          <w:rFonts w:ascii="Times New Roman" w:hAnsi="Times New Roman" w:cs="Times New Roman"/>
          <w:color w:val="000000"/>
        </w:rPr>
        <w:t xml:space="preserve"> учреждения</w:t>
      </w:r>
      <w:r>
        <w:rPr>
          <w:rFonts w:ascii="Times New Roman" w:hAnsi="Times New Roman" w:cs="Times New Roman"/>
          <w:color w:val="000000"/>
        </w:rPr>
        <w:t>;</w:t>
      </w:r>
    </w:p>
    <w:p w:rsidR="005F64E9" w:rsidRDefault="005F64E9" w:rsidP="005F64E9">
      <w:pPr>
        <w:ind w:firstLine="567"/>
        <w:rPr>
          <w:rFonts w:ascii="Times New Roman" w:hAnsi="Times New Roman" w:cs="Times New Roman"/>
          <w:color w:val="000000"/>
        </w:rPr>
      </w:pPr>
      <w:r w:rsidRPr="00141101">
        <w:rPr>
          <w:rFonts w:ascii="Times New Roman" w:hAnsi="Times New Roman" w:cs="Times New Roman"/>
          <w:color w:val="000000"/>
        </w:rPr>
        <w:t xml:space="preserve">2. </w:t>
      </w:r>
      <w:r w:rsidR="00BB6035" w:rsidRPr="008C2823">
        <w:rPr>
          <w:rFonts w:ascii="Times New Roman" w:hAnsi="Times New Roman" w:cs="Times New Roman"/>
        </w:rPr>
        <w:t>Модернизация музейной деятельности, компьютеризация, внедрение новых технологий в практику музея, улучшение качества музейно-информационного обслуживания посетителей МКУК «КРКМ»</w:t>
      </w:r>
      <w:r w:rsidR="00BB6035">
        <w:rPr>
          <w:rFonts w:ascii="Times New Roman" w:hAnsi="Times New Roman" w:cs="Times New Roman"/>
        </w:rPr>
        <w:t>.</w:t>
      </w:r>
    </w:p>
    <w:p w:rsidR="005F64E9" w:rsidRPr="00141101" w:rsidRDefault="005F64E9" w:rsidP="005F64E9">
      <w:pPr>
        <w:ind w:firstLine="567"/>
        <w:rPr>
          <w:rFonts w:ascii="Times New Roman" w:hAnsi="Times New Roman" w:cs="Times New Roman"/>
        </w:rPr>
      </w:pPr>
    </w:p>
    <w:p w:rsidR="00DC19F8" w:rsidRPr="004B166A" w:rsidRDefault="005F64E9" w:rsidP="00DC19F8">
      <w:pPr>
        <w:widowControl/>
        <w:autoSpaceDE/>
        <w:autoSpaceDN/>
        <w:adjustRightInd/>
        <w:ind w:left="-142" w:firstLine="0"/>
        <w:jc w:val="center"/>
        <w:rPr>
          <w:rFonts w:ascii="Times New Roman" w:hAnsi="Times New Roman" w:cs="Times New Roman"/>
          <w:b/>
        </w:rPr>
      </w:pPr>
      <w:r w:rsidRPr="005F64E9">
        <w:rPr>
          <w:rFonts w:ascii="Times New Roman" w:hAnsi="Times New Roman" w:cs="Times New Roman"/>
        </w:rPr>
        <w:t>3</w:t>
      </w:r>
      <w:r w:rsidR="00DC19F8" w:rsidRPr="005F64E9">
        <w:rPr>
          <w:rFonts w:ascii="Times New Roman" w:hAnsi="Times New Roman" w:cs="Times New Roman"/>
        </w:rPr>
        <w:t>. Механизмы реализации и управления Подпрограммы</w:t>
      </w:r>
      <w:r w:rsidR="00DC19F8" w:rsidRPr="004B166A">
        <w:rPr>
          <w:rFonts w:ascii="Times New Roman" w:hAnsi="Times New Roman" w:cs="Times New Roman"/>
          <w:b/>
        </w:rPr>
        <w:t xml:space="preserve">   </w:t>
      </w:r>
      <w:r w:rsidR="00FB2B6A" w:rsidRPr="00FB2B6A">
        <w:rPr>
          <w:rFonts w:ascii="Times New Roman" w:hAnsi="Times New Roman" w:cs="Times New Roman"/>
        </w:rPr>
        <w:t>3</w:t>
      </w:r>
      <w:r w:rsidR="00DC19F8" w:rsidRPr="004B166A">
        <w:rPr>
          <w:rFonts w:ascii="Times New Roman" w:hAnsi="Times New Roman" w:cs="Times New Roman"/>
          <w:b/>
        </w:rPr>
        <w:t xml:space="preserve">                                                                    </w:t>
      </w:r>
    </w:p>
    <w:p w:rsidR="00DC19F8" w:rsidRPr="004B166A" w:rsidRDefault="00DC19F8" w:rsidP="00DC19F8">
      <w:pPr>
        <w:spacing w:line="276" w:lineRule="auto"/>
        <w:ind w:left="360"/>
        <w:rPr>
          <w:rFonts w:ascii="Times New Roman" w:hAnsi="Times New Roman" w:cs="Times New Roman"/>
        </w:rPr>
      </w:pP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В соответствии с поставленными задачами предусмотрена реализация следующих мероприятий:</w:t>
      </w:r>
    </w:p>
    <w:p w:rsidR="00DC19F8" w:rsidRPr="004B166A" w:rsidRDefault="005F64E9" w:rsidP="00DC19F8">
      <w:pPr>
        <w:ind w:firstLine="567"/>
        <w:rPr>
          <w:rFonts w:ascii="Times New Roman" w:hAnsi="Times New Roman" w:cs="Times New Roman"/>
          <w:color w:val="000000"/>
        </w:rPr>
      </w:pPr>
      <w:r>
        <w:rPr>
          <w:rFonts w:ascii="Times New Roman" w:hAnsi="Times New Roman" w:cs="Times New Roman"/>
          <w:color w:val="000000"/>
        </w:rPr>
        <w:t>1. «</w:t>
      </w:r>
      <w:r w:rsidRPr="00141101">
        <w:rPr>
          <w:rFonts w:ascii="Times New Roman" w:hAnsi="Times New Roman" w:cs="Times New Roman"/>
          <w:color w:val="000000"/>
        </w:rPr>
        <w:t xml:space="preserve">Расходы на обеспечение деятельности (оказание услуг) </w:t>
      </w:r>
      <w:r>
        <w:rPr>
          <w:rFonts w:ascii="Times New Roman" w:hAnsi="Times New Roman" w:cs="Times New Roman"/>
          <w:color w:val="000000"/>
        </w:rPr>
        <w:t>учреждения»</w:t>
      </w:r>
      <w:r>
        <w:rPr>
          <w:rFonts w:ascii="Times New Roman" w:hAnsi="Times New Roman" w:cs="Times New Roman"/>
        </w:rPr>
        <w:t xml:space="preserve"> - на основании договора на бухгалтерское обслуживание </w:t>
      </w:r>
      <w:r w:rsidRPr="008C2823">
        <w:rPr>
          <w:rFonts w:ascii="Times New Roman" w:hAnsi="Times New Roman" w:cs="Times New Roman"/>
        </w:rPr>
        <w:t xml:space="preserve">Централизованная бухгалтерия МКУ Управление культуры проводит работу с </w:t>
      </w:r>
      <w:r>
        <w:rPr>
          <w:rFonts w:ascii="Times New Roman" w:hAnsi="Times New Roman" w:cs="Times New Roman"/>
        </w:rPr>
        <w:t>МКУК «КРКМ»</w:t>
      </w:r>
      <w:r w:rsidRPr="008C2823">
        <w:rPr>
          <w:rFonts w:ascii="Times New Roman" w:hAnsi="Times New Roman" w:cs="Times New Roman"/>
        </w:rPr>
        <w:t>: производит начисление заработной платы, перечисление фондов, оплачивает командировочные расходы, проезд в отпуск,  предоставленные счета за услуги связи и коммунальные услуги,</w:t>
      </w:r>
      <w:r w:rsidRPr="008C2823">
        <w:rPr>
          <w:rFonts w:ascii="Times New Roman" w:hAnsi="Times New Roman" w:cs="Times New Roman"/>
          <w:color w:val="000000"/>
        </w:rPr>
        <w:t xml:space="preserve"> работы, услуги по содержанию имущества,</w:t>
      </w:r>
      <w:r w:rsidRPr="008C2823">
        <w:rPr>
          <w:rFonts w:ascii="Times New Roman" w:hAnsi="Times New Roman" w:cs="Times New Roman"/>
        </w:rPr>
        <w:t xml:space="preserve"> ведет учет предоставленных отчетов за приобретенные материалы. </w:t>
      </w:r>
      <w:r w:rsidRPr="008C2823">
        <w:rPr>
          <w:rFonts w:ascii="Times New Roman" w:hAnsi="Times New Roman" w:cs="Times New Roman"/>
        </w:rPr>
        <w:lastRenderedPageBreak/>
        <w:t xml:space="preserve">Через бухгалтерию проходят все финансовые отчеты и приобретения  материальных ценностей. Источником финансирования является бюджет Карагинского муниципального района.    </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Для осуществления этого раздела программы необходимы:</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 xml:space="preserve"> -оснащение компьютерным оборудованием в количестве 2 единиц  в 2017 году  для   создания автоматизированных мест для интерактивной работы с посетителями, участвующими в программах.</w:t>
      </w:r>
    </w:p>
    <w:p w:rsidR="00DC19F8" w:rsidRPr="004B166A" w:rsidRDefault="00DC19F8" w:rsidP="00DC19F8">
      <w:pPr>
        <w:widowControl/>
        <w:autoSpaceDE/>
        <w:autoSpaceDN/>
        <w:adjustRightInd/>
        <w:ind w:firstLine="567"/>
        <w:rPr>
          <w:rFonts w:ascii="Times New Roman" w:hAnsi="Times New Roman" w:cs="Times New Roman"/>
        </w:rPr>
      </w:pPr>
      <w:r w:rsidRPr="004B166A">
        <w:rPr>
          <w:rFonts w:ascii="Times New Roman" w:hAnsi="Times New Roman" w:cs="Times New Roman"/>
        </w:rPr>
        <w:t>Улучшение качества музейно-информационного  обслуживания посетителей; оформление электронного каталога на совокупный фонд музея.</w:t>
      </w:r>
    </w:p>
    <w:p w:rsidR="00DC19F8" w:rsidRPr="004B166A" w:rsidRDefault="00DC19F8" w:rsidP="00DC19F8">
      <w:pPr>
        <w:ind w:left="567" w:firstLine="0"/>
        <w:rPr>
          <w:rFonts w:ascii="Times New Roman" w:hAnsi="Times New Roman" w:cs="Times New Roman"/>
        </w:rPr>
      </w:pPr>
      <w:r w:rsidRPr="004B166A">
        <w:rPr>
          <w:rFonts w:ascii="Times New Roman" w:hAnsi="Times New Roman" w:cs="Times New Roman"/>
        </w:rPr>
        <w:t xml:space="preserve">- ведение электронного каталога фондов музея в 2015-2017 гг.;                                                                         - оплата связи музея. </w:t>
      </w:r>
    </w:p>
    <w:p w:rsidR="00DC19F8" w:rsidRPr="004B166A" w:rsidRDefault="00DC19F8" w:rsidP="00DC19F8">
      <w:pPr>
        <w:ind w:left="567" w:firstLine="0"/>
        <w:rPr>
          <w:rFonts w:ascii="Times New Roman" w:hAnsi="Times New Roman" w:cs="Times New Roman"/>
        </w:rPr>
      </w:pPr>
      <w:r w:rsidRPr="004B166A">
        <w:rPr>
          <w:rFonts w:ascii="Times New Roman" w:hAnsi="Times New Roman" w:cs="Times New Roman"/>
        </w:rPr>
        <w:t>Обеспечение гарантированного комплектования музейных  фондов современными источниками информации на  различных носителях.</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  ежегодное выделение денежных средств из бюджета района на комплектование музейных фондов;</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 пополнение фондов ценными  краеведческими изделиями и экспонатами;</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 xml:space="preserve">- ежегодное дополнительное комплектование музейных фондов за счет внебюджетных средств (в том числе дальнейшая </w:t>
      </w:r>
      <w:proofErr w:type="spellStart"/>
      <w:r w:rsidRPr="004B166A">
        <w:rPr>
          <w:rFonts w:ascii="Times New Roman" w:hAnsi="Times New Roman" w:cs="Times New Roman"/>
        </w:rPr>
        <w:t>грантовая</w:t>
      </w:r>
      <w:proofErr w:type="spellEnd"/>
      <w:r w:rsidRPr="004B166A">
        <w:rPr>
          <w:rFonts w:ascii="Times New Roman" w:hAnsi="Times New Roman" w:cs="Times New Roman"/>
        </w:rPr>
        <w:t xml:space="preserve"> работа).</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Обеспечение сохранности фонда музея как части общекультурного наследия и информационного ресурса.</w:t>
      </w:r>
    </w:p>
    <w:p w:rsidR="00DC19F8" w:rsidRPr="004B166A" w:rsidRDefault="00DC19F8" w:rsidP="00DC19F8">
      <w:pPr>
        <w:tabs>
          <w:tab w:val="left" w:pos="720"/>
        </w:tabs>
        <w:ind w:firstLine="567"/>
        <w:rPr>
          <w:rFonts w:ascii="Times New Roman" w:hAnsi="Times New Roman" w:cs="Times New Roman"/>
        </w:rPr>
      </w:pPr>
      <w:r w:rsidRPr="004B166A">
        <w:rPr>
          <w:rFonts w:ascii="Times New Roman" w:hAnsi="Times New Roman" w:cs="Times New Roman"/>
        </w:rPr>
        <w:t xml:space="preserve">- оснащение музея техническими средствами защиты - внедрение эффективных методов предупреждения физического износа экспонатов,  документов, новых технологий.                                                                                                                        </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 xml:space="preserve">Целевое использование бюджетных средств в соответствии с утвержденными бюджетными ассигнованиями и лимитами бюджетных обязательств финансового управления администрации Карагинского муниципального района.                     </w:t>
      </w:r>
    </w:p>
    <w:p w:rsidR="00DC19F8" w:rsidRPr="004B166A" w:rsidRDefault="005F64E9" w:rsidP="00DC19F8">
      <w:pPr>
        <w:ind w:firstLine="567"/>
        <w:rPr>
          <w:rFonts w:ascii="Times New Roman" w:hAnsi="Times New Roman" w:cs="Times New Roman"/>
        </w:rPr>
      </w:pPr>
      <w:r>
        <w:rPr>
          <w:rFonts w:ascii="Times New Roman" w:hAnsi="Times New Roman" w:cs="Times New Roman"/>
          <w:color w:val="000000"/>
        </w:rPr>
        <w:t>2. «</w:t>
      </w:r>
      <w:r w:rsidR="00DC19F8" w:rsidRPr="004B166A">
        <w:rPr>
          <w:rFonts w:ascii="Times New Roman" w:hAnsi="Times New Roman" w:cs="Times New Roman"/>
          <w:color w:val="000000"/>
        </w:rPr>
        <w:t>Модернизация музейной деятельности, компьютеризация, внедрение новых технологий в практику музея, улучшение качества музейно-информационного обслуживания посетителей</w:t>
      </w:r>
      <w:r w:rsidR="00BB6035">
        <w:rPr>
          <w:rFonts w:ascii="Times New Roman" w:hAnsi="Times New Roman" w:cs="Times New Roman"/>
          <w:color w:val="000000"/>
        </w:rPr>
        <w:t xml:space="preserve"> МКУК «КРКМ»</w:t>
      </w:r>
      <w:r w:rsidR="00DC19F8" w:rsidRPr="004B166A">
        <w:rPr>
          <w:rFonts w:ascii="Times New Roman" w:hAnsi="Times New Roman" w:cs="Times New Roman"/>
          <w:color w:val="000000"/>
        </w:rPr>
        <w:t xml:space="preserve"> входит: подписка на периодические издания, ремонт и материально-техническое переоснащение музея, комплектование музейных фондов, проведение культмассовых мероприятий (праздники, фейерверки), подготовка, переподготовка   повышение квалификации музейных работников.       </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Управление и контроль за  реализацией Программы осуществляет администрация Карагинского муниципального района.</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Оперативное управление и текущий контроль за выполнением мероприятий Программы осуществляет сектор по организации культуры и досуга населения администрации Карагинского муниципального района.</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Директор  МКУК «КРКМ»  ежеквартально предоставляет советнику сектора  по организации культуры и досуга населения администрации Карагинского муниципального района отчет об использовании средств и реализации программных мероприятий.</w:t>
      </w:r>
    </w:p>
    <w:p w:rsidR="00DC19F8" w:rsidRDefault="00DC19F8" w:rsidP="00DC19F8">
      <w:pPr>
        <w:ind w:firstLine="567"/>
        <w:rPr>
          <w:rFonts w:ascii="Times New Roman" w:hAnsi="Times New Roman" w:cs="Times New Roman"/>
        </w:rPr>
      </w:pPr>
      <w:r w:rsidRPr="004B166A">
        <w:rPr>
          <w:rFonts w:ascii="Times New Roman" w:hAnsi="Times New Roman" w:cs="Times New Roman"/>
        </w:rPr>
        <w:t>Советник сектора  по организации культуры и досуга населения администрации Карагинского муниципального района ежеквартально представляет  отчет об использовании финансовых средств в разрезе мероприятий Программы в финансовое управление администрации Карагинского муниципального района.</w:t>
      </w:r>
    </w:p>
    <w:p w:rsidR="00DC19F8" w:rsidRDefault="00DC19F8" w:rsidP="00DC19F8">
      <w:pPr>
        <w:ind w:firstLine="567"/>
        <w:rPr>
          <w:rFonts w:ascii="Times New Roman" w:hAnsi="Times New Roman" w:cs="Times New Roman"/>
        </w:rPr>
      </w:pPr>
    </w:p>
    <w:p w:rsidR="005F64E9" w:rsidRPr="001525B0" w:rsidRDefault="005F64E9" w:rsidP="005F64E9">
      <w:pPr>
        <w:tabs>
          <w:tab w:val="left" w:pos="10260"/>
        </w:tabs>
        <w:ind w:right="255" w:firstLine="0"/>
        <w:jc w:val="center"/>
        <w:rPr>
          <w:rFonts w:ascii="Times New Roman" w:hAnsi="Times New Roman" w:cs="Times New Roman"/>
        </w:rPr>
      </w:pPr>
      <w:r>
        <w:rPr>
          <w:rFonts w:ascii="Times New Roman" w:hAnsi="Times New Roman" w:cs="Times New Roman"/>
        </w:rPr>
        <w:t>4</w:t>
      </w:r>
      <w:r w:rsidRPr="001525B0">
        <w:rPr>
          <w:rFonts w:ascii="Times New Roman" w:hAnsi="Times New Roman" w:cs="Times New Roman"/>
        </w:rPr>
        <w:t xml:space="preserve">. Ресурсное обеспечение Подпрограммы </w:t>
      </w:r>
      <w:r w:rsidR="00FB2B6A">
        <w:rPr>
          <w:rFonts w:ascii="Times New Roman" w:hAnsi="Times New Roman" w:cs="Times New Roman"/>
        </w:rPr>
        <w:t>3</w:t>
      </w:r>
    </w:p>
    <w:p w:rsidR="005F64E9" w:rsidRPr="004B166A" w:rsidRDefault="005F64E9" w:rsidP="005F64E9">
      <w:pPr>
        <w:pStyle w:val="a7"/>
        <w:jc w:val="center"/>
      </w:pPr>
    </w:p>
    <w:p w:rsidR="005F64E9" w:rsidRPr="001525B0" w:rsidRDefault="005F64E9" w:rsidP="005F64E9">
      <w:pPr>
        <w:rPr>
          <w:rFonts w:ascii="Times New Roman" w:hAnsi="Times New Roman" w:cs="Times New Roman"/>
        </w:rPr>
      </w:pPr>
      <w:r w:rsidRPr="001525B0">
        <w:rPr>
          <w:rFonts w:ascii="Times New Roman" w:hAnsi="Times New Roman" w:cs="Times New Roman"/>
        </w:rPr>
        <w:t xml:space="preserve">Ресурсное обеспечение </w:t>
      </w:r>
      <w:r>
        <w:rPr>
          <w:rFonts w:ascii="Times New Roman" w:hAnsi="Times New Roman" w:cs="Times New Roman"/>
        </w:rPr>
        <w:t>П</w:t>
      </w:r>
      <w:r w:rsidRPr="001525B0">
        <w:rPr>
          <w:rFonts w:ascii="Times New Roman" w:hAnsi="Times New Roman" w:cs="Times New Roman"/>
        </w:rPr>
        <w:t>одпрограммы указано в приложение № 3 к муниципальной программе.</w:t>
      </w:r>
    </w:p>
    <w:p w:rsidR="005F64E9" w:rsidRPr="001525B0" w:rsidRDefault="005F64E9" w:rsidP="005F64E9">
      <w:pPr>
        <w:rPr>
          <w:rFonts w:ascii="Times New Roman" w:hAnsi="Times New Roman" w:cs="Times New Roman"/>
        </w:rPr>
      </w:pPr>
      <w:r w:rsidRPr="001525B0">
        <w:rPr>
          <w:rFonts w:ascii="Times New Roman" w:hAnsi="Times New Roman" w:cs="Times New Roman"/>
        </w:rPr>
        <w:t xml:space="preserve">Объемы финансирования мероприятий Подпрограммы, за счет средств федерального, краевого, местного бюджетов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о бюджете Карагинского </w:t>
      </w:r>
      <w:r w:rsidRPr="001525B0">
        <w:rPr>
          <w:rFonts w:ascii="Times New Roman" w:hAnsi="Times New Roman" w:cs="Times New Roman"/>
        </w:rPr>
        <w:lastRenderedPageBreak/>
        <w:t xml:space="preserve">муниципального района на очередной финансовый год. </w:t>
      </w:r>
    </w:p>
    <w:p w:rsidR="005F64E9" w:rsidRPr="001525B0" w:rsidRDefault="005F64E9" w:rsidP="005F64E9">
      <w:pPr>
        <w:rPr>
          <w:rFonts w:ascii="Times New Roman" w:hAnsi="Times New Roman" w:cs="Times New Roman"/>
        </w:rPr>
      </w:pPr>
      <w:r w:rsidRPr="001525B0">
        <w:rPr>
          <w:rFonts w:ascii="Times New Roman" w:hAnsi="Times New Roman" w:cs="Times New Roman"/>
        </w:rPr>
        <w:t>Администрация Карагинского муниципального района осуществляет финансирование мероприятий Программы на каждый финансовый год (в течение 2015 – 202</w:t>
      </w:r>
      <w:r>
        <w:rPr>
          <w:rFonts w:ascii="Times New Roman" w:hAnsi="Times New Roman" w:cs="Times New Roman"/>
        </w:rPr>
        <w:t>1</w:t>
      </w:r>
      <w:r w:rsidRPr="001525B0">
        <w:rPr>
          <w:rFonts w:ascii="Times New Roman" w:hAnsi="Times New Roman" w:cs="Times New Roman"/>
        </w:rPr>
        <w:t xml:space="preserve"> гг.), в пределах годового объема бюджетных ассигнований, которые указываются в расходной части бюджета Карагинского муниципального района.</w:t>
      </w:r>
    </w:p>
    <w:p w:rsidR="005F64E9" w:rsidRPr="001525B0" w:rsidRDefault="005F64E9" w:rsidP="005F64E9">
      <w:pPr>
        <w:rPr>
          <w:rFonts w:ascii="Times New Roman" w:hAnsi="Times New Roman" w:cs="Times New Roman"/>
        </w:rPr>
      </w:pPr>
      <w:r w:rsidRPr="001525B0">
        <w:rPr>
          <w:rFonts w:ascii="Times New Roman" w:hAnsi="Times New Roman" w:cs="Times New Roman"/>
        </w:rPr>
        <w:t xml:space="preserve">Общее руководство и контроль над исполнением Подпрограммы осуществляет </w:t>
      </w: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района, котор</w:t>
      </w:r>
      <w:r>
        <w:rPr>
          <w:rFonts w:ascii="Times New Roman" w:hAnsi="Times New Roman" w:cs="Times New Roman"/>
        </w:rPr>
        <w:t>ое</w:t>
      </w:r>
      <w:r w:rsidRPr="001525B0">
        <w:rPr>
          <w:rFonts w:ascii="Times New Roman" w:hAnsi="Times New Roman" w:cs="Times New Roman"/>
        </w:rPr>
        <w:t xml:space="preserve"> осуществляет меры по полному и качественному выполнению мероприятий Подпрограммы.</w:t>
      </w:r>
    </w:p>
    <w:p w:rsidR="005F64E9" w:rsidRDefault="005F64E9" w:rsidP="005F64E9">
      <w:pPr>
        <w:rPr>
          <w:rFonts w:ascii="Times New Roman" w:hAnsi="Times New Roman" w:cs="Times New Roman"/>
        </w:rPr>
      </w:pP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w:t>
      </w:r>
      <w:r>
        <w:rPr>
          <w:rFonts w:ascii="Times New Roman" w:hAnsi="Times New Roman" w:cs="Times New Roman"/>
        </w:rPr>
        <w:t xml:space="preserve">а </w:t>
      </w:r>
      <w:r w:rsidRPr="001525B0">
        <w:rPr>
          <w:rFonts w:ascii="Times New Roman" w:hAnsi="Times New Roman" w:cs="Times New Roman"/>
        </w:rPr>
        <w:t>несет ответственность за своевременное и целевое использование бюджетных средств, выделенных на выполнение программных мероприятий, обеспечивает подготовку и предоставление отчета о выполнении мероприятий Подпрограммы.</w:t>
      </w:r>
    </w:p>
    <w:p w:rsidR="005F64E9" w:rsidRDefault="005F64E9" w:rsidP="00DC19F8">
      <w:pPr>
        <w:jc w:val="center"/>
        <w:rPr>
          <w:rFonts w:ascii="Times New Roman" w:hAnsi="Times New Roman" w:cs="Times New Roman"/>
          <w:b/>
        </w:rPr>
      </w:pPr>
    </w:p>
    <w:p w:rsidR="00DC19F8" w:rsidRPr="005F64E9" w:rsidRDefault="005F64E9" w:rsidP="00DC19F8">
      <w:pPr>
        <w:jc w:val="center"/>
        <w:rPr>
          <w:rFonts w:ascii="Times New Roman" w:hAnsi="Times New Roman" w:cs="Times New Roman"/>
        </w:rPr>
      </w:pPr>
      <w:r w:rsidRPr="005F64E9">
        <w:rPr>
          <w:rFonts w:ascii="Times New Roman" w:hAnsi="Times New Roman" w:cs="Times New Roman"/>
        </w:rPr>
        <w:t>5</w:t>
      </w:r>
      <w:r w:rsidR="00DC19F8" w:rsidRPr="005F64E9">
        <w:rPr>
          <w:rFonts w:ascii="Times New Roman" w:hAnsi="Times New Roman" w:cs="Times New Roman"/>
        </w:rPr>
        <w:t>. Ожидаемые результат</w:t>
      </w:r>
      <w:r>
        <w:rPr>
          <w:rFonts w:ascii="Times New Roman" w:hAnsi="Times New Roman" w:cs="Times New Roman"/>
        </w:rPr>
        <w:t xml:space="preserve">ы реализации </w:t>
      </w:r>
      <w:r w:rsidR="004455B1">
        <w:rPr>
          <w:rFonts w:ascii="Times New Roman" w:hAnsi="Times New Roman" w:cs="Times New Roman"/>
        </w:rPr>
        <w:t>П</w:t>
      </w:r>
      <w:r>
        <w:rPr>
          <w:rFonts w:ascii="Times New Roman" w:hAnsi="Times New Roman" w:cs="Times New Roman"/>
        </w:rPr>
        <w:t xml:space="preserve">одпрограммы </w:t>
      </w:r>
      <w:r w:rsidR="00FB2B6A">
        <w:rPr>
          <w:rFonts w:ascii="Times New Roman" w:hAnsi="Times New Roman" w:cs="Times New Roman"/>
        </w:rPr>
        <w:t>3</w:t>
      </w:r>
    </w:p>
    <w:p w:rsidR="00DC19F8" w:rsidRPr="004B166A" w:rsidRDefault="00DC19F8" w:rsidP="00DC19F8">
      <w:pPr>
        <w:rPr>
          <w:rFonts w:ascii="Times New Roman" w:hAnsi="Times New Roman" w:cs="Times New Roman"/>
        </w:rPr>
      </w:pPr>
      <w:r w:rsidRPr="004B166A">
        <w:rPr>
          <w:rFonts w:ascii="Times New Roman" w:hAnsi="Times New Roman" w:cs="Times New Roman"/>
        </w:rPr>
        <w:t xml:space="preserve">                                                                </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 xml:space="preserve">Осуществление программных мероприятий позволит: </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1.  более качественно предоставлять музейные ресурсы и услуги в виде различных средств и материалов для удовлетворения потребностей отдельных граждан и групп в области исследования, информации, развития личности и досуга;</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 xml:space="preserve">2. вовлечь детей в познавательно-исследовательскую работу, развивая их воображение и интеллектуальные способности, воспитывая их эстетический вкус и способность воспринимать, познавать национальную культуру; </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3. создать комфортные условия для работы музейных работников и повысить качество обслуживания посетителей музея, повысить престиж музея, создать условия для их функционирования и развития на основе применения современных информационных технологий:</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 xml:space="preserve">-  создание качественно новой системы  информационного обслуживания пользователей на базе электронного каталога, информационных ресурсов Интернет; </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  пополнение фондов музея современными источниками информации для наиболее полного удовлетворения запросов пользователей;</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  профессиональное обучение музейных работников, повышение квалификации не менее 2 музейных работников  МКУК «КРКМ» ежегодно на курсах в Краевом государственном образовательном учреждении дополнительного профессионального образования работников культуры  «Краевой учебно-методический центр»;</w:t>
      </w:r>
    </w:p>
    <w:p w:rsidR="00DC19F8" w:rsidRPr="004B166A" w:rsidRDefault="00DC19F8" w:rsidP="00DC19F8">
      <w:pPr>
        <w:ind w:firstLine="567"/>
        <w:rPr>
          <w:rFonts w:ascii="Times New Roman" w:hAnsi="Times New Roman" w:cs="Times New Roman"/>
        </w:rPr>
      </w:pPr>
      <w:r w:rsidRPr="004B166A">
        <w:rPr>
          <w:rFonts w:ascii="Times New Roman" w:hAnsi="Times New Roman" w:cs="Times New Roman"/>
        </w:rPr>
        <w:t>-  материально-техническое оснащение музея.</w:t>
      </w:r>
    </w:p>
    <w:p w:rsidR="00F33F9C" w:rsidRDefault="00F33F9C" w:rsidP="00F33F9C">
      <w:pPr>
        <w:jc w:val="center"/>
        <w:rPr>
          <w:rFonts w:ascii="Times New Roman" w:hAnsi="Times New Roman" w:cs="Times New Roman"/>
          <w:b/>
        </w:rPr>
      </w:pPr>
    </w:p>
    <w:p w:rsidR="00DC19F8" w:rsidRPr="008C2823" w:rsidRDefault="00DC19F8" w:rsidP="00F33F9C">
      <w:pPr>
        <w:jc w:val="center"/>
        <w:rPr>
          <w:rFonts w:ascii="Times New Roman" w:hAnsi="Times New Roman" w:cs="Times New Roman"/>
          <w:b/>
        </w:rPr>
        <w:sectPr w:rsidR="00DC19F8" w:rsidRPr="008C2823" w:rsidSect="00B703D5">
          <w:pgSz w:w="11906" w:h="16838"/>
          <w:pgMar w:top="1134" w:right="567" w:bottom="1134" w:left="1701" w:header="709" w:footer="709" w:gutter="0"/>
          <w:cols w:space="708"/>
          <w:docGrid w:linePitch="360"/>
        </w:sectPr>
      </w:pPr>
    </w:p>
    <w:p w:rsidR="00F33F9C" w:rsidRPr="008C2823" w:rsidRDefault="00F33F9C" w:rsidP="00F33F9C">
      <w:pPr>
        <w:jc w:val="center"/>
        <w:rPr>
          <w:rFonts w:ascii="Times New Roman" w:hAnsi="Times New Roman" w:cs="Times New Roman"/>
          <w:b/>
        </w:rPr>
      </w:pPr>
      <w:r w:rsidRPr="008C2823">
        <w:rPr>
          <w:rFonts w:ascii="Times New Roman" w:hAnsi="Times New Roman" w:cs="Times New Roman"/>
          <w:b/>
        </w:rPr>
        <w:lastRenderedPageBreak/>
        <w:t>Паспорт Подпрограмм</w:t>
      </w:r>
      <w:r w:rsidR="002F639B">
        <w:rPr>
          <w:rFonts w:ascii="Times New Roman" w:hAnsi="Times New Roman" w:cs="Times New Roman"/>
          <w:b/>
        </w:rPr>
        <w:t>ы</w:t>
      </w:r>
      <w:r w:rsidRPr="008C2823">
        <w:rPr>
          <w:rFonts w:ascii="Times New Roman" w:hAnsi="Times New Roman" w:cs="Times New Roman"/>
          <w:b/>
        </w:rPr>
        <w:t xml:space="preserve"> 4</w:t>
      </w:r>
    </w:p>
    <w:p w:rsidR="00F33F9C" w:rsidRPr="008C2823" w:rsidRDefault="00F33F9C" w:rsidP="00F33F9C">
      <w:pPr>
        <w:rPr>
          <w:rFonts w:ascii="Times New Roman" w:hAnsi="Times New Roman" w:cs="Times New Roma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654"/>
      </w:tblGrid>
      <w:tr w:rsidR="00F33F9C" w:rsidRPr="008C2823" w:rsidTr="007F0377">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Наименование подпрограммы</w:t>
            </w:r>
            <w:r w:rsidRPr="008C2823">
              <w:rPr>
                <w:rFonts w:ascii="Times New Roman" w:hAnsi="Times New Roman" w:cs="Times New Roman"/>
              </w:rPr>
              <w:tab/>
            </w:r>
          </w:p>
        </w:tc>
        <w:tc>
          <w:tcPr>
            <w:tcW w:w="7654" w:type="dxa"/>
          </w:tcPr>
          <w:p w:rsidR="00F33F9C" w:rsidRPr="008C2823" w:rsidRDefault="00F33F9C" w:rsidP="00F33F9C">
            <w:pPr>
              <w:pStyle w:val="a7"/>
            </w:pPr>
            <w:r w:rsidRPr="008C2823">
              <w:t>«Осуществление полномочий и функций муниципального казенного учреждения Управление культуры Карагинского муниципального района»</w:t>
            </w:r>
          </w:p>
        </w:tc>
      </w:tr>
      <w:tr w:rsidR="00F33F9C" w:rsidRPr="008C2823" w:rsidTr="007F0377">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Основание для разработки подпрограммы (дата, номер и наименование нормативных актов)</w:t>
            </w:r>
          </w:p>
        </w:tc>
        <w:tc>
          <w:tcPr>
            <w:tcW w:w="7654" w:type="dxa"/>
          </w:tcPr>
          <w:p w:rsidR="00FB3A01" w:rsidRPr="008C2823" w:rsidRDefault="00F33F9C" w:rsidP="00FB3A01">
            <w:pPr>
              <w:ind w:firstLine="0"/>
              <w:rPr>
                <w:rFonts w:ascii="Times New Roman" w:hAnsi="Times New Roman" w:cs="Times New Roman"/>
              </w:rPr>
            </w:pPr>
            <w:r w:rsidRPr="008C2823">
              <w:rPr>
                <w:rFonts w:ascii="Times New Roman" w:hAnsi="Times New Roman" w:cs="Times New Roman"/>
              </w:rPr>
              <w:t xml:space="preserve">п. 19 ст.15 Федерального закона от 06.10.2003 № 131-ФЗ «Об общих принципах организации местного самоуправления в Российской Федерации», </w:t>
            </w:r>
            <w:r w:rsidR="00FB3A01">
              <w:rPr>
                <w:rFonts w:ascii="Times New Roman" w:hAnsi="Times New Roman" w:cs="Times New Roman"/>
              </w:rPr>
              <w:t xml:space="preserve">Постановление администрации Карагинского муниципального района от 09.04.2018 г. № 132 «Об изменении типа и переименовании муниципального учреждения Сектор по организации культуры и досуга населения администрации Карагинского муниципального района, утверждении Устава муниципального казенного учреждения Управление культуры Карагинского муниципального района», </w:t>
            </w:r>
            <w:r w:rsidR="00B00AFA">
              <w:rPr>
                <w:rFonts w:ascii="Times New Roman" w:hAnsi="Times New Roman" w:cs="Times New Roman"/>
              </w:rPr>
              <w:t>Р</w:t>
            </w:r>
            <w:r w:rsidR="00B00AFA" w:rsidRPr="00B00AFA">
              <w:rPr>
                <w:rFonts w:ascii="Times New Roman" w:hAnsi="Times New Roman" w:cs="Times New Roman"/>
              </w:rPr>
              <w:t>аспоряжени</w:t>
            </w:r>
            <w:r w:rsidR="00FB3A01">
              <w:rPr>
                <w:rFonts w:ascii="Times New Roman" w:hAnsi="Times New Roman" w:cs="Times New Roman"/>
              </w:rPr>
              <w:t>е</w:t>
            </w:r>
            <w:r w:rsidR="00B00AFA">
              <w:rPr>
                <w:rFonts w:ascii="Times New Roman" w:hAnsi="Times New Roman" w:cs="Times New Roman"/>
              </w:rPr>
              <w:t xml:space="preserve"> администрации Карагинского муниципального района от</w:t>
            </w:r>
            <w:r w:rsidR="00B00AFA" w:rsidRPr="00B00AFA">
              <w:rPr>
                <w:rFonts w:ascii="Times New Roman" w:hAnsi="Times New Roman" w:cs="Times New Roman"/>
              </w:rPr>
              <w:t xml:space="preserve"> 09.10.2014</w:t>
            </w:r>
            <w:r w:rsidR="00B00AFA">
              <w:rPr>
                <w:rFonts w:ascii="Times New Roman" w:hAnsi="Times New Roman" w:cs="Times New Roman"/>
              </w:rPr>
              <w:t xml:space="preserve"> № 181 </w:t>
            </w:r>
            <w:r w:rsidR="00B00AFA"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sidR="00FB3A01">
              <w:rPr>
                <w:rFonts w:ascii="Times New Roman" w:hAnsi="Times New Roman" w:cs="Times New Roman"/>
              </w:rPr>
              <w:t>,</w:t>
            </w:r>
            <w:r w:rsidR="00FB3A01" w:rsidRPr="00654A76">
              <w:rPr>
                <w:rFonts w:ascii="Times New Roman" w:hAnsi="Times New Roman" w:cs="Times New Roman"/>
              </w:rPr>
              <w:t xml:space="preserve"> Бюджетн</w:t>
            </w:r>
            <w:r w:rsidR="00FB3A01">
              <w:rPr>
                <w:rFonts w:ascii="Times New Roman" w:hAnsi="Times New Roman" w:cs="Times New Roman"/>
              </w:rPr>
              <w:t>ый кодекс</w:t>
            </w:r>
            <w:r w:rsidR="00FB3A01" w:rsidRPr="00654A76">
              <w:rPr>
                <w:rFonts w:ascii="Times New Roman" w:hAnsi="Times New Roman" w:cs="Times New Roman"/>
              </w:rPr>
              <w:t xml:space="preserve"> Российской Федерации от 31 июля 1998 г. N 145-ФЗ</w:t>
            </w:r>
          </w:p>
        </w:tc>
      </w:tr>
      <w:tr w:rsidR="00F33F9C" w:rsidRPr="008C2823" w:rsidTr="007F0377">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Ответственный исполнитель  подпрограммы</w:t>
            </w:r>
          </w:p>
        </w:tc>
        <w:tc>
          <w:tcPr>
            <w:tcW w:w="7654"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Муниципальное казенное учреждение Управление культуры Карагинского муниципального района</w:t>
            </w:r>
          </w:p>
        </w:tc>
      </w:tr>
      <w:tr w:rsidR="00F33F9C" w:rsidRPr="008C2823" w:rsidTr="007F0377">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Исполнители основных мероприятий подпрограммы</w:t>
            </w:r>
          </w:p>
        </w:tc>
        <w:tc>
          <w:tcPr>
            <w:tcW w:w="7654"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Муниципальное казенное учреждение Управление культуры Карагинского муниципального района (МКУ Управление культуры)</w:t>
            </w:r>
          </w:p>
        </w:tc>
      </w:tr>
      <w:tr w:rsidR="00F33F9C" w:rsidRPr="008C2823" w:rsidTr="007F0377">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Цель подпрограммы</w:t>
            </w:r>
            <w:r w:rsidRPr="008C2823">
              <w:rPr>
                <w:rFonts w:ascii="Times New Roman" w:hAnsi="Times New Roman" w:cs="Times New Roman"/>
              </w:rPr>
              <w:tab/>
            </w:r>
          </w:p>
        </w:tc>
        <w:tc>
          <w:tcPr>
            <w:tcW w:w="7654" w:type="dxa"/>
            <w:shd w:val="clear" w:color="auto" w:fill="auto"/>
          </w:tcPr>
          <w:p w:rsidR="00F33F9C" w:rsidRPr="008C2823" w:rsidRDefault="00F33F9C" w:rsidP="00F33F9C">
            <w:pPr>
              <w:suppressAutoHyphens/>
              <w:ind w:firstLine="0"/>
              <w:rPr>
                <w:rFonts w:ascii="Times New Roman" w:hAnsi="Times New Roman" w:cs="Times New Roman"/>
              </w:rPr>
            </w:pPr>
            <w:r w:rsidRPr="008C2823">
              <w:rPr>
                <w:rFonts w:ascii="Times New Roman" w:hAnsi="Times New Roman" w:cs="Times New Roman"/>
              </w:rPr>
              <w:t>1. Нормативно - методическое обеспечение бюджетного процесса в Карагинском районе.</w:t>
            </w:r>
          </w:p>
          <w:p w:rsidR="00F33F9C" w:rsidRPr="008C2823" w:rsidRDefault="00F33F9C" w:rsidP="00F33F9C">
            <w:pPr>
              <w:suppressAutoHyphens/>
              <w:ind w:firstLine="0"/>
              <w:jc w:val="left"/>
              <w:rPr>
                <w:rFonts w:ascii="Times New Roman" w:hAnsi="Times New Roman" w:cs="Times New Roman"/>
              </w:rPr>
            </w:pPr>
            <w:r w:rsidRPr="008C2823">
              <w:rPr>
                <w:rFonts w:ascii="Times New Roman" w:hAnsi="Times New Roman" w:cs="Times New Roman"/>
              </w:rPr>
              <w:t>2. Организация планирования и исполнения бюджета Карагинского района.</w:t>
            </w:r>
          </w:p>
        </w:tc>
      </w:tr>
      <w:tr w:rsidR="00F33F9C" w:rsidRPr="008C2823" w:rsidTr="007F0377">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Основные задачи подпрограммы</w:t>
            </w:r>
            <w:r w:rsidRPr="008C2823">
              <w:rPr>
                <w:rFonts w:ascii="Times New Roman" w:hAnsi="Times New Roman" w:cs="Times New Roman"/>
              </w:rPr>
              <w:tab/>
            </w:r>
          </w:p>
        </w:tc>
        <w:tc>
          <w:tcPr>
            <w:tcW w:w="7654" w:type="dxa"/>
          </w:tcPr>
          <w:p w:rsidR="00F33F9C" w:rsidRPr="008C2823" w:rsidRDefault="00F33F9C" w:rsidP="00F33F9C">
            <w:pPr>
              <w:suppressAutoHyphens/>
              <w:ind w:firstLine="0"/>
              <w:rPr>
                <w:rFonts w:ascii="Times New Roman" w:hAnsi="Times New Roman" w:cs="Times New Roman"/>
              </w:rPr>
            </w:pPr>
            <w:r w:rsidRPr="008C2823">
              <w:rPr>
                <w:rFonts w:ascii="Times New Roman" w:hAnsi="Times New Roman" w:cs="Times New Roman"/>
              </w:rPr>
              <w:t xml:space="preserve"> 1. Совершенствование нормативного правового регулирования в сфере бюджетного процесса Карагинского муниципального района.</w:t>
            </w:r>
          </w:p>
          <w:p w:rsidR="00F33F9C" w:rsidRPr="008C2823" w:rsidRDefault="00F33F9C" w:rsidP="00F33F9C">
            <w:pPr>
              <w:pStyle w:val="ConsPlusCell"/>
              <w:suppressAutoHyphens/>
              <w:rPr>
                <w:rFonts w:ascii="Times New Roman" w:hAnsi="Times New Roman" w:cs="Times New Roman"/>
                <w:sz w:val="24"/>
                <w:szCs w:val="24"/>
              </w:rPr>
            </w:pPr>
            <w:r w:rsidRPr="008C2823">
              <w:rPr>
                <w:rFonts w:ascii="Times New Roman" w:hAnsi="Times New Roman" w:cs="Times New Roman"/>
                <w:sz w:val="24"/>
                <w:szCs w:val="24"/>
              </w:rPr>
              <w:t>2. Организация исполнения бюджета.</w:t>
            </w:r>
          </w:p>
        </w:tc>
      </w:tr>
      <w:tr w:rsidR="00F33F9C" w:rsidRPr="008C2823" w:rsidTr="007F0377">
        <w:tc>
          <w:tcPr>
            <w:tcW w:w="2127" w:type="dxa"/>
            <w:shd w:val="clear" w:color="auto" w:fill="FFFFFF"/>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Целевые показ</w:t>
            </w:r>
            <w:r w:rsidR="007F0377">
              <w:rPr>
                <w:rFonts w:ascii="Times New Roman" w:hAnsi="Times New Roman" w:cs="Times New Roman"/>
              </w:rPr>
              <w:t>атели (индикаторы) подпрограммы</w:t>
            </w:r>
          </w:p>
        </w:tc>
        <w:tc>
          <w:tcPr>
            <w:tcW w:w="7654" w:type="dxa"/>
          </w:tcPr>
          <w:p w:rsidR="007F0377" w:rsidRPr="004B166A" w:rsidRDefault="007F0377" w:rsidP="007F0377">
            <w:pPr>
              <w:ind w:right="427" w:firstLine="0"/>
              <w:rPr>
                <w:rFonts w:ascii="Times New Roman" w:hAnsi="Times New Roman" w:cs="Times New Roman"/>
              </w:rPr>
            </w:pPr>
            <w:r w:rsidRPr="004B166A">
              <w:rPr>
                <w:rFonts w:ascii="Times New Roman" w:hAnsi="Times New Roman" w:cs="Times New Roman"/>
              </w:rPr>
              <w:t>1.</w:t>
            </w:r>
            <w:r>
              <w:rPr>
                <w:rFonts w:ascii="Times New Roman" w:hAnsi="Times New Roman" w:cs="Times New Roman"/>
              </w:rPr>
              <w:t>Расходы на обеспечение деятельности (оказание услуг) МКУ Управление культуры</w:t>
            </w:r>
            <w:r w:rsidRPr="004B166A">
              <w:rPr>
                <w:rFonts w:ascii="Times New Roman" w:hAnsi="Times New Roman" w:cs="Times New Roman"/>
              </w:rPr>
              <w:t xml:space="preserve">    </w:t>
            </w:r>
          </w:p>
          <w:p w:rsidR="007F0377" w:rsidRDefault="007F0377" w:rsidP="007F0377">
            <w:pPr>
              <w:ind w:right="427" w:firstLine="0"/>
              <w:rPr>
                <w:rFonts w:ascii="Times New Roman" w:hAnsi="Times New Roman" w:cs="Times New Roman"/>
              </w:rPr>
            </w:pPr>
            <w:smartTag w:uri="urn:schemas-microsoft-com:office:smarttags" w:element="metricconverter">
              <w:smartTagPr>
                <w:attr w:name="ProductID" w:val="2015 г"/>
              </w:smartTagPr>
              <w:r w:rsidRPr="004B166A">
                <w:rPr>
                  <w:rFonts w:ascii="Times New Roman" w:hAnsi="Times New Roman" w:cs="Times New Roman"/>
                </w:rPr>
                <w:t>2015 г</w:t>
              </w:r>
            </w:smartTag>
            <w:r w:rsidRPr="004B166A">
              <w:rPr>
                <w:rFonts w:ascii="Times New Roman" w:hAnsi="Times New Roman" w:cs="Times New Roman"/>
              </w:rPr>
              <w:t xml:space="preserve">. – 3 чел.         </w:t>
            </w:r>
            <w:smartTag w:uri="urn:schemas-microsoft-com:office:smarttags" w:element="metricconverter">
              <w:smartTagPr>
                <w:attr w:name="ProductID" w:val="2016 г"/>
              </w:smartTagPr>
              <w:r w:rsidRPr="004B166A">
                <w:rPr>
                  <w:rFonts w:ascii="Times New Roman" w:hAnsi="Times New Roman" w:cs="Times New Roman"/>
                </w:rPr>
                <w:t>2016 г</w:t>
              </w:r>
            </w:smartTag>
            <w:r w:rsidRPr="004B166A">
              <w:rPr>
                <w:rFonts w:ascii="Times New Roman" w:hAnsi="Times New Roman" w:cs="Times New Roman"/>
              </w:rPr>
              <w:t xml:space="preserve">. – 3 чел.        </w:t>
            </w:r>
            <w:smartTag w:uri="urn:schemas-microsoft-com:office:smarttags" w:element="metricconverter">
              <w:smartTagPr>
                <w:attr w:name="ProductID" w:val="2017 г"/>
              </w:smartTagPr>
              <w:r w:rsidRPr="004B166A">
                <w:rPr>
                  <w:rFonts w:ascii="Times New Roman" w:hAnsi="Times New Roman" w:cs="Times New Roman"/>
                </w:rPr>
                <w:t>2017 г</w:t>
              </w:r>
            </w:smartTag>
            <w:r w:rsidRPr="004B166A">
              <w:rPr>
                <w:rFonts w:ascii="Times New Roman" w:hAnsi="Times New Roman" w:cs="Times New Roman"/>
              </w:rPr>
              <w:t xml:space="preserve">. – 3 чел. </w:t>
            </w:r>
          </w:p>
          <w:p w:rsidR="00F33F9C" w:rsidRPr="008C2823" w:rsidRDefault="007F0377" w:rsidP="007F0377">
            <w:pPr>
              <w:ind w:right="427" w:firstLine="0"/>
              <w:jc w:val="left"/>
              <w:rPr>
                <w:rFonts w:ascii="Times New Roman" w:hAnsi="Times New Roman" w:cs="Times New Roman"/>
              </w:rPr>
            </w:pPr>
            <w:r>
              <w:rPr>
                <w:rFonts w:ascii="Times New Roman" w:hAnsi="Times New Roman" w:cs="Times New Roman"/>
              </w:rPr>
              <w:t>2018 – 5</w:t>
            </w:r>
            <w:r w:rsidRPr="004B166A">
              <w:rPr>
                <w:rFonts w:ascii="Times New Roman" w:hAnsi="Times New Roman" w:cs="Times New Roman"/>
              </w:rPr>
              <w:t xml:space="preserve"> чел. </w:t>
            </w:r>
            <w:r>
              <w:rPr>
                <w:rFonts w:ascii="Times New Roman" w:hAnsi="Times New Roman" w:cs="Times New Roman"/>
              </w:rPr>
              <w:t xml:space="preserve">           2019 – 5</w:t>
            </w:r>
            <w:r w:rsidRPr="004B166A">
              <w:rPr>
                <w:rFonts w:ascii="Times New Roman" w:hAnsi="Times New Roman" w:cs="Times New Roman"/>
              </w:rPr>
              <w:t xml:space="preserve"> чел. </w:t>
            </w:r>
            <w:r>
              <w:rPr>
                <w:rFonts w:ascii="Times New Roman" w:hAnsi="Times New Roman" w:cs="Times New Roman"/>
              </w:rPr>
              <w:t xml:space="preserve">           2020 – 5</w:t>
            </w:r>
            <w:r w:rsidRPr="004B166A">
              <w:rPr>
                <w:rFonts w:ascii="Times New Roman" w:hAnsi="Times New Roman" w:cs="Times New Roman"/>
              </w:rPr>
              <w:t xml:space="preserve"> чел. </w:t>
            </w:r>
            <w:r>
              <w:rPr>
                <w:rFonts w:ascii="Times New Roman" w:hAnsi="Times New Roman" w:cs="Times New Roman"/>
              </w:rPr>
              <w:t xml:space="preserve">   2021 – 5</w:t>
            </w:r>
            <w:r w:rsidRPr="004B166A">
              <w:rPr>
                <w:rFonts w:ascii="Times New Roman" w:hAnsi="Times New Roman" w:cs="Times New Roman"/>
              </w:rPr>
              <w:t xml:space="preserve"> чел</w:t>
            </w:r>
            <w:r>
              <w:rPr>
                <w:rFonts w:ascii="Times New Roman" w:hAnsi="Times New Roman" w:cs="Times New Roman"/>
              </w:rPr>
              <w:t>.</w:t>
            </w:r>
          </w:p>
        </w:tc>
      </w:tr>
      <w:tr w:rsidR="00F33F9C" w:rsidRPr="008C2823" w:rsidTr="007F0377">
        <w:tc>
          <w:tcPr>
            <w:tcW w:w="2127"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Сроки и этапы реализации подпрограммы</w:t>
            </w:r>
          </w:p>
        </w:tc>
        <w:tc>
          <w:tcPr>
            <w:tcW w:w="7654"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2015 - 2020 года</w:t>
            </w:r>
            <w:r>
              <w:rPr>
                <w:rFonts w:ascii="Times New Roman" w:hAnsi="Times New Roman" w:cs="Times New Roman"/>
              </w:rPr>
              <w:t>. В один этап.</w:t>
            </w:r>
          </w:p>
        </w:tc>
      </w:tr>
      <w:tr w:rsidR="007F0377" w:rsidRPr="008C2823" w:rsidTr="007F0377">
        <w:tc>
          <w:tcPr>
            <w:tcW w:w="2127" w:type="dxa"/>
          </w:tcPr>
          <w:p w:rsidR="007F0377" w:rsidRPr="008C2823" w:rsidRDefault="007F0377" w:rsidP="007F0377">
            <w:pPr>
              <w:ind w:firstLine="0"/>
              <w:rPr>
                <w:rFonts w:ascii="Times New Roman" w:hAnsi="Times New Roman" w:cs="Times New Roman"/>
              </w:rPr>
            </w:pPr>
            <w:r w:rsidRPr="008C2823">
              <w:rPr>
                <w:rFonts w:ascii="Times New Roman" w:hAnsi="Times New Roman" w:cs="Times New Roman"/>
              </w:rPr>
              <w:t>Перечень основных мероприятий Подпрограммы</w:t>
            </w:r>
          </w:p>
        </w:tc>
        <w:tc>
          <w:tcPr>
            <w:tcW w:w="7654" w:type="dxa"/>
          </w:tcPr>
          <w:p w:rsidR="007F0377" w:rsidRPr="008C2823" w:rsidRDefault="007F0377" w:rsidP="00BB6035">
            <w:pPr>
              <w:suppressAutoHyphens/>
              <w:ind w:firstLine="0"/>
              <w:rPr>
                <w:rFonts w:ascii="Times New Roman" w:hAnsi="Times New Roman" w:cs="Times New Roman"/>
              </w:rPr>
            </w:pPr>
            <w:r w:rsidRPr="008C2823">
              <w:rPr>
                <w:rFonts w:ascii="Times New Roman" w:hAnsi="Times New Roman" w:cs="Times New Roman"/>
              </w:rPr>
              <w:t xml:space="preserve">1. Расходы на обеспечение деятельности (оказание услуг) </w:t>
            </w:r>
            <w:r w:rsidR="00BB6035">
              <w:rPr>
                <w:rFonts w:ascii="Times New Roman" w:hAnsi="Times New Roman" w:cs="Times New Roman"/>
              </w:rPr>
              <w:t>МКУ Управление культуры</w:t>
            </w:r>
          </w:p>
        </w:tc>
      </w:tr>
      <w:tr w:rsidR="007F0377" w:rsidRPr="008C2823" w:rsidTr="007F0377">
        <w:tc>
          <w:tcPr>
            <w:tcW w:w="2127" w:type="dxa"/>
          </w:tcPr>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Объёмы и источники финансирования подпрограммы</w:t>
            </w:r>
          </w:p>
        </w:tc>
        <w:tc>
          <w:tcPr>
            <w:tcW w:w="7654" w:type="dxa"/>
          </w:tcPr>
          <w:p w:rsidR="007F0377" w:rsidRPr="00C0370E" w:rsidRDefault="007F0377" w:rsidP="00F33F9C">
            <w:pPr>
              <w:ind w:firstLine="0"/>
              <w:rPr>
                <w:rFonts w:ascii="Times New Roman" w:hAnsi="Times New Roman" w:cs="Times New Roman"/>
              </w:rPr>
            </w:pPr>
            <w:r w:rsidRPr="00C0370E">
              <w:rPr>
                <w:rFonts w:ascii="Times New Roman" w:hAnsi="Times New Roman" w:cs="Times New Roman"/>
              </w:rPr>
              <w:t xml:space="preserve">Всего по подпрограмме  – </w:t>
            </w:r>
            <w:r w:rsidRPr="00C0370E">
              <w:rPr>
                <w:rFonts w:ascii="Times New Roman" w:hAnsi="Times New Roman" w:cs="Times New Roman"/>
                <w:b/>
              </w:rPr>
              <w:t>21556,76974</w:t>
            </w:r>
            <w:r w:rsidRPr="00C0370E">
              <w:rPr>
                <w:rFonts w:ascii="Times New Roman" w:hAnsi="Times New Roman" w:cs="Times New Roman"/>
              </w:rPr>
              <w:t xml:space="preserve"> тыс. руб. </w:t>
            </w:r>
          </w:p>
          <w:p w:rsidR="007F0377" w:rsidRPr="00C0370E" w:rsidRDefault="007F0377" w:rsidP="00F33F9C">
            <w:pPr>
              <w:tabs>
                <w:tab w:val="left" w:pos="491"/>
              </w:tabs>
              <w:rPr>
                <w:rFonts w:ascii="Times New Roman" w:hAnsi="Times New Roman" w:cs="Times New Roman"/>
              </w:rPr>
            </w:pPr>
            <w:smartTag w:uri="urn:schemas-microsoft-com:office:smarttags" w:element="metricconverter">
              <w:smartTagPr>
                <w:attr w:name="ProductID" w:val="2015 г"/>
              </w:smartTagPr>
              <w:r w:rsidRPr="00C0370E">
                <w:rPr>
                  <w:rFonts w:ascii="Times New Roman" w:hAnsi="Times New Roman" w:cs="Times New Roman"/>
                </w:rPr>
                <w:t>2015 г</w:t>
              </w:r>
            </w:smartTag>
            <w:r w:rsidRPr="00C0370E">
              <w:rPr>
                <w:rFonts w:ascii="Times New Roman" w:hAnsi="Times New Roman" w:cs="Times New Roman"/>
              </w:rPr>
              <w:t xml:space="preserve"> – 3 245,02500 тыс. руб.                                              </w:t>
            </w:r>
          </w:p>
          <w:p w:rsidR="007F0377" w:rsidRPr="00C0370E" w:rsidRDefault="007F0377" w:rsidP="00F33F9C">
            <w:pPr>
              <w:tabs>
                <w:tab w:val="left" w:pos="491"/>
              </w:tabs>
              <w:rPr>
                <w:rFonts w:ascii="Times New Roman" w:hAnsi="Times New Roman" w:cs="Times New Roman"/>
              </w:rPr>
            </w:pPr>
            <w:smartTag w:uri="urn:schemas-microsoft-com:office:smarttags" w:element="metricconverter">
              <w:smartTagPr>
                <w:attr w:name="ProductID" w:val="2016 г"/>
              </w:smartTagPr>
              <w:r w:rsidRPr="00C0370E">
                <w:rPr>
                  <w:rFonts w:ascii="Times New Roman" w:hAnsi="Times New Roman" w:cs="Times New Roman"/>
                </w:rPr>
                <w:t>2016 г</w:t>
              </w:r>
            </w:smartTag>
            <w:r w:rsidRPr="00C0370E">
              <w:rPr>
                <w:rFonts w:ascii="Times New Roman" w:hAnsi="Times New Roman" w:cs="Times New Roman"/>
              </w:rPr>
              <w:t xml:space="preserve"> – 3 469,70300 тыс. руб.                                                   </w:t>
            </w:r>
          </w:p>
          <w:p w:rsidR="007F0377" w:rsidRPr="00C0370E" w:rsidRDefault="007F0377" w:rsidP="00F33F9C">
            <w:pPr>
              <w:tabs>
                <w:tab w:val="left" w:pos="491"/>
              </w:tabs>
              <w:rPr>
                <w:rFonts w:ascii="Times New Roman" w:hAnsi="Times New Roman" w:cs="Times New Roman"/>
              </w:rPr>
            </w:pPr>
            <w:smartTag w:uri="urn:schemas-microsoft-com:office:smarttags" w:element="metricconverter">
              <w:smartTagPr>
                <w:attr w:name="ProductID" w:val="2017 г"/>
              </w:smartTagPr>
              <w:r w:rsidRPr="00C0370E">
                <w:rPr>
                  <w:rFonts w:ascii="Times New Roman" w:hAnsi="Times New Roman" w:cs="Times New Roman"/>
                </w:rPr>
                <w:t>2017 г</w:t>
              </w:r>
            </w:smartTag>
            <w:r w:rsidRPr="00C0370E">
              <w:rPr>
                <w:rFonts w:ascii="Times New Roman" w:hAnsi="Times New Roman" w:cs="Times New Roman"/>
              </w:rPr>
              <w:t xml:space="preserve"> – 3 467,62000 тыс. руб.                                              </w:t>
            </w:r>
          </w:p>
          <w:p w:rsidR="007F0377" w:rsidRPr="00C0370E" w:rsidRDefault="007F0377" w:rsidP="00F33F9C">
            <w:pPr>
              <w:tabs>
                <w:tab w:val="left" w:pos="491"/>
              </w:tabs>
              <w:rPr>
                <w:rFonts w:ascii="Times New Roman" w:hAnsi="Times New Roman" w:cs="Times New Roman"/>
              </w:rPr>
            </w:pPr>
            <w:smartTag w:uri="urn:schemas-microsoft-com:office:smarttags" w:element="metricconverter">
              <w:smartTagPr>
                <w:attr w:name="ProductID" w:val="2018 г"/>
              </w:smartTagPr>
              <w:r w:rsidRPr="00C0370E">
                <w:rPr>
                  <w:rFonts w:ascii="Times New Roman" w:hAnsi="Times New Roman" w:cs="Times New Roman"/>
                </w:rPr>
                <w:t>2018 г</w:t>
              </w:r>
            </w:smartTag>
            <w:r w:rsidRPr="00C0370E">
              <w:rPr>
                <w:rFonts w:ascii="Times New Roman" w:hAnsi="Times New Roman" w:cs="Times New Roman"/>
              </w:rPr>
              <w:t xml:space="preserve"> – </w:t>
            </w:r>
            <w:r w:rsidRPr="00C0370E">
              <w:rPr>
                <w:rFonts w:ascii="Times New Roman" w:hAnsi="Times New Roman" w:cs="Times New Roman"/>
                <w:b/>
              </w:rPr>
              <w:t>4859,76174</w:t>
            </w:r>
            <w:r w:rsidRPr="00C0370E">
              <w:rPr>
                <w:rFonts w:ascii="Times New Roman" w:hAnsi="Times New Roman" w:cs="Times New Roman"/>
              </w:rPr>
              <w:t xml:space="preserve"> тыс. руб.                                                </w:t>
            </w:r>
          </w:p>
          <w:p w:rsidR="007F0377" w:rsidRPr="00C0370E" w:rsidRDefault="007F0377" w:rsidP="00F33F9C">
            <w:pPr>
              <w:tabs>
                <w:tab w:val="left" w:pos="491"/>
              </w:tabs>
              <w:rPr>
                <w:rFonts w:ascii="Times New Roman" w:hAnsi="Times New Roman" w:cs="Times New Roman"/>
              </w:rPr>
            </w:pPr>
            <w:smartTag w:uri="urn:schemas-microsoft-com:office:smarttags" w:element="metricconverter">
              <w:smartTagPr>
                <w:attr w:name="ProductID" w:val="2019 г"/>
              </w:smartTagPr>
              <w:r w:rsidRPr="00C0370E">
                <w:rPr>
                  <w:rFonts w:ascii="Times New Roman" w:hAnsi="Times New Roman" w:cs="Times New Roman"/>
                </w:rPr>
                <w:t>2019 г</w:t>
              </w:r>
            </w:smartTag>
            <w:r w:rsidRPr="00C0370E">
              <w:rPr>
                <w:rFonts w:ascii="Times New Roman" w:hAnsi="Times New Roman" w:cs="Times New Roman"/>
              </w:rPr>
              <w:t xml:space="preserve"> – 3257,33000 тыс. руб.</w:t>
            </w:r>
          </w:p>
          <w:p w:rsidR="007F0377" w:rsidRPr="008C2823" w:rsidRDefault="007F0377" w:rsidP="00F33F9C">
            <w:pPr>
              <w:ind w:firstLine="0"/>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2020 г"/>
              </w:smartTagPr>
              <w:r w:rsidRPr="00C0370E">
                <w:rPr>
                  <w:rFonts w:ascii="Times New Roman" w:hAnsi="Times New Roman" w:cs="Times New Roman"/>
                </w:rPr>
                <w:t>2020 г</w:t>
              </w:r>
            </w:smartTag>
            <w:r w:rsidRPr="00C0370E">
              <w:rPr>
                <w:rFonts w:ascii="Times New Roman" w:hAnsi="Times New Roman" w:cs="Times New Roman"/>
              </w:rPr>
              <w:t xml:space="preserve"> – 3257,33000 тыс. руб.</w:t>
            </w:r>
          </w:p>
        </w:tc>
      </w:tr>
      <w:tr w:rsidR="007F0377" w:rsidRPr="008C2823" w:rsidTr="007F0377">
        <w:trPr>
          <w:trHeight w:val="491"/>
        </w:trPr>
        <w:tc>
          <w:tcPr>
            <w:tcW w:w="2127" w:type="dxa"/>
          </w:tcPr>
          <w:p w:rsidR="007F0377" w:rsidRPr="008C2823" w:rsidRDefault="007F0377" w:rsidP="00F33F9C">
            <w:pPr>
              <w:ind w:firstLine="0"/>
              <w:rPr>
                <w:rFonts w:ascii="Times New Roman" w:hAnsi="Times New Roman" w:cs="Times New Roman"/>
              </w:rPr>
            </w:pPr>
            <w:r w:rsidRPr="008C2823">
              <w:rPr>
                <w:rFonts w:ascii="Times New Roman" w:hAnsi="Times New Roman" w:cs="Times New Roman"/>
              </w:rPr>
              <w:t xml:space="preserve">Ожидаемые результаты </w:t>
            </w:r>
            <w:r w:rsidRPr="008C2823">
              <w:rPr>
                <w:rFonts w:ascii="Times New Roman" w:hAnsi="Times New Roman" w:cs="Times New Roman"/>
              </w:rPr>
              <w:lastRenderedPageBreak/>
              <w:t>реализации подпрограммы</w:t>
            </w:r>
            <w:r w:rsidRPr="008C2823">
              <w:rPr>
                <w:rFonts w:ascii="Times New Roman" w:hAnsi="Times New Roman" w:cs="Times New Roman"/>
              </w:rPr>
              <w:tab/>
            </w:r>
          </w:p>
        </w:tc>
        <w:tc>
          <w:tcPr>
            <w:tcW w:w="7654" w:type="dxa"/>
          </w:tcPr>
          <w:p w:rsidR="007F0377" w:rsidRPr="008C2823" w:rsidRDefault="007F0377" w:rsidP="00F33F9C">
            <w:pPr>
              <w:pStyle w:val="a7"/>
              <w:jc w:val="both"/>
            </w:pPr>
            <w:r w:rsidRPr="008C2823">
              <w:lastRenderedPageBreak/>
              <w:t xml:space="preserve">1.Соблюдение сроков, порядка и обоснованности расчетов смет расходов в соответствии с доведенными лимитами бюджетных </w:t>
            </w:r>
            <w:r w:rsidRPr="008C2823">
              <w:lastRenderedPageBreak/>
              <w:t>обязательств финансового управления  Карагинского муниципального района;</w:t>
            </w:r>
          </w:p>
          <w:p w:rsidR="007F0377" w:rsidRPr="008C2823" w:rsidRDefault="007F0377" w:rsidP="00F33F9C">
            <w:pPr>
              <w:pStyle w:val="a7"/>
              <w:jc w:val="both"/>
            </w:pPr>
            <w:r w:rsidRPr="008C2823">
              <w:t>2. Изменение бюджетной сметы расходов в течение финансового года  (не превышающие утвержденные  бюджетные назначения);</w:t>
            </w:r>
          </w:p>
          <w:p w:rsidR="007F0377" w:rsidRPr="008C2823" w:rsidRDefault="007F0377" w:rsidP="00F33F9C">
            <w:pPr>
              <w:pStyle w:val="a7"/>
              <w:jc w:val="both"/>
            </w:pPr>
            <w:r w:rsidRPr="008C2823">
              <w:t>3. Использование бюджетных ассигнований</w:t>
            </w:r>
          </w:p>
          <w:p w:rsidR="007F0377" w:rsidRPr="008C2823" w:rsidRDefault="007F0377" w:rsidP="00F33F9C">
            <w:pPr>
              <w:pStyle w:val="a7"/>
              <w:jc w:val="both"/>
            </w:pPr>
            <w:r w:rsidRPr="008C2823">
              <w:t xml:space="preserve">на обеспечение выполнения функций учреждений </w:t>
            </w:r>
          </w:p>
          <w:p w:rsidR="007F0377" w:rsidRPr="008C2823" w:rsidRDefault="007F0377" w:rsidP="00F33F9C">
            <w:pPr>
              <w:pStyle w:val="a7"/>
              <w:jc w:val="both"/>
            </w:pPr>
            <w:r w:rsidRPr="008C2823">
              <w:t xml:space="preserve">в I квартале (не менее 15 % от  доведенных ЛБО), </w:t>
            </w:r>
          </w:p>
          <w:p w:rsidR="007F0377" w:rsidRPr="008C2823" w:rsidRDefault="007F0377" w:rsidP="00F33F9C">
            <w:pPr>
              <w:pStyle w:val="a7"/>
              <w:jc w:val="both"/>
            </w:pPr>
            <w:r w:rsidRPr="008C2823">
              <w:t xml:space="preserve">в I полугодии (не менее 45 % от доведенных ЛБО), </w:t>
            </w:r>
          </w:p>
          <w:p w:rsidR="007F0377" w:rsidRPr="008C2823" w:rsidRDefault="007F0377" w:rsidP="00F33F9C">
            <w:pPr>
              <w:pStyle w:val="a7"/>
              <w:jc w:val="both"/>
            </w:pPr>
            <w:r w:rsidRPr="008C2823">
              <w:t xml:space="preserve">за 9 месяцев (не менее 75 % от доведенных ЛБО) и </w:t>
            </w:r>
          </w:p>
          <w:p w:rsidR="007F0377" w:rsidRPr="008C2823" w:rsidRDefault="007F0377" w:rsidP="00F33F9C">
            <w:pPr>
              <w:pStyle w:val="a7"/>
              <w:jc w:val="both"/>
            </w:pPr>
            <w:r w:rsidRPr="008C2823">
              <w:t>за отчетный финансовый год (не менее 100 % от годовых назначений;</w:t>
            </w:r>
          </w:p>
          <w:p w:rsidR="007F0377" w:rsidRPr="008C2823" w:rsidRDefault="007F0377" w:rsidP="00F33F9C">
            <w:pPr>
              <w:pStyle w:val="a7"/>
              <w:jc w:val="both"/>
            </w:pPr>
            <w:r w:rsidRPr="008C2823">
              <w:t>4. Наличие технической возможности по электронному документообороту, необходимой  для осуществления кассового обслуживания исполнения смет расходов подведомственных учреждений, МКУ Управление культуры;</w:t>
            </w:r>
          </w:p>
          <w:p w:rsidR="007F0377" w:rsidRPr="008C2823" w:rsidRDefault="007F0377" w:rsidP="00F33F9C">
            <w:pPr>
              <w:pStyle w:val="a7"/>
              <w:jc w:val="both"/>
            </w:pPr>
            <w:r w:rsidRPr="008C2823">
              <w:t>5. Подтверждение соблюдения действующего законодательства, определение правомерности, экономности, результативности и эффективности финансово-хозяйственной деятельности МКУ Управление культуры;</w:t>
            </w:r>
          </w:p>
          <w:p w:rsidR="007F0377" w:rsidRPr="008C2823" w:rsidRDefault="007F0377" w:rsidP="00F33F9C">
            <w:pPr>
              <w:pStyle w:val="a7"/>
              <w:jc w:val="both"/>
            </w:pPr>
            <w:r w:rsidRPr="008C2823">
              <w:t>6. Формирование информационной базы по результатам контроля за деятельностью казенного учреждения и размещение ее в сети Интернет;</w:t>
            </w:r>
          </w:p>
          <w:p w:rsidR="007F0377" w:rsidRPr="008C2823" w:rsidRDefault="007F0377" w:rsidP="00F33F9C">
            <w:pPr>
              <w:pStyle w:val="a7"/>
              <w:jc w:val="both"/>
            </w:pPr>
            <w:r w:rsidRPr="008C2823">
              <w:t>7. Своевременное и качественное составление периодической и годовой бюджетной отчетности.</w:t>
            </w:r>
          </w:p>
        </w:tc>
      </w:tr>
    </w:tbl>
    <w:p w:rsidR="00F33F9C" w:rsidRPr="008C2823" w:rsidRDefault="00F33F9C" w:rsidP="00F33F9C">
      <w:pPr>
        <w:jc w:val="center"/>
        <w:rPr>
          <w:rFonts w:ascii="Times New Roman" w:hAnsi="Times New Roman" w:cs="Times New Roman"/>
        </w:rPr>
      </w:pPr>
    </w:p>
    <w:p w:rsidR="00F33F9C" w:rsidRPr="008C2823" w:rsidRDefault="00F33F9C" w:rsidP="00F33F9C">
      <w:pPr>
        <w:suppressAutoHyphens/>
        <w:ind w:firstLine="0"/>
        <w:rPr>
          <w:rFonts w:ascii="Times New Roman" w:hAnsi="Times New Roman" w:cs="Times New Roman"/>
        </w:rPr>
      </w:pPr>
    </w:p>
    <w:p w:rsidR="00F33F9C" w:rsidRPr="008C2823" w:rsidRDefault="00F33F9C" w:rsidP="00F33F9C">
      <w:pPr>
        <w:suppressAutoHyphens/>
        <w:ind w:firstLine="0"/>
        <w:rPr>
          <w:rFonts w:ascii="Times New Roman" w:hAnsi="Times New Roman" w:cs="Times New Roman"/>
        </w:rPr>
      </w:pPr>
    </w:p>
    <w:p w:rsidR="00F33F9C" w:rsidRPr="008C2823" w:rsidRDefault="00F33F9C" w:rsidP="00F33F9C">
      <w:pPr>
        <w:suppressAutoHyphens/>
        <w:ind w:firstLine="0"/>
        <w:rPr>
          <w:rFonts w:ascii="Times New Roman" w:hAnsi="Times New Roman" w:cs="Times New Roman"/>
        </w:rPr>
      </w:pPr>
    </w:p>
    <w:p w:rsidR="00F33F9C" w:rsidRPr="008C2823" w:rsidRDefault="00F33F9C" w:rsidP="00F33F9C">
      <w:pPr>
        <w:suppressAutoHyphens/>
        <w:ind w:firstLine="0"/>
        <w:rPr>
          <w:rFonts w:ascii="Times New Roman" w:hAnsi="Times New Roman" w:cs="Times New Roman"/>
        </w:rPr>
      </w:pPr>
    </w:p>
    <w:p w:rsidR="00F33F9C" w:rsidRPr="008C2823" w:rsidRDefault="00F33F9C" w:rsidP="00F33F9C">
      <w:pPr>
        <w:suppressAutoHyphens/>
        <w:ind w:firstLine="0"/>
        <w:rPr>
          <w:rFonts w:ascii="Times New Roman" w:hAnsi="Times New Roman" w:cs="Times New Roman"/>
        </w:rPr>
      </w:pPr>
    </w:p>
    <w:p w:rsidR="00F33F9C" w:rsidRPr="008C2823" w:rsidRDefault="00F33F9C" w:rsidP="00F33F9C">
      <w:pPr>
        <w:suppressAutoHyphens/>
        <w:ind w:firstLine="0"/>
        <w:rPr>
          <w:rFonts w:ascii="Times New Roman" w:hAnsi="Times New Roman" w:cs="Times New Roman"/>
        </w:rPr>
      </w:pPr>
    </w:p>
    <w:p w:rsidR="00F33F9C" w:rsidRPr="008C2823" w:rsidRDefault="00F33F9C" w:rsidP="00F33F9C">
      <w:pPr>
        <w:suppressAutoHyphens/>
        <w:ind w:firstLine="0"/>
        <w:rPr>
          <w:rFonts w:ascii="Times New Roman" w:hAnsi="Times New Roman" w:cs="Times New Roman"/>
        </w:rPr>
      </w:pPr>
    </w:p>
    <w:p w:rsidR="00F33F9C" w:rsidRPr="008C2823" w:rsidRDefault="00F33F9C" w:rsidP="00F33F9C">
      <w:pPr>
        <w:suppressAutoHyphens/>
        <w:ind w:firstLine="0"/>
        <w:rPr>
          <w:rFonts w:ascii="Times New Roman" w:hAnsi="Times New Roman" w:cs="Times New Roman"/>
        </w:rPr>
      </w:pPr>
    </w:p>
    <w:p w:rsidR="00F33F9C" w:rsidRPr="008C2823" w:rsidRDefault="00F33F9C" w:rsidP="00F33F9C">
      <w:pPr>
        <w:suppressAutoHyphens/>
        <w:ind w:firstLine="0"/>
        <w:rPr>
          <w:rFonts w:ascii="Times New Roman" w:hAnsi="Times New Roman" w:cs="Times New Roman"/>
        </w:rPr>
      </w:pPr>
    </w:p>
    <w:p w:rsidR="00F33F9C" w:rsidRPr="008C2823" w:rsidRDefault="00F33F9C" w:rsidP="00F33F9C">
      <w:pPr>
        <w:suppressAutoHyphens/>
        <w:ind w:firstLine="0"/>
        <w:rPr>
          <w:rFonts w:ascii="Times New Roman" w:hAnsi="Times New Roman" w:cs="Times New Roman"/>
        </w:rPr>
      </w:pPr>
    </w:p>
    <w:p w:rsidR="00DD1112" w:rsidRDefault="00DD1112" w:rsidP="00F33F9C">
      <w:pPr>
        <w:tabs>
          <w:tab w:val="left" w:pos="4432"/>
        </w:tabs>
        <w:rPr>
          <w:rFonts w:ascii="Times New Roman" w:hAnsi="Times New Roman" w:cs="Times New Roman"/>
          <w:bCs/>
          <w:color w:val="000080"/>
        </w:rPr>
        <w:sectPr w:rsidR="00DD1112" w:rsidSect="00B703D5">
          <w:pgSz w:w="11906" w:h="16838"/>
          <w:pgMar w:top="1134" w:right="567" w:bottom="1134" w:left="1701" w:header="709" w:footer="709" w:gutter="0"/>
          <w:cols w:space="708"/>
          <w:docGrid w:linePitch="360"/>
        </w:sectPr>
      </w:pPr>
    </w:p>
    <w:p w:rsidR="00DD1112" w:rsidRPr="00DD1112" w:rsidRDefault="00DD1112" w:rsidP="00DD1112">
      <w:pPr>
        <w:suppressAutoHyphens/>
        <w:ind w:firstLine="709"/>
        <w:jc w:val="center"/>
        <w:rPr>
          <w:rFonts w:ascii="Times New Roman" w:hAnsi="Times New Roman" w:cs="Times New Roman"/>
        </w:rPr>
      </w:pPr>
      <w:r w:rsidRPr="00DD1112">
        <w:rPr>
          <w:rFonts w:ascii="Times New Roman" w:hAnsi="Times New Roman" w:cs="Times New Roman"/>
        </w:rPr>
        <w:lastRenderedPageBreak/>
        <w:t>1. Цели и  задачи Подпрограммы 4</w:t>
      </w:r>
    </w:p>
    <w:p w:rsidR="00DD1112" w:rsidRPr="004B166A" w:rsidRDefault="00DD1112" w:rsidP="00DD1112">
      <w:pPr>
        <w:suppressAutoHyphens/>
        <w:ind w:firstLine="709"/>
        <w:rPr>
          <w:rFonts w:ascii="Times New Roman" w:hAnsi="Times New Roman" w:cs="Times New Roman"/>
        </w:rPr>
      </w:pPr>
    </w:p>
    <w:p w:rsidR="00DD1112" w:rsidRPr="008C2823" w:rsidRDefault="00DD1112" w:rsidP="00DD1112">
      <w:pPr>
        <w:suppressAutoHyphens/>
        <w:ind w:firstLine="709"/>
        <w:jc w:val="left"/>
        <w:rPr>
          <w:rFonts w:ascii="Times New Roman" w:hAnsi="Times New Roman" w:cs="Times New Roman"/>
        </w:rPr>
      </w:pPr>
      <w:r>
        <w:rPr>
          <w:rFonts w:ascii="Times New Roman" w:hAnsi="Times New Roman" w:cs="Times New Roman"/>
        </w:rPr>
        <w:t>Целями подпрограммы являются</w:t>
      </w:r>
      <w:r w:rsidRPr="008C2823">
        <w:rPr>
          <w:rFonts w:ascii="Times New Roman" w:hAnsi="Times New Roman" w:cs="Times New Roman"/>
        </w:rPr>
        <w:t xml:space="preserve">:                                                                                                                                                         </w:t>
      </w:r>
    </w:p>
    <w:p w:rsidR="00DD1112" w:rsidRPr="008C2823" w:rsidRDefault="00DD1112" w:rsidP="00DD1112">
      <w:pPr>
        <w:suppressAutoHyphens/>
        <w:ind w:firstLine="709"/>
        <w:rPr>
          <w:rFonts w:ascii="Times New Roman" w:hAnsi="Times New Roman" w:cs="Times New Roman"/>
        </w:rPr>
      </w:pPr>
      <w:r w:rsidRPr="008C2823">
        <w:rPr>
          <w:rFonts w:ascii="Times New Roman" w:hAnsi="Times New Roman" w:cs="Times New Roman"/>
        </w:rPr>
        <w:t>- Нормативно - методическое обеспечение бюджетного процесса в Карагинском районе;</w:t>
      </w:r>
    </w:p>
    <w:p w:rsidR="00DD1112" w:rsidRPr="008C2823" w:rsidRDefault="00DD1112" w:rsidP="00DD1112">
      <w:pPr>
        <w:suppressAutoHyphens/>
        <w:ind w:firstLine="709"/>
        <w:rPr>
          <w:rFonts w:ascii="Times New Roman" w:hAnsi="Times New Roman" w:cs="Times New Roman"/>
        </w:rPr>
      </w:pPr>
      <w:r w:rsidRPr="008C2823">
        <w:rPr>
          <w:rFonts w:ascii="Times New Roman" w:hAnsi="Times New Roman" w:cs="Times New Roman"/>
        </w:rPr>
        <w:t>- организация планирования и исполнения бюджета Карагинского района.</w:t>
      </w:r>
    </w:p>
    <w:p w:rsidR="00DD1112" w:rsidRPr="008C2823" w:rsidRDefault="00DD1112" w:rsidP="00DD1112">
      <w:pPr>
        <w:pStyle w:val="afa"/>
        <w:suppressAutoHyphens/>
        <w:spacing w:before="0"/>
        <w:ind w:firstLine="709"/>
        <w:rPr>
          <w:sz w:val="24"/>
          <w:szCs w:val="24"/>
        </w:rPr>
      </w:pPr>
      <w:r w:rsidRPr="008C2823">
        <w:rPr>
          <w:sz w:val="24"/>
          <w:szCs w:val="24"/>
        </w:rPr>
        <w:t xml:space="preserve">Достижение поставленных  целей, позволит обеспечить повышение обоснованности, эффективности и прозрачности бюджетных расходов, качественную организацию исполнения бюджета района, будет способствовать созданию условий для повышения эффективности деятельности  МКУ Управление культуры, подведомственных учреждений структурных подразделений администрации района в муниципальных услугах, увеличению их доступности и качества. </w:t>
      </w:r>
    </w:p>
    <w:p w:rsidR="00DD1112" w:rsidRPr="008C2823" w:rsidRDefault="00DD1112" w:rsidP="00DD1112">
      <w:pPr>
        <w:suppressAutoHyphens/>
        <w:ind w:firstLine="709"/>
        <w:rPr>
          <w:rFonts w:ascii="Times New Roman" w:hAnsi="Times New Roman" w:cs="Times New Roman"/>
        </w:rPr>
      </w:pPr>
      <w:r w:rsidRPr="008C2823">
        <w:rPr>
          <w:rFonts w:ascii="Times New Roman" w:hAnsi="Times New Roman" w:cs="Times New Roman"/>
        </w:rPr>
        <w:t>Для достижения целей подпрограммы должно быть обеспечено решение следующих задач:</w:t>
      </w:r>
    </w:p>
    <w:p w:rsidR="00DD1112" w:rsidRPr="008C2823" w:rsidRDefault="00DD1112" w:rsidP="00DD1112">
      <w:pPr>
        <w:pStyle w:val="ConsPlusCell"/>
        <w:suppressAutoHyphens/>
        <w:ind w:firstLine="709"/>
        <w:jc w:val="both"/>
        <w:rPr>
          <w:rFonts w:ascii="Times New Roman" w:hAnsi="Times New Roman" w:cs="Times New Roman"/>
          <w:sz w:val="24"/>
          <w:szCs w:val="24"/>
        </w:rPr>
      </w:pPr>
      <w:r w:rsidRPr="008C2823">
        <w:rPr>
          <w:rFonts w:ascii="Times New Roman" w:hAnsi="Times New Roman" w:cs="Times New Roman"/>
          <w:sz w:val="24"/>
          <w:szCs w:val="24"/>
        </w:rPr>
        <w:t>1. Совершенствование нормативного правового регулирования в сфере бюджетного процесса Карагинского муниципального района.</w:t>
      </w:r>
    </w:p>
    <w:p w:rsidR="00DD1112" w:rsidRPr="008C2823" w:rsidRDefault="00DD1112" w:rsidP="00DD1112">
      <w:pPr>
        <w:pStyle w:val="ConsPlusCell"/>
        <w:suppressAutoHyphens/>
        <w:ind w:firstLine="709"/>
        <w:jc w:val="both"/>
        <w:rPr>
          <w:rFonts w:ascii="Times New Roman" w:hAnsi="Times New Roman" w:cs="Times New Roman"/>
          <w:sz w:val="24"/>
          <w:szCs w:val="24"/>
        </w:rPr>
      </w:pPr>
      <w:r w:rsidRPr="008C2823">
        <w:rPr>
          <w:rFonts w:ascii="Times New Roman" w:hAnsi="Times New Roman" w:cs="Times New Roman"/>
          <w:sz w:val="24"/>
          <w:szCs w:val="24"/>
        </w:rPr>
        <w:t>2. Организация исполнения бюджета.</w:t>
      </w:r>
    </w:p>
    <w:p w:rsidR="00DD1112" w:rsidRPr="008C2823" w:rsidRDefault="00DD1112" w:rsidP="00DD1112">
      <w:pPr>
        <w:widowControl/>
        <w:autoSpaceDE/>
        <w:autoSpaceDN/>
        <w:adjustRightInd/>
        <w:ind w:right="-88" w:firstLine="0"/>
        <w:rPr>
          <w:rFonts w:ascii="Times New Roman" w:hAnsi="Times New Roman" w:cs="Times New Roman"/>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709"/>
        <w:gridCol w:w="709"/>
        <w:gridCol w:w="708"/>
        <w:gridCol w:w="709"/>
        <w:gridCol w:w="709"/>
        <w:gridCol w:w="709"/>
        <w:gridCol w:w="709"/>
      </w:tblGrid>
      <w:tr w:rsidR="00DD1112" w:rsidRPr="00FB3A01" w:rsidTr="00DD1112">
        <w:tc>
          <w:tcPr>
            <w:tcW w:w="4678" w:type="dxa"/>
            <w:vMerge w:val="restart"/>
            <w:vAlign w:val="center"/>
          </w:tcPr>
          <w:p w:rsidR="00DD1112" w:rsidRPr="00FB3A01" w:rsidRDefault="00DD1112" w:rsidP="00DD1112">
            <w:pPr>
              <w:ind w:right="-88"/>
              <w:jc w:val="center"/>
              <w:rPr>
                <w:rFonts w:ascii="Times New Roman" w:hAnsi="Times New Roman" w:cs="Times New Roman"/>
                <w:sz w:val="22"/>
                <w:szCs w:val="22"/>
              </w:rPr>
            </w:pPr>
            <w:r w:rsidRPr="00FB3A01">
              <w:rPr>
                <w:rFonts w:ascii="Times New Roman" w:hAnsi="Times New Roman" w:cs="Times New Roman"/>
                <w:sz w:val="22"/>
                <w:szCs w:val="22"/>
              </w:rPr>
              <w:t>Наименование мероприятия</w:t>
            </w:r>
          </w:p>
        </w:tc>
        <w:tc>
          <w:tcPr>
            <w:tcW w:w="4962" w:type="dxa"/>
            <w:gridSpan w:val="7"/>
            <w:tcBorders>
              <w:top w:val="single" w:sz="4" w:space="0" w:color="auto"/>
              <w:bottom w:val="single" w:sz="4" w:space="0" w:color="auto"/>
              <w:right w:val="single" w:sz="4" w:space="0" w:color="auto"/>
            </w:tcBorders>
            <w:vAlign w:val="center"/>
          </w:tcPr>
          <w:p w:rsidR="00DD1112" w:rsidRPr="00FB3A01" w:rsidRDefault="00DD1112" w:rsidP="00DD1112">
            <w:pPr>
              <w:pStyle w:val="a7"/>
              <w:widowControl w:val="0"/>
              <w:autoSpaceDE w:val="0"/>
              <w:autoSpaceDN w:val="0"/>
              <w:adjustRightInd w:val="0"/>
              <w:jc w:val="center"/>
              <w:rPr>
                <w:sz w:val="22"/>
                <w:szCs w:val="22"/>
              </w:rPr>
            </w:pPr>
            <w:r w:rsidRPr="00FB3A01">
              <w:rPr>
                <w:sz w:val="22"/>
                <w:szCs w:val="22"/>
              </w:rPr>
              <w:t>Этапы реализации</w:t>
            </w:r>
          </w:p>
        </w:tc>
      </w:tr>
      <w:tr w:rsidR="00DD1112" w:rsidRPr="00FB3A01" w:rsidTr="00DD1112">
        <w:tc>
          <w:tcPr>
            <w:tcW w:w="4678" w:type="dxa"/>
            <w:vMerge/>
            <w:vAlign w:val="center"/>
          </w:tcPr>
          <w:p w:rsidR="00DD1112" w:rsidRPr="00FB3A01" w:rsidRDefault="00DD1112" w:rsidP="00DD1112">
            <w:pPr>
              <w:ind w:right="-88"/>
              <w:jc w:val="center"/>
              <w:rPr>
                <w:rFonts w:ascii="Times New Roman" w:hAnsi="Times New Roman" w:cs="Times New Roman"/>
                <w:sz w:val="22"/>
                <w:szCs w:val="22"/>
              </w:rPr>
            </w:pPr>
          </w:p>
        </w:tc>
        <w:tc>
          <w:tcPr>
            <w:tcW w:w="709" w:type="dxa"/>
            <w:tcBorders>
              <w:top w:val="single" w:sz="4" w:space="0" w:color="auto"/>
            </w:tcBorders>
          </w:tcPr>
          <w:p w:rsidR="00DD1112" w:rsidRPr="00FB3A01" w:rsidRDefault="00DD1112" w:rsidP="00DD1112">
            <w:pPr>
              <w:pStyle w:val="a7"/>
              <w:widowControl w:val="0"/>
              <w:autoSpaceDE w:val="0"/>
              <w:autoSpaceDN w:val="0"/>
              <w:adjustRightInd w:val="0"/>
              <w:jc w:val="center"/>
              <w:rPr>
                <w:sz w:val="22"/>
                <w:szCs w:val="22"/>
                <w:lang w:val="en-US"/>
              </w:rPr>
            </w:pPr>
            <w:r w:rsidRPr="00FB3A01">
              <w:rPr>
                <w:sz w:val="22"/>
                <w:szCs w:val="22"/>
                <w:lang w:val="en-US"/>
              </w:rPr>
              <w:t>I</w:t>
            </w:r>
          </w:p>
        </w:tc>
        <w:tc>
          <w:tcPr>
            <w:tcW w:w="709" w:type="dxa"/>
            <w:tcBorders>
              <w:top w:val="single" w:sz="4" w:space="0" w:color="auto"/>
            </w:tcBorders>
          </w:tcPr>
          <w:p w:rsidR="00DD1112" w:rsidRPr="00FB3A01" w:rsidRDefault="00DD1112" w:rsidP="00DD1112">
            <w:pPr>
              <w:pStyle w:val="a7"/>
              <w:widowControl w:val="0"/>
              <w:autoSpaceDE w:val="0"/>
              <w:autoSpaceDN w:val="0"/>
              <w:adjustRightInd w:val="0"/>
              <w:jc w:val="center"/>
              <w:rPr>
                <w:sz w:val="22"/>
                <w:szCs w:val="22"/>
                <w:lang w:val="en-US"/>
              </w:rPr>
            </w:pPr>
            <w:r w:rsidRPr="00FB3A01">
              <w:rPr>
                <w:sz w:val="22"/>
                <w:szCs w:val="22"/>
                <w:lang w:val="en-US"/>
              </w:rPr>
              <w:t>II</w:t>
            </w:r>
          </w:p>
        </w:tc>
        <w:tc>
          <w:tcPr>
            <w:tcW w:w="708" w:type="dxa"/>
            <w:tcBorders>
              <w:top w:val="single" w:sz="4" w:space="0" w:color="auto"/>
            </w:tcBorders>
          </w:tcPr>
          <w:p w:rsidR="00DD1112" w:rsidRPr="00FB3A01" w:rsidRDefault="00DD1112" w:rsidP="00DD1112">
            <w:pPr>
              <w:pStyle w:val="a7"/>
              <w:widowControl w:val="0"/>
              <w:autoSpaceDE w:val="0"/>
              <w:autoSpaceDN w:val="0"/>
              <w:adjustRightInd w:val="0"/>
              <w:jc w:val="center"/>
              <w:rPr>
                <w:sz w:val="22"/>
                <w:szCs w:val="22"/>
                <w:lang w:val="en-US"/>
              </w:rPr>
            </w:pPr>
            <w:r w:rsidRPr="00FB3A01">
              <w:rPr>
                <w:sz w:val="22"/>
                <w:szCs w:val="22"/>
                <w:lang w:val="en-US"/>
              </w:rPr>
              <w:t>III</w:t>
            </w:r>
          </w:p>
        </w:tc>
        <w:tc>
          <w:tcPr>
            <w:tcW w:w="709" w:type="dxa"/>
            <w:tcBorders>
              <w:top w:val="single" w:sz="4" w:space="0" w:color="auto"/>
            </w:tcBorders>
          </w:tcPr>
          <w:p w:rsidR="00DD1112" w:rsidRPr="00FB3A01" w:rsidRDefault="00DD1112" w:rsidP="00DD1112">
            <w:pPr>
              <w:pStyle w:val="a7"/>
              <w:widowControl w:val="0"/>
              <w:autoSpaceDE w:val="0"/>
              <w:autoSpaceDN w:val="0"/>
              <w:adjustRightInd w:val="0"/>
              <w:jc w:val="center"/>
              <w:rPr>
                <w:sz w:val="22"/>
                <w:szCs w:val="22"/>
                <w:lang w:val="en-US"/>
              </w:rPr>
            </w:pPr>
            <w:r w:rsidRPr="00FB3A01">
              <w:rPr>
                <w:sz w:val="22"/>
                <w:szCs w:val="22"/>
                <w:lang w:val="en-US"/>
              </w:rPr>
              <w:t>IV</w:t>
            </w:r>
          </w:p>
        </w:tc>
        <w:tc>
          <w:tcPr>
            <w:tcW w:w="709" w:type="dxa"/>
            <w:tcBorders>
              <w:top w:val="single" w:sz="4" w:space="0" w:color="auto"/>
            </w:tcBorders>
          </w:tcPr>
          <w:p w:rsidR="00DD1112" w:rsidRPr="00FB3A01" w:rsidRDefault="00DD1112" w:rsidP="00DD1112">
            <w:pPr>
              <w:pStyle w:val="a7"/>
              <w:widowControl w:val="0"/>
              <w:autoSpaceDE w:val="0"/>
              <w:autoSpaceDN w:val="0"/>
              <w:adjustRightInd w:val="0"/>
              <w:jc w:val="center"/>
              <w:rPr>
                <w:sz w:val="22"/>
                <w:szCs w:val="22"/>
                <w:lang w:val="en-US"/>
              </w:rPr>
            </w:pPr>
            <w:r w:rsidRPr="00FB3A01">
              <w:rPr>
                <w:sz w:val="22"/>
                <w:szCs w:val="22"/>
                <w:lang w:val="en-US"/>
              </w:rPr>
              <w:t>V</w:t>
            </w:r>
          </w:p>
        </w:tc>
        <w:tc>
          <w:tcPr>
            <w:tcW w:w="709" w:type="dxa"/>
            <w:tcBorders>
              <w:top w:val="single" w:sz="4" w:space="0" w:color="auto"/>
            </w:tcBorders>
          </w:tcPr>
          <w:p w:rsidR="00DD1112" w:rsidRPr="00FB3A01" w:rsidRDefault="00DD1112" w:rsidP="00DD1112">
            <w:pPr>
              <w:pStyle w:val="a7"/>
              <w:widowControl w:val="0"/>
              <w:autoSpaceDE w:val="0"/>
              <w:autoSpaceDN w:val="0"/>
              <w:adjustRightInd w:val="0"/>
              <w:jc w:val="center"/>
              <w:rPr>
                <w:sz w:val="22"/>
                <w:szCs w:val="22"/>
                <w:lang w:val="en-US"/>
              </w:rPr>
            </w:pPr>
            <w:r w:rsidRPr="00FB3A01">
              <w:rPr>
                <w:sz w:val="22"/>
                <w:szCs w:val="22"/>
                <w:lang w:val="en-US"/>
              </w:rPr>
              <w:t>VI</w:t>
            </w:r>
          </w:p>
        </w:tc>
        <w:tc>
          <w:tcPr>
            <w:tcW w:w="709" w:type="dxa"/>
            <w:tcBorders>
              <w:top w:val="single" w:sz="4" w:space="0" w:color="auto"/>
            </w:tcBorders>
          </w:tcPr>
          <w:p w:rsidR="00DD1112" w:rsidRPr="00FB3A01" w:rsidRDefault="00DD1112" w:rsidP="00DD1112">
            <w:pPr>
              <w:pStyle w:val="a7"/>
              <w:widowControl w:val="0"/>
              <w:autoSpaceDE w:val="0"/>
              <w:autoSpaceDN w:val="0"/>
              <w:adjustRightInd w:val="0"/>
              <w:jc w:val="center"/>
              <w:rPr>
                <w:sz w:val="22"/>
                <w:szCs w:val="22"/>
              </w:rPr>
            </w:pPr>
            <w:r>
              <w:rPr>
                <w:sz w:val="22"/>
                <w:szCs w:val="22"/>
                <w:lang w:val="en-US"/>
              </w:rPr>
              <w:t>VII</w:t>
            </w:r>
          </w:p>
        </w:tc>
      </w:tr>
      <w:tr w:rsidR="00DD1112" w:rsidRPr="00FB3A01" w:rsidTr="00DD1112">
        <w:tc>
          <w:tcPr>
            <w:tcW w:w="4678" w:type="dxa"/>
          </w:tcPr>
          <w:p w:rsidR="00DD1112" w:rsidRPr="00FB3A01" w:rsidRDefault="00DD1112" w:rsidP="00DD1112">
            <w:pPr>
              <w:ind w:firstLine="567"/>
              <w:rPr>
                <w:rFonts w:ascii="Times New Roman" w:hAnsi="Times New Roman" w:cs="Times New Roman"/>
                <w:sz w:val="22"/>
                <w:szCs w:val="22"/>
              </w:rPr>
            </w:pPr>
            <w:r w:rsidRPr="004B166A">
              <w:rPr>
                <w:rFonts w:ascii="Times New Roman" w:hAnsi="Times New Roman" w:cs="Times New Roman"/>
              </w:rPr>
              <w:t xml:space="preserve">Расходы на обеспечение деятельности (оказание услуг) </w:t>
            </w:r>
            <w:r>
              <w:rPr>
                <w:rFonts w:ascii="Times New Roman" w:hAnsi="Times New Roman" w:cs="Times New Roman"/>
              </w:rPr>
              <w:t>МКУ Управление культуры</w:t>
            </w:r>
          </w:p>
        </w:tc>
        <w:tc>
          <w:tcPr>
            <w:tcW w:w="709" w:type="dxa"/>
            <w:vAlign w:val="center"/>
          </w:tcPr>
          <w:p w:rsidR="00DD1112" w:rsidRPr="00FB3A01" w:rsidRDefault="00DD1112" w:rsidP="00DD1112">
            <w:pPr>
              <w:pStyle w:val="a7"/>
              <w:widowControl w:val="0"/>
              <w:autoSpaceDE w:val="0"/>
              <w:autoSpaceDN w:val="0"/>
              <w:adjustRightInd w:val="0"/>
              <w:ind w:left="-108" w:right="-172"/>
              <w:rPr>
                <w:sz w:val="22"/>
                <w:szCs w:val="22"/>
              </w:rPr>
            </w:pPr>
            <w:smartTag w:uri="urn:schemas-microsoft-com:office:smarttags" w:element="metricconverter">
              <w:smartTagPr>
                <w:attr w:name="ProductID" w:val="2015 г"/>
              </w:smartTagPr>
              <w:r w:rsidRPr="00FB3A01">
                <w:rPr>
                  <w:sz w:val="22"/>
                  <w:szCs w:val="22"/>
                </w:rPr>
                <w:t>2015 г</w:t>
              </w:r>
            </w:smartTag>
            <w:r w:rsidRPr="00FB3A01">
              <w:rPr>
                <w:sz w:val="22"/>
                <w:szCs w:val="22"/>
              </w:rPr>
              <w:t>.</w:t>
            </w:r>
          </w:p>
        </w:tc>
        <w:tc>
          <w:tcPr>
            <w:tcW w:w="709" w:type="dxa"/>
            <w:vAlign w:val="center"/>
          </w:tcPr>
          <w:p w:rsidR="00DD1112" w:rsidRPr="00FB3A01" w:rsidRDefault="00DD1112" w:rsidP="00DD1112">
            <w:pPr>
              <w:pStyle w:val="a7"/>
              <w:widowControl w:val="0"/>
              <w:autoSpaceDE w:val="0"/>
              <w:autoSpaceDN w:val="0"/>
              <w:adjustRightInd w:val="0"/>
              <w:ind w:left="-285" w:right="-228" w:firstLine="36"/>
              <w:jc w:val="center"/>
              <w:rPr>
                <w:sz w:val="22"/>
                <w:szCs w:val="22"/>
              </w:rPr>
            </w:pPr>
            <w:smartTag w:uri="urn:schemas-microsoft-com:office:smarttags" w:element="metricconverter">
              <w:smartTagPr>
                <w:attr w:name="ProductID" w:val="2016 г"/>
              </w:smartTagPr>
              <w:r w:rsidRPr="00FB3A01">
                <w:rPr>
                  <w:sz w:val="22"/>
                  <w:szCs w:val="22"/>
                </w:rPr>
                <w:t>2016 г</w:t>
              </w:r>
            </w:smartTag>
          </w:p>
        </w:tc>
        <w:tc>
          <w:tcPr>
            <w:tcW w:w="708" w:type="dxa"/>
            <w:vAlign w:val="center"/>
          </w:tcPr>
          <w:p w:rsidR="00DD1112" w:rsidRPr="00FB3A01" w:rsidRDefault="00DD1112" w:rsidP="00DD1112">
            <w:pPr>
              <w:pStyle w:val="a7"/>
              <w:widowControl w:val="0"/>
              <w:autoSpaceDE w:val="0"/>
              <w:autoSpaceDN w:val="0"/>
              <w:adjustRightInd w:val="0"/>
              <w:ind w:left="-108" w:right="-105"/>
              <w:jc w:val="center"/>
              <w:rPr>
                <w:sz w:val="22"/>
                <w:szCs w:val="22"/>
              </w:rPr>
            </w:pPr>
            <w:smartTag w:uri="urn:schemas-microsoft-com:office:smarttags" w:element="metricconverter">
              <w:smartTagPr>
                <w:attr w:name="ProductID" w:val="2017 г"/>
              </w:smartTagPr>
              <w:r w:rsidRPr="00FB3A01">
                <w:rPr>
                  <w:sz w:val="22"/>
                  <w:szCs w:val="22"/>
                </w:rPr>
                <w:t>2017 г</w:t>
              </w:r>
            </w:smartTag>
            <w:r w:rsidRPr="00FB3A01">
              <w:rPr>
                <w:sz w:val="22"/>
                <w:szCs w:val="22"/>
              </w:rPr>
              <w:t>.</w:t>
            </w:r>
          </w:p>
        </w:tc>
        <w:tc>
          <w:tcPr>
            <w:tcW w:w="709" w:type="dxa"/>
            <w:vAlign w:val="center"/>
          </w:tcPr>
          <w:p w:rsidR="00DD1112" w:rsidRPr="00FB3A01" w:rsidRDefault="00DD1112" w:rsidP="00DD1112">
            <w:pPr>
              <w:pStyle w:val="a7"/>
              <w:widowControl w:val="0"/>
              <w:autoSpaceDE w:val="0"/>
              <w:autoSpaceDN w:val="0"/>
              <w:adjustRightInd w:val="0"/>
              <w:ind w:left="-108" w:right="-105"/>
              <w:jc w:val="center"/>
              <w:rPr>
                <w:sz w:val="22"/>
                <w:szCs w:val="22"/>
              </w:rPr>
            </w:pPr>
            <w:r>
              <w:rPr>
                <w:sz w:val="22"/>
                <w:szCs w:val="22"/>
              </w:rPr>
              <w:t>2018 г.</w:t>
            </w:r>
          </w:p>
        </w:tc>
        <w:tc>
          <w:tcPr>
            <w:tcW w:w="709" w:type="dxa"/>
            <w:vAlign w:val="center"/>
          </w:tcPr>
          <w:p w:rsidR="00DD1112" w:rsidRPr="00FB3A01" w:rsidRDefault="00DD1112" w:rsidP="00DD1112">
            <w:pPr>
              <w:pStyle w:val="a7"/>
              <w:widowControl w:val="0"/>
              <w:autoSpaceDE w:val="0"/>
              <w:autoSpaceDN w:val="0"/>
              <w:adjustRightInd w:val="0"/>
              <w:ind w:left="-108" w:right="-105"/>
              <w:jc w:val="center"/>
              <w:rPr>
                <w:sz w:val="22"/>
                <w:szCs w:val="22"/>
              </w:rPr>
            </w:pPr>
            <w:r>
              <w:rPr>
                <w:sz w:val="22"/>
                <w:szCs w:val="22"/>
              </w:rPr>
              <w:t>2019 г.</w:t>
            </w:r>
          </w:p>
        </w:tc>
        <w:tc>
          <w:tcPr>
            <w:tcW w:w="709" w:type="dxa"/>
            <w:vAlign w:val="center"/>
          </w:tcPr>
          <w:p w:rsidR="00DD1112" w:rsidRPr="00FB3A01" w:rsidRDefault="00DD1112" w:rsidP="00DD1112">
            <w:pPr>
              <w:pStyle w:val="a7"/>
              <w:widowControl w:val="0"/>
              <w:autoSpaceDE w:val="0"/>
              <w:autoSpaceDN w:val="0"/>
              <w:adjustRightInd w:val="0"/>
              <w:ind w:left="-108" w:right="-105"/>
              <w:jc w:val="center"/>
              <w:rPr>
                <w:sz w:val="22"/>
                <w:szCs w:val="22"/>
              </w:rPr>
            </w:pPr>
            <w:r>
              <w:rPr>
                <w:sz w:val="22"/>
                <w:szCs w:val="22"/>
              </w:rPr>
              <w:t>2020 г.</w:t>
            </w:r>
          </w:p>
        </w:tc>
        <w:tc>
          <w:tcPr>
            <w:tcW w:w="709" w:type="dxa"/>
            <w:vAlign w:val="center"/>
          </w:tcPr>
          <w:p w:rsidR="00DD1112" w:rsidRPr="00FB3A01" w:rsidRDefault="00DD1112" w:rsidP="00DD1112">
            <w:pPr>
              <w:pStyle w:val="a7"/>
              <w:widowControl w:val="0"/>
              <w:autoSpaceDE w:val="0"/>
              <w:autoSpaceDN w:val="0"/>
              <w:adjustRightInd w:val="0"/>
              <w:ind w:left="-108" w:right="-105"/>
              <w:jc w:val="center"/>
              <w:rPr>
                <w:sz w:val="22"/>
                <w:szCs w:val="22"/>
              </w:rPr>
            </w:pPr>
            <w:r>
              <w:rPr>
                <w:sz w:val="22"/>
                <w:szCs w:val="22"/>
              </w:rPr>
              <w:t>2021 г.</w:t>
            </w:r>
          </w:p>
        </w:tc>
      </w:tr>
    </w:tbl>
    <w:p w:rsidR="00DD1112" w:rsidRPr="004B166A" w:rsidRDefault="00DD1112" w:rsidP="00DD1112">
      <w:pPr>
        <w:pStyle w:val="ConsPlusCell"/>
        <w:suppressAutoHyphens/>
        <w:ind w:firstLine="567"/>
        <w:jc w:val="both"/>
        <w:rPr>
          <w:rFonts w:ascii="Times New Roman" w:hAnsi="Times New Roman" w:cs="Times New Roman"/>
          <w:sz w:val="24"/>
          <w:szCs w:val="24"/>
        </w:rPr>
      </w:pPr>
    </w:p>
    <w:p w:rsidR="00DD1112" w:rsidRPr="00DD1112" w:rsidRDefault="00DD1112" w:rsidP="00DD1112">
      <w:pPr>
        <w:ind w:right="-88" w:firstLine="567"/>
        <w:jc w:val="center"/>
        <w:rPr>
          <w:rFonts w:ascii="Times New Roman" w:hAnsi="Times New Roman" w:cs="Times New Roman"/>
        </w:rPr>
      </w:pPr>
      <w:r w:rsidRPr="00DD1112">
        <w:rPr>
          <w:rFonts w:ascii="Times New Roman" w:hAnsi="Times New Roman" w:cs="Times New Roman"/>
        </w:rPr>
        <w:t xml:space="preserve">2. Перечень основных  мероприятий Подпрограммы 4                                                                                                              </w:t>
      </w:r>
    </w:p>
    <w:p w:rsidR="00DD1112" w:rsidRPr="004B166A" w:rsidRDefault="00DD1112" w:rsidP="00DD1112">
      <w:pPr>
        <w:ind w:right="-88" w:firstLine="567"/>
        <w:jc w:val="center"/>
        <w:rPr>
          <w:rFonts w:ascii="Times New Roman" w:hAnsi="Times New Roman" w:cs="Times New Roman"/>
          <w:b/>
        </w:rPr>
      </w:pPr>
    </w:p>
    <w:p w:rsidR="00DD1112" w:rsidRPr="004B166A" w:rsidRDefault="00DD1112" w:rsidP="00DD1112">
      <w:pPr>
        <w:ind w:firstLine="567"/>
        <w:rPr>
          <w:rFonts w:ascii="Times New Roman" w:hAnsi="Times New Roman" w:cs="Times New Roman"/>
        </w:rPr>
      </w:pPr>
      <w:r w:rsidRPr="004B166A">
        <w:rPr>
          <w:rFonts w:ascii="Times New Roman" w:hAnsi="Times New Roman" w:cs="Times New Roman"/>
        </w:rPr>
        <w:t>В Перечень мероприятий входит одно основное мероприятие:</w:t>
      </w:r>
    </w:p>
    <w:p w:rsidR="00DD1112" w:rsidRPr="004B166A" w:rsidRDefault="00DD1112" w:rsidP="00DD1112">
      <w:pPr>
        <w:ind w:firstLine="567"/>
        <w:rPr>
          <w:rFonts w:ascii="Times New Roman" w:hAnsi="Times New Roman" w:cs="Times New Roman"/>
        </w:rPr>
      </w:pPr>
      <w:r w:rsidRPr="004B166A">
        <w:rPr>
          <w:rFonts w:ascii="Times New Roman" w:hAnsi="Times New Roman" w:cs="Times New Roman"/>
        </w:rPr>
        <w:t xml:space="preserve">1.Расходы на обеспечение деятельности (оказание услуг) </w:t>
      </w:r>
      <w:r>
        <w:rPr>
          <w:rFonts w:ascii="Times New Roman" w:hAnsi="Times New Roman" w:cs="Times New Roman"/>
        </w:rPr>
        <w:t>МКУ Управление культуры.</w:t>
      </w:r>
    </w:p>
    <w:p w:rsidR="00DD1112" w:rsidRPr="004B166A" w:rsidRDefault="00DD1112" w:rsidP="00DD1112">
      <w:pPr>
        <w:suppressAutoHyphens/>
        <w:ind w:firstLine="0"/>
        <w:jc w:val="center"/>
        <w:rPr>
          <w:rFonts w:ascii="Times New Roman" w:hAnsi="Times New Roman" w:cs="Times New Roman"/>
          <w:b/>
        </w:rPr>
      </w:pPr>
    </w:p>
    <w:p w:rsidR="00DD1112" w:rsidRPr="00DD1112" w:rsidRDefault="00DD1112" w:rsidP="00DD1112">
      <w:pPr>
        <w:suppressAutoHyphens/>
        <w:ind w:firstLine="0"/>
        <w:jc w:val="center"/>
        <w:rPr>
          <w:rFonts w:ascii="Times New Roman" w:hAnsi="Times New Roman" w:cs="Times New Roman"/>
        </w:rPr>
      </w:pPr>
      <w:r w:rsidRPr="00DD1112">
        <w:rPr>
          <w:rFonts w:ascii="Times New Roman" w:hAnsi="Times New Roman" w:cs="Times New Roman"/>
        </w:rPr>
        <w:t xml:space="preserve">3. Механизмы реализации и управления </w:t>
      </w:r>
      <w:r w:rsidR="004455B1">
        <w:rPr>
          <w:rFonts w:ascii="Times New Roman" w:hAnsi="Times New Roman" w:cs="Times New Roman"/>
        </w:rPr>
        <w:t>П</w:t>
      </w:r>
      <w:r w:rsidRPr="00DD1112">
        <w:rPr>
          <w:rFonts w:ascii="Times New Roman" w:hAnsi="Times New Roman" w:cs="Times New Roman"/>
        </w:rPr>
        <w:t>одпрограммы 4</w:t>
      </w:r>
    </w:p>
    <w:p w:rsidR="00DD1112" w:rsidRPr="004B166A" w:rsidRDefault="00DD1112" w:rsidP="00DD1112">
      <w:pPr>
        <w:suppressAutoHyphens/>
        <w:ind w:firstLine="0"/>
        <w:jc w:val="center"/>
        <w:rPr>
          <w:rFonts w:ascii="Times New Roman" w:hAnsi="Times New Roman" w:cs="Times New Roman"/>
          <w:b/>
        </w:rPr>
      </w:pPr>
    </w:p>
    <w:p w:rsidR="00DD1112" w:rsidRPr="004B166A" w:rsidRDefault="00DD1112" w:rsidP="00DD1112">
      <w:pPr>
        <w:ind w:firstLine="567"/>
        <w:rPr>
          <w:rFonts w:ascii="Times New Roman" w:hAnsi="Times New Roman" w:cs="Times New Roman"/>
        </w:rPr>
      </w:pPr>
      <w:r w:rsidRPr="004B166A">
        <w:rPr>
          <w:rFonts w:ascii="Times New Roman" w:hAnsi="Times New Roman" w:cs="Times New Roman"/>
        </w:rPr>
        <w:t xml:space="preserve">В соответствии с поставленными задачами предусмотрена реализация следующих мероприятий: </w:t>
      </w:r>
    </w:p>
    <w:p w:rsidR="00DD1112" w:rsidRPr="004B166A" w:rsidRDefault="00DD1112" w:rsidP="00DD1112">
      <w:pPr>
        <w:ind w:firstLine="567"/>
        <w:rPr>
          <w:rFonts w:ascii="Times New Roman" w:hAnsi="Times New Roman" w:cs="Times New Roman"/>
        </w:rPr>
      </w:pPr>
      <w:r w:rsidRPr="008C2823">
        <w:rPr>
          <w:rFonts w:ascii="Times New Roman" w:hAnsi="Times New Roman" w:cs="Times New Roman"/>
        </w:rPr>
        <w:t>Централизованная бухгалтерия МКУ Управление культуры производит начисление заработной платы, перечисление фондов, оплачивает командировочные расходы, проезд в отпуск,  предоставленные счета за услуги связи и коммунальные услуги,</w:t>
      </w:r>
      <w:r w:rsidRPr="008C2823">
        <w:rPr>
          <w:rFonts w:ascii="Times New Roman" w:hAnsi="Times New Roman" w:cs="Times New Roman"/>
          <w:color w:val="000000"/>
        </w:rPr>
        <w:t xml:space="preserve"> работы, услуги по содержанию имущества,</w:t>
      </w:r>
      <w:r w:rsidRPr="008C2823">
        <w:rPr>
          <w:rFonts w:ascii="Times New Roman" w:hAnsi="Times New Roman" w:cs="Times New Roman"/>
        </w:rPr>
        <w:t xml:space="preserve"> ведет учет предоставленных отчетов за приобретенные материалы</w:t>
      </w:r>
      <w:r>
        <w:rPr>
          <w:rFonts w:ascii="Times New Roman" w:hAnsi="Times New Roman" w:cs="Times New Roman"/>
        </w:rPr>
        <w:t>,</w:t>
      </w:r>
      <w:r w:rsidRPr="00DD1112">
        <w:rPr>
          <w:rFonts w:ascii="Times New Roman" w:hAnsi="Times New Roman" w:cs="Times New Roman"/>
        </w:rPr>
        <w:t xml:space="preserve"> </w:t>
      </w:r>
      <w:r>
        <w:rPr>
          <w:rFonts w:ascii="Times New Roman" w:hAnsi="Times New Roman" w:cs="Times New Roman"/>
        </w:rPr>
        <w:t>следит за ц</w:t>
      </w:r>
      <w:r w:rsidRPr="004B166A">
        <w:rPr>
          <w:rFonts w:ascii="Times New Roman" w:hAnsi="Times New Roman" w:cs="Times New Roman"/>
        </w:rPr>
        <w:t>елев</w:t>
      </w:r>
      <w:r>
        <w:rPr>
          <w:rFonts w:ascii="Times New Roman" w:hAnsi="Times New Roman" w:cs="Times New Roman"/>
        </w:rPr>
        <w:t>ым</w:t>
      </w:r>
      <w:r w:rsidRPr="004B166A">
        <w:rPr>
          <w:rFonts w:ascii="Times New Roman" w:hAnsi="Times New Roman" w:cs="Times New Roman"/>
        </w:rPr>
        <w:t xml:space="preserve"> использование</w:t>
      </w:r>
      <w:r>
        <w:rPr>
          <w:rFonts w:ascii="Times New Roman" w:hAnsi="Times New Roman" w:cs="Times New Roman"/>
        </w:rPr>
        <w:t>м</w:t>
      </w:r>
      <w:r w:rsidRPr="004B166A">
        <w:rPr>
          <w:rFonts w:ascii="Times New Roman" w:hAnsi="Times New Roman" w:cs="Times New Roman"/>
        </w:rPr>
        <w:t xml:space="preserve"> бюджетных средств в соответствии с утвержденными бюджетными ассигнованиями и лимитами бюджетных обязательств финансового управления администрации Карагинского муниципального района</w:t>
      </w:r>
      <w:r>
        <w:rPr>
          <w:rFonts w:ascii="Times New Roman" w:hAnsi="Times New Roman" w:cs="Times New Roman"/>
        </w:rPr>
        <w:t>.</w:t>
      </w:r>
      <w:r w:rsidRPr="008C2823">
        <w:rPr>
          <w:rFonts w:ascii="Times New Roman" w:hAnsi="Times New Roman" w:cs="Times New Roman"/>
        </w:rPr>
        <w:t xml:space="preserve"> Через бухгалтерию проходят все финансовые отчеты и приобретения  материальных ценностей</w:t>
      </w:r>
      <w:r>
        <w:rPr>
          <w:rFonts w:ascii="Times New Roman" w:hAnsi="Times New Roman" w:cs="Times New Roman"/>
        </w:rPr>
        <w:t xml:space="preserve">. </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Принципами эффективного и ответственного управления муниципальными финансами, выступающими ориентиром для деятельности в сфере реализации основного мероприятия, являются:</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-открытость деятельности финансового управления по разработке, рассмотрению, утверждению и исполнению бюджетов;</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-рассмотрение бюджета и организация бюджетного процесса как формы (способа) исполнения расходных обязательств, в том числе с нормативно установленными особенностями в отношении расходных обязательств и (или) бюджетных ассигнований разных типов;</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-отражение всех доходов и расходов на едином счете, без увязки определенных видов доходов с теми или иными направлениями расходов;</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lastRenderedPageBreak/>
        <w:t>-применение формализованных методов оценки полной стоимости расходных обязательств;</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-наличие и соблюдение правил и процедур определения ресурсов для принятия новых обязательств в рамках принятых бюджетных предпосылок и ограничений.</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В целях своевременной и качественной подготовки проекта бюджета Карагинского района на очередной финансовый год и плановый период финансовое управление:</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-составляет прогноз основных параметров бюджетной системы;</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-организует составление проекта бюджета района и материалов к нему;</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-разрабатывает проекты основных направлений бюджетной, налоговой политики;</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-организует методологическое руководство работой главных распорядителей средств бюджета района при подготовке проекта бюджета района;</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-доводит бюджетные ассигнования и лимиты бюджетных обязательств до главных распорядителей средств бюджета района.</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бюджета района.</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Для этого в рамках основного мероприятия предусматривается реализация мер, включающих:</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-изменение нормативных правовых актов администрации района в части внедрения принципов программного бюджета;</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-переход к новому порядку составления бюджета района на основе программного подхода;</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-внедрение программной бюджетной классификации.</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Реализация бюджетного процесса на основе программно - целевых методов управления предъявляет новые требования к инструментам финансового менеджмента.</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Финансовый менеджмент  главных распорядителей бюджетных средств должен стать процессом, встроенным в его деятельность, охватывающим все взаимосвязанные бюджетные процедуры.</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Необходимым условием обеспечения эффективного финансового управления на ведомственном уровне становится формирование полноценных систем внутреннего финансового контроля.</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 xml:space="preserve">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распорядителей бюджетных средств, осуществляемого финансовым управлением.         </w:t>
      </w:r>
    </w:p>
    <w:p w:rsidR="00DD1112" w:rsidRPr="004B166A" w:rsidRDefault="00DD1112" w:rsidP="00DD1112">
      <w:pPr>
        <w:suppressAutoHyphens/>
        <w:ind w:firstLine="567"/>
        <w:rPr>
          <w:rFonts w:ascii="Times New Roman" w:hAnsi="Times New Roman" w:cs="Times New Roman"/>
        </w:rPr>
      </w:pPr>
      <w:r w:rsidRPr="004B166A">
        <w:rPr>
          <w:rFonts w:ascii="Times New Roman" w:hAnsi="Times New Roman" w:cs="Times New Roman"/>
        </w:rPr>
        <w:t>Совершенствование системы мониторинга качества финансового менеджмента будет направлено не только на дополнение и уточнение системы количественных показателей, характеризующих степень отлаженности бюджетных процедур, механизмов внутреннего финансового контроля, состояние бюджетной дисциплины, но и на введение показателей, характеризующих результативность бюджетных расходов в отчетном периоде. Это позволит определить области неэффективных бюджетных расходов с последующими возможными решениями по корректировке муниципальных  программ.</w:t>
      </w:r>
    </w:p>
    <w:p w:rsidR="00DD1112" w:rsidRPr="004B166A" w:rsidRDefault="00DD1112" w:rsidP="00DD1112">
      <w:pPr>
        <w:widowControl/>
        <w:autoSpaceDE/>
        <w:autoSpaceDN/>
        <w:adjustRightInd/>
        <w:ind w:left="540" w:firstLine="0"/>
        <w:rPr>
          <w:rFonts w:ascii="Times New Roman" w:hAnsi="Times New Roman" w:cs="Times New Roman"/>
          <w:b/>
        </w:rPr>
      </w:pPr>
    </w:p>
    <w:p w:rsidR="00DD1112" w:rsidRPr="00BA13D3" w:rsidRDefault="00DD1112" w:rsidP="00DD1112">
      <w:pPr>
        <w:widowControl/>
        <w:autoSpaceDE/>
        <w:autoSpaceDN/>
        <w:adjustRightInd/>
        <w:ind w:left="540" w:firstLine="0"/>
        <w:rPr>
          <w:rFonts w:ascii="Times New Roman" w:hAnsi="Times New Roman" w:cs="Times New Roman"/>
        </w:rPr>
      </w:pPr>
      <w:r w:rsidRPr="004B166A">
        <w:rPr>
          <w:rFonts w:ascii="Times New Roman" w:hAnsi="Times New Roman" w:cs="Times New Roman"/>
          <w:b/>
        </w:rPr>
        <w:t xml:space="preserve">                            </w:t>
      </w:r>
      <w:r w:rsidR="00BA13D3" w:rsidRPr="00BA13D3">
        <w:rPr>
          <w:rFonts w:ascii="Times New Roman" w:hAnsi="Times New Roman" w:cs="Times New Roman"/>
        </w:rPr>
        <w:t>4</w:t>
      </w:r>
      <w:r w:rsidRPr="00BA13D3">
        <w:rPr>
          <w:rFonts w:ascii="Times New Roman" w:hAnsi="Times New Roman" w:cs="Times New Roman"/>
        </w:rPr>
        <w:t xml:space="preserve">. Ресурсное обеспечение Подпрограммы 4                                                                                                 </w:t>
      </w:r>
    </w:p>
    <w:p w:rsidR="00DD1112" w:rsidRPr="004B166A" w:rsidRDefault="00DD1112" w:rsidP="00DD1112">
      <w:pPr>
        <w:suppressAutoHyphens/>
        <w:ind w:firstLine="709"/>
        <w:outlineLvl w:val="1"/>
        <w:rPr>
          <w:rFonts w:ascii="Times New Roman" w:hAnsi="Times New Roman" w:cs="Times New Roman"/>
        </w:rPr>
      </w:pPr>
    </w:p>
    <w:p w:rsidR="00BA13D3" w:rsidRPr="001525B0" w:rsidRDefault="00BA13D3" w:rsidP="00BA13D3">
      <w:pPr>
        <w:rPr>
          <w:rFonts w:ascii="Times New Roman" w:hAnsi="Times New Roman" w:cs="Times New Roman"/>
        </w:rPr>
      </w:pPr>
      <w:r w:rsidRPr="001525B0">
        <w:rPr>
          <w:rFonts w:ascii="Times New Roman" w:hAnsi="Times New Roman" w:cs="Times New Roman"/>
        </w:rPr>
        <w:t xml:space="preserve">Ресурсное обеспечение </w:t>
      </w:r>
      <w:r>
        <w:rPr>
          <w:rFonts w:ascii="Times New Roman" w:hAnsi="Times New Roman" w:cs="Times New Roman"/>
        </w:rPr>
        <w:t>П</w:t>
      </w:r>
      <w:r w:rsidRPr="001525B0">
        <w:rPr>
          <w:rFonts w:ascii="Times New Roman" w:hAnsi="Times New Roman" w:cs="Times New Roman"/>
        </w:rPr>
        <w:t>одпрограммы указано в приложение № 3 к муниципальной программе.</w:t>
      </w:r>
    </w:p>
    <w:p w:rsidR="00BA13D3" w:rsidRPr="001525B0" w:rsidRDefault="00BA13D3" w:rsidP="00BA13D3">
      <w:pPr>
        <w:rPr>
          <w:rFonts w:ascii="Times New Roman" w:hAnsi="Times New Roman" w:cs="Times New Roman"/>
        </w:rPr>
      </w:pPr>
      <w:r w:rsidRPr="001525B0">
        <w:rPr>
          <w:rFonts w:ascii="Times New Roman" w:hAnsi="Times New Roman" w:cs="Times New Roman"/>
        </w:rPr>
        <w:t xml:space="preserve">Объемы финансирования мероприятий Подпрограммы, за счет средств федерального, краевого, местного бюджетов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о бюджете Карагинского муниципального района на очередной финансовый год. </w:t>
      </w:r>
    </w:p>
    <w:p w:rsidR="00BA13D3" w:rsidRPr="001525B0" w:rsidRDefault="00BA13D3" w:rsidP="00BA13D3">
      <w:pPr>
        <w:rPr>
          <w:rFonts w:ascii="Times New Roman" w:hAnsi="Times New Roman" w:cs="Times New Roman"/>
        </w:rPr>
      </w:pPr>
      <w:r w:rsidRPr="001525B0">
        <w:rPr>
          <w:rFonts w:ascii="Times New Roman" w:hAnsi="Times New Roman" w:cs="Times New Roman"/>
        </w:rPr>
        <w:t xml:space="preserve">Администрация Карагинского муниципального района осуществляет финансирование </w:t>
      </w:r>
      <w:r w:rsidRPr="001525B0">
        <w:rPr>
          <w:rFonts w:ascii="Times New Roman" w:hAnsi="Times New Roman" w:cs="Times New Roman"/>
        </w:rPr>
        <w:lastRenderedPageBreak/>
        <w:t>мероприятий Программы на каждый финансовый год (в течение 2015 – 202</w:t>
      </w:r>
      <w:r>
        <w:rPr>
          <w:rFonts w:ascii="Times New Roman" w:hAnsi="Times New Roman" w:cs="Times New Roman"/>
        </w:rPr>
        <w:t>1</w:t>
      </w:r>
      <w:r w:rsidRPr="001525B0">
        <w:rPr>
          <w:rFonts w:ascii="Times New Roman" w:hAnsi="Times New Roman" w:cs="Times New Roman"/>
        </w:rPr>
        <w:t xml:space="preserve"> гг.), в пределах годового объема бюджетных ассигнований, которые указываются в расходной части бюджета Карагинского муниципального района.</w:t>
      </w:r>
    </w:p>
    <w:p w:rsidR="00BA13D3" w:rsidRPr="001525B0" w:rsidRDefault="00BA13D3" w:rsidP="00BA13D3">
      <w:pPr>
        <w:rPr>
          <w:rFonts w:ascii="Times New Roman" w:hAnsi="Times New Roman" w:cs="Times New Roman"/>
        </w:rPr>
      </w:pPr>
      <w:r w:rsidRPr="001525B0">
        <w:rPr>
          <w:rFonts w:ascii="Times New Roman" w:hAnsi="Times New Roman" w:cs="Times New Roman"/>
        </w:rPr>
        <w:t xml:space="preserve">Общее руководство и контроль над исполнением Подпрограммы осуществляет </w:t>
      </w: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района, котор</w:t>
      </w:r>
      <w:r>
        <w:rPr>
          <w:rFonts w:ascii="Times New Roman" w:hAnsi="Times New Roman" w:cs="Times New Roman"/>
        </w:rPr>
        <w:t>ое</w:t>
      </w:r>
      <w:r w:rsidRPr="001525B0">
        <w:rPr>
          <w:rFonts w:ascii="Times New Roman" w:hAnsi="Times New Roman" w:cs="Times New Roman"/>
        </w:rPr>
        <w:t xml:space="preserve"> осуществляет меры по полному и качественному выполнению мероприятий Подпрограммы.</w:t>
      </w:r>
    </w:p>
    <w:p w:rsidR="00BA13D3" w:rsidRDefault="00BA13D3" w:rsidP="00BA13D3">
      <w:pPr>
        <w:rPr>
          <w:rFonts w:ascii="Times New Roman" w:hAnsi="Times New Roman" w:cs="Times New Roman"/>
        </w:rPr>
      </w:pP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w:t>
      </w:r>
      <w:r>
        <w:rPr>
          <w:rFonts w:ascii="Times New Roman" w:hAnsi="Times New Roman" w:cs="Times New Roman"/>
        </w:rPr>
        <w:t xml:space="preserve">а </w:t>
      </w:r>
      <w:r w:rsidRPr="001525B0">
        <w:rPr>
          <w:rFonts w:ascii="Times New Roman" w:hAnsi="Times New Roman" w:cs="Times New Roman"/>
        </w:rPr>
        <w:t>несет ответственность за своевременное и целевое использование бюджетных средств, выделенных на выполнение программных мероприятий, обеспечивает подготовку и предоставление отчета о выполнении мероприятий Подпрограммы.</w:t>
      </w:r>
    </w:p>
    <w:p w:rsidR="00DD1112" w:rsidRPr="004B166A" w:rsidRDefault="00DD1112" w:rsidP="00DD1112">
      <w:pPr>
        <w:suppressAutoHyphens/>
        <w:ind w:firstLine="0"/>
        <w:outlineLvl w:val="4"/>
        <w:rPr>
          <w:rFonts w:ascii="Times New Roman" w:hAnsi="Times New Roman" w:cs="Times New Roman"/>
        </w:rPr>
      </w:pPr>
    </w:p>
    <w:p w:rsidR="00DD1112" w:rsidRPr="00BA13D3" w:rsidRDefault="00BA13D3" w:rsidP="00BA13D3">
      <w:pPr>
        <w:jc w:val="center"/>
        <w:rPr>
          <w:rFonts w:ascii="Times New Roman" w:hAnsi="Times New Roman" w:cs="Times New Roman"/>
        </w:rPr>
      </w:pPr>
      <w:r w:rsidRPr="00BA13D3">
        <w:rPr>
          <w:rFonts w:ascii="Times New Roman" w:hAnsi="Times New Roman" w:cs="Times New Roman"/>
        </w:rPr>
        <w:t>5</w:t>
      </w:r>
      <w:r w:rsidR="00DD1112" w:rsidRPr="00BA13D3">
        <w:rPr>
          <w:rFonts w:ascii="Times New Roman" w:hAnsi="Times New Roman" w:cs="Times New Roman"/>
        </w:rPr>
        <w:t>. Ожидаемые результаты Подпрограммы 4</w:t>
      </w:r>
    </w:p>
    <w:p w:rsidR="00DD1112" w:rsidRPr="004B166A" w:rsidRDefault="00DD1112" w:rsidP="00DD1112">
      <w:pPr>
        <w:rPr>
          <w:rFonts w:ascii="Times New Roman" w:hAnsi="Times New Roman" w:cs="Times New Roman"/>
        </w:rPr>
      </w:pPr>
    </w:p>
    <w:p w:rsidR="00DD1112" w:rsidRPr="004B166A" w:rsidRDefault="00DD1112" w:rsidP="00DD1112">
      <w:pPr>
        <w:pStyle w:val="a7"/>
        <w:ind w:firstLine="567"/>
        <w:jc w:val="both"/>
      </w:pPr>
      <w:r w:rsidRPr="004B166A">
        <w:t>1. Соблюдение сроков, порядка и обоснованности расчетов смет расходов в соответствии с доведенными лимитами бюджетных обязательств финансового управления  Карагинского муниципального района;</w:t>
      </w:r>
    </w:p>
    <w:p w:rsidR="00DD1112" w:rsidRPr="004B166A" w:rsidRDefault="00DD1112" w:rsidP="00DD1112">
      <w:pPr>
        <w:pStyle w:val="a7"/>
        <w:ind w:firstLine="567"/>
        <w:jc w:val="both"/>
      </w:pPr>
      <w:r w:rsidRPr="004B166A">
        <w:t>2. Изменение бюджетной сметы расходов в течение финансового года  (не превышающие утвержденные  бюджетные назначения);</w:t>
      </w:r>
    </w:p>
    <w:p w:rsidR="00DD1112" w:rsidRPr="004B166A" w:rsidRDefault="00DD1112" w:rsidP="00DD1112">
      <w:pPr>
        <w:pStyle w:val="a7"/>
        <w:ind w:firstLine="567"/>
        <w:jc w:val="both"/>
      </w:pPr>
      <w:r w:rsidRPr="004B166A">
        <w:t>3. Использование бюджетных ассигнований на обеспечение выполнения функций учреждений в I квартале (не менее 15 процентов от доведенных ЛБО), в I полугодии (не менее 45 процентов от доведенных ЛБО), за 9 месяцев (не менее 75 процентов от доведенных ЛБО) и за отчетный финансовый год (не менее 100 процентов от годовых назначений;</w:t>
      </w:r>
    </w:p>
    <w:p w:rsidR="00DD1112" w:rsidRPr="004B166A" w:rsidRDefault="00DD1112" w:rsidP="00DD1112">
      <w:pPr>
        <w:pStyle w:val="a7"/>
        <w:ind w:firstLine="567"/>
        <w:jc w:val="both"/>
      </w:pPr>
      <w:r w:rsidRPr="004B166A">
        <w:t xml:space="preserve">4. Наличие технической возможности по электронному документообороту, необходимой  для осуществления кассового обслуживания исполнения смет расходов подведомственных учреждений, </w:t>
      </w:r>
      <w:r w:rsidR="00BA13D3" w:rsidRPr="00BA13D3">
        <w:t>МКУ Управление культуры</w:t>
      </w:r>
      <w:r w:rsidRPr="004B166A">
        <w:t>;</w:t>
      </w:r>
    </w:p>
    <w:p w:rsidR="00DD1112" w:rsidRPr="004B166A" w:rsidRDefault="00DD1112" w:rsidP="00DD1112">
      <w:pPr>
        <w:pStyle w:val="a7"/>
        <w:ind w:firstLine="567"/>
        <w:jc w:val="both"/>
      </w:pPr>
      <w:r w:rsidRPr="004B166A">
        <w:t xml:space="preserve">5. Подтверждение соблюдения действующего законодательства, определение правомерности, экономности, результативности и эффективности финансово-хозяйственной деятельности </w:t>
      </w:r>
      <w:r w:rsidR="00BA13D3" w:rsidRPr="00BA13D3">
        <w:t>МКУ Управление культуры</w:t>
      </w:r>
      <w:r w:rsidRPr="004B166A">
        <w:t>;</w:t>
      </w:r>
    </w:p>
    <w:p w:rsidR="00DD1112" w:rsidRPr="004B166A" w:rsidRDefault="00DD1112" w:rsidP="00DD1112">
      <w:pPr>
        <w:pStyle w:val="a7"/>
        <w:ind w:firstLine="567"/>
        <w:jc w:val="both"/>
      </w:pPr>
      <w:r w:rsidRPr="004B166A">
        <w:t>6. Формирование информационной базы по результатам контроля за деятельностью казенного учреждения и размещение ее в сети Интернет;</w:t>
      </w:r>
    </w:p>
    <w:p w:rsidR="00DD1112" w:rsidRPr="004B166A" w:rsidRDefault="00DD1112" w:rsidP="00DD1112">
      <w:pPr>
        <w:pStyle w:val="a7"/>
        <w:ind w:firstLine="567"/>
        <w:jc w:val="both"/>
      </w:pPr>
      <w:r w:rsidRPr="004B166A">
        <w:t>7. Своевременное и качественное составление периодической и годовой бюджетной отчетности.</w:t>
      </w:r>
    </w:p>
    <w:p w:rsidR="00BA13D3" w:rsidRDefault="00BA13D3" w:rsidP="00BA13D3">
      <w:pPr>
        <w:rPr>
          <w:rFonts w:ascii="Times New Roman" w:hAnsi="Times New Roman" w:cs="Times New Roman"/>
        </w:rPr>
      </w:pPr>
    </w:p>
    <w:p w:rsidR="00F33F9C" w:rsidRPr="008C2823" w:rsidRDefault="00F33F9C" w:rsidP="00F33F9C">
      <w:pPr>
        <w:tabs>
          <w:tab w:val="left" w:pos="4432"/>
        </w:tabs>
        <w:rPr>
          <w:rFonts w:ascii="Times New Roman" w:hAnsi="Times New Roman" w:cs="Times New Roman"/>
          <w:bCs/>
          <w:color w:val="000080"/>
        </w:rPr>
        <w:sectPr w:rsidR="00F33F9C" w:rsidRPr="008C2823" w:rsidSect="00B703D5">
          <w:pgSz w:w="11906" w:h="16838"/>
          <w:pgMar w:top="1134" w:right="567" w:bottom="1134" w:left="1701" w:header="709" w:footer="709" w:gutter="0"/>
          <w:cols w:space="708"/>
          <w:docGrid w:linePitch="360"/>
        </w:sectPr>
      </w:pPr>
    </w:p>
    <w:p w:rsidR="00F33F9C" w:rsidRPr="008C2823" w:rsidRDefault="00FB3A01" w:rsidP="00F33F9C">
      <w:pPr>
        <w:spacing w:before="100" w:after="100"/>
        <w:jc w:val="center"/>
        <w:rPr>
          <w:rFonts w:ascii="Times New Roman" w:hAnsi="Times New Roman" w:cs="Times New Roman"/>
          <w:color w:val="000000"/>
        </w:rPr>
      </w:pPr>
      <w:r>
        <w:rPr>
          <w:rFonts w:ascii="Times New Roman" w:hAnsi="Times New Roman" w:cs="Times New Roman"/>
          <w:b/>
          <w:bCs/>
          <w:color w:val="000000"/>
        </w:rPr>
        <w:lastRenderedPageBreak/>
        <w:t>Паспорт Подпрограммы 5</w:t>
      </w:r>
      <w:r w:rsidR="00F33F9C" w:rsidRPr="008C2823">
        <w:rPr>
          <w:rFonts w:ascii="Times New Roman" w:hAnsi="Times New Roman" w:cs="Times New Roman"/>
          <w:b/>
          <w:bCs/>
          <w:color w:val="000000"/>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7"/>
        <w:gridCol w:w="7654"/>
      </w:tblGrid>
      <w:tr w:rsidR="002F639B" w:rsidRPr="008C2823" w:rsidTr="00077180">
        <w:trPr>
          <w:trHeight w:val="811"/>
        </w:trPr>
        <w:tc>
          <w:tcPr>
            <w:tcW w:w="2127" w:type="dxa"/>
            <w:shd w:val="clear" w:color="000000" w:fill="FFFFFF"/>
          </w:tcPr>
          <w:p w:rsidR="002F639B" w:rsidRPr="008C2823" w:rsidRDefault="002F639B" w:rsidP="002F639B">
            <w:pPr>
              <w:ind w:firstLine="0"/>
              <w:rPr>
                <w:rFonts w:ascii="Times New Roman" w:hAnsi="Times New Roman" w:cs="Times New Roman"/>
              </w:rPr>
            </w:pPr>
            <w:r w:rsidRPr="008C2823">
              <w:rPr>
                <w:rFonts w:ascii="Times New Roman" w:hAnsi="Times New Roman" w:cs="Times New Roman"/>
              </w:rPr>
              <w:t>Наименование подпрограммы</w:t>
            </w:r>
            <w:r w:rsidRPr="008C2823">
              <w:rPr>
                <w:rFonts w:ascii="Times New Roman" w:hAnsi="Times New Roman" w:cs="Times New Roman"/>
              </w:rPr>
              <w:tab/>
            </w:r>
          </w:p>
        </w:tc>
        <w:tc>
          <w:tcPr>
            <w:tcW w:w="7654" w:type="dxa"/>
            <w:shd w:val="clear" w:color="000000" w:fill="FFFFFF"/>
          </w:tcPr>
          <w:p w:rsidR="002F639B" w:rsidRPr="00BA13D3" w:rsidRDefault="002F639B" w:rsidP="002F639B">
            <w:pPr>
              <w:pStyle w:val="a7"/>
            </w:pPr>
            <w:r w:rsidRPr="00BA13D3">
              <w:t>«</w:t>
            </w:r>
            <w:r w:rsidRPr="00BA13D3">
              <w:rPr>
                <w:bCs/>
                <w:color w:val="000000"/>
              </w:rPr>
              <w:t>Развитие культурных связей, реализация общественно значимых мероприятий</w:t>
            </w:r>
            <w:r w:rsidRPr="00BA13D3">
              <w:t>»</w:t>
            </w:r>
          </w:p>
        </w:tc>
      </w:tr>
      <w:tr w:rsidR="002F639B" w:rsidRPr="008C2823" w:rsidTr="00077180">
        <w:trPr>
          <w:trHeight w:val="811"/>
        </w:trPr>
        <w:tc>
          <w:tcPr>
            <w:tcW w:w="2127" w:type="dxa"/>
            <w:shd w:val="clear" w:color="000000" w:fill="FFFFFF"/>
          </w:tcPr>
          <w:p w:rsidR="002F639B" w:rsidRPr="008C2823" w:rsidRDefault="002F639B" w:rsidP="002F639B">
            <w:pPr>
              <w:ind w:firstLine="0"/>
              <w:rPr>
                <w:rFonts w:ascii="Times New Roman" w:hAnsi="Times New Roman" w:cs="Times New Roman"/>
              </w:rPr>
            </w:pPr>
            <w:r w:rsidRPr="008C2823">
              <w:rPr>
                <w:rFonts w:ascii="Times New Roman" w:hAnsi="Times New Roman" w:cs="Times New Roman"/>
              </w:rPr>
              <w:t>Основание для разработки подпрограммы (дата, номер и наименование нормативных актов)</w:t>
            </w:r>
          </w:p>
        </w:tc>
        <w:tc>
          <w:tcPr>
            <w:tcW w:w="7654" w:type="dxa"/>
            <w:shd w:val="clear" w:color="000000" w:fill="FFFFFF"/>
          </w:tcPr>
          <w:p w:rsidR="002F639B" w:rsidRPr="008C2823" w:rsidRDefault="00BA13D3" w:rsidP="002F639B">
            <w:pPr>
              <w:ind w:firstLine="0"/>
              <w:rPr>
                <w:rFonts w:ascii="Times New Roman" w:hAnsi="Times New Roman" w:cs="Times New Roman"/>
              </w:rPr>
            </w:pPr>
            <w:r w:rsidRPr="00CF69D6">
              <w:rPr>
                <w:rFonts w:ascii="Times New Roman" w:hAnsi="Times New Roman" w:cs="Times New Roman"/>
              </w:rPr>
              <w:t>Федеральны</w:t>
            </w:r>
            <w:r>
              <w:rPr>
                <w:rFonts w:ascii="Times New Roman" w:hAnsi="Times New Roman" w:cs="Times New Roman"/>
              </w:rPr>
              <w:t>й</w:t>
            </w:r>
            <w:r w:rsidRPr="00CF69D6">
              <w:rPr>
                <w:rFonts w:ascii="Times New Roman" w:hAnsi="Times New Roman" w:cs="Times New Roman"/>
              </w:rPr>
              <w:t xml:space="preserve"> закон</w:t>
            </w:r>
            <w:r w:rsidRPr="006D11FE">
              <w:rPr>
                <w:rFonts w:ascii="Times New Roman" w:hAnsi="Times New Roman" w:cs="Times New Roman"/>
              </w:rPr>
              <w:t xml:space="preserve"> </w:t>
            </w:r>
            <w:r w:rsidRPr="00654A76">
              <w:rPr>
                <w:rFonts w:ascii="Times New Roman" w:hAnsi="Times New Roman" w:cs="Times New Roman"/>
              </w:rPr>
              <w:t>от 06.10.2003 № 131-ФЗ «Об общих принципах организации местного самоуправления в Российской Федерации»</w:t>
            </w:r>
            <w:r>
              <w:rPr>
                <w:rFonts w:ascii="Times New Roman" w:hAnsi="Times New Roman" w:cs="Times New Roman"/>
              </w:rPr>
              <w:t>,</w:t>
            </w:r>
            <w:r w:rsidRPr="00654A76">
              <w:rPr>
                <w:rFonts w:ascii="Times New Roman" w:hAnsi="Times New Roman" w:cs="Times New Roman"/>
              </w:rPr>
              <w:t xml:space="preserve"> </w:t>
            </w:r>
            <w:r>
              <w:rPr>
                <w:rFonts w:ascii="Times New Roman" w:hAnsi="Times New Roman" w:cs="Times New Roman"/>
              </w:rPr>
              <w:t>Постановление администрации Карагинского муниципального района от 09.04.2018 г. № 132 «Об изменении типа и переименовании муниципального учреждения Сектор по организации культуры и досуга населения администрации Карагинского муниципального района, утверждении Устава муниципального казенного учреждения Управление культуры Карагинского муниципального района»,</w:t>
            </w:r>
            <w:r w:rsidRPr="00B00AFA">
              <w:rPr>
                <w:rFonts w:ascii="Times New Roman" w:hAnsi="Times New Roman" w:cs="Times New Roman"/>
              </w:rPr>
              <w:t xml:space="preserve"> </w:t>
            </w:r>
            <w:r>
              <w:rPr>
                <w:rFonts w:ascii="Times New Roman" w:hAnsi="Times New Roman" w:cs="Times New Roman"/>
              </w:rPr>
              <w:t>Р</w:t>
            </w:r>
            <w:r w:rsidRPr="00B00AFA">
              <w:rPr>
                <w:rFonts w:ascii="Times New Roman" w:hAnsi="Times New Roman" w:cs="Times New Roman"/>
              </w:rPr>
              <w:t>аспоряжени</w:t>
            </w:r>
            <w:r>
              <w:rPr>
                <w:rFonts w:ascii="Times New Roman" w:hAnsi="Times New Roman" w:cs="Times New Roman"/>
              </w:rPr>
              <w:t>е администрации Карагинского муниципального района от</w:t>
            </w:r>
            <w:r w:rsidRPr="00B00AFA">
              <w:rPr>
                <w:rFonts w:ascii="Times New Roman" w:hAnsi="Times New Roman" w:cs="Times New Roman"/>
              </w:rPr>
              <w:t xml:space="preserve"> 09.10.2014</w:t>
            </w:r>
            <w:r>
              <w:rPr>
                <w:rFonts w:ascii="Times New Roman" w:hAnsi="Times New Roman" w:cs="Times New Roman"/>
              </w:rPr>
              <w:t xml:space="preserve"> № 181 </w:t>
            </w:r>
            <w:r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Pr>
                <w:rFonts w:ascii="Times New Roman" w:hAnsi="Times New Roman" w:cs="Times New Roman"/>
              </w:rPr>
              <w:t>, Бюджетный</w:t>
            </w:r>
            <w:r w:rsidRPr="00654A76">
              <w:rPr>
                <w:rFonts w:ascii="Times New Roman" w:hAnsi="Times New Roman" w:cs="Times New Roman"/>
              </w:rPr>
              <w:t xml:space="preserve"> кодекса Российской Федерации от 31 июля 1998 г. N 145-ФЗ</w:t>
            </w:r>
            <w:r>
              <w:rPr>
                <w:rFonts w:ascii="Times New Roman" w:hAnsi="Times New Roman" w:cs="Times New Roman"/>
              </w:rPr>
              <w:t>;</w:t>
            </w:r>
          </w:p>
        </w:tc>
      </w:tr>
      <w:tr w:rsidR="002F639B" w:rsidRPr="008C2823" w:rsidTr="00077180">
        <w:trPr>
          <w:trHeight w:val="811"/>
        </w:trPr>
        <w:tc>
          <w:tcPr>
            <w:tcW w:w="2127" w:type="dxa"/>
            <w:shd w:val="clear" w:color="000000" w:fill="FFFFFF"/>
          </w:tcPr>
          <w:p w:rsidR="002F639B" w:rsidRPr="008C2823" w:rsidRDefault="002F639B" w:rsidP="00F33F9C">
            <w:pPr>
              <w:ind w:firstLine="120"/>
              <w:rPr>
                <w:rFonts w:ascii="Times New Roman" w:hAnsi="Times New Roman" w:cs="Times New Roman"/>
                <w:lang w:val="en-US"/>
              </w:rPr>
            </w:pPr>
            <w:r w:rsidRPr="008C2823">
              <w:rPr>
                <w:rFonts w:ascii="Times New Roman" w:hAnsi="Times New Roman" w:cs="Times New Roman"/>
                <w:color w:val="000000"/>
              </w:rPr>
              <w:t>Ответственный</w:t>
            </w:r>
            <w:r w:rsidRPr="008C2823">
              <w:rPr>
                <w:rFonts w:ascii="Times New Roman" w:hAnsi="Times New Roman" w:cs="Times New Roman"/>
                <w:color w:val="000000"/>
              </w:rPr>
              <w:br/>
              <w:t>исполнитель</w:t>
            </w:r>
            <w:r w:rsidRPr="008C2823">
              <w:rPr>
                <w:rFonts w:ascii="Times New Roman" w:hAnsi="Times New Roman" w:cs="Times New Roman"/>
                <w:color w:val="000000"/>
                <w:lang w:val="en-US"/>
              </w:rPr>
              <w:t> </w:t>
            </w:r>
            <w:r w:rsidRPr="008C2823">
              <w:rPr>
                <w:rFonts w:ascii="Times New Roman" w:hAnsi="Times New Roman" w:cs="Times New Roman"/>
                <w:color w:val="000000"/>
                <w:lang w:val="en-US"/>
              </w:rPr>
              <w:br/>
            </w:r>
            <w:r w:rsidRPr="008C2823">
              <w:rPr>
                <w:rFonts w:ascii="Times New Roman" w:hAnsi="Times New Roman" w:cs="Times New Roman"/>
                <w:color w:val="000000"/>
              </w:rPr>
              <w:t>подпрограммы</w:t>
            </w:r>
            <w:r w:rsidRPr="008C2823">
              <w:rPr>
                <w:rFonts w:ascii="Times New Roman" w:hAnsi="Times New Roman" w:cs="Times New Roman"/>
                <w:color w:val="000000"/>
                <w:lang w:val="en-US"/>
              </w:rPr>
              <w:t> </w:t>
            </w:r>
          </w:p>
        </w:tc>
        <w:tc>
          <w:tcPr>
            <w:tcW w:w="7654" w:type="dxa"/>
            <w:shd w:val="clear" w:color="000000" w:fill="FFFFFF"/>
          </w:tcPr>
          <w:p w:rsidR="002F639B" w:rsidRPr="008C2823" w:rsidRDefault="002F639B" w:rsidP="00F33F9C">
            <w:pPr>
              <w:ind w:firstLine="120"/>
              <w:rPr>
                <w:rFonts w:ascii="Times New Roman" w:hAnsi="Times New Roman" w:cs="Times New Roman"/>
              </w:rPr>
            </w:pPr>
            <w:r w:rsidRPr="008C2823">
              <w:rPr>
                <w:rFonts w:ascii="Times New Roman" w:hAnsi="Times New Roman" w:cs="Times New Roman"/>
              </w:rPr>
              <w:t>Муниципальное казенное учреждение Управление культуры Карагинского муниципального района</w:t>
            </w:r>
          </w:p>
        </w:tc>
      </w:tr>
      <w:tr w:rsidR="002F639B" w:rsidRPr="008C2823" w:rsidTr="00077180">
        <w:trPr>
          <w:trHeight w:val="255"/>
        </w:trPr>
        <w:tc>
          <w:tcPr>
            <w:tcW w:w="2127" w:type="dxa"/>
            <w:shd w:val="clear" w:color="000000" w:fill="FFFFFF"/>
          </w:tcPr>
          <w:p w:rsidR="002F639B" w:rsidRPr="008C2823" w:rsidRDefault="002F639B" w:rsidP="00F33F9C">
            <w:pPr>
              <w:ind w:firstLine="120"/>
              <w:rPr>
                <w:rFonts w:ascii="Times New Roman" w:hAnsi="Times New Roman" w:cs="Times New Roman"/>
                <w:lang w:val="en-US"/>
              </w:rPr>
            </w:pPr>
            <w:r w:rsidRPr="008C2823">
              <w:rPr>
                <w:rFonts w:ascii="Times New Roman" w:hAnsi="Times New Roman" w:cs="Times New Roman"/>
              </w:rPr>
              <w:t>Ответственный исполнитель  подпрограммы</w:t>
            </w:r>
          </w:p>
        </w:tc>
        <w:tc>
          <w:tcPr>
            <w:tcW w:w="7654" w:type="dxa"/>
            <w:shd w:val="clear" w:color="000000" w:fill="FFFFFF"/>
          </w:tcPr>
          <w:p w:rsidR="002F639B" w:rsidRPr="008C2823" w:rsidRDefault="002F639B" w:rsidP="00F33F9C">
            <w:pPr>
              <w:ind w:firstLine="120"/>
              <w:rPr>
                <w:rFonts w:ascii="Times New Roman" w:hAnsi="Times New Roman" w:cs="Times New Roman"/>
              </w:rPr>
            </w:pPr>
            <w:r w:rsidRPr="008C2823">
              <w:rPr>
                <w:rFonts w:ascii="Times New Roman" w:hAnsi="Times New Roman" w:cs="Times New Roman"/>
                <w:color w:val="000000"/>
                <w:lang w:val="en-US"/>
              </w:rPr>
              <w:t> </w:t>
            </w:r>
            <w:r w:rsidRPr="008C2823">
              <w:rPr>
                <w:rFonts w:ascii="Times New Roman" w:hAnsi="Times New Roman" w:cs="Times New Roman"/>
              </w:rPr>
              <w:t>Муниципальное казенное учреждение Управление культуры Карагинского муниципального района (МКУ Управление культуры)</w:t>
            </w:r>
          </w:p>
        </w:tc>
      </w:tr>
      <w:tr w:rsidR="002F639B" w:rsidRPr="008C2823" w:rsidTr="00077180">
        <w:trPr>
          <w:trHeight w:val="453"/>
        </w:trPr>
        <w:tc>
          <w:tcPr>
            <w:tcW w:w="2127" w:type="dxa"/>
            <w:shd w:val="clear" w:color="000000" w:fill="FFFFFF"/>
          </w:tcPr>
          <w:p w:rsidR="002F639B" w:rsidRPr="008C2823" w:rsidRDefault="002F639B" w:rsidP="00F33F9C">
            <w:pPr>
              <w:ind w:firstLine="119"/>
              <w:rPr>
                <w:rFonts w:ascii="Times New Roman" w:hAnsi="Times New Roman" w:cs="Times New Roman"/>
              </w:rPr>
            </w:pPr>
            <w:r w:rsidRPr="008C2823">
              <w:rPr>
                <w:rFonts w:ascii="Times New Roman" w:hAnsi="Times New Roman" w:cs="Times New Roman"/>
                <w:color w:val="000000"/>
              </w:rPr>
              <w:t>Цели подпрограммы</w:t>
            </w:r>
          </w:p>
        </w:tc>
        <w:tc>
          <w:tcPr>
            <w:tcW w:w="7654" w:type="dxa"/>
            <w:shd w:val="clear" w:color="000000" w:fill="FFFFFF"/>
          </w:tcPr>
          <w:p w:rsidR="002F639B" w:rsidRPr="008C2823" w:rsidRDefault="002F639B" w:rsidP="00F33F9C">
            <w:pPr>
              <w:ind w:firstLine="119"/>
              <w:rPr>
                <w:rFonts w:ascii="Times New Roman" w:hAnsi="Times New Roman" w:cs="Times New Roman"/>
              </w:rPr>
            </w:pPr>
            <w:r w:rsidRPr="008C2823">
              <w:rPr>
                <w:rFonts w:ascii="Times New Roman" w:hAnsi="Times New Roman" w:cs="Times New Roman"/>
                <w:color w:val="000000"/>
              </w:rPr>
              <w:t>Развитие культурных связей, реализация общественно-значимых мероприятий.</w:t>
            </w:r>
          </w:p>
        </w:tc>
      </w:tr>
      <w:tr w:rsidR="002F639B" w:rsidRPr="008C2823" w:rsidTr="00077180">
        <w:trPr>
          <w:trHeight w:val="255"/>
        </w:trPr>
        <w:tc>
          <w:tcPr>
            <w:tcW w:w="2127" w:type="dxa"/>
            <w:shd w:val="clear" w:color="000000" w:fill="FFFFFF"/>
          </w:tcPr>
          <w:p w:rsidR="002F639B" w:rsidRPr="008C2823" w:rsidRDefault="002F639B" w:rsidP="00F33F9C">
            <w:pPr>
              <w:spacing w:after="240"/>
              <w:ind w:firstLine="120"/>
              <w:rPr>
                <w:rFonts w:ascii="Times New Roman" w:hAnsi="Times New Roman" w:cs="Times New Roman"/>
                <w:lang w:val="en-US"/>
              </w:rPr>
            </w:pPr>
            <w:r w:rsidRPr="008C2823">
              <w:rPr>
                <w:rFonts w:ascii="Times New Roman" w:hAnsi="Times New Roman" w:cs="Times New Roman"/>
                <w:color w:val="000000"/>
              </w:rPr>
              <w:t>Задачи</w:t>
            </w:r>
            <w:r w:rsidRPr="008C2823">
              <w:rPr>
                <w:rFonts w:ascii="Times New Roman" w:hAnsi="Times New Roman" w:cs="Times New Roman"/>
                <w:color w:val="000000"/>
                <w:lang w:val="en-US"/>
              </w:rPr>
              <w:t> </w:t>
            </w:r>
            <w:r w:rsidRPr="008C2823">
              <w:rPr>
                <w:rFonts w:ascii="Times New Roman" w:hAnsi="Times New Roman" w:cs="Times New Roman"/>
                <w:color w:val="000000"/>
                <w:lang w:val="en-US"/>
              </w:rPr>
              <w:br/>
            </w:r>
            <w:r w:rsidRPr="008C2823">
              <w:rPr>
                <w:rFonts w:ascii="Times New Roman" w:hAnsi="Times New Roman" w:cs="Times New Roman"/>
                <w:color w:val="000000"/>
              </w:rPr>
              <w:t>подпрограммы</w:t>
            </w:r>
            <w:r w:rsidRPr="008C2823">
              <w:rPr>
                <w:rFonts w:ascii="Times New Roman" w:hAnsi="Times New Roman" w:cs="Times New Roman"/>
                <w:color w:val="000000"/>
                <w:lang w:val="en-US"/>
              </w:rPr>
              <w:t> </w:t>
            </w:r>
          </w:p>
        </w:tc>
        <w:tc>
          <w:tcPr>
            <w:tcW w:w="7654" w:type="dxa"/>
            <w:shd w:val="clear" w:color="000000" w:fill="FFFFFF"/>
          </w:tcPr>
          <w:p w:rsidR="002F639B" w:rsidRPr="008C2823" w:rsidRDefault="002F639B" w:rsidP="00F33F9C">
            <w:pPr>
              <w:pStyle w:val="ConsPlusCell"/>
              <w:suppressAutoHyphens/>
              <w:jc w:val="both"/>
              <w:rPr>
                <w:rFonts w:ascii="Times New Roman" w:hAnsi="Times New Roman" w:cs="Times New Roman"/>
                <w:color w:val="000000"/>
                <w:sz w:val="24"/>
                <w:szCs w:val="24"/>
              </w:rPr>
            </w:pPr>
            <w:r w:rsidRPr="008C2823">
              <w:rPr>
                <w:rFonts w:ascii="Times New Roman" w:hAnsi="Times New Roman" w:cs="Times New Roman"/>
                <w:color w:val="000000"/>
                <w:sz w:val="24"/>
                <w:szCs w:val="24"/>
              </w:rPr>
              <w:t>1. Реализация мероприятий, посвященных знаменательным, памятным и юбилейным датам истории России, Камчатки и Карагинского района, традиционным народным праздникам;</w:t>
            </w:r>
          </w:p>
          <w:p w:rsidR="002F639B" w:rsidRPr="008C2823" w:rsidRDefault="002F639B" w:rsidP="00F33F9C">
            <w:pPr>
              <w:pStyle w:val="ConsPlusCell"/>
              <w:suppressAutoHyphens/>
              <w:jc w:val="both"/>
              <w:rPr>
                <w:rFonts w:ascii="Times New Roman" w:hAnsi="Times New Roman" w:cs="Times New Roman"/>
                <w:color w:val="000000"/>
                <w:sz w:val="24"/>
                <w:szCs w:val="24"/>
              </w:rPr>
            </w:pPr>
            <w:r w:rsidRPr="008C2823">
              <w:rPr>
                <w:rFonts w:ascii="Times New Roman" w:hAnsi="Times New Roman" w:cs="Times New Roman"/>
                <w:color w:val="000000"/>
                <w:sz w:val="24"/>
                <w:szCs w:val="24"/>
              </w:rPr>
              <w:t>2. Организация культурно-массовых районных мероприятий;</w:t>
            </w:r>
          </w:p>
          <w:p w:rsidR="002F639B" w:rsidRPr="008C2823" w:rsidRDefault="002F639B" w:rsidP="00F33F9C">
            <w:pPr>
              <w:pStyle w:val="ConsPlusCell"/>
              <w:suppressAutoHyphens/>
              <w:jc w:val="both"/>
              <w:rPr>
                <w:rFonts w:ascii="Times New Roman" w:hAnsi="Times New Roman" w:cs="Times New Roman"/>
                <w:color w:val="000000"/>
                <w:sz w:val="24"/>
                <w:szCs w:val="24"/>
              </w:rPr>
            </w:pPr>
            <w:r w:rsidRPr="008C2823">
              <w:rPr>
                <w:rFonts w:ascii="Times New Roman" w:hAnsi="Times New Roman" w:cs="Times New Roman"/>
                <w:color w:val="000000"/>
                <w:sz w:val="24"/>
                <w:szCs w:val="24"/>
              </w:rPr>
              <w:t>3. Реализация возможности участия  представителей профессионального и самодеятельного творчества для участия в конкурсах, фестивалях различного уровня.</w:t>
            </w:r>
          </w:p>
        </w:tc>
      </w:tr>
      <w:tr w:rsidR="002F639B" w:rsidRPr="008C2823" w:rsidTr="00077180">
        <w:trPr>
          <w:trHeight w:val="255"/>
        </w:trPr>
        <w:tc>
          <w:tcPr>
            <w:tcW w:w="2127" w:type="dxa"/>
            <w:shd w:val="clear" w:color="000000" w:fill="FFFFFF"/>
          </w:tcPr>
          <w:p w:rsidR="002F639B" w:rsidRPr="008C2823" w:rsidRDefault="002F639B" w:rsidP="00F33F9C">
            <w:pPr>
              <w:ind w:firstLine="120"/>
              <w:rPr>
                <w:rFonts w:ascii="Times New Roman" w:hAnsi="Times New Roman" w:cs="Times New Roman"/>
              </w:rPr>
            </w:pPr>
            <w:r w:rsidRPr="008C2823">
              <w:rPr>
                <w:rFonts w:ascii="Times New Roman" w:hAnsi="Times New Roman" w:cs="Times New Roman"/>
                <w:color w:val="000000"/>
              </w:rPr>
              <w:t>Основные целевые</w:t>
            </w:r>
            <w:r w:rsidRPr="008C2823">
              <w:rPr>
                <w:rFonts w:ascii="Times New Roman" w:hAnsi="Times New Roman" w:cs="Times New Roman"/>
                <w:color w:val="000000"/>
                <w:lang w:val="en-US"/>
              </w:rPr>
              <w:t> </w:t>
            </w:r>
            <w:r w:rsidRPr="008C2823">
              <w:rPr>
                <w:rFonts w:ascii="Times New Roman" w:hAnsi="Times New Roman" w:cs="Times New Roman"/>
                <w:color w:val="000000"/>
              </w:rPr>
              <w:br/>
              <w:t>индикаторы</w:t>
            </w:r>
            <w:r w:rsidRPr="008C2823">
              <w:rPr>
                <w:rFonts w:ascii="Times New Roman" w:hAnsi="Times New Roman" w:cs="Times New Roman"/>
                <w:color w:val="000000"/>
                <w:lang w:val="en-US"/>
              </w:rPr>
              <w:t> </w:t>
            </w:r>
            <w:r w:rsidRPr="008C2823">
              <w:rPr>
                <w:rFonts w:ascii="Times New Roman" w:hAnsi="Times New Roman" w:cs="Times New Roman"/>
                <w:color w:val="000000"/>
              </w:rPr>
              <w:br/>
              <w:t>и показатели</w:t>
            </w:r>
            <w:r w:rsidRPr="008C2823">
              <w:rPr>
                <w:rFonts w:ascii="Times New Roman" w:hAnsi="Times New Roman" w:cs="Times New Roman"/>
                <w:color w:val="000000"/>
                <w:lang w:val="en-US"/>
              </w:rPr>
              <w:t> </w:t>
            </w:r>
            <w:r w:rsidRPr="008C2823">
              <w:rPr>
                <w:rFonts w:ascii="Times New Roman" w:hAnsi="Times New Roman" w:cs="Times New Roman"/>
                <w:color w:val="000000"/>
              </w:rPr>
              <w:br/>
              <w:t>программы</w:t>
            </w:r>
          </w:p>
        </w:tc>
        <w:tc>
          <w:tcPr>
            <w:tcW w:w="7654" w:type="dxa"/>
            <w:shd w:val="clear" w:color="000000" w:fill="FFFFFF"/>
          </w:tcPr>
          <w:p w:rsidR="002F639B" w:rsidRPr="004B166A" w:rsidRDefault="002F639B" w:rsidP="007F0377">
            <w:pPr>
              <w:ind w:right="427" w:firstLine="0"/>
              <w:rPr>
                <w:rFonts w:ascii="Times New Roman" w:hAnsi="Times New Roman" w:cs="Times New Roman"/>
                <w:color w:val="000000"/>
              </w:rPr>
            </w:pPr>
            <w:r w:rsidRPr="004B166A">
              <w:rPr>
                <w:rFonts w:ascii="Times New Roman" w:hAnsi="Times New Roman" w:cs="Times New Roman"/>
              </w:rPr>
              <w:t xml:space="preserve">1. </w:t>
            </w:r>
            <w:r w:rsidRPr="004B166A">
              <w:rPr>
                <w:rFonts w:ascii="Times New Roman" w:hAnsi="Times New Roman" w:cs="Times New Roman"/>
                <w:color w:val="000000"/>
              </w:rPr>
              <w:t>Проведение мероприятий</w:t>
            </w:r>
          </w:p>
          <w:p w:rsidR="002F639B" w:rsidRDefault="002F639B" w:rsidP="007F0377">
            <w:pPr>
              <w:ind w:right="427" w:firstLine="0"/>
              <w:jc w:val="left"/>
              <w:rPr>
                <w:rFonts w:ascii="Times New Roman" w:hAnsi="Times New Roman" w:cs="Times New Roman"/>
              </w:rPr>
            </w:pPr>
            <w:r w:rsidRPr="004B166A">
              <w:rPr>
                <w:rFonts w:ascii="Times New Roman" w:hAnsi="Times New Roman" w:cs="Times New Roman"/>
              </w:rPr>
              <w:t xml:space="preserve">2015 – </w:t>
            </w:r>
            <w:r>
              <w:rPr>
                <w:rFonts w:ascii="Times New Roman" w:hAnsi="Times New Roman" w:cs="Times New Roman"/>
              </w:rPr>
              <w:t>2</w:t>
            </w:r>
            <w:r w:rsidRPr="004B166A">
              <w:rPr>
                <w:rFonts w:ascii="Times New Roman" w:hAnsi="Times New Roman" w:cs="Times New Roman"/>
              </w:rPr>
              <w:t xml:space="preserve"> ед.             2016 – </w:t>
            </w:r>
            <w:r>
              <w:rPr>
                <w:rFonts w:ascii="Times New Roman" w:hAnsi="Times New Roman" w:cs="Times New Roman"/>
              </w:rPr>
              <w:t xml:space="preserve">2 ед.             </w:t>
            </w:r>
            <w:r w:rsidRPr="004B166A">
              <w:rPr>
                <w:rFonts w:ascii="Times New Roman" w:hAnsi="Times New Roman" w:cs="Times New Roman"/>
              </w:rPr>
              <w:t xml:space="preserve">2017 – </w:t>
            </w:r>
            <w:r>
              <w:rPr>
                <w:rFonts w:ascii="Times New Roman" w:hAnsi="Times New Roman" w:cs="Times New Roman"/>
              </w:rPr>
              <w:t>0</w:t>
            </w:r>
            <w:r w:rsidRPr="004B166A">
              <w:rPr>
                <w:rFonts w:ascii="Times New Roman" w:hAnsi="Times New Roman" w:cs="Times New Roman"/>
              </w:rPr>
              <w:t xml:space="preserve"> ед.</w:t>
            </w:r>
          </w:p>
          <w:p w:rsidR="002F639B" w:rsidRDefault="002F639B" w:rsidP="007F0377">
            <w:pPr>
              <w:ind w:right="427" w:firstLine="0"/>
              <w:jc w:val="left"/>
              <w:rPr>
                <w:rFonts w:ascii="Times New Roman" w:hAnsi="Times New Roman" w:cs="Times New Roman"/>
              </w:rPr>
            </w:pPr>
            <w:r>
              <w:rPr>
                <w:rFonts w:ascii="Times New Roman" w:hAnsi="Times New Roman" w:cs="Times New Roman"/>
              </w:rPr>
              <w:t>2018 – 1 ед.              2019 – 1 ед.            2020 – 1 ед.        2021 – 1 ед.</w:t>
            </w:r>
            <w:r w:rsidRPr="004B166A">
              <w:rPr>
                <w:rFonts w:ascii="Times New Roman" w:hAnsi="Times New Roman" w:cs="Times New Roman"/>
              </w:rPr>
              <w:t xml:space="preserve">   </w:t>
            </w:r>
          </w:p>
          <w:p w:rsidR="002F639B" w:rsidRDefault="002F639B" w:rsidP="007F0377">
            <w:pPr>
              <w:ind w:right="427" w:firstLine="0"/>
              <w:jc w:val="left"/>
              <w:rPr>
                <w:rFonts w:ascii="Times New Roman" w:hAnsi="Times New Roman" w:cs="Times New Roman"/>
              </w:rPr>
            </w:pPr>
            <w:r>
              <w:rPr>
                <w:rFonts w:ascii="Times New Roman" w:hAnsi="Times New Roman" w:cs="Times New Roman"/>
              </w:rPr>
              <w:t>2. Проведение районных мероприятий</w:t>
            </w:r>
            <w:r w:rsidRPr="004B166A">
              <w:rPr>
                <w:rFonts w:ascii="Times New Roman" w:hAnsi="Times New Roman" w:cs="Times New Roman"/>
              </w:rPr>
              <w:t>.</w:t>
            </w:r>
          </w:p>
          <w:p w:rsidR="002F639B" w:rsidRDefault="002F639B" w:rsidP="007F0377">
            <w:pPr>
              <w:ind w:right="427" w:firstLine="0"/>
              <w:jc w:val="left"/>
              <w:rPr>
                <w:rFonts w:ascii="Times New Roman" w:hAnsi="Times New Roman" w:cs="Times New Roman"/>
              </w:rPr>
            </w:pPr>
            <w:r>
              <w:rPr>
                <w:rFonts w:ascii="Times New Roman" w:hAnsi="Times New Roman" w:cs="Times New Roman"/>
              </w:rPr>
              <w:t>2019 – 0 ед.            2020 – 0 ед.        2021 – 0 ед.</w:t>
            </w:r>
            <w:r w:rsidRPr="004B166A">
              <w:rPr>
                <w:rFonts w:ascii="Times New Roman" w:hAnsi="Times New Roman" w:cs="Times New Roman"/>
              </w:rPr>
              <w:t xml:space="preserve"> </w:t>
            </w:r>
          </w:p>
          <w:p w:rsidR="002F639B" w:rsidRDefault="002F639B" w:rsidP="007F0377">
            <w:pPr>
              <w:ind w:right="427" w:firstLine="0"/>
              <w:jc w:val="left"/>
              <w:rPr>
                <w:rFonts w:ascii="Times New Roman" w:hAnsi="Times New Roman" w:cs="Times New Roman"/>
              </w:rPr>
            </w:pPr>
            <w:r>
              <w:rPr>
                <w:rFonts w:ascii="Times New Roman" w:hAnsi="Times New Roman" w:cs="Times New Roman"/>
              </w:rPr>
              <w:t>3. Участие представителей Карагинского муниципального района в мероприятиях различного уровня</w:t>
            </w:r>
          </w:p>
          <w:p w:rsidR="002F639B" w:rsidRPr="007F0377" w:rsidRDefault="002F639B" w:rsidP="007F0377">
            <w:pPr>
              <w:ind w:right="427" w:firstLine="0"/>
              <w:jc w:val="left"/>
              <w:rPr>
                <w:rFonts w:ascii="Times New Roman" w:hAnsi="Times New Roman" w:cs="Times New Roman"/>
              </w:rPr>
            </w:pPr>
            <w:r>
              <w:rPr>
                <w:rFonts w:ascii="Times New Roman" w:hAnsi="Times New Roman" w:cs="Times New Roman"/>
              </w:rPr>
              <w:t>2019 – 0</w:t>
            </w:r>
            <w:r w:rsidRPr="004B166A">
              <w:rPr>
                <w:rFonts w:ascii="Times New Roman" w:hAnsi="Times New Roman" w:cs="Times New Roman"/>
              </w:rPr>
              <w:t xml:space="preserve"> чел. </w:t>
            </w:r>
            <w:r>
              <w:rPr>
                <w:rFonts w:ascii="Times New Roman" w:hAnsi="Times New Roman" w:cs="Times New Roman"/>
              </w:rPr>
              <w:t xml:space="preserve">         2020 – 0</w:t>
            </w:r>
            <w:r w:rsidRPr="004B166A">
              <w:rPr>
                <w:rFonts w:ascii="Times New Roman" w:hAnsi="Times New Roman" w:cs="Times New Roman"/>
              </w:rPr>
              <w:t xml:space="preserve"> чел. </w:t>
            </w:r>
            <w:r>
              <w:rPr>
                <w:rFonts w:ascii="Times New Roman" w:hAnsi="Times New Roman" w:cs="Times New Roman"/>
              </w:rPr>
              <w:t xml:space="preserve">     2021 – 0</w:t>
            </w:r>
            <w:r w:rsidRPr="004B166A">
              <w:rPr>
                <w:rFonts w:ascii="Times New Roman" w:hAnsi="Times New Roman" w:cs="Times New Roman"/>
              </w:rPr>
              <w:t xml:space="preserve"> чел.                                                                                                                                                                                                                                  </w:t>
            </w:r>
          </w:p>
        </w:tc>
      </w:tr>
      <w:tr w:rsidR="002F639B" w:rsidRPr="008C2823" w:rsidTr="00077180">
        <w:trPr>
          <w:trHeight w:val="825"/>
        </w:trPr>
        <w:tc>
          <w:tcPr>
            <w:tcW w:w="2127" w:type="dxa"/>
            <w:shd w:val="clear" w:color="000000" w:fill="FFFFFF"/>
          </w:tcPr>
          <w:p w:rsidR="002F639B" w:rsidRPr="008C2823" w:rsidRDefault="002F639B" w:rsidP="00F33F9C">
            <w:pPr>
              <w:spacing w:after="240"/>
              <w:ind w:firstLine="120"/>
              <w:rPr>
                <w:rFonts w:ascii="Times New Roman" w:hAnsi="Times New Roman" w:cs="Times New Roman"/>
              </w:rPr>
            </w:pPr>
            <w:r w:rsidRPr="008C2823">
              <w:rPr>
                <w:rFonts w:ascii="Times New Roman" w:hAnsi="Times New Roman" w:cs="Times New Roman"/>
                <w:color w:val="000000"/>
              </w:rPr>
              <w:t>Этапы и сроки</w:t>
            </w:r>
            <w:r w:rsidRPr="008C2823">
              <w:rPr>
                <w:rFonts w:ascii="Times New Roman" w:hAnsi="Times New Roman" w:cs="Times New Roman"/>
                <w:color w:val="000000"/>
                <w:lang w:val="en-US"/>
              </w:rPr>
              <w:t> </w:t>
            </w:r>
            <w:r w:rsidRPr="008C2823">
              <w:rPr>
                <w:rFonts w:ascii="Times New Roman" w:hAnsi="Times New Roman" w:cs="Times New Roman"/>
                <w:color w:val="000000"/>
              </w:rPr>
              <w:br/>
              <w:t>реализации</w:t>
            </w:r>
            <w:r w:rsidRPr="008C2823">
              <w:rPr>
                <w:rFonts w:ascii="Times New Roman" w:hAnsi="Times New Roman" w:cs="Times New Roman"/>
                <w:color w:val="000000"/>
                <w:lang w:val="en-US"/>
              </w:rPr>
              <w:t> </w:t>
            </w:r>
            <w:r w:rsidRPr="008C2823">
              <w:rPr>
                <w:rFonts w:ascii="Times New Roman" w:hAnsi="Times New Roman" w:cs="Times New Roman"/>
                <w:color w:val="000000"/>
              </w:rPr>
              <w:br/>
              <w:t>подпрограммы</w:t>
            </w:r>
          </w:p>
        </w:tc>
        <w:tc>
          <w:tcPr>
            <w:tcW w:w="7654" w:type="dxa"/>
            <w:shd w:val="clear" w:color="000000" w:fill="FFFFFF"/>
          </w:tcPr>
          <w:p w:rsidR="002F639B" w:rsidRPr="008C2823" w:rsidRDefault="002F639B" w:rsidP="00BA13D3">
            <w:pPr>
              <w:ind w:firstLine="0"/>
              <w:rPr>
                <w:rFonts w:ascii="Times New Roman" w:hAnsi="Times New Roman" w:cs="Times New Roman"/>
                <w:color w:val="000000"/>
              </w:rPr>
            </w:pPr>
            <w:r w:rsidRPr="008C2823">
              <w:rPr>
                <w:rFonts w:ascii="Times New Roman" w:hAnsi="Times New Roman" w:cs="Times New Roman"/>
                <w:color w:val="000000"/>
              </w:rPr>
              <w:t xml:space="preserve">«Реализация мероприятий в связи с памятными, знаменательными, юбилейными датами истории Карагинского района, Камчатского края и России» в один этап  2015—2020 гг. </w:t>
            </w:r>
          </w:p>
          <w:p w:rsidR="002F639B" w:rsidRPr="008C2823" w:rsidRDefault="002F639B" w:rsidP="00F33F9C">
            <w:pPr>
              <w:ind w:firstLine="0"/>
              <w:rPr>
                <w:rFonts w:ascii="Times New Roman" w:hAnsi="Times New Roman" w:cs="Times New Roman"/>
              </w:rPr>
            </w:pPr>
            <w:r w:rsidRPr="008C2823">
              <w:rPr>
                <w:rFonts w:ascii="Times New Roman" w:hAnsi="Times New Roman" w:cs="Times New Roman"/>
                <w:color w:val="000000"/>
              </w:rPr>
              <w:t xml:space="preserve"> «Реализация районных мероприятий, реализация участия представителей Карагинского муниципального района в мероприятиях районного, регионального и других уровней» в один этап 2018–2020 гг. </w:t>
            </w:r>
          </w:p>
        </w:tc>
      </w:tr>
      <w:tr w:rsidR="002F639B" w:rsidRPr="008C2823" w:rsidTr="00077180">
        <w:trPr>
          <w:trHeight w:val="273"/>
        </w:trPr>
        <w:tc>
          <w:tcPr>
            <w:tcW w:w="2127" w:type="dxa"/>
            <w:shd w:val="clear" w:color="000000" w:fill="FFFFFF"/>
          </w:tcPr>
          <w:p w:rsidR="002F639B" w:rsidRPr="008C2823" w:rsidRDefault="002F639B" w:rsidP="002F639B">
            <w:pPr>
              <w:spacing w:after="240"/>
              <w:ind w:firstLine="120"/>
              <w:rPr>
                <w:rFonts w:ascii="Times New Roman" w:hAnsi="Times New Roman" w:cs="Times New Roman"/>
                <w:color w:val="000000"/>
              </w:rPr>
            </w:pPr>
            <w:r w:rsidRPr="008C2823">
              <w:rPr>
                <w:rFonts w:ascii="Times New Roman" w:hAnsi="Times New Roman" w:cs="Times New Roman"/>
              </w:rPr>
              <w:t>Перечень основных мероприятий Подпрограммы</w:t>
            </w:r>
          </w:p>
        </w:tc>
        <w:tc>
          <w:tcPr>
            <w:tcW w:w="7654" w:type="dxa"/>
            <w:shd w:val="clear" w:color="000000" w:fill="FFFFFF"/>
          </w:tcPr>
          <w:p w:rsidR="002F639B" w:rsidRPr="008C2823" w:rsidRDefault="002F639B" w:rsidP="002F639B">
            <w:pPr>
              <w:ind w:firstLine="120"/>
              <w:rPr>
                <w:rFonts w:ascii="Times New Roman" w:hAnsi="Times New Roman" w:cs="Times New Roman"/>
                <w:color w:val="000000"/>
              </w:rPr>
            </w:pPr>
            <w:r w:rsidRPr="008C2823">
              <w:rPr>
                <w:rFonts w:ascii="Times New Roman" w:hAnsi="Times New Roman" w:cs="Times New Roman"/>
                <w:color w:val="000000"/>
              </w:rPr>
              <w:t>1. Реализация мероприятий в связи с памятными, знаменательными, юбилейными датами истории Карагинского района, Камчатского края и России.</w:t>
            </w:r>
          </w:p>
          <w:p w:rsidR="002F639B" w:rsidRPr="008C2823" w:rsidRDefault="002F639B" w:rsidP="002F639B">
            <w:pPr>
              <w:ind w:firstLine="120"/>
              <w:rPr>
                <w:rFonts w:ascii="Times New Roman" w:hAnsi="Times New Roman" w:cs="Times New Roman"/>
                <w:color w:val="000000"/>
              </w:rPr>
            </w:pPr>
            <w:r w:rsidRPr="008C2823">
              <w:rPr>
                <w:rFonts w:ascii="Times New Roman" w:hAnsi="Times New Roman" w:cs="Times New Roman"/>
                <w:color w:val="000000"/>
              </w:rPr>
              <w:t xml:space="preserve">2. Реализация районных мероприятий, реализация участия представителей Карагинского муниципального района в мероприятиях </w:t>
            </w:r>
            <w:r w:rsidRPr="008C2823">
              <w:rPr>
                <w:rFonts w:ascii="Times New Roman" w:hAnsi="Times New Roman" w:cs="Times New Roman"/>
                <w:color w:val="000000"/>
              </w:rPr>
              <w:lastRenderedPageBreak/>
              <w:t xml:space="preserve">районного, регионального и других уровней. </w:t>
            </w:r>
          </w:p>
        </w:tc>
      </w:tr>
      <w:tr w:rsidR="002F639B" w:rsidRPr="008C2823" w:rsidTr="00077180">
        <w:trPr>
          <w:trHeight w:val="255"/>
        </w:trPr>
        <w:tc>
          <w:tcPr>
            <w:tcW w:w="2127" w:type="dxa"/>
            <w:shd w:val="clear" w:color="000000" w:fill="FFFFFF"/>
          </w:tcPr>
          <w:p w:rsidR="002F639B" w:rsidRPr="008C2823" w:rsidRDefault="002F639B" w:rsidP="00F33F9C">
            <w:pPr>
              <w:spacing w:after="240"/>
              <w:ind w:firstLine="120"/>
              <w:rPr>
                <w:rFonts w:ascii="Times New Roman" w:hAnsi="Times New Roman" w:cs="Times New Roman"/>
                <w:lang w:val="en-US"/>
              </w:rPr>
            </w:pPr>
            <w:r w:rsidRPr="008C2823">
              <w:rPr>
                <w:rFonts w:ascii="Times New Roman" w:hAnsi="Times New Roman" w:cs="Times New Roman"/>
                <w:color w:val="000000"/>
              </w:rPr>
              <w:lastRenderedPageBreak/>
              <w:t>Объемы бюджетных</w:t>
            </w:r>
            <w:r w:rsidRPr="008C2823">
              <w:rPr>
                <w:rFonts w:ascii="Times New Roman" w:hAnsi="Times New Roman" w:cs="Times New Roman"/>
                <w:color w:val="000000"/>
                <w:lang w:val="en-US"/>
              </w:rPr>
              <w:t> </w:t>
            </w:r>
            <w:r w:rsidRPr="008C2823">
              <w:rPr>
                <w:rFonts w:ascii="Times New Roman" w:hAnsi="Times New Roman" w:cs="Times New Roman"/>
                <w:color w:val="000000"/>
                <w:lang w:val="en-US"/>
              </w:rPr>
              <w:br/>
            </w:r>
            <w:r w:rsidRPr="008C2823">
              <w:rPr>
                <w:rFonts w:ascii="Times New Roman" w:hAnsi="Times New Roman" w:cs="Times New Roman"/>
                <w:color w:val="000000"/>
              </w:rPr>
              <w:t>ассигнований</w:t>
            </w:r>
            <w:r w:rsidRPr="008C2823">
              <w:rPr>
                <w:rFonts w:ascii="Times New Roman" w:hAnsi="Times New Roman" w:cs="Times New Roman"/>
                <w:color w:val="000000"/>
                <w:lang w:val="en-US"/>
              </w:rPr>
              <w:t> </w:t>
            </w:r>
            <w:r w:rsidRPr="008C2823">
              <w:rPr>
                <w:rFonts w:ascii="Times New Roman" w:hAnsi="Times New Roman" w:cs="Times New Roman"/>
                <w:color w:val="000000"/>
                <w:lang w:val="en-US"/>
              </w:rPr>
              <w:br/>
            </w:r>
            <w:r w:rsidRPr="008C2823">
              <w:rPr>
                <w:rFonts w:ascii="Times New Roman" w:hAnsi="Times New Roman" w:cs="Times New Roman"/>
                <w:color w:val="000000"/>
              </w:rPr>
              <w:t>подпрограммы</w:t>
            </w:r>
          </w:p>
        </w:tc>
        <w:tc>
          <w:tcPr>
            <w:tcW w:w="7654" w:type="dxa"/>
            <w:shd w:val="clear" w:color="000000" w:fill="FFFFFF"/>
          </w:tcPr>
          <w:p w:rsidR="002F639B" w:rsidRPr="00C0370E" w:rsidRDefault="002F639B" w:rsidP="00F33F9C">
            <w:pPr>
              <w:ind w:firstLine="0"/>
              <w:rPr>
                <w:rFonts w:ascii="Times New Roman" w:hAnsi="Times New Roman" w:cs="Times New Roman"/>
              </w:rPr>
            </w:pPr>
            <w:r w:rsidRPr="00C0370E">
              <w:rPr>
                <w:rFonts w:ascii="Times New Roman" w:hAnsi="Times New Roman" w:cs="Times New Roman"/>
              </w:rPr>
              <w:t xml:space="preserve">Всего по подпрограмме  </w:t>
            </w:r>
            <w:r w:rsidRPr="00C0370E">
              <w:rPr>
                <w:rFonts w:ascii="Times New Roman" w:hAnsi="Times New Roman" w:cs="Times New Roman"/>
                <w:b/>
              </w:rPr>
              <w:t>590,39344</w:t>
            </w:r>
            <w:r w:rsidRPr="00C0370E">
              <w:rPr>
                <w:rFonts w:ascii="Times New Roman" w:hAnsi="Times New Roman" w:cs="Times New Roman"/>
              </w:rPr>
              <w:t xml:space="preserve"> тыс. руб. </w:t>
            </w:r>
          </w:p>
          <w:p w:rsidR="002F639B" w:rsidRPr="00C0370E" w:rsidRDefault="002F639B" w:rsidP="00F33F9C">
            <w:pPr>
              <w:tabs>
                <w:tab w:val="left" w:pos="491"/>
              </w:tabs>
              <w:rPr>
                <w:rFonts w:ascii="Times New Roman" w:hAnsi="Times New Roman" w:cs="Times New Roman"/>
              </w:rPr>
            </w:pPr>
            <w:smartTag w:uri="urn:schemas-microsoft-com:office:smarttags" w:element="metricconverter">
              <w:smartTagPr>
                <w:attr w:name="ProductID" w:val="2015 г"/>
              </w:smartTagPr>
              <w:r w:rsidRPr="00C0370E">
                <w:rPr>
                  <w:rFonts w:ascii="Times New Roman" w:hAnsi="Times New Roman" w:cs="Times New Roman"/>
                </w:rPr>
                <w:t>2015 г</w:t>
              </w:r>
            </w:smartTag>
            <w:r w:rsidRPr="00C0370E">
              <w:rPr>
                <w:rFonts w:ascii="Times New Roman" w:hAnsi="Times New Roman" w:cs="Times New Roman"/>
              </w:rPr>
              <w:t xml:space="preserve"> – 104,68800 тыс. руб.                                              </w:t>
            </w:r>
          </w:p>
          <w:p w:rsidR="002F639B" w:rsidRPr="00C0370E" w:rsidRDefault="002F639B" w:rsidP="00F33F9C">
            <w:pPr>
              <w:tabs>
                <w:tab w:val="left" w:pos="491"/>
              </w:tabs>
              <w:rPr>
                <w:rFonts w:ascii="Times New Roman" w:hAnsi="Times New Roman" w:cs="Times New Roman"/>
              </w:rPr>
            </w:pPr>
            <w:smartTag w:uri="urn:schemas-microsoft-com:office:smarttags" w:element="metricconverter">
              <w:smartTagPr>
                <w:attr w:name="ProductID" w:val="2016 г"/>
              </w:smartTagPr>
              <w:r w:rsidRPr="00C0370E">
                <w:rPr>
                  <w:rFonts w:ascii="Times New Roman" w:hAnsi="Times New Roman" w:cs="Times New Roman"/>
                </w:rPr>
                <w:t>2016 г</w:t>
              </w:r>
            </w:smartTag>
            <w:r w:rsidRPr="00C0370E">
              <w:rPr>
                <w:rFonts w:ascii="Times New Roman" w:hAnsi="Times New Roman" w:cs="Times New Roman"/>
              </w:rPr>
              <w:t xml:space="preserve"> – 437,32344 тыс. руб.                                                   </w:t>
            </w:r>
          </w:p>
          <w:p w:rsidR="002F639B" w:rsidRPr="00C0370E" w:rsidRDefault="002F639B" w:rsidP="00F33F9C">
            <w:pPr>
              <w:tabs>
                <w:tab w:val="left" w:pos="491"/>
              </w:tabs>
              <w:rPr>
                <w:rFonts w:ascii="Times New Roman" w:hAnsi="Times New Roman" w:cs="Times New Roman"/>
              </w:rPr>
            </w:pPr>
            <w:smartTag w:uri="urn:schemas-microsoft-com:office:smarttags" w:element="metricconverter">
              <w:smartTagPr>
                <w:attr w:name="ProductID" w:val="2017 г"/>
              </w:smartTagPr>
              <w:r w:rsidRPr="00C0370E">
                <w:rPr>
                  <w:rFonts w:ascii="Times New Roman" w:hAnsi="Times New Roman" w:cs="Times New Roman"/>
                </w:rPr>
                <w:t>2017 г</w:t>
              </w:r>
            </w:smartTag>
            <w:r w:rsidRPr="00C0370E">
              <w:rPr>
                <w:rFonts w:ascii="Times New Roman" w:hAnsi="Times New Roman" w:cs="Times New Roman"/>
              </w:rPr>
              <w:t xml:space="preserve"> – 0,00000 тыс. руб.                                              </w:t>
            </w:r>
          </w:p>
          <w:p w:rsidR="002F639B" w:rsidRPr="00C0370E" w:rsidRDefault="002F639B" w:rsidP="00F33F9C">
            <w:pPr>
              <w:tabs>
                <w:tab w:val="left" w:pos="491"/>
              </w:tabs>
              <w:rPr>
                <w:rFonts w:ascii="Times New Roman" w:hAnsi="Times New Roman" w:cs="Times New Roman"/>
              </w:rPr>
            </w:pPr>
            <w:r w:rsidRPr="00C0370E">
              <w:rPr>
                <w:rFonts w:ascii="Times New Roman" w:hAnsi="Times New Roman" w:cs="Times New Roman"/>
              </w:rPr>
              <w:t xml:space="preserve">2018 г -  </w:t>
            </w:r>
            <w:r w:rsidRPr="00C0370E">
              <w:rPr>
                <w:rFonts w:ascii="Times New Roman" w:hAnsi="Times New Roman" w:cs="Times New Roman"/>
                <w:b/>
              </w:rPr>
              <w:t>48,38200</w:t>
            </w:r>
            <w:r w:rsidRPr="00C0370E">
              <w:rPr>
                <w:rFonts w:ascii="Times New Roman" w:hAnsi="Times New Roman" w:cs="Times New Roman"/>
              </w:rPr>
              <w:t xml:space="preserve"> тыс. руб.                                                </w:t>
            </w:r>
          </w:p>
          <w:p w:rsidR="002F639B" w:rsidRPr="00C0370E" w:rsidRDefault="002F639B" w:rsidP="00F33F9C">
            <w:pPr>
              <w:tabs>
                <w:tab w:val="left" w:pos="491"/>
              </w:tabs>
              <w:rPr>
                <w:rFonts w:ascii="Times New Roman" w:hAnsi="Times New Roman" w:cs="Times New Roman"/>
              </w:rPr>
            </w:pPr>
            <w:smartTag w:uri="urn:schemas-microsoft-com:office:smarttags" w:element="metricconverter">
              <w:smartTagPr>
                <w:attr w:name="ProductID" w:val="2019 г"/>
              </w:smartTagPr>
              <w:r w:rsidRPr="00C0370E">
                <w:rPr>
                  <w:rFonts w:ascii="Times New Roman" w:hAnsi="Times New Roman" w:cs="Times New Roman"/>
                </w:rPr>
                <w:t>2019 г</w:t>
              </w:r>
            </w:smartTag>
            <w:r w:rsidRPr="00C0370E">
              <w:rPr>
                <w:rFonts w:ascii="Times New Roman" w:hAnsi="Times New Roman" w:cs="Times New Roman"/>
              </w:rPr>
              <w:t xml:space="preserve"> – 0,00000 тыс. руб.</w:t>
            </w:r>
          </w:p>
          <w:p w:rsidR="002F639B" w:rsidRPr="008C2823" w:rsidRDefault="002F639B" w:rsidP="00F33F9C">
            <w:pPr>
              <w:ind w:firstLine="120"/>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2020 г"/>
              </w:smartTagPr>
              <w:r w:rsidRPr="00C0370E">
                <w:rPr>
                  <w:rFonts w:ascii="Times New Roman" w:hAnsi="Times New Roman" w:cs="Times New Roman"/>
                </w:rPr>
                <w:t>2020 г</w:t>
              </w:r>
            </w:smartTag>
            <w:r w:rsidRPr="00C0370E">
              <w:rPr>
                <w:rFonts w:ascii="Times New Roman" w:hAnsi="Times New Roman" w:cs="Times New Roman"/>
              </w:rPr>
              <w:t xml:space="preserve"> – 0,00000 тыс. руб.</w:t>
            </w:r>
          </w:p>
        </w:tc>
      </w:tr>
      <w:tr w:rsidR="002F639B" w:rsidRPr="008C2823" w:rsidTr="00077180">
        <w:trPr>
          <w:trHeight w:val="1050"/>
        </w:trPr>
        <w:tc>
          <w:tcPr>
            <w:tcW w:w="2127" w:type="dxa"/>
            <w:shd w:val="clear" w:color="000000" w:fill="FFFFFF"/>
          </w:tcPr>
          <w:p w:rsidR="002F639B" w:rsidRPr="008C2823" w:rsidRDefault="002F639B" w:rsidP="00F33F9C">
            <w:pPr>
              <w:ind w:firstLine="120"/>
              <w:rPr>
                <w:rFonts w:ascii="Times New Roman" w:hAnsi="Times New Roman" w:cs="Times New Roman"/>
              </w:rPr>
            </w:pPr>
            <w:r w:rsidRPr="008C2823">
              <w:rPr>
                <w:rFonts w:ascii="Times New Roman" w:hAnsi="Times New Roman" w:cs="Times New Roman"/>
                <w:color w:val="000000"/>
              </w:rPr>
              <w:t>Ожидаемые</w:t>
            </w:r>
            <w:r w:rsidRPr="008C2823">
              <w:rPr>
                <w:rFonts w:ascii="Times New Roman" w:hAnsi="Times New Roman" w:cs="Times New Roman"/>
                <w:color w:val="000000"/>
                <w:lang w:val="en-US"/>
              </w:rPr>
              <w:t> </w:t>
            </w:r>
            <w:r w:rsidRPr="008C2823">
              <w:rPr>
                <w:rFonts w:ascii="Times New Roman" w:hAnsi="Times New Roman" w:cs="Times New Roman"/>
                <w:color w:val="000000"/>
              </w:rPr>
              <w:br/>
              <w:t>результаты</w:t>
            </w:r>
            <w:r w:rsidRPr="008C2823">
              <w:rPr>
                <w:rFonts w:ascii="Times New Roman" w:hAnsi="Times New Roman" w:cs="Times New Roman"/>
                <w:color w:val="000000"/>
                <w:lang w:val="en-US"/>
              </w:rPr>
              <w:t> </w:t>
            </w:r>
            <w:r w:rsidRPr="008C2823">
              <w:rPr>
                <w:rFonts w:ascii="Times New Roman" w:hAnsi="Times New Roman" w:cs="Times New Roman"/>
                <w:color w:val="000000"/>
              </w:rPr>
              <w:br/>
              <w:t>реализации</w:t>
            </w:r>
            <w:r w:rsidRPr="008C2823">
              <w:rPr>
                <w:rFonts w:ascii="Times New Roman" w:hAnsi="Times New Roman" w:cs="Times New Roman"/>
                <w:color w:val="000000"/>
                <w:lang w:val="en-US"/>
              </w:rPr>
              <w:t> </w:t>
            </w:r>
            <w:r w:rsidRPr="008C2823">
              <w:rPr>
                <w:rFonts w:ascii="Times New Roman" w:hAnsi="Times New Roman" w:cs="Times New Roman"/>
                <w:color w:val="000000"/>
              </w:rPr>
              <w:br/>
              <w:t>подпрограммы</w:t>
            </w:r>
          </w:p>
        </w:tc>
        <w:tc>
          <w:tcPr>
            <w:tcW w:w="7654" w:type="dxa"/>
            <w:shd w:val="clear" w:color="000000" w:fill="FFFFFF"/>
          </w:tcPr>
          <w:p w:rsidR="002F639B" w:rsidRPr="008C2823" w:rsidRDefault="002F639B" w:rsidP="00F33F9C">
            <w:pPr>
              <w:ind w:firstLine="0"/>
              <w:rPr>
                <w:rFonts w:ascii="Times New Roman" w:hAnsi="Times New Roman" w:cs="Times New Roman"/>
                <w:color w:val="000000"/>
              </w:rPr>
            </w:pPr>
            <w:r w:rsidRPr="008C2823">
              <w:rPr>
                <w:rFonts w:ascii="Times New Roman" w:hAnsi="Times New Roman" w:cs="Times New Roman"/>
                <w:color w:val="000000"/>
              </w:rPr>
              <w:t>1. Расширение культурных связей в Карагинском муниципальном районе и за его пределами.</w:t>
            </w:r>
          </w:p>
          <w:p w:rsidR="002F639B" w:rsidRPr="008C2823" w:rsidRDefault="002F639B" w:rsidP="00F33F9C">
            <w:pPr>
              <w:ind w:firstLine="0"/>
              <w:rPr>
                <w:rFonts w:ascii="Times New Roman" w:hAnsi="Times New Roman" w:cs="Times New Roman"/>
              </w:rPr>
            </w:pPr>
            <w:r w:rsidRPr="008C2823">
              <w:rPr>
                <w:rFonts w:ascii="Times New Roman" w:hAnsi="Times New Roman" w:cs="Times New Roman"/>
                <w:color w:val="000000"/>
              </w:rPr>
              <w:t>2. О</w:t>
            </w:r>
            <w:r w:rsidRPr="008C2823">
              <w:rPr>
                <w:rFonts w:ascii="Times New Roman" w:hAnsi="Times New Roman" w:cs="Times New Roman"/>
              </w:rPr>
              <w:t>беспечение представительства Карагинского муниципального района в культурных и общественно-значимых мероприятиях</w:t>
            </w:r>
          </w:p>
        </w:tc>
      </w:tr>
    </w:tbl>
    <w:p w:rsidR="00F33F9C" w:rsidRPr="008C2823" w:rsidRDefault="00F33F9C" w:rsidP="00F33F9C">
      <w:pPr>
        <w:ind w:right="-88" w:firstLine="0"/>
        <w:rPr>
          <w:rFonts w:ascii="Times New Roman" w:hAnsi="Times New Roman" w:cs="Times New Roman"/>
          <w:b/>
          <w:bCs/>
          <w:color w:val="000000"/>
        </w:rPr>
      </w:pPr>
    </w:p>
    <w:p w:rsidR="00077180" w:rsidRDefault="00077180" w:rsidP="00F33F9C">
      <w:pPr>
        <w:tabs>
          <w:tab w:val="left" w:pos="4432"/>
        </w:tabs>
        <w:rPr>
          <w:rFonts w:ascii="Times New Roman" w:hAnsi="Times New Roman" w:cs="Times New Roman"/>
          <w:bCs/>
          <w:color w:val="000080"/>
        </w:rPr>
        <w:sectPr w:rsidR="00077180" w:rsidSect="00B703D5">
          <w:pgSz w:w="11906" w:h="16838"/>
          <w:pgMar w:top="1134" w:right="567" w:bottom="1134" w:left="1701" w:header="709" w:footer="709" w:gutter="0"/>
          <w:cols w:space="708"/>
          <w:docGrid w:linePitch="360"/>
        </w:sectPr>
      </w:pPr>
    </w:p>
    <w:p w:rsidR="00077180" w:rsidRPr="004B166A" w:rsidRDefault="004455B1" w:rsidP="00077180">
      <w:pPr>
        <w:ind w:left="567" w:right="-88"/>
        <w:jc w:val="center"/>
        <w:rPr>
          <w:rFonts w:ascii="Times New Roman CYR" w:hAnsi="Times New Roman CYR" w:cs="Times New Roman CYR"/>
          <w:b/>
          <w:bCs/>
        </w:rPr>
      </w:pPr>
      <w:r>
        <w:rPr>
          <w:rFonts w:ascii="Times New Roman" w:hAnsi="Times New Roman" w:cs="Times New Roman"/>
          <w:bCs/>
        </w:rPr>
        <w:lastRenderedPageBreak/>
        <w:t xml:space="preserve">1.  Цели и задачи </w:t>
      </w:r>
      <w:r w:rsidR="00077180" w:rsidRPr="00077180">
        <w:rPr>
          <w:rFonts w:ascii="Times New Roman" w:hAnsi="Times New Roman" w:cs="Times New Roman"/>
          <w:bCs/>
        </w:rPr>
        <w:t>Подпрограмм</w:t>
      </w:r>
      <w:r>
        <w:rPr>
          <w:rFonts w:ascii="Times New Roman" w:hAnsi="Times New Roman" w:cs="Times New Roman"/>
          <w:bCs/>
        </w:rPr>
        <w:t>ы</w:t>
      </w:r>
      <w:r w:rsidR="00077180" w:rsidRPr="00077180">
        <w:rPr>
          <w:rFonts w:ascii="Times New Roman CYR" w:hAnsi="Times New Roman CYR" w:cs="Times New Roman CYR"/>
          <w:bCs/>
        </w:rPr>
        <w:t xml:space="preserve"> 5</w:t>
      </w:r>
    </w:p>
    <w:p w:rsidR="00077180" w:rsidRDefault="00077180" w:rsidP="00077180">
      <w:pPr>
        <w:tabs>
          <w:tab w:val="left" w:pos="7380"/>
        </w:tabs>
        <w:ind w:right="34" w:firstLine="0"/>
        <w:rPr>
          <w:rFonts w:ascii="Times New Roman CYR" w:hAnsi="Times New Roman CYR" w:cs="Times New Roman CYR"/>
          <w:color w:val="000000"/>
        </w:rPr>
      </w:pPr>
    </w:p>
    <w:p w:rsidR="00077180" w:rsidRPr="00077180" w:rsidRDefault="00077180" w:rsidP="00077180">
      <w:pPr>
        <w:tabs>
          <w:tab w:val="left" w:pos="7380"/>
        </w:tabs>
        <w:ind w:right="34" w:firstLine="567"/>
        <w:rPr>
          <w:rFonts w:ascii="Times New Roman CYR" w:hAnsi="Times New Roman CYR" w:cs="Times New Roman CYR"/>
          <w:color w:val="000000"/>
        </w:rPr>
      </w:pPr>
      <w:r w:rsidRPr="004B166A">
        <w:rPr>
          <w:rFonts w:ascii="Times New Roman CYR" w:hAnsi="Times New Roman CYR" w:cs="Times New Roman CYR"/>
          <w:color w:val="000000"/>
        </w:rPr>
        <w:t>Для формирования и продвижения положительного образа муниципального образования требуется, в том числе, более активное его участие в культурных процессах, культурных мероприятиях, проводимых на территории муниципального образования и за его пределами.</w:t>
      </w:r>
    </w:p>
    <w:p w:rsidR="00077180" w:rsidRPr="008C2823" w:rsidRDefault="00077180" w:rsidP="00077180">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Основной целью подпрограммы является развитие культурных связей, реализация общественно-значимых мероприятий и  формирование позитивного образа  Карагинского муниципального района.</w:t>
      </w:r>
    </w:p>
    <w:p w:rsidR="00077180" w:rsidRPr="008C2823" w:rsidRDefault="00077180" w:rsidP="00077180">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Достижение цели подпрограммы требует решения следующих задач:</w:t>
      </w:r>
    </w:p>
    <w:p w:rsidR="00077180" w:rsidRPr="008C2823" w:rsidRDefault="00077180" w:rsidP="00077180">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1. Реализация мероприятий, посвященных знаменательным, памятным и юбилейным датам истории России, Камчатки и Карагинского района, традиционным народным праздникам.</w:t>
      </w:r>
    </w:p>
    <w:p w:rsidR="00077180" w:rsidRPr="008C2823" w:rsidRDefault="00077180" w:rsidP="00077180">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2. Организация культурно-массовых районных мероприятий.</w:t>
      </w:r>
    </w:p>
    <w:p w:rsidR="00077180" w:rsidRPr="008C2823" w:rsidRDefault="00077180" w:rsidP="00077180">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3. Реализация возможности участия  представителей профессионального и самодеятельного творчества для участия в конкурсах, фестивалях различного уровня.</w:t>
      </w:r>
    </w:p>
    <w:p w:rsidR="00077180" w:rsidRDefault="00077180" w:rsidP="00077180">
      <w:pPr>
        <w:tabs>
          <w:tab w:val="left" w:pos="7380"/>
        </w:tabs>
        <w:ind w:right="34" w:firstLine="567"/>
        <w:rPr>
          <w:rFonts w:ascii="Times New Roman CYR" w:hAnsi="Times New Roman CYR" w:cs="Times New Roman CYR"/>
          <w:color w:val="00000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709"/>
        <w:gridCol w:w="709"/>
        <w:gridCol w:w="708"/>
        <w:gridCol w:w="709"/>
        <w:gridCol w:w="709"/>
        <w:gridCol w:w="709"/>
        <w:gridCol w:w="709"/>
      </w:tblGrid>
      <w:tr w:rsidR="00077180" w:rsidRPr="00FB3A01" w:rsidTr="00077180">
        <w:tc>
          <w:tcPr>
            <w:tcW w:w="4678" w:type="dxa"/>
            <w:vMerge w:val="restart"/>
            <w:vAlign w:val="center"/>
          </w:tcPr>
          <w:p w:rsidR="00077180" w:rsidRPr="00FB3A01" w:rsidRDefault="00077180" w:rsidP="00077180">
            <w:pPr>
              <w:ind w:right="-88"/>
              <w:jc w:val="center"/>
              <w:rPr>
                <w:rFonts w:ascii="Times New Roman" w:hAnsi="Times New Roman" w:cs="Times New Roman"/>
                <w:sz w:val="22"/>
                <w:szCs w:val="22"/>
              </w:rPr>
            </w:pPr>
            <w:r w:rsidRPr="00FB3A01">
              <w:rPr>
                <w:rFonts w:ascii="Times New Roman" w:hAnsi="Times New Roman" w:cs="Times New Roman"/>
                <w:sz w:val="22"/>
                <w:szCs w:val="22"/>
              </w:rPr>
              <w:t>Наименование мероприятия</w:t>
            </w:r>
          </w:p>
        </w:tc>
        <w:tc>
          <w:tcPr>
            <w:tcW w:w="4962" w:type="dxa"/>
            <w:gridSpan w:val="7"/>
            <w:tcBorders>
              <w:top w:val="single" w:sz="4" w:space="0" w:color="auto"/>
              <w:bottom w:val="single" w:sz="4" w:space="0" w:color="auto"/>
              <w:right w:val="single" w:sz="4" w:space="0" w:color="auto"/>
            </w:tcBorders>
            <w:vAlign w:val="center"/>
          </w:tcPr>
          <w:p w:rsidR="00077180" w:rsidRPr="00FB3A01" w:rsidRDefault="00077180" w:rsidP="00077180">
            <w:pPr>
              <w:pStyle w:val="a7"/>
              <w:widowControl w:val="0"/>
              <w:autoSpaceDE w:val="0"/>
              <w:autoSpaceDN w:val="0"/>
              <w:adjustRightInd w:val="0"/>
              <w:jc w:val="center"/>
              <w:rPr>
                <w:sz w:val="22"/>
                <w:szCs w:val="22"/>
              </w:rPr>
            </w:pPr>
            <w:r w:rsidRPr="00FB3A01">
              <w:rPr>
                <w:sz w:val="22"/>
                <w:szCs w:val="22"/>
              </w:rPr>
              <w:t>Этапы реализации</w:t>
            </w:r>
          </w:p>
        </w:tc>
      </w:tr>
      <w:tr w:rsidR="00077180" w:rsidRPr="00FB3A01" w:rsidTr="00077180">
        <w:tc>
          <w:tcPr>
            <w:tcW w:w="4678" w:type="dxa"/>
            <w:vMerge/>
            <w:vAlign w:val="center"/>
          </w:tcPr>
          <w:p w:rsidR="00077180" w:rsidRPr="00FB3A01" w:rsidRDefault="00077180" w:rsidP="00077180">
            <w:pPr>
              <w:ind w:right="-88"/>
              <w:jc w:val="center"/>
              <w:rPr>
                <w:rFonts w:ascii="Times New Roman" w:hAnsi="Times New Roman" w:cs="Times New Roman"/>
                <w:sz w:val="22"/>
                <w:szCs w:val="22"/>
              </w:rPr>
            </w:pPr>
          </w:p>
        </w:tc>
        <w:tc>
          <w:tcPr>
            <w:tcW w:w="709" w:type="dxa"/>
            <w:tcBorders>
              <w:top w:val="single" w:sz="4" w:space="0" w:color="auto"/>
            </w:tcBorders>
          </w:tcPr>
          <w:p w:rsidR="00077180" w:rsidRPr="00FB3A01" w:rsidRDefault="00077180" w:rsidP="00077180">
            <w:pPr>
              <w:pStyle w:val="a7"/>
              <w:widowControl w:val="0"/>
              <w:autoSpaceDE w:val="0"/>
              <w:autoSpaceDN w:val="0"/>
              <w:adjustRightInd w:val="0"/>
              <w:jc w:val="center"/>
              <w:rPr>
                <w:sz w:val="22"/>
                <w:szCs w:val="22"/>
                <w:lang w:val="en-US"/>
              </w:rPr>
            </w:pPr>
            <w:r w:rsidRPr="00FB3A01">
              <w:rPr>
                <w:sz w:val="22"/>
                <w:szCs w:val="22"/>
                <w:lang w:val="en-US"/>
              </w:rPr>
              <w:t>I</w:t>
            </w:r>
          </w:p>
        </w:tc>
        <w:tc>
          <w:tcPr>
            <w:tcW w:w="709" w:type="dxa"/>
            <w:tcBorders>
              <w:top w:val="single" w:sz="4" w:space="0" w:color="auto"/>
            </w:tcBorders>
          </w:tcPr>
          <w:p w:rsidR="00077180" w:rsidRPr="00FB3A01" w:rsidRDefault="00077180" w:rsidP="00077180">
            <w:pPr>
              <w:pStyle w:val="a7"/>
              <w:widowControl w:val="0"/>
              <w:autoSpaceDE w:val="0"/>
              <w:autoSpaceDN w:val="0"/>
              <w:adjustRightInd w:val="0"/>
              <w:jc w:val="center"/>
              <w:rPr>
                <w:sz w:val="22"/>
                <w:szCs w:val="22"/>
                <w:lang w:val="en-US"/>
              </w:rPr>
            </w:pPr>
            <w:r w:rsidRPr="00FB3A01">
              <w:rPr>
                <w:sz w:val="22"/>
                <w:szCs w:val="22"/>
                <w:lang w:val="en-US"/>
              </w:rPr>
              <w:t>II</w:t>
            </w:r>
          </w:p>
        </w:tc>
        <w:tc>
          <w:tcPr>
            <w:tcW w:w="708" w:type="dxa"/>
            <w:tcBorders>
              <w:top w:val="single" w:sz="4" w:space="0" w:color="auto"/>
            </w:tcBorders>
          </w:tcPr>
          <w:p w:rsidR="00077180" w:rsidRPr="00FB3A01" w:rsidRDefault="00077180" w:rsidP="00077180">
            <w:pPr>
              <w:pStyle w:val="a7"/>
              <w:widowControl w:val="0"/>
              <w:autoSpaceDE w:val="0"/>
              <w:autoSpaceDN w:val="0"/>
              <w:adjustRightInd w:val="0"/>
              <w:jc w:val="center"/>
              <w:rPr>
                <w:sz w:val="22"/>
                <w:szCs w:val="22"/>
                <w:lang w:val="en-US"/>
              </w:rPr>
            </w:pPr>
            <w:r w:rsidRPr="00FB3A01">
              <w:rPr>
                <w:sz w:val="22"/>
                <w:szCs w:val="22"/>
                <w:lang w:val="en-US"/>
              </w:rPr>
              <w:t>III</w:t>
            </w:r>
          </w:p>
        </w:tc>
        <w:tc>
          <w:tcPr>
            <w:tcW w:w="709" w:type="dxa"/>
            <w:tcBorders>
              <w:top w:val="single" w:sz="4" w:space="0" w:color="auto"/>
            </w:tcBorders>
          </w:tcPr>
          <w:p w:rsidR="00077180" w:rsidRPr="00FB3A01" w:rsidRDefault="00077180" w:rsidP="00077180">
            <w:pPr>
              <w:pStyle w:val="a7"/>
              <w:widowControl w:val="0"/>
              <w:autoSpaceDE w:val="0"/>
              <w:autoSpaceDN w:val="0"/>
              <w:adjustRightInd w:val="0"/>
              <w:jc w:val="center"/>
              <w:rPr>
                <w:sz w:val="22"/>
                <w:szCs w:val="22"/>
                <w:lang w:val="en-US"/>
              </w:rPr>
            </w:pPr>
            <w:r w:rsidRPr="00FB3A01">
              <w:rPr>
                <w:sz w:val="22"/>
                <w:szCs w:val="22"/>
                <w:lang w:val="en-US"/>
              </w:rPr>
              <w:t>IV</w:t>
            </w:r>
          </w:p>
        </w:tc>
        <w:tc>
          <w:tcPr>
            <w:tcW w:w="709" w:type="dxa"/>
            <w:tcBorders>
              <w:top w:val="single" w:sz="4" w:space="0" w:color="auto"/>
            </w:tcBorders>
          </w:tcPr>
          <w:p w:rsidR="00077180" w:rsidRPr="00FB3A01" w:rsidRDefault="00077180" w:rsidP="00077180">
            <w:pPr>
              <w:pStyle w:val="a7"/>
              <w:widowControl w:val="0"/>
              <w:autoSpaceDE w:val="0"/>
              <w:autoSpaceDN w:val="0"/>
              <w:adjustRightInd w:val="0"/>
              <w:jc w:val="center"/>
              <w:rPr>
                <w:sz w:val="22"/>
                <w:szCs w:val="22"/>
                <w:lang w:val="en-US"/>
              </w:rPr>
            </w:pPr>
            <w:r w:rsidRPr="00FB3A01">
              <w:rPr>
                <w:sz w:val="22"/>
                <w:szCs w:val="22"/>
                <w:lang w:val="en-US"/>
              </w:rPr>
              <w:t>V</w:t>
            </w:r>
          </w:p>
        </w:tc>
        <w:tc>
          <w:tcPr>
            <w:tcW w:w="709" w:type="dxa"/>
            <w:tcBorders>
              <w:top w:val="single" w:sz="4" w:space="0" w:color="auto"/>
            </w:tcBorders>
          </w:tcPr>
          <w:p w:rsidR="00077180" w:rsidRPr="00FB3A01" w:rsidRDefault="00077180" w:rsidP="00077180">
            <w:pPr>
              <w:pStyle w:val="a7"/>
              <w:widowControl w:val="0"/>
              <w:autoSpaceDE w:val="0"/>
              <w:autoSpaceDN w:val="0"/>
              <w:adjustRightInd w:val="0"/>
              <w:jc w:val="center"/>
              <w:rPr>
                <w:sz w:val="22"/>
                <w:szCs w:val="22"/>
                <w:lang w:val="en-US"/>
              </w:rPr>
            </w:pPr>
            <w:r w:rsidRPr="00FB3A01">
              <w:rPr>
                <w:sz w:val="22"/>
                <w:szCs w:val="22"/>
                <w:lang w:val="en-US"/>
              </w:rPr>
              <w:t>VI</w:t>
            </w:r>
          </w:p>
        </w:tc>
        <w:tc>
          <w:tcPr>
            <w:tcW w:w="709" w:type="dxa"/>
            <w:tcBorders>
              <w:top w:val="single" w:sz="4" w:space="0" w:color="auto"/>
            </w:tcBorders>
          </w:tcPr>
          <w:p w:rsidR="00077180" w:rsidRPr="00FB3A01" w:rsidRDefault="00077180" w:rsidP="00077180">
            <w:pPr>
              <w:pStyle w:val="a7"/>
              <w:widowControl w:val="0"/>
              <w:autoSpaceDE w:val="0"/>
              <w:autoSpaceDN w:val="0"/>
              <w:adjustRightInd w:val="0"/>
              <w:jc w:val="center"/>
              <w:rPr>
                <w:sz w:val="22"/>
                <w:szCs w:val="22"/>
              </w:rPr>
            </w:pPr>
            <w:r>
              <w:rPr>
                <w:sz w:val="22"/>
                <w:szCs w:val="22"/>
                <w:lang w:val="en-US"/>
              </w:rPr>
              <w:t>VII</w:t>
            </w:r>
          </w:p>
        </w:tc>
      </w:tr>
      <w:tr w:rsidR="00077180" w:rsidRPr="00FB3A01" w:rsidTr="00077180">
        <w:tc>
          <w:tcPr>
            <w:tcW w:w="4678" w:type="dxa"/>
          </w:tcPr>
          <w:p w:rsidR="00077180" w:rsidRPr="00FB3A01" w:rsidRDefault="00077180" w:rsidP="00077180">
            <w:pPr>
              <w:ind w:firstLine="0"/>
              <w:rPr>
                <w:rFonts w:ascii="Times New Roman" w:hAnsi="Times New Roman" w:cs="Times New Roman"/>
                <w:sz w:val="22"/>
                <w:szCs w:val="22"/>
              </w:rPr>
            </w:pPr>
            <w:r w:rsidRPr="008C2823">
              <w:rPr>
                <w:rFonts w:ascii="Times New Roman" w:hAnsi="Times New Roman" w:cs="Times New Roman"/>
                <w:color w:val="000000"/>
              </w:rPr>
              <w:t>Реализация мероприятий в связ</w:t>
            </w:r>
            <w:r>
              <w:rPr>
                <w:rFonts w:ascii="Times New Roman" w:hAnsi="Times New Roman" w:cs="Times New Roman"/>
                <w:color w:val="000000"/>
              </w:rPr>
              <w:t xml:space="preserve">и с памятными, знаменательными, </w:t>
            </w:r>
            <w:r w:rsidRPr="008C2823">
              <w:rPr>
                <w:rFonts w:ascii="Times New Roman" w:hAnsi="Times New Roman" w:cs="Times New Roman"/>
                <w:color w:val="000000"/>
              </w:rPr>
              <w:t>юбилейными датами истории Карагинского района, Камчатского края и России</w:t>
            </w:r>
          </w:p>
        </w:tc>
        <w:tc>
          <w:tcPr>
            <w:tcW w:w="709" w:type="dxa"/>
            <w:vAlign w:val="center"/>
          </w:tcPr>
          <w:p w:rsidR="00077180" w:rsidRPr="00FB3A01" w:rsidRDefault="00077180" w:rsidP="00077180">
            <w:pPr>
              <w:pStyle w:val="a7"/>
              <w:widowControl w:val="0"/>
              <w:autoSpaceDE w:val="0"/>
              <w:autoSpaceDN w:val="0"/>
              <w:adjustRightInd w:val="0"/>
              <w:ind w:left="-108" w:right="-172"/>
              <w:rPr>
                <w:sz w:val="22"/>
                <w:szCs w:val="22"/>
              </w:rPr>
            </w:pPr>
            <w:smartTag w:uri="urn:schemas-microsoft-com:office:smarttags" w:element="metricconverter">
              <w:smartTagPr>
                <w:attr w:name="ProductID" w:val="2015 г"/>
              </w:smartTagPr>
              <w:r w:rsidRPr="00FB3A01">
                <w:rPr>
                  <w:sz w:val="22"/>
                  <w:szCs w:val="22"/>
                </w:rPr>
                <w:t>2015 г</w:t>
              </w:r>
            </w:smartTag>
            <w:r w:rsidRPr="00FB3A01">
              <w:rPr>
                <w:sz w:val="22"/>
                <w:szCs w:val="22"/>
              </w:rPr>
              <w:t>.</w:t>
            </w:r>
          </w:p>
        </w:tc>
        <w:tc>
          <w:tcPr>
            <w:tcW w:w="709" w:type="dxa"/>
            <w:vAlign w:val="center"/>
          </w:tcPr>
          <w:p w:rsidR="00077180" w:rsidRPr="00FB3A01" w:rsidRDefault="00077180" w:rsidP="00077180">
            <w:pPr>
              <w:pStyle w:val="a7"/>
              <w:widowControl w:val="0"/>
              <w:autoSpaceDE w:val="0"/>
              <w:autoSpaceDN w:val="0"/>
              <w:adjustRightInd w:val="0"/>
              <w:ind w:left="-285" w:right="-228" w:firstLine="36"/>
              <w:jc w:val="center"/>
              <w:rPr>
                <w:sz w:val="22"/>
                <w:szCs w:val="22"/>
              </w:rPr>
            </w:pPr>
            <w:smartTag w:uri="urn:schemas-microsoft-com:office:smarttags" w:element="metricconverter">
              <w:smartTagPr>
                <w:attr w:name="ProductID" w:val="2016 г"/>
              </w:smartTagPr>
              <w:r w:rsidRPr="00FB3A01">
                <w:rPr>
                  <w:sz w:val="22"/>
                  <w:szCs w:val="22"/>
                </w:rPr>
                <w:t>2016 г</w:t>
              </w:r>
            </w:smartTag>
          </w:p>
        </w:tc>
        <w:tc>
          <w:tcPr>
            <w:tcW w:w="708" w:type="dxa"/>
            <w:vAlign w:val="center"/>
          </w:tcPr>
          <w:p w:rsidR="00077180" w:rsidRPr="00FB3A01" w:rsidRDefault="00077180" w:rsidP="00077180">
            <w:pPr>
              <w:pStyle w:val="a7"/>
              <w:widowControl w:val="0"/>
              <w:autoSpaceDE w:val="0"/>
              <w:autoSpaceDN w:val="0"/>
              <w:adjustRightInd w:val="0"/>
              <w:ind w:left="-108" w:right="-105"/>
              <w:jc w:val="center"/>
              <w:rPr>
                <w:sz w:val="22"/>
                <w:szCs w:val="22"/>
              </w:rPr>
            </w:pPr>
            <w:smartTag w:uri="urn:schemas-microsoft-com:office:smarttags" w:element="metricconverter">
              <w:smartTagPr>
                <w:attr w:name="ProductID" w:val="2017 г"/>
              </w:smartTagPr>
              <w:r w:rsidRPr="00FB3A01">
                <w:rPr>
                  <w:sz w:val="22"/>
                  <w:szCs w:val="22"/>
                </w:rPr>
                <w:t>2017 г</w:t>
              </w:r>
            </w:smartTag>
            <w:r w:rsidRPr="00FB3A01">
              <w:rPr>
                <w:sz w:val="22"/>
                <w:szCs w:val="22"/>
              </w:rPr>
              <w:t>.</w:t>
            </w:r>
          </w:p>
        </w:tc>
        <w:tc>
          <w:tcPr>
            <w:tcW w:w="709" w:type="dxa"/>
            <w:vAlign w:val="center"/>
          </w:tcPr>
          <w:p w:rsidR="00077180" w:rsidRPr="00FB3A01" w:rsidRDefault="00077180" w:rsidP="00077180">
            <w:pPr>
              <w:pStyle w:val="a7"/>
              <w:widowControl w:val="0"/>
              <w:autoSpaceDE w:val="0"/>
              <w:autoSpaceDN w:val="0"/>
              <w:adjustRightInd w:val="0"/>
              <w:ind w:left="-108" w:right="-105"/>
              <w:jc w:val="center"/>
              <w:rPr>
                <w:sz w:val="22"/>
                <w:szCs w:val="22"/>
              </w:rPr>
            </w:pPr>
            <w:r>
              <w:rPr>
                <w:sz w:val="22"/>
                <w:szCs w:val="22"/>
              </w:rPr>
              <w:t>2018 г.</w:t>
            </w:r>
          </w:p>
        </w:tc>
        <w:tc>
          <w:tcPr>
            <w:tcW w:w="709" w:type="dxa"/>
            <w:vAlign w:val="center"/>
          </w:tcPr>
          <w:p w:rsidR="00077180" w:rsidRPr="00FB3A01" w:rsidRDefault="00077180" w:rsidP="00077180">
            <w:pPr>
              <w:pStyle w:val="a7"/>
              <w:widowControl w:val="0"/>
              <w:autoSpaceDE w:val="0"/>
              <w:autoSpaceDN w:val="0"/>
              <w:adjustRightInd w:val="0"/>
              <w:ind w:left="-108" w:right="-105"/>
              <w:jc w:val="center"/>
              <w:rPr>
                <w:sz w:val="22"/>
                <w:szCs w:val="22"/>
              </w:rPr>
            </w:pPr>
            <w:r>
              <w:rPr>
                <w:sz w:val="22"/>
                <w:szCs w:val="22"/>
              </w:rPr>
              <w:t>2019 г.</w:t>
            </w:r>
          </w:p>
        </w:tc>
        <w:tc>
          <w:tcPr>
            <w:tcW w:w="709" w:type="dxa"/>
            <w:vAlign w:val="center"/>
          </w:tcPr>
          <w:p w:rsidR="00077180" w:rsidRPr="00FB3A01" w:rsidRDefault="00077180" w:rsidP="00077180">
            <w:pPr>
              <w:pStyle w:val="a7"/>
              <w:widowControl w:val="0"/>
              <w:autoSpaceDE w:val="0"/>
              <w:autoSpaceDN w:val="0"/>
              <w:adjustRightInd w:val="0"/>
              <w:ind w:left="-108" w:right="-105"/>
              <w:jc w:val="center"/>
              <w:rPr>
                <w:sz w:val="22"/>
                <w:szCs w:val="22"/>
              </w:rPr>
            </w:pPr>
            <w:r>
              <w:rPr>
                <w:sz w:val="22"/>
                <w:szCs w:val="22"/>
              </w:rPr>
              <w:t>2020 г.</w:t>
            </w:r>
          </w:p>
        </w:tc>
        <w:tc>
          <w:tcPr>
            <w:tcW w:w="709" w:type="dxa"/>
            <w:vAlign w:val="center"/>
          </w:tcPr>
          <w:p w:rsidR="00077180" w:rsidRPr="00FB3A01" w:rsidRDefault="00077180" w:rsidP="00077180">
            <w:pPr>
              <w:pStyle w:val="a7"/>
              <w:widowControl w:val="0"/>
              <w:autoSpaceDE w:val="0"/>
              <w:autoSpaceDN w:val="0"/>
              <w:adjustRightInd w:val="0"/>
              <w:ind w:left="-108" w:right="-105"/>
              <w:jc w:val="center"/>
              <w:rPr>
                <w:sz w:val="22"/>
                <w:szCs w:val="22"/>
              </w:rPr>
            </w:pPr>
            <w:r>
              <w:rPr>
                <w:sz w:val="22"/>
                <w:szCs w:val="22"/>
              </w:rPr>
              <w:t>2021 г.</w:t>
            </w:r>
          </w:p>
        </w:tc>
      </w:tr>
      <w:tr w:rsidR="00077180" w:rsidRPr="00FB3A01" w:rsidTr="00077180">
        <w:tc>
          <w:tcPr>
            <w:tcW w:w="4678" w:type="dxa"/>
          </w:tcPr>
          <w:p w:rsidR="00077180" w:rsidRPr="004B166A" w:rsidRDefault="00077180" w:rsidP="00077180">
            <w:pPr>
              <w:ind w:firstLine="0"/>
              <w:rPr>
                <w:rFonts w:ascii="Times New Roman" w:hAnsi="Times New Roman" w:cs="Times New Roman"/>
              </w:rPr>
            </w:pPr>
            <w:r w:rsidRPr="008C2823">
              <w:rPr>
                <w:rFonts w:ascii="Times New Roman" w:hAnsi="Times New Roman" w:cs="Times New Roman"/>
                <w:color w:val="000000"/>
              </w:rPr>
              <w:t>Реализация районных мероприятий, реализация участия представителей Карагинского муниципального района в мероприятиях районного, регионального и других уровней</w:t>
            </w:r>
          </w:p>
        </w:tc>
        <w:tc>
          <w:tcPr>
            <w:tcW w:w="709" w:type="dxa"/>
            <w:vAlign w:val="center"/>
          </w:tcPr>
          <w:p w:rsidR="00077180" w:rsidRPr="00FB3A01" w:rsidRDefault="00077180" w:rsidP="00077180">
            <w:pPr>
              <w:pStyle w:val="a7"/>
              <w:widowControl w:val="0"/>
              <w:autoSpaceDE w:val="0"/>
              <w:autoSpaceDN w:val="0"/>
              <w:adjustRightInd w:val="0"/>
              <w:ind w:left="-108" w:right="-172"/>
              <w:jc w:val="center"/>
              <w:rPr>
                <w:sz w:val="22"/>
                <w:szCs w:val="22"/>
              </w:rPr>
            </w:pPr>
            <w:r>
              <w:rPr>
                <w:sz w:val="22"/>
                <w:szCs w:val="22"/>
              </w:rPr>
              <w:t>-</w:t>
            </w:r>
          </w:p>
        </w:tc>
        <w:tc>
          <w:tcPr>
            <w:tcW w:w="709" w:type="dxa"/>
            <w:vAlign w:val="center"/>
          </w:tcPr>
          <w:p w:rsidR="00077180" w:rsidRPr="00FB3A01" w:rsidRDefault="00077180" w:rsidP="00077180">
            <w:pPr>
              <w:pStyle w:val="a7"/>
              <w:widowControl w:val="0"/>
              <w:autoSpaceDE w:val="0"/>
              <w:autoSpaceDN w:val="0"/>
              <w:adjustRightInd w:val="0"/>
              <w:ind w:left="-285" w:right="-228" w:firstLine="36"/>
              <w:jc w:val="center"/>
              <w:rPr>
                <w:sz w:val="22"/>
                <w:szCs w:val="22"/>
              </w:rPr>
            </w:pPr>
            <w:r>
              <w:rPr>
                <w:sz w:val="22"/>
                <w:szCs w:val="22"/>
              </w:rPr>
              <w:t>-</w:t>
            </w:r>
          </w:p>
        </w:tc>
        <w:tc>
          <w:tcPr>
            <w:tcW w:w="708" w:type="dxa"/>
            <w:vAlign w:val="center"/>
          </w:tcPr>
          <w:p w:rsidR="00077180" w:rsidRPr="00FB3A01" w:rsidRDefault="00077180" w:rsidP="00077180">
            <w:pPr>
              <w:pStyle w:val="a7"/>
              <w:widowControl w:val="0"/>
              <w:autoSpaceDE w:val="0"/>
              <w:autoSpaceDN w:val="0"/>
              <w:adjustRightInd w:val="0"/>
              <w:ind w:left="-108" w:right="-105"/>
              <w:jc w:val="center"/>
              <w:rPr>
                <w:sz w:val="22"/>
                <w:szCs w:val="22"/>
              </w:rPr>
            </w:pPr>
            <w:r>
              <w:rPr>
                <w:sz w:val="22"/>
                <w:szCs w:val="22"/>
              </w:rPr>
              <w:t>-</w:t>
            </w:r>
          </w:p>
        </w:tc>
        <w:tc>
          <w:tcPr>
            <w:tcW w:w="709" w:type="dxa"/>
            <w:vAlign w:val="center"/>
          </w:tcPr>
          <w:p w:rsidR="00077180" w:rsidRPr="00FB3A01" w:rsidRDefault="00D1389C" w:rsidP="00D1389C">
            <w:pPr>
              <w:pStyle w:val="a7"/>
              <w:widowControl w:val="0"/>
              <w:autoSpaceDE w:val="0"/>
              <w:autoSpaceDN w:val="0"/>
              <w:adjustRightInd w:val="0"/>
              <w:ind w:left="-108" w:right="-105"/>
              <w:jc w:val="center"/>
              <w:rPr>
                <w:sz w:val="22"/>
                <w:szCs w:val="22"/>
              </w:rPr>
            </w:pPr>
            <w:r>
              <w:rPr>
                <w:sz w:val="22"/>
                <w:szCs w:val="22"/>
              </w:rPr>
              <w:t>-</w:t>
            </w:r>
          </w:p>
        </w:tc>
        <w:tc>
          <w:tcPr>
            <w:tcW w:w="709" w:type="dxa"/>
            <w:vAlign w:val="center"/>
          </w:tcPr>
          <w:p w:rsidR="00077180" w:rsidRPr="00FB3A01" w:rsidRDefault="00077180" w:rsidP="00077180">
            <w:pPr>
              <w:pStyle w:val="a7"/>
              <w:widowControl w:val="0"/>
              <w:autoSpaceDE w:val="0"/>
              <w:autoSpaceDN w:val="0"/>
              <w:adjustRightInd w:val="0"/>
              <w:ind w:left="-108" w:right="-105"/>
              <w:jc w:val="center"/>
              <w:rPr>
                <w:sz w:val="22"/>
                <w:szCs w:val="22"/>
              </w:rPr>
            </w:pPr>
            <w:r>
              <w:rPr>
                <w:sz w:val="22"/>
                <w:szCs w:val="22"/>
              </w:rPr>
              <w:t>2019 г.</w:t>
            </w:r>
          </w:p>
        </w:tc>
        <w:tc>
          <w:tcPr>
            <w:tcW w:w="709" w:type="dxa"/>
            <w:vAlign w:val="center"/>
          </w:tcPr>
          <w:p w:rsidR="00077180" w:rsidRPr="00FB3A01" w:rsidRDefault="00077180" w:rsidP="00077180">
            <w:pPr>
              <w:pStyle w:val="a7"/>
              <w:widowControl w:val="0"/>
              <w:autoSpaceDE w:val="0"/>
              <w:autoSpaceDN w:val="0"/>
              <w:adjustRightInd w:val="0"/>
              <w:ind w:left="-108" w:right="-105"/>
              <w:jc w:val="center"/>
              <w:rPr>
                <w:sz w:val="22"/>
                <w:szCs w:val="22"/>
              </w:rPr>
            </w:pPr>
            <w:r>
              <w:rPr>
                <w:sz w:val="22"/>
                <w:szCs w:val="22"/>
              </w:rPr>
              <w:t>2020 г.</w:t>
            </w:r>
          </w:p>
        </w:tc>
        <w:tc>
          <w:tcPr>
            <w:tcW w:w="709" w:type="dxa"/>
            <w:vAlign w:val="center"/>
          </w:tcPr>
          <w:p w:rsidR="00077180" w:rsidRPr="00FB3A01" w:rsidRDefault="00077180" w:rsidP="00077180">
            <w:pPr>
              <w:pStyle w:val="a7"/>
              <w:widowControl w:val="0"/>
              <w:autoSpaceDE w:val="0"/>
              <w:autoSpaceDN w:val="0"/>
              <w:adjustRightInd w:val="0"/>
              <w:ind w:left="-108" w:right="-105"/>
              <w:jc w:val="center"/>
              <w:rPr>
                <w:sz w:val="22"/>
                <w:szCs w:val="22"/>
              </w:rPr>
            </w:pPr>
            <w:r>
              <w:rPr>
                <w:sz w:val="22"/>
                <w:szCs w:val="22"/>
              </w:rPr>
              <w:t>2021 г.</w:t>
            </w:r>
          </w:p>
        </w:tc>
      </w:tr>
    </w:tbl>
    <w:p w:rsidR="00077180" w:rsidRPr="004B166A" w:rsidRDefault="00077180" w:rsidP="00077180"/>
    <w:p w:rsidR="00077180" w:rsidRPr="00077180" w:rsidRDefault="00077180" w:rsidP="00077180">
      <w:pPr>
        <w:ind w:right="-88" w:firstLine="0"/>
        <w:jc w:val="center"/>
        <w:rPr>
          <w:rFonts w:ascii="Times New Roman CYR" w:hAnsi="Times New Roman CYR" w:cs="Times New Roman CYR"/>
          <w:bCs/>
        </w:rPr>
      </w:pPr>
      <w:r w:rsidRPr="00077180">
        <w:rPr>
          <w:rFonts w:ascii="Times New Roman CYR" w:hAnsi="Times New Roman CYR" w:cs="Times New Roman CYR"/>
          <w:bCs/>
        </w:rPr>
        <w:t xml:space="preserve">2. Перечень </w:t>
      </w:r>
      <w:r w:rsidR="009C69FE">
        <w:rPr>
          <w:rFonts w:ascii="Times New Roman CYR" w:hAnsi="Times New Roman CYR" w:cs="Times New Roman CYR"/>
          <w:bCs/>
        </w:rPr>
        <w:t xml:space="preserve">основных </w:t>
      </w:r>
      <w:r w:rsidRPr="00077180">
        <w:rPr>
          <w:rFonts w:ascii="Times New Roman CYR" w:hAnsi="Times New Roman CYR" w:cs="Times New Roman CYR"/>
          <w:bCs/>
        </w:rPr>
        <w:t>мероприятий</w:t>
      </w:r>
      <w:r w:rsidR="004455B1">
        <w:rPr>
          <w:rFonts w:ascii="Times New Roman CYR" w:hAnsi="Times New Roman CYR" w:cs="Times New Roman CYR"/>
          <w:bCs/>
        </w:rPr>
        <w:t xml:space="preserve"> Подпрограммы 5</w:t>
      </w:r>
    </w:p>
    <w:p w:rsidR="00077180" w:rsidRPr="004B166A" w:rsidRDefault="00077180" w:rsidP="00077180">
      <w:pPr>
        <w:ind w:left="360" w:right="-88" w:firstLine="0"/>
        <w:rPr>
          <w:rFonts w:ascii="Times New Roman CYR" w:hAnsi="Times New Roman CYR" w:cs="Times New Roman CYR"/>
          <w:b/>
          <w:bCs/>
        </w:rPr>
      </w:pPr>
    </w:p>
    <w:p w:rsidR="00077180" w:rsidRPr="004B166A" w:rsidRDefault="00077180" w:rsidP="00077180">
      <w:pPr>
        <w:ind w:right="-88" w:firstLine="709"/>
        <w:rPr>
          <w:rFonts w:ascii="Times New Roman CYR" w:hAnsi="Times New Roman CYR" w:cs="Times New Roman CYR"/>
        </w:rPr>
      </w:pPr>
      <w:r w:rsidRPr="004B166A">
        <w:rPr>
          <w:rFonts w:ascii="Times New Roman CYR" w:hAnsi="Times New Roman CYR" w:cs="Times New Roman CYR"/>
        </w:rPr>
        <w:t xml:space="preserve">В </w:t>
      </w:r>
      <w:r>
        <w:rPr>
          <w:rFonts w:ascii="Times New Roman CYR" w:hAnsi="Times New Roman CYR" w:cs="Times New Roman CYR"/>
        </w:rPr>
        <w:t>подпрограмму</w:t>
      </w:r>
      <w:r w:rsidRPr="004B166A">
        <w:rPr>
          <w:rFonts w:ascii="Times New Roman" w:hAnsi="Times New Roman" w:cs="Times New Roman"/>
        </w:rPr>
        <w:t xml:space="preserve"> </w:t>
      </w:r>
      <w:r w:rsidRPr="004B166A">
        <w:rPr>
          <w:rFonts w:ascii="Times New Roman CYR" w:hAnsi="Times New Roman CYR" w:cs="Times New Roman CYR"/>
        </w:rPr>
        <w:t>вход</w:t>
      </w:r>
      <w:r>
        <w:rPr>
          <w:rFonts w:ascii="Times New Roman CYR" w:hAnsi="Times New Roman CYR" w:cs="Times New Roman CYR"/>
        </w:rPr>
        <w:t>я</w:t>
      </w:r>
      <w:r w:rsidRPr="004B166A">
        <w:rPr>
          <w:rFonts w:ascii="Times New Roman CYR" w:hAnsi="Times New Roman CYR" w:cs="Times New Roman CYR"/>
        </w:rPr>
        <w:t xml:space="preserve">т </w:t>
      </w:r>
      <w:r>
        <w:rPr>
          <w:rFonts w:ascii="Times New Roman CYR" w:hAnsi="Times New Roman CYR" w:cs="Times New Roman CYR"/>
        </w:rPr>
        <w:t xml:space="preserve">два </w:t>
      </w:r>
      <w:r w:rsidRPr="004B166A">
        <w:rPr>
          <w:rFonts w:ascii="Times New Roman CYR" w:hAnsi="Times New Roman CYR" w:cs="Times New Roman CYR"/>
        </w:rPr>
        <w:t>основн</w:t>
      </w:r>
      <w:r>
        <w:rPr>
          <w:rFonts w:ascii="Times New Roman CYR" w:hAnsi="Times New Roman CYR" w:cs="Times New Roman CYR"/>
        </w:rPr>
        <w:t>ых</w:t>
      </w:r>
      <w:r w:rsidRPr="004B166A">
        <w:rPr>
          <w:rFonts w:ascii="Times New Roman CYR" w:hAnsi="Times New Roman CYR" w:cs="Times New Roman CYR"/>
        </w:rPr>
        <w:t xml:space="preserve"> мероприяти</w:t>
      </w:r>
      <w:r>
        <w:rPr>
          <w:rFonts w:ascii="Times New Roman CYR" w:hAnsi="Times New Roman CYR" w:cs="Times New Roman CYR"/>
        </w:rPr>
        <w:t>я</w:t>
      </w:r>
      <w:r w:rsidRPr="004B166A">
        <w:rPr>
          <w:rFonts w:ascii="Times New Roman CYR" w:hAnsi="Times New Roman CYR" w:cs="Times New Roman CYR"/>
        </w:rPr>
        <w:t xml:space="preserve">: </w:t>
      </w:r>
    </w:p>
    <w:p w:rsidR="00077180" w:rsidRPr="008C2823" w:rsidRDefault="00077180" w:rsidP="00077180">
      <w:pPr>
        <w:ind w:firstLine="709"/>
        <w:rPr>
          <w:rFonts w:ascii="Times New Roman" w:hAnsi="Times New Roman" w:cs="Times New Roman"/>
          <w:color w:val="000000"/>
        </w:rPr>
      </w:pPr>
      <w:r w:rsidRPr="008C2823">
        <w:rPr>
          <w:rFonts w:ascii="Times New Roman" w:hAnsi="Times New Roman" w:cs="Times New Roman"/>
          <w:color w:val="000000"/>
        </w:rPr>
        <w:t>1. Реализация мероприятий в связи с памятными, знаменательными, юбилейными датами истории Карагинского района, Камчатского края и России.</w:t>
      </w:r>
    </w:p>
    <w:p w:rsidR="00077180" w:rsidRPr="004B166A" w:rsidRDefault="00077180" w:rsidP="00077180">
      <w:pPr>
        <w:ind w:firstLine="709"/>
        <w:rPr>
          <w:rFonts w:ascii="Times New Roman CYR" w:hAnsi="Times New Roman CYR" w:cs="Times New Roman CYR"/>
        </w:rPr>
      </w:pPr>
      <w:r w:rsidRPr="008C2823">
        <w:rPr>
          <w:rFonts w:ascii="Times New Roman" w:hAnsi="Times New Roman" w:cs="Times New Roman"/>
          <w:color w:val="000000"/>
        </w:rPr>
        <w:t>2. Реализация районных мероприятий, реализация участия представителей Карагинского муниципального района в мероприятиях районного, регионального и других уровней.</w:t>
      </w:r>
    </w:p>
    <w:p w:rsidR="00077180" w:rsidRPr="004B166A" w:rsidRDefault="00077180" w:rsidP="00077180">
      <w:pPr>
        <w:ind w:right="-88"/>
        <w:jc w:val="center"/>
        <w:rPr>
          <w:rFonts w:ascii="Times New Roman" w:hAnsi="Times New Roman" w:cs="Times New Roman"/>
          <w:b/>
          <w:bCs/>
        </w:rPr>
      </w:pPr>
    </w:p>
    <w:p w:rsidR="00077180" w:rsidRPr="00077180" w:rsidRDefault="00077180" w:rsidP="00077180">
      <w:pPr>
        <w:ind w:right="-88" w:firstLine="709"/>
        <w:jc w:val="center"/>
        <w:rPr>
          <w:rFonts w:ascii="Times New Roman" w:hAnsi="Times New Roman" w:cs="Times New Roman"/>
          <w:bCs/>
        </w:rPr>
      </w:pPr>
      <w:r w:rsidRPr="00077180">
        <w:rPr>
          <w:rFonts w:ascii="Times New Roman" w:hAnsi="Times New Roman" w:cs="Times New Roman"/>
          <w:bCs/>
        </w:rPr>
        <w:t xml:space="preserve">3. </w:t>
      </w:r>
      <w:r w:rsidR="009C69FE" w:rsidRPr="00DD1112">
        <w:rPr>
          <w:rFonts w:ascii="Times New Roman" w:hAnsi="Times New Roman" w:cs="Times New Roman"/>
        </w:rPr>
        <w:t xml:space="preserve">Механизмы реализации и управления </w:t>
      </w:r>
      <w:r w:rsidR="009C69FE">
        <w:rPr>
          <w:rFonts w:ascii="Times New Roman" w:hAnsi="Times New Roman" w:cs="Times New Roman"/>
        </w:rPr>
        <w:t>П</w:t>
      </w:r>
      <w:r w:rsidR="009C69FE" w:rsidRPr="00DD1112">
        <w:rPr>
          <w:rFonts w:ascii="Times New Roman" w:hAnsi="Times New Roman" w:cs="Times New Roman"/>
        </w:rPr>
        <w:t>одпрограммы</w:t>
      </w:r>
      <w:r w:rsidR="009C69FE">
        <w:rPr>
          <w:rFonts w:ascii="Times New Roman" w:hAnsi="Times New Roman" w:cs="Times New Roman"/>
        </w:rPr>
        <w:t xml:space="preserve"> 5</w:t>
      </w:r>
    </w:p>
    <w:p w:rsidR="00077180" w:rsidRPr="004B166A" w:rsidRDefault="00077180" w:rsidP="00077180">
      <w:pPr>
        <w:ind w:left="1287" w:right="-88" w:firstLine="0"/>
        <w:rPr>
          <w:rFonts w:ascii="Times New Roman" w:hAnsi="Times New Roman" w:cs="Times New Roman"/>
          <w:b/>
          <w:bCs/>
        </w:rPr>
      </w:pPr>
    </w:p>
    <w:p w:rsidR="002F7C31" w:rsidRPr="00055B95" w:rsidRDefault="002F7C31" w:rsidP="002F7C31">
      <w:pPr>
        <w:ind w:right="-88" w:firstLine="709"/>
        <w:rPr>
          <w:rFonts w:ascii="Times New Roman" w:hAnsi="Times New Roman" w:cs="Times New Roman"/>
          <w:bCs/>
        </w:rPr>
      </w:pPr>
      <w:r w:rsidRPr="00055B95">
        <w:rPr>
          <w:rFonts w:ascii="Times New Roman" w:hAnsi="Times New Roman" w:cs="Times New Roman"/>
          <w:bCs/>
        </w:rPr>
        <w:t>Мероприятие «</w:t>
      </w:r>
      <w:r w:rsidRPr="008C2823">
        <w:rPr>
          <w:rFonts w:ascii="Times New Roman" w:hAnsi="Times New Roman" w:cs="Times New Roman"/>
          <w:color w:val="000000"/>
        </w:rPr>
        <w:t>Реализация мероприятий в связ</w:t>
      </w:r>
      <w:r>
        <w:rPr>
          <w:rFonts w:ascii="Times New Roman" w:hAnsi="Times New Roman" w:cs="Times New Roman"/>
          <w:color w:val="000000"/>
        </w:rPr>
        <w:t xml:space="preserve">и с памятными, знаменательными, </w:t>
      </w:r>
      <w:r w:rsidRPr="008C2823">
        <w:rPr>
          <w:rFonts w:ascii="Times New Roman" w:hAnsi="Times New Roman" w:cs="Times New Roman"/>
          <w:color w:val="000000"/>
        </w:rPr>
        <w:t>юбилейными датами истории Карагинского района, Камчатского края и России</w:t>
      </w:r>
      <w:r w:rsidRPr="00055B95">
        <w:rPr>
          <w:rFonts w:ascii="Times New Roman" w:hAnsi="Times New Roman" w:cs="Times New Roman"/>
          <w:bCs/>
        </w:rPr>
        <w:t>» реализуется пу</w:t>
      </w:r>
      <w:r>
        <w:rPr>
          <w:rFonts w:ascii="Times New Roman" w:hAnsi="Times New Roman" w:cs="Times New Roman"/>
          <w:bCs/>
        </w:rPr>
        <w:t xml:space="preserve">тём  получения денежных средств </w:t>
      </w:r>
      <w:r w:rsidRPr="00055B95">
        <w:rPr>
          <w:rFonts w:ascii="Times New Roman" w:hAnsi="Times New Roman" w:cs="Times New Roman"/>
          <w:bCs/>
        </w:rPr>
        <w:t xml:space="preserve">в подотчёт для </w:t>
      </w:r>
      <w:r>
        <w:rPr>
          <w:rFonts w:ascii="Times New Roman" w:hAnsi="Times New Roman" w:cs="Times New Roman"/>
          <w:bCs/>
        </w:rPr>
        <w:t>приобретения реквизита</w:t>
      </w:r>
      <w:r w:rsidR="00733F79">
        <w:rPr>
          <w:rFonts w:ascii="Times New Roman" w:hAnsi="Times New Roman" w:cs="Times New Roman"/>
          <w:bCs/>
        </w:rPr>
        <w:t xml:space="preserve"> необходимого для проведения культурного мероприятия, а также </w:t>
      </w:r>
      <w:r>
        <w:rPr>
          <w:rFonts w:ascii="Times New Roman" w:hAnsi="Times New Roman" w:cs="Times New Roman"/>
          <w:bCs/>
        </w:rPr>
        <w:t>призов</w:t>
      </w:r>
      <w:r w:rsidR="00733F79">
        <w:rPr>
          <w:rFonts w:ascii="Times New Roman" w:hAnsi="Times New Roman" w:cs="Times New Roman"/>
          <w:bCs/>
        </w:rPr>
        <w:t xml:space="preserve"> для его участников</w:t>
      </w:r>
      <w:r>
        <w:rPr>
          <w:rFonts w:ascii="Times New Roman" w:hAnsi="Times New Roman" w:cs="Times New Roman"/>
          <w:bCs/>
        </w:rPr>
        <w:t xml:space="preserve">. </w:t>
      </w:r>
    </w:p>
    <w:p w:rsidR="00733F79" w:rsidRDefault="00733F79" w:rsidP="00733F79">
      <w:pPr>
        <w:ind w:right="-88" w:firstLine="709"/>
        <w:rPr>
          <w:rFonts w:ascii="Times New Roman" w:hAnsi="Times New Roman" w:cs="Times New Roman"/>
          <w:bCs/>
        </w:rPr>
      </w:pPr>
      <w:r w:rsidRPr="00055B95">
        <w:rPr>
          <w:rFonts w:ascii="Times New Roman" w:hAnsi="Times New Roman" w:cs="Times New Roman"/>
          <w:bCs/>
        </w:rPr>
        <w:t>Мероприятие «</w:t>
      </w:r>
      <w:r w:rsidRPr="008C2823">
        <w:rPr>
          <w:rFonts w:ascii="Times New Roman" w:hAnsi="Times New Roman" w:cs="Times New Roman"/>
          <w:color w:val="000000"/>
        </w:rPr>
        <w:t>Реализация районных мероприятий, реализация участия представителей Карагинского муниципального района в мероприятиях районного, регионального и других уровней</w:t>
      </w:r>
      <w:r w:rsidRPr="00055B95">
        <w:rPr>
          <w:rFonts w:ascii="Times New Roman" w:hAnsi="Times New Roman" w:cs="Times New Roman"/>
          <w:bCs/>
        </w:rPr>
        <w:t>» реализуется пу</w:t>
      </w:r>
      <w:r>
        <w:rPr>
          <w:rFonts w:ascii="Times New Roman" w:hAnsi="Times New Roman" w:cs="Times New Roman"/>
          <w:bCs/>
        </w:rPr>
        <w:t>тём:</w:t>
      </w:r>
    </w:p>
    <w:p w:rsidR="00733F79" w:rsidRDefault="00733F79" w:rsidP="00733F79">
      <w:pPr>
        <w:ind w:right="-88" w:firstLine="709"/>
        <w:rPr>
          <w:rFonts w:ascii="Times New Roman" w:hAnsi="Times New Roman" w:cs="Times New Roman"/>
          <w:bCs/>
        </w:rPr>
      </w:pPr>
      <w:r>
        <w:rPr>
          <w:rFonts w:ascii="Times New Roman" w:hAnsi="Times New Roman" w:cs="Times New Roman"/>
          <w:bCs/>
        </w:rPr>
        <w:t xml:space="preserve">-  получения денежных средств </w:t>
      </w:r>
      <w:r w:rsidRPr="00055B95">
        <w:rPr>
          <w:rFonts w:ascii="Times New Roman" w:hAnsi="Times New Roman" w:cs="Times New Roman"/>
          <w:bCs/>
        </w:rPr>
        <w:t xml:space="preserve">в подотчёт для </w:t>
      </w:r>
      <w:r>
        <w:rPr>
          <w:rFonts w:ascii="Times New Roman" w:hAnsi="Times New Roman" w:cs="Times New Roman"/>
          <w:bCs/>
        </w:rPr>
        <w:t>приобретения реквизита необходимого для проведения культурного районного мероприятия, а также призов для его победителей;</w:t>
      </w:r>
    </w:p>
    <w:p w:rsidR="00733F79" w:rsidRPr="00055B95" w:rsidRDefault="00733F79" w:rsidP="00733F79">
      <w:pPr>
        <w:ind w:right="-88" w:firstLine="709"/>
        <w:rPr>
          <w:rFonts w:ascii="Times New Roman" w:hAnsi="Times New Roman" w:cs="Times New Roman"/>
          <w:bCs/>
        </w:rPr>
      </w:pPr>
      <w:r>
        <w:rPr>
          <w:rFonts w:ascii="Times New Roman" w:hAnsi="Times New Roman" w:cs="Times New Roman"/>
          <w:bCs/>
        </w:rPr>
        <w:t xml:space="preserve">-  получения денежных средств </w:t>
      </w:r>
      <w:r w:rsidRPr="00055B95">
        <w:rPr>
          <w:rFonts w:ascii="Times New Roman" w:hAnsi="Times New Roman" w:cs="Times New Roman"/>
          <w:bCs/>
        </w:rPr>
        <w:t>в подотчёт</w:t>
      </w:r>
      <w:r>
        <w:rPr>
          <w:rFonts w:ascii="Times New Roman" w:hAnsi="Times New Roman" w:cs="Times New Roman"/>
          <w:bCs/>
        </w:rPr>
        <w:t xml:space="preserve"> для направления победителей районных мероприятий для участия в региональных, Межрегиональных и других мероприятиях </w:t>
      </w:r>
      <w:r>
        <w:rPr>
          <w:rFonts w:ascii="Times New Roman" w:hAnsi="Times New Roman" w:cs="Times New Roman"/>
          <w:bCs/>
        </w:rPr>
        <w:lastRenderedPageBreak/>
        <w:t xml:space="preserve">различного уровня. </w:t>
      </w:r>
    </w:p>
    <w:p w:rsidR="00077180" w:rsidRDefault="00077180" w:rsidP="00077180">
      <w:pPr>
        <w:ind w:right="-88" w:firstLine="567"/>
        <w:rPr>
          <w:rFonts w:ascii="Times New Roman" w:hAnsi="Times New Roman" w:cs="Times New Roman"/>
          <w:b/>
          <w:bCs/>
        </w:rPr>
      </w:pPr>
    </w:p>
    <w:p w:rsidR="00D1389C" w:rsidRPr="007A128F" w:rsidRDefault="00D1389C" w:rsidP="00D1389C">
      <w:pPr>
        <w:ind w:right="-88" w:firstLine="567"/>
        <w:jc w:val="center"/>
        <w:rPr>
          <w:rFonts w:ascii="Times New Roman" w:hAnsi="Times New Roman" w:cs="Times New Roman"/>
          <w:bCs/>
        </w:rPr>
      </w:pPr>
      <w:r w:rsidRPr="007A128F">
        <w:rPr>
          <w:rFonts w:ascii="Times New Roman" w:hAnsi="Times New Roman" w:cs="Times New Roman"/>
          <w:bCs/>
        </w:rPr>
        <w:t xml:space="preserve">4. Ресурсное обеспечение </w:t>
      </w:r>
      <w:r w:rsidR="009C69FE">
        <w:rPr>
          <w:rFonts w:ascii="Times New Roman" w:hAnsi="Times New Roman" w:cs="Times New Roman"/>
          <w:bCs/>
        </w:rPr>
        <w:t>П</w:t>
      </w:r>
      <w:r w:rsidRPr="007A128F">
        <w:rPr>
          <w:rFonts w:ascii="Times New Roman" w:hAnsi="Times New Roman" w:cs="Times New Roman"/>
          <w:bCs/>
        </w:rPr>
        <w:t>одпрограммы</w:t>
      </w:r>
      <w:r w:rsidR="009C69FE">
        <w:rPr>
          <w:rFonts w:ascii="Times New Roman" w:hAnsi="Times New Roman" w:cs="Times New Roman"/>
          <w:bCs/>
        </w:rPr>
        <w:t xml:space="preserve"> 5</w:t>
      </w:r>
    </w:p>
    <w:p w:rsidR="00D1389C" w:rsidRDefault="00D1389C" w:rsidP="00077180">
      <w:pPr>
        <w:ind w:right="-88" w:firstLine="567"/>
        <w:rPr>
          <w:rFonts w:ascii="Times New Roman" w:hAnsi="Times New Roman" w:cs="Times New Roman"/>
          <w:b/>
          <w:bCs/>
        </w:rPr>
      </w:pPr>
    </w:p>
    <w:p w:rsidR="00D1389C" w:rsidRPr="001525B0" w:rsidRDefault="00D1389C" w:rsidP="00D1389C">
      <w:pPr>
        <w:rPr>
          <w:rFonts w:ascii="Times New Roman" w:hAnsi="Times New Roman" w:cs="Times New Roman"/>
        </w:rPr>
      </w:pPr>
      <w:r w:rsidRPr="001525B0">
        <w:rPr>
          <w:rFonts w:ascii="Times New Roman" w:hAnsi="Times New Roman" w:cs="Times New Roman"/>
        </w:rPr>
        <w:t xml:space="preserve">Ресурсное обеспечение </w:t>
      </w:r>
      <w:r>
        <w:rPr>
          <w:rFonts w:ascii="Times New Roman" w:hAnsi="Times New Roman" w:cs="Times New Roman"/>
        </w:rPr>
        <w:t>П</w:t>
      </w:r>
      <w:r w:rsidRPr="001525B0">
        <w:rPr>
          <w:rFonts w:ascii="Times New Roman" w:hAnsi="Times New Roman" w:cs="Times New Roman"/>
        </w:rPr>
        <w:t>одпрограммы указано в приложение № 3 к муниципальной программе.</w:t>
      </w:r>
    </w:p>
    <w:p w:rsidR="00D1389C" w:rsidRPr="001525B0" w:rsidRDefault="00D1389C" w:rsidP="00D1389C">
      <w:pPr>
        <w:rPr>
          <w:rFonts w:ascii="Times New Roman" w:hAnsi="Times New Roman" w:cs="Times New Roman"/>
        </w:rPr>
      </w:pPr>
      <w:r w:rsidRPr="001525B0">
        <w:rPr>
          <w:rFonts w:ascii="Times New Roman" w:hAnsi="Times New Roman" w:cs="Times New Roman"/>
        </w:rPr>
        <w:t xml:space="preserve">Объемы финансирования мероприятий Подпрограммы, за счет средств федерального, краевого, местного бюджетов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о бюджете Карагинского муниципального района на очередной финансовый год. </w:t>
      </w:r>
    </w:p>
    <w:p w:rsidR="00D1389C" w:rsidRPr="001525B0" w:rsidRDefault="00D1389C" w:rsidP="00D1389C">
      <w:pPr>
        <w:rPr>
          <w:rFonts w:ascii="Times New Roman" w:hAnsi="Times New Roman" w:cs="Times New Roman"/>
        </w:rPr>
      </w:pPr>
      <w:r w:rsidRPr="001525B0">
        <w:rPr>
          <w:rFonts w:ascii="Times New Roman" w:hAnsi="Times New Roman" w:cs="Times New Roman"/>
        </w:rPr>
        <w:t>Администрация Карагинского муниципального района осуществляет финансирование мероприятий Программы на каждый финансовый год (в течение 2015 – 202</w:t>
      </w:r>
      <w:r>
        <w:rPr>
          <w:rFonts w:ascii="Times New Roman" w:hAnsi="Times New Roman" w:cs="Times New Roman"/>
        </w:rPr>
        <w:t>1</w:t>
      </w:r>
      <w:r w:rsidRPr="001525B0">
        <w:rPr>
          <w:rFonts w:ascii="Times New Roman" w:hAnsi="Times New Roman" w:cs="Times New Roman"/>
        </w:rPr>
        <w:t xml:space="preserve"> гг.), в пределах годового объема бюджетных ассигнований, которые указываются в расходной части бюджета Карагинского муниципального района.</w:t>
      </w:r>
    </w:p>
    <w:p w:rsidR="00D1389C" w:rsidRPr="001525B0" w:rsidRDefault="00D1389C" w:rsidP="00D1389C">
      <w:pPr>
        <w:rPr>
          <w:rFonts w:ascii="Times New Roman" w:hAnsi="Times New Roman" w:cs="Times New Roman"/>
        </w:rPr>
      </w:pPr>
      <w:r w:rsidRPr="001525B0">
        <w:rPr>
          <w:rFonts w:ascii="Times New Roman" w:hAnsi="Times New Roman" w:cs="Times New Roman"/>
        </w:rPr>
        <w:t xml:space="preserve">Общее руководство и контроль над исполнением Подпрограммы осуществляет </w:t>
      </w: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района, котор</w:t>
      </w:r>
      <w:r>
        <w:rPr>
          <w:rFonts w:ascii="Times New Roman" w:hAnsi="Times New Roman" w:cs="Times New Roman"/>
        </w:rPr>
        <w:t>ое</w:t>
      </w:r>
      <w:r w:rsidRPr="001525B0">
        <w:rPr>
          <w:rFonts w:ascii="Times New Roman" w:hAnsi="Times New Roman" w:cs="Times New Roman"/>
        </w:rPr>
        <w:t xml:space="preserve"> осуществляет меры по полному и качественному выполнению мероприятий Подпрограммы.</w:t>
      </w:r>
    </w:p>
    <w:p w:rsidR="00D1389C" w:rsidRDefault="00D1389C" w:rsidP="00D1389C">
      <w:pPr>
        <w:rPr>
          <w:rFonts w:ascii="Times New Roman" w:hAnsi="Times New Roman" w:cs="Times New Roman"/>
        </w:rPr>
      </w:pP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w:t>
      </w:r>
      <w:r>
        <w:rPr>
          <w:rFonts w:ascii="Times New Roman" w:hAnsi="Times New Roman" w:cs="Times New Roman"/>
        </w:rPr>
        <w:t xml:space="preserve">а </w:t>
      </w:r>
      <w:r w:rsidRPr="001525B0">
        <w:rPr>
          <w:rFonts w:ascii="Times New Roman" w:hAnsi="Times New Roman" w:cs="Times New Roman"/>
        </w:rPr>
        <w:t>несет ответственность за своевременное и целевое использование бюджетных средств, выделенных на выполнение программных мероприятий, обеспечивает подготовку и предоставление отчета о выполнении мероприятий Подпрограммы.</w:t>
      </w:r>
    </w:p>
    <w:p w:rsidR="00077180" w:rsidRPr="004B166A" w:rsidRDefault="00077180" w:rsidP="00D1389C">
      <w:pPr>
        <w:ind w:right="-88" w:firstLine="0"/>
      </w:pPr>
    </w:p>
    <w:p w:rsidR="00077180" w:rsidRPr="00D1389C" w:rsidRDefault="00077180" w:rsidP="00077180">
      <w:pPr>
        <w:ind w:right="-88"/>
        <w:jc w:val="center"/>
        <w:rPr>
          <w:rFonts w:ascii="Times New Roman" w:hAnsi="Times New Roman" w:cs="Times New Roman"/>
          <w:bCs/>
        </w:rPr>
      </w:pPr>
      <w:r w:rsidRPr="00D1389C">
        <w:rPr>
          <w:rFonts w:ascii="Times New Roman" w:hAnsi="Times New Roman" w:cs="Times New Roman"/>
          <w:bCs/>
        </w:rPr>
        <w:t>5. Ожидаемые результаты реализации Подпрограммы</w:t>
      </w:r>
      <w:r w:rsidR="009C69FE">
        <w:rPr>
          <w:rFonts w:ascii="Times New Roman" w:hAnsi="Times New Roman" w:cs="Times New Roman"/>
          <w:bCs/>
        </w:rPr>
        <w:t xml:space="preserve"> 5</w:t>
      </w:r>
    </w:p>
    <w:p w:rsidR="00077180" w:rsidRPr="004B166A" w:rsidRDefault="00077180" w:rsidP="00077180">
      <w:pPr>
        <w:spacing w:before="100" w:after="100"/>
        <w:ind w:firstLine="567"/>
        <w:rPr>
          <w:rFonts w:ascii="Times New Roman CYR" w:hAnsi="Times New Roman CYR" w:cs="Times New Roman CYR"/>
        </w:rPr>
      </w:pPr>
      <w:r w:rsidRPr="004B166A">
        <w:rPr>
          <w:rFonts w:ascii="Times New Roman CYR" w:hAnsi="Times New Roman CYR" w:cs="Times New Roman CYR"/>
        </w:rPr>
        <w:t xml:space="preserve">Реализация мероприятий подпрограммы будет содействовать развитию культурных связей, обеспечению представительства Карагинского муниципального района в культурных и общественно-значимых мероприятиях. </w:t>
      </w:r>
    </w:p>
    <w:p w:rsidR="00077180" w:rsidRPr="004B166A" w:rsidRDefault="00077180" w:rsidP="00077180">
      <w:pPr>
        <w:rPr>
          <w:rFonts w:ascii="Times New Roman" w:hAnsi="Times New Roman" w:cs="Times New Roman"/>
        </w:rPr>
      </w:pPr>
    </w:p>
    <w:p w:rsidR="00077180" w:rsidRPr="004B166A" w:rsidRDefault="00077180" w:rsidP="00077180">
      <w:pPr>
        <w:rPr>
          <w:rFonts w:ascii="Times New Roman" w:hAnsi="Times New Roman" w:cs="Times New Roman"/>
        </w:rPr>
      </w:pPr>
    </w:p>
    <w:p w:rsidR="00077180" w:rsidRPr="004B166A" w:rsidRDefault="00077180" w:rsidP="00077180">
      <w:pPr>
        <w:rPr>
          <w:rFonts w:ascii="Times New Roman" w:hAnsi="Times New Roman" w:cs="Times New Roman"/>
        </w:rPr>
      </w:pPr>
    </w:p>
    <w:p w:rsidR="00077180" w:rsidRPr="004B166A" w:rsidRDefault="00077180" w:rsidP="00077180">
      <w:pPr>
        <w:rPr>
          <w:rFonts w:ascii="Times New Roman" w:hAnsi="Times New Roman" w:cs="Times New Roman"/>
        </w:rPr>
      </w:pPr>
    </w:p>
    <w:p w:rsidR="00F33F9C" w:rsidRPr="008C2823" w:rsidRDefault="00F33F9C" w:rsidP="00F33F9C">
      <w:pPr>
        <w:tabs>
          <w:tab w:val="left" w:pos="4432"/>
        </w:tabs>
        <w:rPr>
          <w:rFonts w:ascii="Times New Roman" w:hAnsi="Times New Roman" w:cs="Times New Roman"/>
          <w:bCs/>
          <w:color w:val="000080"/>
        </w:rPr>
        <w:sectPr w:rsidR="00F33F9C" w:rsidRPr="008C2823" w:rsidSect="00B703D5">
          <w:pgSz w:w="11906" w:h="16838"/>
          <w:pgMar w:top="1134" w:right="567" w:bottom="1134" w:left="1701" w:header="709" w:footer="709" w:gutter="0"/>
          <w:cols w:space="708"/>
          <w:docGrid w:linePitch="360"/>
        </w:sectPr>
      </w:pPr>
    </w:p>
    <w:p w:rsidR="00F33F9C" w:rsidRPr="008C2823" w:rsidRDefault="00F33F9C" w:rsidP="00F33F9C">
      <w:pPr>
        <w:jc w:val="center"/>
        <w:rPr>
          <w:rFonts w:ascii="Times New Roman" w:hAnsi="Times New Roman" w:cs="Times New Roman"/>
          <w:b/>
        </w:rPr>
      </w:pPr>
      <w:r w:rsidRPr="008C2823">
        <w:rPr>
          <w:rFonts w:ascii="Times New Roman" w:hAnsi="Times New Roman" w:cs="Times New Roman"/>
          <w:b/>
        </w:rPr>
        <w:lastRenderedPageBreak/>
        <w:t>Паспорт Подпрограмм</w:t>
      </w:r>
      <w:r w:rsidR="00FB3A01">
        <w:rPr>
          <w:rFonts w:ascii="Times New Roman" w:hAnsi="Times New Roman" w:cs="Times New Roman"/>
          <w:b/>
        </w:rPr>
        <w:t>ы</w:t>
      </w:r>
      <w:r w:rsidRPr="008C2823">
        <w:rPr>
          <w:rFonts w:ascii="Times New Roman" w:hAnsi="Times New Roman" w:cs="Times New Roman"/>
          <w:b/>
        </w:rPr>
        <w:t xml:space="preserve"> 6                                                                                                                                         </w:t>
      </w:r>
    </w:p>
    <w:p w:rsidR="00F33F9C" w:rsidRPr="008C2823" w:rsidRDefault="00F33F9C" w:rsidP="00F33F9C">
      <w:pPr>
        <w:ind w:firstLine="0"/>
        <w:rPr>
          <w:rFonts w:ascii="Times New Roman" w:hAnsi="Times New Roman" w:cs="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32"/>
      </w:tblGrid>
      <w:tr w:rsidR="00F33F9C" w:rsidRPr="008C2823" w:rsidTr="00B61CF3">
        <w:tc>
          <w:tcPr>
            <w:tcW w:w="2268" w:type="dxa"/>
          </w:tcPr>
          <w:p w:rsidR="00F33F9C" w:rsidRPr="008C2823" w:rsidRDefault="00F33F9C" w:rsidP="00F33F9C">
            <w:pPr>
              <w:ind w:firstLine="0"/>
              <w:rPr>
                <w:rFonts w:ascii="Times New Roman" w:hAnsi="Times New Roman" w:cs="Times New Roman"/>
              </w:rPr>
            </w:pPr>
            <w:r w:rsidRPr="008C2823">
              <w:rPr>
                <w:rFonts w:ascii="Times New Roman" w:hAnsi="Times New Roman" w:cs="Times New Roman"/>
              </w:rPr>
              <w:t>Наименование подпрограммы</w:t>
            </w:r>
            <w:r w:rsidRPr="008C2823">
              <w:rPr>
                <w:rFonts w:ascii="Times New Roman" w:hAnsi="Times New Roman" w:cs="Times New Roman"/>
              </w:rPr>
              <w:tab/>
            </w:r>
          </w:p>
        </w:tc>
        <w:tc>
          <w:tcPr>
            <w:tcW w:w="7332" w:type="dxa"/>
          </w:tcPr>
          <w:p w:rsidR="00F33F9C" w:rsidRPr="008C2823" w:rsidRDefault="00F33F9C" w:rsidP="00F33F9C">
            <w:pPr>
              <w:pStyle w:val="a7"/>
              <w:jc w:val="both"/>
            </w:pPr>
            <w:r w:rsidRPr="008C2823">
              <w:t>Развитие инфраструктуры в сфере культуры</w:t>
            </w:r>
          </w:p>
        </w:tc>
      </w:tr>
      <w:tr w:rsidR="002F639B" w:rsidRPr="008C2823" w:rsidTr="00B61CF3">
        <w:tc>
          <w:tcPr>
            <w:tcW w:w="2268" w:type="dxa"/>
          </w:tcPr>
          <w:p w:rsidR="002F639B" w:rsidRPr="008C2823" w:rsidRDefault="002F639B" w:rsidP="002F639B">
            <w:pPr>
              <w:ind w:firstLine="0"/>
              <w:rPr>
                <w:rFonts w:ascii="Times New Roman" w:hAnsi="Times New Roman" w:cs="Times New Roman"/>
              </w:rPr>
            </w:pPr>
            <w:r w:rsidRPr="008C2823">
              <w:rPr>
                <w:rFonts w:ascii="Times New Roman" w:hAnsi="Times New Roman" w:cs="Times New Roman"/>
              </w:rPr>
              <w:t>Основание для разработки подпрограммы (дата, номер и наименование нормативных актов)</w:t>
            </w:r>
          </w:p>
        </w:tc>
        <w:tc>
          <w:tcPr>
            <w:tcW w:w="7332" w:type="dxa"/>
          </w:tcPr>
          <w:p w:rsidR="002F639B" w:rsidRPr="008C2823" w:rsidRDefault="00FB3A01" w:rsidP="002F639B">
            <w:pPr>
              <w:ind w:firstLine="0"/>
              <w:rPr>
                <w:rFonts w:ascii="Times New Roman" w:hAnsi="Times New Roman" w:cs="Times New Roman"/>
              </w:rPr>
            </w:pPr>
            <w:r w:rsidRPr="008C2823">
              <w:rPr>
                <w:rFonts w:ascii="Times New Roman" w:hAnsi="Times New Roman" w:cs="Times New Roman"/>
              </w:rPr>
              <w:t xml:space="preserve">п. 19 ст.15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rPr>
              <w:t>Постановление администрации Карагинского муниципального района от 09.04.2018 г. № 132 «Об изменении типа и переименовании муниципального учреждения Сектор по организации культуры и досуга населения администрации Карагинского муниципального района, утверждении Устава муниципального казенного учреждения Управление культуры Карагинского муниципального района», Р</w:t>
            </w:r>
            <w:r w:rsidRPr="00B00AFA">
              <w:rPr>
                <w:rFonts w:ascii="Times New Roman" w:hAnsi="Times New Roman" w:cs="Times New Roman"/>
              </w:rPr>
              <w:t>аспоряжени</w:t>
            </w:r>
            <w:r>
              <w:rPr>
                <w:rFonts w:ascii="Times New Roman" w:hAnsi="Times New Roman" w:cs="Times New Roman"/>
              </w:rPr>
              <w:t>е администрации Карагинского муниципального района от</w:t>
            </w:r>
            <w:r w:rsidRPr="00B00AFA">
              <w:rPr>
                <w:rFonts w:ascii="Times New Roman" w:hAnsi="Times New Roman" w:cs="Times New Roman"/>
              </w:rPr>
              <w:t xml:space="preserve"> 09.10.2014</w:t>
            </w:r>
            <w:r>
              <w:rPr>
                <w:rFonts w:ascii="Times New Roman" w:hAnsi="Times New Roman" w:cs="Times New Roman"/>
              </w:rPr>
              <w:t xml:space="preserve"> № 181 </w:t>
            </w:r>
            <w:r w:rsidRPr="00B00AFA">
              <w:rPr>
                <w:rFonts w:ascii="Times New Roman" w:hAnsi="Times New Roman" w:cs="Times New Roman"/>
              </w:rPr>
              <w:t xml:space="preserve"> «О разработке муниципальной программы  «Развитие культуры в Карагинском муниципальном районе на 2015-2017годы»</w:t>
            </w:r>
            <w:r>
              <w:rPr>
                <w:rFonts w:ascii="Times New Roman" w:hAnsi="Times New Roman" w:cs="Times New Roman"/>
              </w:rPr>
              <w:t>,</w:t>
            </w:r>
            <w:r w:rsidRPr="00654A76">
              <w:rPr>
                <w:rFonts w:ascii="Times New Roman" w:hAnsi="Times New Roman" w:cs="Times New Roman"/>
              </w:rPr>
              <w:t xml:space="preserve"> Бюджетн</w:t>
            </w:r>
            <w:r>
              <w:rPr>
                <w:rFonts w:ascii="Times New Roman" w:hAnsi="Times New Roman" w:cs="Times New Roman"/>
              </w:rPr>
              <w:t>ый кодекс</w:t>
            </w:r>
            <w:r w:rsidRPr="00654A76">
              <w:rPr>
                <w:rFonts w:ascii="Times New Roman" w:hAnsi="Times New Roman" w:cs="Times New Roman"/>
              </w:rPr>
              <w:t xml:space="preserve"> Российской Федерации от 31 июля 1998 г. N 145-ФЗ</w:t>
            </w:r>
          </w:p>
        </w:tc>
      </w:tr>
      <w:tr w:rsidR="002F639B" w:rsidRPr="008C2823" w:rsidTr="00B61CF3">
        <w:tc>
          <w:tcPr>
            <w:tcW w:w="2268" w:type="dxa"/>
          </w:tcPr>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Ответственный исполнитель  подпрограммы</w:t>
            </w:r>
          </w:p>
        </w:tc>
        <w:tc>
          <w:tcPr>
            <w:tcW w:w="7332" w:type="dxa"/>
          </w:tcPr>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Муниципальное казенное учреждение Управление культуры Карагинского муниципального района</w:t>
            </w:r>
          </w:p>
        </w:tc>
      </w:tr>
      <w:tr w:rsidR="002F639B" w:rsidRPr="008C2823" w:rsidTr="00B61CF3">
        <w:tc>
          <w:tcPr>
            <w:tcW w:w="2268" w:type="dxa"/>
          </w:tcPr>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Исполнители основных мероприятий подпрограммы</w:t>
            </w:r>
          </w:p>
        </w:tc>
        <w:tc>
          <w:tcPr>
            <w:tcW w:w="7332" w:type="dxa"/>
          </w:tcPr>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Муниципальное казенное учреждение Управление культуры Карагинского муниципального района (МКУ Управление культуры)</w:t>
            </w:r>
          </w:p>
        </w:tc>
      </w:tr>
      <w:tr w:rsidR="002F639B" w:rsidRPr="008C2823" w:rsidTr="00B61CF3">
        <w:tc>
          <w:tcPr>
            <w:tcW w:w="2268" w:type="dxa"/>
          </w:tcPr>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Цель подпрограммы</w:t>
            </w:r>
            <w:r w:rsidRPr="008C2823">
              <w:rPr>
                <w:rFonts w:ascii="Times New Roman" w:hAnsi="Times New Roman" w:cs="Times New Roman"/>
              </w:rPr>
              <w:tab/>
            </w:r>
          </w:p>
        </w:tc>
        <w:tc>
          <w:tcPr>
            <w:tcW w:w="7332" w:type="dxa"/>
          </w:tcPr>
          <w:p w:rsidR="002F639B" w:rsidRPr="008C2823" w:rsidRDefault="002F639B" w:rsidP="00F33F9C">
            <w:pPr>
              <w:tabs>
                <w:tab w:val="left" w:pos="0"/>
                <w:tab w:val="left" w:pos="180"/>
              </w:tabs>
              <w:ind w:firstLine="0"/>
              <w:rPr>
                <w:rFonts w:ascii="Times New Roman" w:hAnsi="Times New Roman" w:cs="Times New Roman"/>
              </w:rPr>
            </w:pPr>
            <w:r w:rsidRPr="008C2823">
              <w:rPr>
                <w:rFonts w:ascii="Times New Roman" w:hAnsi="Times New Roman" w:cs="Times New Roman"/>
              </w:rPr>
              <w:t>Создание благоприятных условий для эффективного развития инфраструктуры в сфере культуры</w:t>
            </w:r>
          </w:p>
        </w:tc>
      </w:tr>
      <w:tr w:rsidR="002F639B" w:rsidRPr="008C2823" w:rsidTr="00B61CF3">
        <w:tc>
          <w:tcPr>
            <w:tcW w:w="2268" w:type="dxa"/>
          </w:tcPr>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Основные задачи подпрограммы</w:t>
            </w:r>
            <w:r w:rsidRPr="008C2823">
              <w:rPr>
                <w:rFonts w:ascii="Times New Roman" w:hAnsi="Times New Roman" w:cs="Times New Roman"/>
              </w:rPr>
              <w:tab/>
            </w:r>
          </w:p>
        </w:tc>
        <w:tc>
          <w:tcPr>
            <w:tcW w:w="7332" w:type="dxa"/>
          </w:tcPr>
          <w:p w:rsidR="002F639B" w:rsidRPr="008C2823" w:rsidRDefault="002F639B" w:rsidP="00F33F9C">
            <w:pPr>
              <w:pStyle w:val="ConsPlusCell"/>
              <w:suppressAutoHyphens/>
              <w:jc w:val="both"/>
              <w:rPr>
                <w:rFonts w:ascii="Times New Roman" w:hAnsi="Times New Roman" w:cs="Times New Roman"/>
                <w:sz w:val="24"/>
                <w:szCs w:val="24"/>
              </w:rPr>
            </w:pPr>
            <w:r w:rsidRPr="008C2823">
              <w:rPr>
                <w:rFonts w:ascii="Times New Roman" w:hAnsi="Times New Roman" w:cs="Times New Roman"/>
                <w:sz w:val="24"/>
                <w:szCs w:val="24"/>
              </w:rPr>
              <w:t>1. Повышение уровня оснащенности муниципальных учреждений культуры (с учетом детских школ искусств) современной материально-технической базы;</w:t>
            </w:r>
          </w:p>
          <w:p w:rsidR="002F639B" w:rsidRPr="008C2823" w:rsidRDefault="002F639B" w:rsidP="00F33F9C">
            <w:pPr>
              <w:pStyle w:val="ConsPlusCell"/>
              <w:suppressAutoHyphens/>
              <w:jc w:val="both"/>
              <w:rPr>
                <w:rFonts w:ascii="Times New Roman" w:hAnsi="Times New Roman" w:cs="Times New Roman"/>
                <w:sz w:val="24"/>
                <w:szCs w:val="24"/>
              </w:rPr>
            </w:pPr>
            <w:r w:rsidRPr="008C2823">
              <w:rPr>
                <w:rFonts w:ascii="Times New Roman" w:hAnsi="Times New Roman" w:cs="Times New Roman"/>
                <w:sz w:val="24"/>
                <w:szCs w:val="24"/>
              </w:rPr>
              <w:t>2. Обеспечение развития отраслевой инфраструктуры.</w:t>
            </w:r>
          </w:p>
        </w:tc>
      </w:tr>
      <w:tr w:rsidR="002F639B" w:rsidRPr="008C2823" w:rsidTr="00B61CF3">
        <w:tc>
          <w:tcPr>
            <w:tcW w:w="2268" w:type="dxa"/>
            <w:shd w:val="clear" w:color="auto" w:fill="FFFFFF"/>
          </w:tcPr>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Целевые показатели (индикаторы) подпрограммы</w:t>
            </w:r>
            <w:r w:rsidRPr="008C2823">
              <w:rPr>
                <w:rFonts w:ascii="Times New Roman" w:hAnsi="Times New Roman" w:cs="Times New Roman"/>
              </w:rPr>
              <w:tab/>
            </w:r>
          </w:p>
        </w:tc>
        <w:tc>
          <w:tcPr>
            <w:tcW w:w="7332" w:type="dxa"/>
          </w:tcPr>
          <w:p w:rsidR="002F639B" w:rsidRDefault="002F639B" w:rsidP="007F0377">
            <w:pPr>
              <w:ind w:firstLine="0"/>
              <w:jc w:val="left"/>
              <w:rPr>
                <w:rFonts w:ascii="Times New Roman" w:hAnsi="Times New Roman" w:cs="Times New Roman"/>
              </w:rPr>
            </w:pPr>
            <w:r w:rsidRPr="008C2823">
              <w:rPr>
                <w:rFonts w:ascii="Times New Roman" w:hAnsi="Times New Roman" w:cs="Times New Roman"/>
              </w:rPr>
              <w:t>1.Ремонт и материально-техническое переоснащение</w:t>
            </w:r>
            <w:r w:rsidR="00252550">
              <w:rPr>
                <w:rFonts w:ascii="Times New Roman" w:hAnsi="Times New Roman" w:cs="Times New Roman"/>
                <w:color w:val="000000"/>
              </w:rPr>
              <w:t xml:space="preserve"> учреждений культуры</w:t>
            </w:r>
          </w:p>
          <w:p w:rsidR="002F639B" w:rsidRPr="008C2823" w:rsidRDefault="002F639B" w:rsidP="007F0377">
            <w:pPr>
              <w:ind w:firstLine="0"/>
              <w:jc w:val="left"/>
              <w:rPr>
                <w:rFonts w:ascii="Times New Roman" w:hAnsi="Times New Roman" w:cs="Times New Roman"/>
              </w:rPr>
            </w:pPr>
            <w:r>
              <w:rPr>
                <w:rFonts w:ascii="Times New Roman" w:hAnsi="Times New Roman" w:cs="Times New Roman"/>
              </w:rPr>
              <w:t>2019 – 0 ед.            2020 – 0 ед.        2021 – 0 ед.</w:t>
            </w:r>
          </w:p>
          <w:p w:rsidR="002F639B" w:rsidRDefault="002F639B" w:rsidP="007F0377">
            <w:pPr>
              <w:ind w:firstLine="0"/>
              <w:rPr>
                <w:rFonts w:ascii="Times New Roman" w:hAnsi="Times New Roman" w:cs="Times New Roman"/>
              </w:rPr>
            </w:pPr>
            <w:r w:rsidRPr="008C2823">
              <w:rPr>
                <w:rFonts w:ascii="Times New Roman" w:hAnsi="Times New Roman" w:cs="Times New Roman"/>
              </w:rPr>
              <w:t>2. Благоустройство мест массового отдыха</w:t>
            </w:r>
          </w:p>
          <w:p w:rsidR="002F639B" w:rsidRPr="008C2823" w:rsidRDefault="002F639B" w:rsidP="007F0377">
            <w:pPr>
              <w:ind w:right="427" w:firstLine="0"/>
              <w:rPr>
                <w:rFonts w:ascii="Times New Roman" w:hAnsi="Times New Roman" w:cs="Times New Roman"/>
              </w:rPr>
            </w:pPr>
            <w:r>
              <w:rPr>
                <w:rFonts w:ascii="Times New Roman" w:hAnsi="Times New Roman" w:cs="Times New Roman"/>
              </w:rPr>
              <w:t>2019 – 0 ед.            2020 – 0 ед.        2021 – 0 ед.</w:t>
            </w:r>
          </w:p>
        </w:tc>
      </w:tr>
      <w:tr w:rsidR="002F639B" w:rsidRPr="008C2823" w:rsidTr="00B61CF3">
        <w:tc>
          <w:tcPr>
            <w:tcW w:w="2268" w:type="dxa"/>
          </w:tcPr>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Сроки и этапы реализации подпрограммы</w:t>
            </w:r>
          </w:p>
        </w:tc>
        <w:tc>
          <w:tcPr>
            <w:tcW w:w="7332" w:type="dxa"/>
          </w:tcPr>
          <w:p w:rsidR="002F639B" w:rsidRPr="008C2823" w:rsidRDefault="002F639B" w:rsidP="004455B1">
            <w:pPr>
              <w:ind w:firstLine="0"/>
              <w:rPr>
                <w:rFonts w:ascii="Times New Roman" w:hAnsi="Times New Roman" w:cs="Times New Roman"/>
              </w:rPr>
            </w:pPr>
            <w:r w:rsidRPr="008C2823">
              <w:rPr>
                <w:rFonts w:ascii="Times New Roman" w:hAnsi="Times New Roman" w:cs="Times New Roman"/>
              </w:rPr>
              <w:t>201</w:t>
            </w:r>
            <w:r w:rsidR="004455B1">
              <w:rPr>
                <w:rFonts w:ascii="Times New Roman" w:hAnsi="Times New Roman" w:cs="Times New Roman"/>
              </w:rPr>
              <w:t>9</w:t>
            </w:r>
            <w:r w:rsidRPr="008C2823">
              <w:rPr>
                <w:rFonts w:ascii="Times New Roman" w:hAnsi="Times New Roman" w:cs="Times New Roman"/>
              </w:rPr>
              <w:t>-2020 гг. В один этап.</w:t>
            </w:r>
          </w:p>
        </w:tc>
      </w:tr>
      <w:tr w:rsidR="002F639B" w:rsidRPr="008C2823" w:rsidTr="00B61CF3">
        <w:tc>
          <w:tcPr>
            <w:tcW w:w="2268" w:type="dxa"/>
          </w:tcPr>
          <w:p w:rsidR="002F639B" w:rsidRPr="008C2823" w:rsidRDefault="002F639B" w:rsidP="002F639B">
            <w:pPr>
              <w:ind w:firstLine="0"/>
              <w:rPr>
                <w:rFonts w:ascii="Times New Roman" w:hAnsi="Times New Roman" w:cs="Times New Roman"/>
              </w:rPr>
            </w:pPr>
            <w:r w:rsidRPr="008C2823">
              <w:rPr>
                <w:rFonts w:ascii="Times New Roman" w:hAnsi="Times New Roman" w:cs="Times New Roman"/>
              </w:rPr>
              <w:t>Перечень основных мероприятий Подпрограммы</w:t>
            </w:r>
          </w:p>
        </w:tc>
        <w:tc>
          <w:tcPr>
            <w:tcW w:w="7332" w:type="dxa"/>
          </w:tcPr>
          <w:p w:rsidR="002F639B" w:rsidRPr="008C2823" w:rsidRDefault="002F639B" w:rsidP="002F639B">
            <w:pPr>
              <w:ind w:left="72" w:firstLine="0"/>
              <w:rPr>
                <w:rFonts w:ascii="Times New Roman" w:hAnsi="Times New Roman" w:cs="Times New Roman"/>
              </w:rPr>
            </w:pPr>
            <w:r w:rsidRPr="008C2823">
              <w:rPr>
                <w:rFonts w:ascii="Times New Roman" w:hAnsi="Times New Roman" w:cs="Times New Roman"/>
              </w:rPr>
              <w:t xml:space="preserve">1. Проведение капитального и текущего ремонтов зданий и помещений муниципальных учреждений культуры и учреждений дополнительного образования в сфере культуры (в том числе проектных работ) и экспертизы выполненных работ, мероприятий по укреплению материально-технической базы </w:t>
            </w:r>
          </w:p>
          <w:p w:rsidR="002F639B" w:rsidRPr="008C2823" w:rsidRDefault="002F639B" w:rsidP="002F639B">
            <w:pPr>
              <w:ind w:firstLine="0"/>
              <w:rPr>
                <w:rFonts w:ascii="Times New Roman" w:hAnsi="Times New Roman" w:cs="Times New Roman"/>
              </w:rPr>
            </w:pPr>
            <w:r w:rsidRPr="008C2823">
              <w:rPr>
                <w:rFonts w:ascii="Times New Roman" w:hAnsi="Times New Roman" w:cs="Times New Roman"/>
              </w:rPr>
              <w:t>2. Формирование благоприятной культурной среды, развитие инфраструктуры и модернизация объектов культуры</w:t>
            </w:r>
          </w:p>
        </w:tc>
      </w:tr>
      <w:tr w:rsidR="002F639B" w:rsidRPr="008C2823" w:rsidTr="00B61CF3">
        <w:tc>
          <w:tcPr>
            <w:tcW w:w="2268" w:type="dxa"/>
          </w:tcPr>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Объёмы и источники финансирования подпрограммы</w:t>
            </w:r>
          </w:p>
        </w:tc>
        <w:tc>
          <w:tcPr>
            <w:tcW w:w="7332" w:type="dxa"/>
          </w:tcPr>
          <w:p w:rsidR="002F639B" w:rsidRPr="008C2823" w:rsidRDefault="002F639B" w:rsidP="00F33F9C">
            <w:pPr>
              <w:ind w:firstLine="0"/>
              <w:jc w:val="left"/>
              <w:rPr>
                <w:rFonts w:ascii="Times New Roman" w:hAnsi="Times New Roman" w:cs="Times New Roman"/>
              </w:rPr>
            </w:pPr>
            <w:r w:rsidRPr="00357547">
              <w:rPr>
                <w:rFonts w:ascii="Times New Roman" w:hAnsi="Times New Roman" w:cs="Times New Roman"/>
              </w:rPr>
              <w:t xml:space="preserve">Всего –  </w:t>
            </w:r>
            <w:r>
              <w:rPr>
                <w:rFonts w:ascii="Times New Roman" w:hAnsi="Times New Roman" w:cs="Times New Roman"/>
              </w:rPr>
              <w:t xml:space="preserve">0000,00000 </w:t>
            </w:r>
            <w:r w:rsidRPr="00357547">
              <w:rPr>
                <w:rFonts w:ascii="Times New Roman" w:hAnsi="Times New Roman" w:cs="Times New Roman"/>
              </w:rPr>
              <w:t>тыс. руб.,</w:t>
            </w:r>
            <w:r w:rsidRPr="008C2823">
              <w:rPr>
                <w:rFonts w:ascii="Times New Roman" w:hAnsi="Times New Roman" w:cs="Times New Roman"/>
              </w:rPr>
              <w:t xml:space="preserve"> </w:t>
            </w:r>
          </w:p>
          <w:p w:rsidR="002F639B" w:rsidRPr="008C2823" w:rsidRDefault="002F639B" w:rsidP="00F33F9C">
            <w:pPr>
              <w:ind w:firstLine="0"/>
              <w:jc w:val="left"/>
              <w:rPr>
                <w:rFonts w:ascii="Times New Roman" w:hAnsi="Times New Roman" w:cs="Times New Roman"/>
              </w:rPr>
            </w:pPr>
            <w:r w:rsidRPr="008C2823">
              <w:rPr>
                <w:rFonts w:ascii="Times New Roman" w:hAnsi="Times New Roman" w:cs="Times New Roman"/>
              </w:rPr>
              <w:t xml:space="preserve">2019 год – </w:t>
            </w:r>
            <w:r>
              <w:rPr>
                <w:rFonts w:ascii="Times New Roman" w:hAnsi="Times New Roman" w:cs="Times New Roman"/>
              </w:rPr>
              <w:t>0000</w:t>
            </w:r>
            <w:r w:rsidRPr="008C2823">
              <w:rPr>
                <w:rFonts w:ascii="Times New Roman" w:hAnsi="Times New Roman" w:cs="Times New Roman"/>
              </w:rPr>
              <w:t>,</w:t>
            </w:r>
            <w:r>
              <w:rPr>
                <w:rFonts w:ascii="Times New Roman" w:hAnsi="Times New Roman" w:cs="Times New Roman"/>
              </w:rPr>
              <w:t>000</w:t>
            </w:r>
            <w:r w:rsidRPr="008C2823">
              <w:rPr>
                <w:rFonts w:ascii="Times New Roman" w:hAnsi="Times New Roman" w:cs="Times New Roman"/>
              </w:rPr>
              <w:t>00 тыс. руб.</w:t>
            </w:r>
          </w:p>
          <w:p w:rsidR="002F639B" w:rsidRPr="008C2823" w:rsidRDefault="002F639B" w:rsidP="00F33F9C">
            <w:pPr>
              <w:ind w:firstLine="0"/>
              <w:jc w:val="left"/>
              <w:rPr>
                <w:rFonts w:ascii="Times New Roman" w:hAnsi="Times New Roman" w:cs="Times New Roman"/>
              </w:rPr>
            </w:pPr>
            <w:r w:rsidRPr="008C2823">
              <w:rPr>
                <w:rFonts w:ascii="Times New Roman" w:hAnsi="Times New Roman" w:cs="Times New Roman"/>
              </w:rPr>
              <w:t xml:space="preserve">2020 год – </w:t>
            </w:r>
            <w:r>
              <w:rPr>
                <w:rFonts w:ascii="Times New Roman" w:hAnsi="Times New Roman" w:cs="Times New Roman"/>
              </w:rPr>
              <w:t>0000</w:t>
            </w:r>
            <w:r w:rsidRPr="008C2823">
              <w:rPr>
                <w:rFonts w:ascii="Times New Roman" w:hAnsi="Times New Roman" w:cs="Times New Roman"/>
              </w:rPr>
              <w:t>,</w:t>
            </w:r>
            <w:r>
              <w:rPr>
                <w:rFonts w:ascii="Times New Roman" w:hAnsi="Times New Roman" w:cs="Times New Roman"/>
              </w:rPr>
              <w:t>000</w:t>
            </w:r>
            <w:r w:rsidRPr="008C2823">
              <w:rPr>
                <w:rFonts w:ascii="Times New Roman" w:hAnsi="Times New Roman" w:cs="Times New Roman"/>
              </w:rPr>
              <w:t>00 тыс. руб.</w:t>
            </w:r>
          </w:p>
        </w:tc>
      </w:tr>
      <w:tr w:rsidR="002F639B" w:rsidRPr="008C2823" w:rsidTr="00B61CF3">
        <w:tc>
          <w:tcPr>
            <w:tcW w:w="2268" w:type="dxa"/>
          </w:tcPr>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lastRenderedPageBreak/>
              <w:t>Ожидаемые результаты реализации подпрограммы</w:t>
            </w:r>
            <w:r w:rsidRPr="008C2823">
              <w:rPr>
                <w:rFonts w:ascii="Times New Roman" w:hAnsi="Times New Roman" w:cs="Times New Roman"/>
              </w:rPr>
              <w:tab/>
            </w:r>
          </w:p>
        </w:tc>
        <w:tc>
          <w:tcPr>
            <w:tcW w:w="7332" w:type="dxa"/>
          </w:tcPr>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1. приведение технического состояния зданий и помещений учреждений культуры в удовлетворительное состояние;</w:t>
            </w:r>
          </w:p>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2. создание условий для укрепления материально-технической базы муниципальных учреждений культуры;</w:t>
            </w:r>
          </w:p>
          <w:p w:rsidR="002F639B" w:rsidRPr="008C2823" w:rsidRDefault="002F639B" w:rsidP="00F33F9C">
            <w:pPr>
              <w:ind w:firstLine="0"/>
              <w:rPr>
                <w:rFonts w:ascii="Times New Roman" w:hAnsi="Times New Roman" w:cs="Times New Roman"/>
              </w:rPr>
            </w:pPr>
            <w:r w:rsidRPr="008C2823">
              <w:rPr>
                <w:rFonts w:ascii="Times New Roman" w:hAnsi="Times New Roman" w:cs="Times New Roman"/>
              </w:rPr>
              <w:t>3. создание благоприятных условий для организации культуры и досуга населения.</w:t>
            </w:r>
          </w:p>
        </w:tc>
      </w:tr>
    </w:tbl>
    <w:p w:rsidR="004455B1" w:rsidRDefault="004455B1" w:rsidP="00077180">
      <w:pPr>
        <w:ind w:firstLine="709"/>
        <w:rPr>
          <w:rFonts w:ascii="Times New Roman" w:hAnsi="Times New Roman" w:cs="Times New Roman"/>
        </w:rPr>
      </w:pPr>
    </w:p>
    <w:p w:rsidR="009C69FE" w:rsidRDefault="009C69FE" w:rsidP="004455B1">
      <w:pPr>
        <w:ind w:left="567" w:right="-88"/>
        <w:jc w:val="center"/>
        <w:rPr>
          <w:rFonts w:ascii="Times New Roman" w:hAnsi="Times New Roman" w:cs="Times New Roman"/>
          <w:bCs/>
        </w:rPr>
        <w:sectPr w:rsidR="009C69FE" w:rsidSect="00252550">
          <w:pgSz w:w="11906" w:h="16838"/>
          <w:pgMar w:top="1134" w:right="567" w:bottom="1134" w:left="1701" w:header="709" w:footer="709" w:gutter="0"/>
          <w:cols w:space="708"/>
          <w:docGrid w:linePitch="360"/>
        </w:sectPr>
      </w:pPr>
    </w:p>
    <w:p w:rsidR="00252550" w:rsidRDefault="00252550" w:rsidP="004455B1">
      <w:pPr>
        <w:ind w:left="567" w:right="-88"/>
        <w:jc w:val="center"/>
        <w:rPr>
          <w:rFonts w:ascii="Times New Roman" w:hAnsi="Times New Roman" w:cs="Times New Roman"/>
          <w:bCs/>
        </w:rPr>
        <w:sectPr w:rsidR="00252550" w:rsidSect="009C69FE">
          <w:type w:val="continuous"/>
          <w:pgSz w:w="11906" w:h="16838"/>
          <w:pgMar w:top="1134" w:right="567" w:bottom="1134" w:left="1701" w:header="709" w:footer="709" w:gutter="0"/>
          <w:cols w:space="708"/>
          <w:docGrid w:linePitch="360"/>
        </w:sectPr>
      </w:pPr>
    </w:p>
    <w:p w:rsidR="004455B1" w:rsidRPr="004B166A" w:rsidRDefault="004455B1" w:rsidP="004455B1">
      <w:pPr>
        <w:ind w:left="567" w:right="-88"/>
        <w:jc w:val="center"/>
        <w:rPr>
          <w:rFonts w:ascii="Times New Roman CYR" w:hAnsi="Times New Roman CYR" w:cs="Times New Roman CYR"/>
          <w:b/>
          <w:bCs/>
        </w:rPr>
      </w:pPr>
      <w:r w:rsidRPr="00077180">
        <w:rPr>
          <w:rFonts w:ascii="Times New Roman" w:hAnsi="Times New Roman" w:cs="Times New Roman"/>
          <w:bCs/>
        </w:rPr>
        <w:lastRenderedPageBreak/>
        <w:t xml:space="preserve">1.  Цели и задачи  </w:t>
      </w:r>
      <w:r>
        <w:rPr>
          <w:rFonts w:ascii="Times New Roman" w:hAnsi="Times New Roman" w:cs="Times New Roman"/>
          <w:bCs/>
        </w:rPr>
        <w:t>П</w:t>
      </w:r>
      <w:r w:rsidRPr="00077180">
        <w:rPr>
          <w:rFonts w:ascii="Times New Roman" w:hAnsi="Times New Roman" w:cs="Times New Roman"/>
          <w:bCs/>
        </w:rPr>
        <w:t xml:space="preserve">одпрограммы </w:t>
      </w:r>
      <w:r>
        <w:rPr>
          <w:rFonts w:ascii="Times New Roman" w:hAnsi="Times New Roman" w:cs="Times New Roman"/>
          <w:bCs/>
        </w:rPr>
        <w:t>6</w:t>
      </w:r>
    </w:p>
    <w:p w:rsidR="004455B1" w:rsidRDefault="004455B1" w:rsidP="004455B1">
      <w:pPr>
        <w:tabs>
          <w:tab w:val="left" w:pos="7380"/>
        </w:tabs>
        <w:ind w:right="34" w:firstLine="0"/>
        <w:rPr>
          <w:rFonts w:ascii="Times New Roman CYR" w:hAnsi="Times New Roman CYR" w:cs="Times New Roman CYR"/>
          <w:color w:val="000000"/>
        </w:rPr>
      </w:pPr>
    </w:p>
    <w:p w:rsidR="004455B1" w:rsidRPr="008C2823" w:rsidRDefault="004455B1" w:rsidP="004455B1">
      <w:pPr>
        <w:ind w:firstLine="709"/>
        <w:rPr>
          <w:rFonts w:ascii="Times New Roman" w:hAnsi="Times New Roman" w:cs="Times New Roman"/>
        </w:rPr>
      </w:pPr>
      <w:r w:rsidRPr="008C2823">
        <w:rPr>
          <w:rFonts w:ascii="Times New Roman" w:hAnsi="Times New Roman" w:cs="Times New Roman"/>
        </w:rPr>
        <w:t>Целью подпрограммы 6 является создание благоприятных условий для эффективного развития инфраструктуры в сфере культуры.</w:t>
      </w:r>
    </w:p>
    <w:p w:rsidR="004455B1" w:rsidRPr="008C2823" w:rsidRDefault="004455B1" w:rsidP="004455B1">
      <w:pPr>
        <w:tabs>
          <w:tab w:val="left" w:pos="7380"/>
        </w:tabs>
        <w:ind w:right="34" w:firstLine="709"/>
        <w:rPr>
          <w:rFonts w:ascii="Times New Roman" w:hAnsi="Times New Roman" w:cs="Times New Roman"/>
          <w:color w:val="000000"/>
        </w:rPr>
      </w:pPr>
      <w:r w:rsidRPr="008C2823">
        <w:rPr>
          <w:rFonts w:ascii="Times New Roman" w:hAnsi="Times New Roman" w:cs="Times New Roman"/>
          <w:color w:val="000000"/>
        </w:rPr>
        <w:t>Достижение цели подпрограммы требует решения следующих задач:</w:t>
      </w:r>
    </w:p>
    <w:p w:rsidR="004455B1" w:rsidRPr="008C2823" w:rsidRDefault="004455B1" w:rsidP="004455B1">
      <w:pPr>
        <w:ind w:firstLine="709"/>
        <w:rPr>
          <w:rFonts w:ascii="Times New Roman" w:hAnsi="Times New Roman" w:cs="Times New Roman"/>
        </w:rPr>
      </w:pPr>
      <w:r w:rsidRPr="008C2823">
        <w:rPr>
          <w:rFonts w:ascii="Times New Roman" w:hAnsi="Times New Roman" w:cs="Times New Roman"/>
        </w:rPr>
        <w:t>1. Повышение уровня оснащенности муниципальных учреждений культуры (с учетом детских школ искусств) современной материально-технической базы;</w:t>
      </w:r>
    </w:p>
    <w:p w:rsidR="004455B1" w:rsidRPr="008C2823" w:rsidRDefault="004455B1" w:rsidP="004455B1">
      <w:pPr>
        <w:ind w:firstLine="709"/>
        <w:rPr>
          <w:rFonts w:ascii="Times New Roman" w:hAnsi="Times New Roman" w:cs="Times New Roman"/>
        </w:rPr>
      </w:pPr>
      <w:r w:rsidRPr="008C2823">
        <w:rPr>
          <w:rFonts w:ascii="Times New Roman" w:hAnsi="Times New Roman" w:cs="Times New Roman"/>
        </w:rPr>
        <w:t>2. Обеспечение развития отраслевой инфраструктуры</w:t>
      </w:r>
    </w:p>
    <w:p w:rsidR="004455B1" w:rsidRDefault="004455B1" w:rsidP="004455B1">
      <w:pPr>
        <w:tabs>
          <w:tab w:val="left" w:pos="7380"/>
        </w:tabs>
        <w:ind w:right="34" w:firstLine="567"/>
        <w:rPr>
          <w:rFonts w:ascii="Times New Roman CYR" w:hAnsi="Times New Roman CYR" w:cs="Times New Roman CYR"/>
          <w:color w:val="00000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709"/>
        <w:gridCol w:w="709"/>
        <w:gridCol w:w="708"/>
        <w:gridCol w:w="709"/>
        <w:gridCol w:w="709"/>
        <w:gridCol w:w="709"/>
        <w:gridCol w:w="709"/>
      </w:tblGrid>
      <w:tr w:rsidR="004455B1" w:rsidRPr="00FB3A01" w:rsidTr="004455B1">
        <w:tc>
          <w:tcPr>
            <w:tcW w:w="4678" w:type="dxa"/>
            <w:vMerge w:val="restart"/>
            <w:vAlign w:val="center"/>
          </w:tcPr>
          <w:p w:rsidR="004455B1" w:rsidRPr="00FB3A01" w:rsidRDefault="004455B1" w:rsidP="004455B1">
            <w:pPr>
              <w:ind w:right="-88"/>
              <w:jc w:val="center"/>
              <w:rPr>
                <w:rFonts w:ascii="Times New Roman" w:hAnsi="Times New Roman" w:cs="Times New Roman"/>
                <w:sz w:val="22"/>
                <w:szCs w:val="22"/>
              </w:rPr>
            </w:pPr>
            <w:r w:rsidRPr="00FB3A01">
              <w:rPr>
                <w:rFonts w:ascii="Times New Roman" w:hAnsi="Times New Roman" w:cs="Times New Roman"/>
                <w:sz w:val="22"/>
                <w:szCs w:val="22"/>
              </w:rPr>
              <w:t>Наименование мероприятия</w:t>
            </w:r>
          </w:p>
        </w:tc>
        <w:tc>
          <w:tcPr>
            <w:tcW w:w="4962" w:type="dxa"/>
            <w:gridSpan w:val="7"/>
            <w:tcBorders>
              <w:top w:val="single" w:sz="4" w:space="0" w:color="auto"/>
              <w:bottom w:val="single" w:sz="4" w:space="0" w:color="auto"/>
              <w:right w:val="single" w:sz="4" w:space="0" w:color="auto"/>
            </w:tcBorders>
            <w:vAlign w:val="center"/>
          </w:tcPr>
          <w:p w:rsidR="004455B1" w:rsidRPr="00FB3A01" w:rsidRDefault="004455B1" w:rsidP="004455B1">
            <w:pPr>
              <w:pStyle w:val="a7"/>
              <w:widowControl w:val="0"/>
              <w:autoSpaceDE w:val="0"/>
              <w:autoSpaceDN w:val="0"/>
              <w:adjustRightInd w:val="0"/>
              <w:jc w:val="center"/>
              <w:rPr>
                <w:sz w:val="22"/>
                <w:szCs w:val="22"/>
              </w:rPr>
            </w:pPr>
            <w:r w:rsidRPr="00FB3A01">
              <w:rPr>
                <w:sz w:val="22"/>
                <w:szCs w:val="22"/>
              </w:rPr>
              <w:t>Этапы реализации</w:t>
            </w:r>
          </w:p>
        </w:tc>
      </w:tr>
      <w:tr w:rsidR="004455B1" w:rsidRPr="00FB3A01" w:rsidTr="004455B1">
        <w:tc>
          <w:tcPr>
            <w:tcW w:w="4678" w:type="dxa"/>
            <w:vMerge/>
            <w:vAlign w:val="center"/>
          </w:tcPr>
          <w:p w:rsidR="004455B1" w:rsidRPr="00FB3A01" w:rsidRDefault="004455B1" w:rsidP="004455B1">
            <w:pPr>
              <w:ind w:right="-88"/>
              <w:jc w:val="center"/>
              <w:rPr>
                <w:rFonts w:ascii="Times New Roman" w:hAnsi="Times New Roman" w:cs="Times New Roman"/>
                <w:sz w:val="22"/>
                <w:szCs w:val="22"/>
              </w:rPr>
            </w:pPr>
          </w:p>
        </w:tc>
        <w:tc>
          <w:tcPr>
            <w:tcW w:w="709" w:type="dxa"/>
            <w:tcBorders>
              <w:top w:val="single" w:sz="4" w:space="0" w:color="auto"/>
            </w:tcBorders>
          </w:tcPr>
          <w:p w:rsidR="004455B1" w:rsidRPr="00FB3A01" w:rsidRDefault="004455B1" w:rsidP="004455B1">
            <w:pPr>
              <w:pStyle w:val="a7"/>
              <w:widowControl w:val="0"/>
              <w:autoSpaceDE w:val="0"/>
              <w:autoSpaceDN w:val="0"/>
              <w:adjustRightInd w:val="0"/>
              <w:jc w:val="center"/>
              <w:rPr>
                <w:sz w:val="22"/>
                <w:szCs w:val="22"/>
                <w:lang w:val="en-US"/>
              </w:rPr>
            </w:pPr>
            <w:r w:rsidRPr="00FB3A01">
              <w:rPr>
                <w:sz w:val="22"/>
                <w:szCs w:val="22"/>
                <w:lang w:val="en-US"/>
              </w:rPr>
              <w:t>I</w:t>
            </w:r>
          </w:p>
        </w:tc>
        <w:tc>
          <w:tcPr>
            <w:tcW w:w="709" w:type="dxa"/>
            <w:tcBorders>
              <w:top w:val="single" w:sz="4" w:space="0" w:color="auto"/>
            </w:tcBorders>
          </w:tcPr>
          <w:p w:rsidR="004455B1" w:rsidRPr="00FB3A01" w:rsidRDefault="004455B1" w:rsidP="004455B1">
            <w:pPr>
              <w:pStyle w:val="a7"/>
              <w:widowControl w:val="0"/>
              <w:autoSpaceDE w:val="0"/>
              <w:autoSpaceDN w:val="0"/>
              <w:adjustRightInd w:val="0"/>
              <w:jc w:val="center"/>
              <w:rPr>
                <w:sz w:val="22"/>
                <w:szCs w:val="22"/>
                <w:lang w:val="en-US"/>
              </w:rPr>
            </w:pPr>
            <w:r w:rsidRPr="00FB3A01">
              <w:rPr>
                <w:sz w:val="22"/>
                <w:szCs w:val="22"/>
                <w:lang w:val="en-US"/>
              </w:rPr>
              <w:t>II</w:t>
            </w:r>
          </w:p>
        </w:tc>
        <w:tc>
          <w:tcPr>
            <w:tcW w:w="708" w:type="dxa"/>
            <w:tcBorders>
              <w:top w:val="single" w:sz="4" w:space="0" w:color="auto"/>
            </w:tcBorders>
          </w:tcPr>
          <w:p w:rsidR="004455B1" w:rsidRPr="00FB3A01" w:rsidRDefault="004455B1" w:rsidP="004455B1">
            <w:pPr>
              <w:pStyle w:val="a7"/>
              <w:widowControl w:val="0"/>
              <w:autoSpaceDE w:val="0"/>
              <w:autoSpaceDN w:val="0"/>
              <w:adjustRightInd w:val="0"/>
              <w:jc w:val="center"/>
              <w:rPr>
                <w:sz w:val="22"/>
                <w:szCs w:val="22"/>
                <w:lang w:val="en-US"/>
              </w:rPr>
            </w:pPr>
            <w:r w:rsidRPr="00FB3A01">
              <w:rPr>
                <w:sz w:val="22"/>
                <w:szCs w:val="22"/>
                <w:lang w:val="en-US"/>
              </w:rPr>
              <w:t>III</w:t>
            </w:r>
          </w:p>
        </w:tc>
        <w:tc>
          <w:tcPr>
            <w:tcW w:w="709" w:type="dxa"/>
            <w:tcBorders>
              <w:top w:val="single" w:sz="4" w:space="0" w:color="auto"/>
            </w:tcBorders>
          </w:tcPr>
          <w:p w:rsidR="004455B1" w:rsidRPr="00FB3A01" w:rsidRDefault="004455B1" w:rsidP="004455B1">
            <w:pPr>
              <w:pStyle w:val="a7"/>
              <w:widowControl w:val="0"/>
              <w:autoSpaceDE w:val="0"/>
              <w:autoSpaceDN w:val="0"/>
              <w:adjustRightInd w:val="0"/>
              <w:jc w:val="center"/>
              <w:rPr>
                <w:sz w:val="22"/>
                <w:szCs w:val="22"/>
                <w:lang w:val="en-US"/>
              </w:rPr>
            </w:pPr>
            <w:r w:rsidRPr="00FB3A01">
              <w:rPr>
                <w:sz w:val="22"/>
                <w:szCs w:val="22"/>
                <w:lang w:val="en-US"/>
              </w:rPr>
              <w:t>IV</w:t>
            </w:r>
          </w:p>
        </w:tc>
        <w:tc>
          <w:tcPr>
            <w:tcW w:w="709" w:type="dxa"/>
            <w:tcBorders>
              <w:top w:val="single" w:sz="4" w:space="0" w:color="auto"/>
            </w:tcBorders>
          </w:tcPr>
          <w:p w:rsidR="004455B1" w:rsidRPr="00FB3A01" w:rsidRDefault="004455B1" w:rsidP="004455B1">
            <w:pPr>
              <w:pStyle w:val="a7"/>
              <w:widowControl w:val="0"/>
              <w:autoSpaceDE w:val="0"/>
              <w:autoSpaceDN w:val="0"/>
              <w:adjustRightInd w:val="0"/>
              <w:jc w:val="center"/>
              <w:rPr>
                <w:sz w:val="22"/>
                <w:szCs w:val="22"/>
                <w:lang w:val="en-US"/>
              </w:rPr>
            </w:pPr>
            <w:r w:rsidRPr="00FB3A01">
              <w:rPr>
                <w:sz w:val="22"/>
                <w:szCs w:val="22"/>
                <w:lang w:val="en-US"/>
              </w:rPr>
              <w:t>V</w:t>
            </w:r>
          </w:p>
        </w:tc>
        <w:tc>
          <w:tcPr>
            <w:tcW w:w="709" w:type="dxa"/>
            <w:tcBorders>
              <w:top w:val="single" w:sz="4" w:space="0" w:color="auto"/>
            </w:tcBorders>
          </w:tcPr>
          <w:p w:rsidR="004455B1" w:rsidRPr="00FB3A01" w:rsidRDefault="004455B1" w:rsidP="004455B1">
            <w:pPr>
              <w:pStyle w:val="a7"/>
              <w:widowControl w:val="0"/>
              <w:autoSpaceDE w:val="0"/>
              <w:autoSpaceDN w:val="0"/>
              <w:adjustRightInd w:val="0"/>
              <w:jc w:val="center"/>
              <w:rPr>
                <w:sz w:val="22"/>
                <w:szCs w:val="22"/>
                <w:lang w:val="en-US"/>
              </w:rPr>
            </w:pPr>
            <w:r w:rsidRPr="00FB3A01">
              <w:rPr>
                <w:sz w:val="22"/>
                <w:szCs w:val="22"/>
                <w:lang w:val="en-US"/>
              </w:rPr>
              <w:t>VI</w:t>
            </w:r>
          </w:p>
        </w:tc>
        <w:tc>
          <w:tcPr>
            <w:tcW w:w="709" w:type="dxa"/>
            <w:tcBorders>
              <w:top w:val="single" w:sz="4" w:space="0" w:color="auto"/>
            </w:tcBorders>
          </w:tcPr>
          <w:p w:rsidR="004455B1" w:rsidRPr="00FB3A01" w:rsidRDefault="004455B1" w:rsidP="004455B1">
            <w:pPr>
              <w:pStyle w:val="a7"/>
              <w:widowControl w:val="0"/>
              <w:autoSpaceDE w:val="0"/>
              <w:autoSpaceDN w:val="0"/>
              <w:adjustRightInd w:val="0"/>
              <w:jc w:val="center"/>
              <w:rPr>
                <w:sz w:val="22"/>
                <w:szCs w:val="22"/>
              </w:rPr>
            </w:pPr>
            <w:r>
              <w:rPr>
                <w:sz w:val="22"/>
                <w:szCs w:val="22"/>
                <w:lang w:val="en-US"/>
              </w:rPr>
              <w:t>VII</w:t>
            </w:r>
          </w:p>
        </w:tc>
      </w:tr>
      <w:tr w:rsidR="009C69FE" w:rsidRPr="00FB3A01" w:rsidTr="004455B1">
        <w:tc>
          <w:tcPr>
            <w:tcW w:w="4678" w:type="dxa"/>
          </w:tcPr>
          <w:p w:rsidR="009C69FE" w:rsidRPr="00FB3A01" w:rsidRDefault="00252550" w:rsidP="009C69FE">
            <w:pPr>
              <w:ind w:firstLine="0"/>
              <w:rPr>
                <w:rFonts w:ascii="Times New Roman" w:hAnsi="Times New Roman" w:cs="Times New Roman"/>
                <w:sz w:val="22"/>
                <w:szCs w:val="22"/>
              </w:rPr>
            </w:pPr>
            <w:r w:rsidRPr="008C2823">
              <w:rPr>
                <w:rFonts w:ascii="Times New Roman" w:hAnsi="Times New Roman" w:cs="Times New Roman"/>
              </w:rPr>
              <w:t>Проведение капитального и текущего ремонтов зданий и помещений муниципальных учреждений культуры и учреждений дополнительного образования в сфере культуры (в том числе проектных работ) и экспертизы выполненных работ, мероприятий по укреплению материально-технической базы</w:t>
            </w:r>
          </w:p>
        </w:tc>
        <w:tc>
          <w:tcPr>
            <w:tcW w:w="709" w:type="dxa"/>
            <w:vAlign w:val="center"/>
          </w:tcPr>
          <w:p w:rsidR="009C69FE" w:rsidRPr="00FB3A01" w:rsidRDefault="009C69FE" w:rsidP="009C69FE">
            <w:pPr>
              <w:pStyle w:val="a7"/>
              <w:widowControl w:val="0"/>
              <w:autoSpaceDE w:val="0"/>
              <w:autoSpaceDN w:val="0"/>
              <w:adjustRightInd w:val="0"/>
              <w:ind w:left="-108" w:right="-172"/>
              <w:jc w:val="center"/>
              <w:rPr>
                <w:sz w:val="22"/>
                <w:szCs w:val="22"/>
              </w:rPr>
            </w:pPr>
            <w:r>
              <w:rPr>
                <w:sz w:val="22"/>
                <w:szCs w:val="22"/>
              </w:rPr>
              <w:t>-</w:t>
            </w:r>
          </w:p>
        </w:tc>
        <w:tc>
          <w:tcPr>
            <w:tcW w:w="709" w:type="dxa"/>
            <w:vAlign w:val="center"/>
          </w:tcPr>
          <w:p w:rsidR="009C69FE" w:rsidRPr="00FB3A01" w:rsidRDefault="009C69FE" w:rsidP="009C69FE">
            <w:pPr>
              <w:pStyle w:val="a7"/>
              <w:widowControl w:val="0"/>
              <w:autoSpaceDE w:val="0"/>
              <w:autoSpaceDN w:val="0"/>
              <w:adjustRightInd w:val="0"/>
              <w:ind w:left="-285" w:right="-228" w:firstLine="36"/>
              <w:jc w:val="center"/>
              <w:rPr>
                <w:sz w:val="22"/>
                <w:szCs w:val="22"/>
              </w:rPr>
            </w:pPr>
            <w:r>
              <w:rPr>
                <w:sz w:val="22"/>
                <w:szCs w:val="22"/>
              </w:rPr>
              <w:t>-</w:t>
            </w:r>
          </w:p>
        </w:tc>
        <w:tc>
          <w:tcPr>
            <w:tcW w:w="708" w:type="dxa"/>
            <w:vAlign w:val="center"/>
          </w:tcPr>
          <w:p w:rsidR="009C69FE" w:rsidRPr="00FB3A01" w:rsidRDefault="009C69FE" w:rsidP="009C69FE">
            <w:pPr>
              <w:pStyle w:val="a7"/>
              <w:widowControl w:val="0"/>
              <w:autoSpaceDE w:val="0"/>
              <w:autoSpaceDN w:val="0"/>
              <w:adjustRightInd w:val="0"/>
              <w:ind w:left="-108" w:right="-105"/>
              <w:jc w:val="center"/>
              <w:rPr>
                <w:sz w:val="22"/>
                <w:szCs w:val="22"/>
              </w:rPr>
            </w:pPr>
            <w:r>
              <w:rPr>
                <w:sz w:val="22"/>
                <w:szCs w:val="22"/>
              </w:rPr>
              <w:t>-</w:t>
            </w:r>
          </w:p>
        </w:tc>
        <w:tc>
          <w:tcPr>
            <w:tcW w:w="709" w:type="dxa"/>
            <w:vAlign w:val="center"/>
          </w:tcPr>
          <w:p w:rsidR="009C69FE" w:rsidRPr="00FB3A01" w:rsidRDefault="009C69FE" w:rsidP="009C69FE">
            <w:pPr>
              <w:pStyle w:val="a7"/>
              <w:widowControl w:val="0"/>
              <w:autoSpaceDE w:val="0"/>
              <w:autoSpaceDN w:val="0"/>
              <w:adjustRightInd w:val="0"/>
              <w:ind w:left="-108" w:right="-105"/>
              <w:jc w:val="center"/>
              <w:rPr>
                <w:sz w:val="22"/>
                <w:szCs w:val="22"/>
              </w:rPr>
            </w:pPr>
            <w:r>
              <w:rPr>
                <w:sz w:val="22"/>
                <w:szCs w:val="22"/>
              </w:rPr>
              <w:t>-</w:t>
            </w:r>
          </w:p>
        </w:tc>
        <w:tc>
          <w:tcPr>
            <w:tcW w:w="709" w:type="dxa"/>
            <w:vAlign w:val="center"/>
          </w:tcPr>
          <w:p w:rsidR="009C69FE" w:rsidRPr="00FB3A01" w:rsidRDefault="009C69FE" w:rsidP="004455B1">
            <w:pPr>
              <w:pStyle w:val="a7"/>
              <w:widowControl w:val="0"/>
              <w:autoSpaceDE w:val="0"/>
              <w:autoSpaceDN w:val="0"/>
              <w:adjustRightInd w:val="0"/>
              <w:ind w:left="-108" w:right="-105"/>
              <w:jc w:val="center"/>
              <w:rPr>
                <w:sz w:val="22"/>
                <w:szCs w:val="22"/>
              </w:rPr>
            </w:pPr>
            <w:r>
              <w:rPr>
                <w:sz w:val="22"/>
                <w:szCs w:val="22"/>
              </w:rPr>
              <w:t>2019 г.</w:t>
            </w:r>
          </w:p>
        </w:tc>
        <w:tc>
          <w:tcPr>
            <w:tcW w:w="709" w:type="dxa"/>
            <w:vAlign w:val="center"/>
          </w:tcPr>
          <w:p w:rsidR="009C69FE" w:rsidRPr="00FB3A01" w:rsidRDefault="009C69FE" w:rsidP="004455B1">
            <w:pPr>
              <w:pStyle w:val="a7"/>
              <w:widowControl w:val="0"/>
              <w:autoSpaceDE w:val="0"/>
              <w:autoSpaceDN w:val="0"/>
              <w:adjustRightInd w:val="0"/>
              <w:ind w:left="-108" w:right="-105"/>
              <w:jc w:val="center"/>
              <w:rPr>
                <w:sz w:val="22"/>
                <w:szCs w:val="22"/>
              </w:rPr>
            </w:pPr>
            <w:r>
              <w:rPr>
                <w:sz w:val="22"/>
                <w:szCs w:val="22"/>
              </w:rPr>
              <w:t>2020 г.</w:t>
            </w:r>
          </w:p>
        </w:tc>
        <w:tc>
          <w:tcPr>
            <w:tcW w:w="709" w:type="dxa"/>
            <w:vAlign w:val="center"/>
          </w:tcPr>
          <w:p w:rsidR="009C69FE" w:rsidRPr="00FB3A01" w:rsidRDefault="009C69FE" w:rsidP="004455B1">
            <w:pPr>
              <w:pStyle w:val="a7"/>
              <w:widowControl w:val="0"/>
              <w:autoSpaceDE w:val="0"/>
              <w:autoSpaceDN w:val="0"/>
              <w:adjustRightInd w:val="0"/>
              <w:ind w:left="-108" w:right="-105"/>
              <w:jc w:val="center"/>
              <w:rPr>
                <w:sz w:val="22"/>
                <w:szCs w:val="22"/>
              </w:rPr>
            </w:pPr>
            <w:r>
              <w:rPr>
                <w:sz w:val="22"/>
                <w:szCs w:val="22"/>
              </w:rPr>
              <w:t>2021 г.</w:t>
            </w:r>
          </w:p>
        </w:tc>
      </w:tr>
      <w:tr w:rsidR="004455B1" w:rsidRPr="00FB3A01" w:rsidTr="004455B1">
        <w:tc>
          <w:tcPr>
            <w:tcW w:w="4678" w:type="dxa"/>
          </w:tcPr>
          <w:p w:rsidR="004455B1" w:rsidRPr="004B166A" w:rsidRDefault="00252550" w:rsidP="004455B1">
            <w:pPr>
              <w:ind w:firstLine="0"/>
              <w:rPr>
                <w:rFonts w:ascii="Times New Roman" w:hAnsi="Times New Roman" w:cs="Times New Roman"/>
              </w:rPr>
            </w:pPr>
            <w:r w:rsidRPr="008C2823">
              <w:rPr>
                <w:rFonts w:ascii="Times New Roman" w:hAnsi="Times New Roman" w:cs="Times New Roman"/>
              </w:rPr>
              <w:t>Формирование благоприятной культурной среды, развитие инфраструктуры и модернизация объектов культуры</w:t>
            </w:r>
          </w:p>
        </w:tc>
        <w:tc>
          <w:tcPr>
            <w:tcW w:w="709" w:type="dxa"/>
            <w:vAlign w:val="center"/>
          </w:tcPr>
          <w:p w:rsidR="004455B1" w:rsidRPr="00FB3A01" w:rsidRDefault="004455B1" w:rsidP="004455B1">
            <w:pPr>
              <w:pStyle w:val="a7"/>
              <w:widowControl w:val="0"/>
              <w:autoSpaceDE w:val="0"/>
              <w:autoSpaceDN w:val="0"/>
              <w:adjustRightInd w:val="0"/>
              <w:ind w:left="-108" w:right="-172"/>
              <w:jc w:val="center"/>
              <w:rPr>
                <w:sz w:val="22"/>
                <w:szCs w:val="22"/>
              </w:rPr>
            </w:pPr>
            <w:r>
              <w:rPr>
                <w:sz w:val="22"/>
                <w:szCs w:val="22"/>
              </w:rPr>
              <w:t>-</w:t>
            </w:r>
          </w:p>
        </w:tc>
        <w:tc>
          <w:tcPr>
            <w:tcW w:w="709" w:type="dxa"/>
            <w:vAlign w:val="center"/>
          </w:tcPr>
          <w:p w:rsidR="004455B1" w:rsidRPr="00FB3A01" w:rsidRDefault="004455B1" w:rsidP="004455B1">
            <w:pPr>
              <w:pStyle w:val="a7"/>
              <w:widowControl w:val="0"/>
              <w:autoSpaceDE w:val="0"/>
              <w:autoSpaceDN w:val="0"/>
              <w:adjustRightInd w:val="0"/>
              <w:ind w:left="-285" w:right="-228" w:firstLine="36"/>
              <w:jc w:val="center"/>
              <w:rPr>
                <w:sz w:val="22"/>
                <w:szCs w:val="22"/>
              </w:rPr>
            </w:pPr>
            <w:r>
              <w:rPr>
                <w:sz w:val="22"/>
                <w:szCs w:val="22"/>
              </w:rPr>
              <w:t>-</w:t>
            </w:r>
          </w:p>
        </w:tc>
        <w:tc>
          <w:tcPr>
            <w:tcW w:w="708" w:type="dxa"/>
            <w:vAlign w:val="center"/>
          </w:tcPr>
          <w:p w:rsidR="004455B1" w:rsidRPr="00FB3A01" w:rsidRDefault="004455B1" w:rsidP="004455B1">
            <w:pPr>
              <w:pStyle w:val="a7"/>
              <w:widowControl w:val="0"/>
              <w:autoSpaceDE w:val="0"/>
              <w:autoSpaceDN w:val="0"/>
              <w:adjustRightInd w:val="0"/>
              <w:ind w:left="-108" w:right="-105"/>
              <w:jc w:val="center"/>
              <w:rPr>
                <w:sz w:val="22"/>
                <w:szCs w:val="22"/>
              </w:rPr>
            </w:pPr>
            <w:r>
              <w:rPr>
                <w:sz w:val="22"/>
                <w:szCs w:val="22"/>
              </w:rPr>
              <w:t>-</w:t>
            </w:r>
          </w:p>
        </w:tc>
        <w:tc>
          <w:tcPr>
            <w:tcW w:w="709" w:type="dxa"/>
            <w:vAlign w:val="center"/>
          </w:tcPr>
          <w:p w:rsidR="004455B1" w:rsidRPr="00FB3A01" w:rsidRDefault="004455B1" w:rsidP="004455B1">
            <w:pPr>
              <w:pStyle w:val="a7"/>
              <w:widowControl w:val="0"/>
              <w:autoSpaceDE w:val="0"/>
              <w:autoSpaceDN w:val="0"/>
              <w:adjustRightInd w:val="0"/>
              <w:ind w:left="-108" w:right="-105"/>
              <w:jc w:val="center"/>
              <w:rPr>
                <w:sz w:val="22"/>
                <w:szCs w:val="22"/>
              </w:rPr>
            </w:pPr>
            <w:r>
              <w:rPr>
                <w:sz w:val="22"/>
                <w:szCs w:val="22"/>
              </w:rPr>
              <w:t>-</w:t>
            </w:r>
          </w:p>
        </w:tc>
        <w:tc>
          <w:tcPr>
            <w:tcW w:w="709" w:type="dxa"/>
            <w:vAlign w:val="center"/>
          </w:tcPr>
          <w:p w:rsidR="004455B1" w:rsidRPr="00FB3A01" w:rsidRDefault="004455B1" w:rsidP="004455B1">
            <w:pPr>
              <w:pStyle w:val="a7"/>
              <w:widowControl w:val="0"/>
              <w:autoSpaceDE w:val="0"/>
              <w:autoSpaceDN w:val="0"/>
              <w:adjustRightInd w:val="0"/>
              <w:ind w:left="-108" w:right="-105"/>
              <w:jc w:val="center"/>
              <w:rPr>
                <w:sz w:val="22"/>
                <w:szCs w:val="22"/>
              </w:rPr>
            </w:pPr>
            <w:r>
              <w:rPr>
                <w:sz w:val="22"/>
                <w:szCs w:val="22"/>
              </w:rPr>
              <w:t>2019 г.</w:t>
            </w:r>
          </w:p>
        </w:tc>
        <w:tc>
          <w:tcPr>
            <w:tcW w:w="709" w:type="dxa"/>
            <w:vAlign w:val="center"/>
          </w:tcPr>
          <w:p w:rsidR="004455B1" w:rsidRPr="00FB3A01" w:rsidRDefault="004455B1" w:rsidP="004455B1">
            <w:pPr>
              <w:pStyle w:val="a7"/>
              <w:widowControl w:val="0"/>
              <w:autoSpaceDE w:val="0"/>
              <w:autoSpaceDN w:val="0"/>
              <w:adjustRightInd w:val="0"/>
              <w:ind w:left="-108" w:right="-105"/>
              <w:jc w:val="center"/>
              <w:rPr>
                <w:sz w:val="22"/>
                <w:szCs w:val="22"/>
              </w:rPr>
            </w:pPr>
            <w:r>
              <w:rPr>
                <w:sz w:val="22"/>
                <w:szCs w:val="22"/>
              </w:rPr>
              <w:t>2020 г.</w:t>
            </w:r>
          </w:p>
        </w:tc>
        <w:tc>
          <w:tcPr>
            <w:tcW w:w="709" w:type="dxa"/>
            <w:vAlign w:val="center"/>
          </w:tcPr>
          <w:p w:rsidR="004455B1" w:rsidRPr="00FB3A01" w:rsidRDefault="004455B1" w:rsidP="004455B1">
            <w:pPr>
              <w:pStyle w:val="a7"/>
              <w:widowControl w:val="0"/>
              <w:autoSpaceDE w:val="0"/>
              <w:autoSpaceDN w:val="0"/>
              <w:adjustRightInd w:val="0"/>
              <w:ind w:left="-108" w:right="-105"/>
              <w:jc w:val="center"/>
              <w:rPr>
                <w:sz w:val="22"/>
                <w:szCs w:val="22"/>
              </w:rPr>
            </w:pPr>
            <w:r>
              <w:rPr>
                <w:sz w:val="22"/>
                <w:szCs w:val="22"/>
              </w:rPr>
              <w:t>2021 г.</w:t>
            </w:r>
          </w:p>
        </w:tc>
      </w:tr>
    </w:tbl>
    <w:p w:rsidR="004455B1" w:rsidRPr="004B166A" w:rsidRDefault="004455B1" w:rsidP="004455B1"/>
    <w:p w:rsidR="004455B1" w:rsidRPr="00077180" w:rsidRDefault="004455B1" w:rsidP="004455B1">
      <w:pPr>
        <w:ind w:right="-88" w:firstLine="0"/>
        <w:jc w:val="center"/>
        <w:rPr>
          <w:rFonts w:ascii="Times New Roman CYR" w:hAnsi="Times New Roman CYR" w:cs="Times New Roman CYR"/>
          <w:bCs/>
        </w:rPr>
      </w:pPr>
      <w:r w:rsidRPr="00077180">
        <w:rPr>
          <w:rFonts w:ascii="Times New Roman CYR" w:hAnsi="Times New Roman CYR" w:cs="Times New Roman CYR"/>
          <w:bCs/>
        </w:rPr>
        <w:t xml:space="preserve">2. Перечень </w:t>
      </w:r>
      <w:r w:rsidR="009C69FE">
        <w:rPr>
          <w:rFonts w:ascii="Times New Roman CYR" w:hAnsi="Times New Roman CYR" w:cs="Times New Roman CYR"/>
          <w:bCs/>
        </w:rPr>
        <w:t>основных</w:t>
      </w:r>
      <w:r w:rsidRPr="00077180">
        <w:rPr>
          <w:rFonts w:ascii="Times New Roman CYR" w:hAnsi="Times New Roman CYR" w:cs="Times New Roman CYR"/>
          <w:bCs/>
        </w:rPr>
        <w:t xml:space="preserve"> мероприятий</w:t>
      </w:r>
      <w:r w:rsidR="009C69FE">
        <w:rPr>
          <w:rFonts w:ascii="Times New Roman CYR" w:hAnsi="Times New Roman CYR" w:cs="Times New Roman CYR"/>
          <w:bCs/>
        </w:rPr>
        <w:t xml:space="preserve"> Подпрограммы 6</w:t>
      </w:r>
    </w:p>
    <w:p w:rsidR="004455B1" w:rsidRPr="004B166A" w:rsidRDefault="004455B1" w:rsidP="004455B1">
      <w:pPr>
        <w:ind w:left="360" w:right="-88" w:firstLine="0"/>
        <w:rPr>
          <w:rFonts w:ascii="Times New Roman CYR" w:hAnsi="Times New Roman CYR" w:cs="Times New Roman CYR"/>
          <w:b/>
          <w:bCs/>
        </w:rPr>
      </w:pPr>
    </w:p>
    <w:p w:rsidR="004455B1" w:rsidRPr="004B166A" w:rsidRDefault="004455B1" w:rsidP="004455B1">
      <w:pPr>
        <w:ind w:right="-88" w:firstLine="709"/>
        <w:rPr>
          <w:rFonts w:ascii="Times New Roman CYR" w:hAnsi="Times New Roman CYR" w:cs="Times New Roman CYR"/>
        </w:rPr>
      </w:pPr>
      <w:r w:rsidRPr="004B166A">
        <w:rPr>
          <w:rFonts w:ascii="Times New Roman CYR" w:hAnsi="Times New Roman CYR" w:cs="Times New Roman CYR"/>
        </w:rPr>
        <w:t xml:space="preserve">В </w:t>
      </w:r>
      <w:r>
        <w:rPr>
          <w:rFonts w:ascii="Times New Roman CYR" w:hAnsi="Times New Roman CYR" w:cs="Times New Roman CYR"/>
        </w:rPr>
        <w:t>подпрограмму</w:t>
      </w:r>
      <w:r w:rsidRPr="004B166A">
        <w:rPr>
          <w:rFonts w:ascii="Times New Roman" w:hAnsi="Times New Roman" w:cs="Times New Roman"/>
        </w:rPr>
        <w:t xml:space="preserve"> </w:t>
      </w:r>
      <w:r w:rsidRPr="004B166A">
        <w:rPr>
          <w:rFonts w:ascii="Times New Roman CYR" w:hAnsi="Times New Roman CYR" w:cs="Times New Roman CYR"/>
        </w:rPr>
        <w:t>вход</w:t>
      </w:r>
      <w:r>
        <w:rPr>
          <w:rFonts w:ascii="Times New Roman CYR" w:hAnsi="Times New Roman CYR" w:cs="Times New Roman CYR"/>
        </w:rPr>
        <w:t>я</w:t>
      </w:r>
      <w:r w:rsidRPr="004B166A">
        <w:rPr>
          <w:rFonts w:ascii="Times New Roman CYR" w:hAnsi="Times New Roman CYR" w:cs="Times New Roman CYR"/>
        </w:rPr>
        <w:t xml:space="preserve">т </w:t>
      </w:r>
      <w:r>
        <w:rPr>
          <w:rFonts w:ascii="Times New Roman CYR" w:hAnsi="Times New Roman CYR" w:cs="Times New Roman CYR"/>
        </w:rPr>
        <w:t xml:space="preserve">два </w:t>
      </w:r>
      <w:r w:rsidRPr="004B166A">
        <w:rPr>
          <w:rFonts w:ascii="Times New Roman CYR" w:hAnsi="Times New Roman CYR" w:cs="Times New Roman CYR"/>
        </w:rPr>
        <w:t>основн</w:t>
      </w:r>
      <w:r>
        <w:rPr>
          <w:rFonts w:ascii="Times New Roman CYR" w:hAnsi="Times New Roman CYR" w:cs="Times New Roman CYR"/>
        </w:rPr>
        <w:t>ых</w:t>
      </w:r>
      <w:r w:rsidRPr="004B166A">
        <w:rPr>
          <w:rFonts w:ascii="Times New Roman CYR" w:hAnsi="Times New Roman CYR" w:cs="Times New Roman CYR"/>
        </w:rPr>
        <w:t xml:space="preserve"> мероприяти</w:t>
      </w:r>
      <w:r>
        <w:rPr>
          <w:rFonts w:ascii="Times New Roman CYR" w:hAnsi="Times New Roman CYR" w:cs="Times New Roman CYR"/>
        </w:rPr>
        <w:t>я</w:t>
      </w:r>
      <w:r w:rsidRPr="004B166A">
        <w:rPr>
          <w:rFonts w:ascii="Times New Roman CYR" w:hAnsi="Times New Roman CYR" w:cs="Times New Roman CYR"/>
        </w:rPr>
        <w:t xml:space="preserve">: </w:t>
      </w:r>
    </w:p>
    <w:p w:rsidR="004455B1" w:rsidRPr="008C2823" w:rsidRDefault="004455B1" w:rsidP="004455B1">
      <w:pPr>
        <w:ind w:firstLine="709"/>
        <w:rPr>
          <w:rFonts w:ascii="Times New Roman" w:hAnsi="Times New Roman" w:cs="Times New Roman"/>
          <w:color w:val="000000"/>
        </w:rPr>
      </w:pPr>
      <w:r w:rsidRPr="008C2823">
        <w:rPr>
          <w:rFonts w:ascii="Times New Roman" w:hAnsi="Times New Roman" w:cs="Times New Roman"/>
          <w:color w:val="000000"/>
        </w:rPr>
        <w:t xml:space="preserve">1. </w:t>
      </w:r>
      <w:r w:rsidR="00252550" w:rsidRPr="008C2823">
        <w:rPr>
          <w:rFonts w:ascii="Times New Roman" w:hAnsi="Times New Roman" w:cs="Times New Roman"/>
        </w:rPr>
        <w:t>Проведение капитального и текущего ремонтов зданий и помещений муниципальных учреждений культуры и учреждений дополнительного образования в сфере культуры (в том числе проектных работ) и экспертизы выполненных работ, мероприятий по укреплению материально-технической базы</w:t>
      </w:r>
      <w:r w:rsidRPr="008C2823">
        <w:rPr>
          <w:rFonts w:ascii="Times New Roman" w:hAnsi="Times New Roman" w:cs="Times New Roman"/>
          <w:color w:val="000000"/>
        </w:rPr>
        <w:t>.</w:t>
      </w:r>
    </w:p>
    <w:p w:rsidR="004455B1" w:rsidRPr="004B166A" w:rsidRDefault="004455B1" w:rsidP="004455B1">
      <w:pPr>
        <w:ind w:firstLine="709"/>
        <w:rPr>
          <w:rFonts w:ascii="Times New Roman CYR" w:hAnsi="Times New Roman CYR" w:cs="Times New Roman CYR"/>
        </w:rPr>
      </w:pPr>
      <w:r w:rsidRPr="008C2823">
        <w:rPr>
          <w:rFonts w:ascii="Times New Roman" w:hAnsi="Times New Roman" w:cs="Times New Roman"/>
          <w:color w:val="000000"/>
        </w:rPr>
        <w:t xml:space="preserve">2. </w:t>
      </w:r>
      <w:r w:rsidR="00252550" w:rsidRPr="008C2823">
        <w:rPr>
          <w:rFonts w:ascii="Times New Roman" w:hAnsi="Times New Roman" w:cs="Times New Roman"/>
        </w:rPr>
        <w:t>Формирование благоприятной культурной среды, развитие инфраструктуры и модернизация объектов культуры</w:t>
      </w:r>
      <w:r w:rsidRPr="008C2823">
        <w:rPr>
          <w:rFonts w:ascii="Times New Roman" w:hAnsi="Times New Roman" w:cs="Times New Roman"/>
          <w:color w:val="000000"/>
        </w:rPr>
        <w:t>.</w:t>
      </w:r>
    </w:p>
    <w:p w:rsidR="004455B1" w:rsidRPr="004B166A" w:rsidRDefault="004455B1" w:rsidP="004455B1">
      <w:pPr>
        <w:ind w:right="-88"/>
        <w:jc w:val="center"/>
        <w:rPr>
          <w:rFonts w:ascii="Times New Roman" w:hAnsi="Times New Roman" w:cs="Times New Roman"/>
          <w:b/>
          <w:bCs/>
        </w:rPr>
      </w:pPr>
    </w:p>
    <w:p w:rsidR="004455B1" w:rsidRPr="00077180" w:rsidRDefault="004455B1" w:rsidP="004455B1">
      <w:pPr>
        <w:ind w:right="-88" w:firstLine="709"/>
        <w:jc w:val="center"/>
        <w:rPr>
          <w:rFonts w:ascii="Times New Roman" w:hAnsi="Times New Roman" w:cs="Times New Roman"/>
          <w:bCs/>
        </w:rPr>
      </w:pPr>
      <w:r w:rsidRPr="00077180">
        <w:rPr>
          <w:rFonts w:ascii="Times New Roman" w:hAnsi="Times New Roman" w:cs="Times New Roman"/>
          <w:bCs/>
        </w:rPr>
        <w:t>3. Мех</w:t>
      </w:r>
      <w:r w:rsidR="009C69FE">
        <w:rPr>
          <w:rFonts w:ascii="Times New Roman" w:hAnsi="Times New Roman" w:cs="Times New Roman"/>
          <w:bCs/>
        </w:rPr>
        <w:t>анизмы реализации и управления П</w:t>
      </w:r>
      <w:r w:rsidRPr="00077180">
        <w:rPr>
          <w:rFonts w:ascii="Times New Roman" w:hAnsi="Times New Roman" w:cs="Times New Roman"/>
          <w:bCs/>
        </w:rPr>
        <w:t>одпрограмм</w:t>
      </w:r>
      <w:r w:rsidR="009C69FE">
        <w:rPr>
          <w:rFonts w:ascii="Times New Roman" w:hAnsi="Times New Roman" w:cs="Times New Roman"/>
          <w:bCs/>
        </w:rPr>
        <w:t>ы 6</w:t>
      </w:r>
    </w:p>
    <w:p w:rsidR="004455B1" w:rsidRDefault="004455B1" w:rsidP="004455B1">
      <w:pPr>
        <w:ind w:left="1287" w:right="-88" w:firstLine="0"/>
        <w:rPr>
          <w:rFonts w:ascii="Times New Roman" w:hAnsi="Times New Roman" w:cs="Times New Roman"/>
          <w:b/>
          <w:bCs/>
        </w:rPr>
      </w:pPr>
    </w:p>
    <w:p w:rsidR="00055B95" w:rsidRPr="00055B95" w:rsidRDefault="00055B95" w:rsidP="00055B95">
      <w:pPr>
        <w:ind w:right="-88" w:firstLine="709"/>
        <w:rPr>
          <w:rFonts w:ascii="Times New Roman" w:hAnsi="Times New Roman" w:cs="Times New Roman"/>
          <w:bCs/>
        </w:rPr>
      </w:pPr>
      <w:r w:rsidRPr="00055B95">
        <w:rPr>
          <w:rFonts w:ascii="Times New Roman" w:hAnsi="Times New Roman" w:cs="Times New Roman"/>
          <w:bCs/>
        </w:rPr>
        <w:t>Мероприятие «</w:t>
      </w:r>
      <w:r w:rsidR="00252550" w:rsidRPr="008C2823">
        <w:rPr>
          <w:rFonts w:ascii="Times New Roman" w:hAnsi="Times New Roman" w:cs="Times New Roman"/>
        </w:rPr>
        <w:t>Проведение капитального и текущего ремонтов зданий и помещений муниципальных учреждений культуры и учреждений дополнительного образования в сфере культуры (в том числе проектных работ) и экспертизы выполненных работ, мероприятий по укреплению материально-технической базы</w:t>
      </w:r>
      <w:r w:rsidRPr="00055B95">
        <w:rPr>
          <w:rFonts w:ascii="Times New Roman" w:hAnsi="Times New Roman" w:cs="Times New Roman"/>
          <w:bCs/>
        </w:rPr>
        <w:t xml:space="preserve">» реализуется путём  получения денежных средств </w:t>
      </w:r>
      <w:r>
        <w:rPr>
          <w:rFonts w:ascii="Times New Roman" w:hAnsi="Times New Roman" w:cs="Times New Roman"/>
          <w:bCs/>
        </w:rPr>
        <w:t xml:space="preserve">из местного и краевого бюджета </w:t>
      </w:r>
      <w:r w:rsidRPr="00055B95">
        <w:rPr>
          <w:rFonts w:ascii="Times New Roman" w:hAnsi="Times New Roman" w:cs="Times New Roman"/>
          <w:bCs/>
        </w:rPr>
        <w:t xml:space="preserve">в подотчёт для </w:t>
      </w:r>
      <w:r>
        <w:rPr>
          <w:rFonts w:ascii="Times New Roman" w:hAnsi="Times New Roman" w:cs="Times New Roman"/>
          <w:bCs/>
        </w:rPr>
        <w:t>материально-технического переоснащения подведомственных учреждений культуры,</w:t>
      </w:r>
      <w:r w:rsidRPr="00055B95">
        <w:rPr>
          <w:rFonts w:ascii="Times New Roman" w:hAnsi="Times New Roman" w:cs="Times New Roman"/>
          <w:bCs/>
        </w:rPr>
        <w:t xml:space="preserve"> </w:t>
      </w:r>
      <w:r>
        <w:rPr>
          <w:rFonts w:ascii="Times New Roman" w:hAnsi="Times New Roman" w:cs="Times New Roman"/>
          <w:bCs/>
        </w:rPr>
        <w:t xml:space="preserve">проведения ремонта зданий. </w:t>
      </w:r>
    </w:p>
    <w:p w:rsidR="00055B95" w:rsidRDefault="00055B95" w:rsidP="004455B1">
      <w:pPr>
        <w:ind w:firstLine="540"/>
        <w:rPr>
          <w:rFonts w:ascii="Times New Roman" w:hAnsi="Times New Roman" w:cs="Times New Roman"/>
        </w:rPr>
      </w:pPr>
      <w:r>
        <w:rPr>
          <w:rFonts w:ascii="Times New Roman" w:hAnsi="Times New Roman" w:cs="Times New Roman"/>
        </w:rPr>
        <w:t>Мероприятие «</w:t>
      </w:r>
      <w:r w:rsidR="00252550" w:rsidRPr="008C2823">
        <w:rPr>
          <w:rFonts w:ascii="Times New Roman" w:hAnsi="Times New Roman" w:cs="Times New Roman"/>
        </w:rPr>
        <w:t>Формирование благоприятной культурной среды, развитие инфраструктуры и модернизация объектов культуры</w:t>
      </w:r>
      <w:r>
        <w:rPr>
          <w:rFonts w:ascii="Times New Roman" w:hAnsi="Times New Roman" w:cs="Times New Roman"/>
        </w:rPr>
        <w:t xml:space="preserve">» реализуется путем получения денежных средств в подотчет на закупку необходимых товаров, работ, услуг  для благоустройства мест массового отдыха. </w:t>
      </w:r>
    </w:p>
    <w:p w:rsidR="00055B95" w:rsidRDefault="00055B95" w:rsidP="004455B1">
      <w:pPr>
        <w:ind w:firstLine="540"/>
        <w:rPr>
          <w:rFonts w:ascii="Times New Roman" w:hAnsi="Times New Roman" w:cs="Times New Roman"/>
        </w:rPr>
      </w:pPr>
    </w:p>
    <w:p w:rsidR="004455B1" w:rsidRPr="007A128F" w:rsidRDefault="004455B1" w:rsidP="004455B1">
      <w:pPr>
        <w:ind w:right="-88" w:firstLine="567"/>
        <w:jc w:val="center"/>
        <w:rPr>
          <w:rFonts w:ascii="Times New Roman" w:hAnsi="Times New Roman" w:cs="Times New Roman"/>
          <w:bCs/>
        </w:rPr>
      </w:pPr>
      <w:r w:rsidRPr="007A128F">
        <w:rPr>
          <w:rFonts w:ascii="Times New Roman" w:hAnsi="Times New Roman" w:cs="Times New Roman"/>
          <w:bCs/>
        </w:rPr>
        <w:t xml:space="preserve">4. Ресурсное обеспечение </w:t>
      </w:r>
      <w:r w:rsidR="002F7C31">
        <w:rPr>
          <w:rFonts w:ascii="Times New Roman" w:hAnsi="Times New Roman" w:cs="Times New Roman"/>
          <w:bCs/>
        </w:rPr>
        <w:t>П</w:t>
      </w:r>
      <w:r w:rsidRPr="007A128F">
        <w:rPr>
          <w:rFonts w:ascii="Times New Roman" w:hAnsi="Times New Roman" w:cs="Times New Roman"/>
          <w:bCs/>
        </w:rPr>
        <w:t>одпрограммы</w:t>
      </w:r>
      <w:r w:rsidR="002F7C31">
        <w:rPr>
          <w:rFonts w:ascii="Times New Roman" w:hAnsi="Times New Roman" w:cs="Times New Roman"/>
          <w:bCs/>
        </w:rPr>
        <w:t xml:space="preserve"> 6</w:t>
      </w:r>
    </w:p>
    <w:p w:rsidR="004455B1" w:rsidRDefault="004455B1" w:rsidP="004455B1">
      <w:pPr>
        <w:ind w:right="-88" w:firstLine="567"/>
        <w:rPr>
          <w:rFonts w:ascii="Times New Roman" w:hAnsi="Times New Roman" w:cs="Times New Roman"/>
          <w:b/>
          <w:bCs/>
        </w:rPr>
      </w:pPr>
    </w:p>
    <w:p w:rsidR="004455B1" w:rsidRPr="001525B0" w:rsidRDefault="004455B1" w:rsidP="004455B1">
      <w:pPr>
        <w:rPr>
          <w:rFonts w:ascii="Times New Roman" w:hAnsi="Times New Roman" w:cs="Times New Roman"/>
        </w:rPr>
      </w:pPr>
      <w:r w:rsidRPr="001525B0">
        <w:rPr>
          <w:rFonts w:ascii="Times New Roman" w:hAnsi="Times New Roman" w:cs="Times New Roman"/>
        </w:rPr>
        <w:t xml:space="preserve">Ресурсное обеспечение </w:t>
      </w:r>
      <w:r>
        <w:rPr>
          <w:rFonts w:ascii="Times New Roman" w:hAnsi="Times New Roman" w:cs="Times New Roman"/>
        </w:rPr>
        <w:t>П</w:t>
      </w:r>
      <w:r w:rsidRPr="001525B0">
        <w:rPr>
          <w:rFonts w:ascii="Times New Roman" w:hAnsi="Times New Roman" w:cs="Times New Roman"/>
        </w:rPr>
        <w:t>одпрограммы указано в приложение № 3 к муниципальной программе.</w:t>
      </w:r>
    </w:p>
    <w:p w:rsidR="004455B1" w:rsidRPr="001525B0" w:rsidRDefault="004455B1" w:rsidP="004455B1">
      <w:pPr>
        <w:rPr>
          <w:rFonts w:ascii="Times New Roman" w:hAnsi="Times New Roman" w:cs="Times New Roman"/>
        </w:rPr>
      </w:pPr>
      <w:r w:rsidRPr="001525B0">
        <w:rPr>
          <w:rFonts w:ascii="Times New Roman" w:hAnsi="Times New Roman" w:cs="Times New Roman"/>
        </w:rPr>
        <w:t xml:space="preserve">Объемы финансирования мероприятий Подпрограммы, за счет средств федерального, краевого, местного бюджетов ежегодно подлежат уточнению и утверждению в </w:t>
      </w:r>
      <w:r w:rsidRPr="001525B0">
        <w:rPr>
          <w:rFonts w:ascii="Times New Roman" w:hAnsi="Times New Roman" w:cs="Times New Roman"/>
        </w:rPr>
        <w:lastRenderedPageBreak/>
        <w:t xml:space="preserve">установленном порядке в соответствии с Законом Камчатского края о краевом бюджете и решением Совета депутатов Карагинского муниципального района о бюджете Карагинского муниципального района на очередной финансовый год. </w:t>
      </w:r>
    </w:p>
    <w:p w:rsidR="004455B1" w:rsidRPr="001525B0" w:rsidRDefault="004455B1" w:rsidP="004455B1">
      <w:pPr>
        <w:rPr>
          <w:rFonts w:ascii="Times New Roman" w:hAnsi="Times New Roman" w:cs="Times New Roman"/>
        </w:rPr>
      </w:pPr>
      <w:r w:rsidRPr="001525B0">
        <w:rPr>
          <w:rFonts w:ascii="Times New Roman" w:hAnsi="Times New Roman" w:cs="Times New Roman"/>
        </w:rPr>
        <w:t>Администрация Карагинского муниципального района осуществляет финансирование мероприятий Программы на каждый финансовый год (в течение 2015 – 202</w:t>
      </w:r>
      <w:r>
        <w:rPr>
          <w:rFonts w:ascii="Times New Roman" w:hAnsi="Times New Roman" w:cs="Times New Roman"/>
        </w:rPr>
        <w:t>1</w:t>
      </w:r>
      <w:r w:rsidRPr="001525B0">
        <w:rPr>
          <w:rFonts w:ascii="Times New Roman" w:hAnsi="Times New Roman" w:cs="Times New Roman"/>
        </w:rPr>
        <w:t xml:space="preserve"> гг.), в пределах годового объема бюджетных ассигнований, которые указываются в расходной части бюджета Карагинского муниципального района.</w:t>
      </w:r>
    </w:p>
    <w:p w:rsidR="004455B1" w:rsidRPr="001525B0" w:rsidRDefault="004455B1" w:rsidP="004455B1">
      <w:pPr>
        <w:rPr>
          <w:rFonts w:ascii="Times New Roman" w:hAnsi="Times New Roman" w:cs="Times New Roman"/>
        </w:rPr>
      </w:pPr>
      <w:r w:rsidRPr="001525B0">
        <w:rPr>
          <w:rFonts w:ascii="Times New Roman" w:hAnsi="Times New Roman" w:cs="Times New Roman"/>
        </w:rPr>
        <w:t xml:space="preserve">Общее руководство и контроль над исполнением Подпрограммы осуществляет </w:t>
      </w: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района, котор</w:t>
      </w:r>
      <w:r>
        <w:rPr>
          <w:rFonts w:ascii="Times New Roman" w:hAnsi="Times New Roman" w:cs="Times New Roman"/>
        </w:rPr>
        <w:t>ое</w:t>
      </w:r>
      <w:r w:rsidRPr="001525B0">
        <w:rPr>
          <w:rFonts w:ascii="Times New Roman" w:hAnsi="Times New Roman" w:cs="Times New Roman"/>
        </w:rPr>
        <w:t xml:space="preserve"> осуществляет меры по полному и качественному выполнению мероприятий Подпрограммы.</w:t>
      </w:r>
    </w:p>
    <w:p w:rsidR="004455B1" w:rsidRDefault="004455B1" w:rsidP="00055B95">
      <w:pPr>
        <w:rPr>
          <w:rFonts w:ascii="Times New Roman" w:hAnsi="Times New Roman" w:cs="Times New Roman"/>
        </w:rPr>
      </w:pPr>
      <w:r>
        <w:rPr>
          <w:rFonts w:ascii="Times New Roman" w:hAnsi="Times New Roman" w:cs="Times New Roman"/>
        </w:rPr>
        <w:t>МКУ Управление культуры</w:t>
      </w:r>
      <w:r w:rsidRPr="001525B0">
        <w:rPr>
          <w:rFonts w:ascii="Times New Roman" w:hAnsi="Times New Roman" w:cs="Times New Roman"/>
        </w:rPr>
        <w:t xml:space="preserve"> Карагинского муниципального район</w:t>
      </w:r>
      <w:r>
        <w:rPr>
          <w:rFonts w:ascii="Times New Roman" w:hAnsi="Times New Roman" w:cs="Times New Roman"/>
        </w:rPr>
        <w:t xml:space="preserve">а </w:t>
      </w:r>
      <w:r w:rsidRPr="001525B0">
        <w:rPr>
          <w:rFonts w:ascii="Times New Roman" w:hAnsi="Times New Roman" w:cs="Times New Roman"/>
        </w:rPr>
        <w:t>несет ответственность за своевременное и целевое использование бюджетных средств, выделенных на выполнение программных мероприятий, обеспечивает подготовку и предоставление отчета о выполнении мероприятий Подпрограммы.</w:t>
      </w:r>
    </w:p>
    <w:p w:rsidR="004455B1" w:rsidRPr="004B166A" w:rsidRDefault="004455B1" w:rsidP="00055B95">
      <w:pPr>
        <w:ind w:right="-88"/>
      </w:pPr>
    </w:p>
    <w:p w:rsidR="002F7C31" w:rsidRDefault="002F7C31" w:rsidP="00055B95">
      <w:pPr>
        <w:ind w:right="-88"/>
        <w:jc w:val="center"/>
        <w:rPr>
          <w:rFonts w:ascii="Times New Roman" w:hAnsi="Times New Roman" w:cs="Times New Roman"/>
          <w:bCs/>
        </w:rPr>
      </w:pPr>
    </w:p>
    <w:p w:rsidR="004455B1" w:rsidRDefault="004455B1" w:rsidP="00055B95">
      <w:pPr>
        <w:ind w:right="-88"/>
        <w:jc w:val="center"/>
        <w:rPr>
          <w:rFonts w:ascii="Times New Roman" w:hAnsi="Times New Roman" w:cs="Times New Roman"/>
          <w:bCs/>
        </w:rPr>
      </w:pPr>
      <w:r w:rsidRPr="00D1389C">
        <w:rPr>
          <w:rFonts w:ascii="Times New Roman" w:hAnsi="Times New Roman" w:cs="Times New Roman"/>
          <w:bCs/>
        </w:rPr>
        <w:t>5. Ожидаемые результаты реализации Подпрограммы</w:t>
      </w:r>
      <w:r w:rsidR="002F7C31">
        <w:rPr>
          <w:rFonts w:ascii="Times New Roman" w:hAnsi="Times New Roman" w:cs="Times New Roman"/>
          <w:bCs/>
        </w:rPr>
        <w:t xml:space="preserve"> 6</w:t>
      </w:r>
    </w:p>
    <w:p w:rsidR="002F7C31" w:rsidRPr="00D1389C" w:rsidRDefault="002F7C31" w:rsidP="00055B95">
      <w:pPr>
        <w:ind w:right="-88"/>
        <w:jc w:val="center"/>
        <w:rPr>
          <w:rFonts w:ascii="Times New Roman" w:hAnsi="Times New Roman" w:cs="Times New Roman"/>
          <w:bCs/>
        </w:rPr>
      </w:pPr>
    </w:p>
    <w:p w:rsidR="002F7C31" w:rsidRDefault="00055B95" w:rsidP="00055B95">
      <w:pPr>
        <w:rPr>
          <w:rFonts w:ascii="Times New Roman" w:hAnsi="Times New Roman" w:cs="Times New Roman"/>
        </w:rPr>
      </w:pPr>
      <w:r>
        <w:rPr>
          <w:rFonts w:ascii="Times New Roman" w:hAnsi="Times New Roman" w:cs="Times New Roman"/>
        </w:rPr>
        <w:t>Реализация программных мероприятий будет содействовать</w:t>
      </w:r>
      <w:r w:rsidR="002F7C31">
        <w:rPr>
          <w:rFonts w:ascii="Times New Roman" w:hAnsi="Times New Roman" w:cs="Times New Roman"/>
        </w:rPr>
        <w:t>:</w:t>
      </w:r>
    </w:p>
    <w:p w:rsidR="00055B95" w:rsidRPr="008C2823" w:rsidRDefault="002F7C31" w:rsidP="00055B95">
      <w:pPr>
        <w:rPr>
          <w:rFonts w:ascii="Times New Roman" w:hAnsi="Times New Roman" w:cs="Times New Roman"/>
        </w:rPr>
      </w:pPr>
      <w:r>
        <w:rPr>
          <w:rFonts w:ascii="Times New Roman" w:hAnsi="Times New Roman" w:cs="Times New Roman"/>
        </w:rPr>
        <w:t>-</w:t>
      </w:r>
      <w:r w:rsidR="00055B95">
        <w:rPr>
          <w:rFonts w:ascii="Times New Roman" w:hAnsi="Times New Roman" w:cs="Times New Roman"/>
        </w:rPr>
        <w:t xml:space="preserve"> </w:t>
      </w:r>
      <w:r w:rsidRPr="008C2823">
        <w:rPr>
          <w:rFonts w:ascii="Times New Roman" w:hAnsi="Times New Roman" w:cs="Times New Roman"/>
        </w:rPr>
        <w:t>укреплени</w:t>
      </w:r>
      <w:r>
        <w:rPr>
          <w:rFonts w:ascii="Times New Roman" w:hAnsi="Times New Roman" w:cs="Times New Roman"/>
        </w:rPr>
        <w:t>ю</w:t>
      </w:r>
      <w:r w:rsidRPr="008C2823">
        <w:rPr>
          <w:rFonts w:ascii="Times New Roman" w:hAnsi="Times New Roman" w:cs="Times New Roman"/>
        </w:rPr>
        <w:t xml:space="preserve"> материально-технической базы муниципальных учреждений культуры</w:t>
      </w:r>
      <w:r>
        <w:rPr>
          <w:rFonts w:ascii="Times New Roman" w:hAnsi="Times New Roman" w:cs="Times New Roman"/>
        </w:rPr>
        <w:t xml:space="preserve">, </w:t>
      </w:r>
      <w:r w:rsidR="00055B95">
        <w:rPr>
          <w:rFonts w:ascii="Times New Roman" w:hAnsi="Times New Roman" w:cs="Times New Roman"/>
        </w:rPr>
        <w:t>приведению</w:t>
      </w:r>
      <w:r w:rsidR="00055B95" w:rsidRPr="008C2823">
        <w:rPr>
          <w:rFonts w:ascii="Times New Roman" w:hAnsi="Times New Roman" w:cs="Times New Roman"/>
        </w:rPr>
        <w:t xml:space="preserve"> технического состояния </w:t>
      </w:r>
      <w:r>
        <w:rPr>
          <w:rFonts w:ascii="Times New Roman" w:hAnsi="Times New Roman" w:cs="Times New Roman"/>
        </w:rPr>
        <w:t xml:space="preserve">их </w:t>
      </w:r>
      <w:r w:rsidR="00055B95" w:rsidRPr="008C2823">
        <w:rPr>
          <w:rFonts w:ascii="Times New Roman" w:hAnsi="Times New Roman" w:cs="Times New Roman"/>
        </w:rPr>
        <w:t>зданий и помещений в удовлетворительное состояние;</w:t>
      </w:r>
    </w:p>
    <w:p w:rsidR="00F33F9C" w:rsidRDefault="002F7C31" w:rsidP="002F7C31">
      <w:pPr>
        <w:rPr>
          <w:rFonts w:ascii="Times New Roman" w:hAnsi="Times New Roman" w:cs="Times New Roman"/>
        </w:rPr>
      </w:pPr>
      <w:r>
        <w:rPr>
          <w:rFonts w:ascii="Times New Roman" w:hAnsi="Times New Roman" w:cs="Times New Roman"/>
        </w:rPr>
        <w:t>-</w:t>
      </w:r>
      <w:r w:rsidR="00055B95" w:rsidRPr="008C2823">
        <w:rPr>
          <w:rFonts w:ascii="Times New Roman" w:hAnsi="Times New Roman" w:cs="Times New Roman"/>
        </w:rPr>
        <w:t xml:space="preserve"> создани</w:t>
      </w:r>
      <w:r>
        <w:rPr>
          <w:rFonts w:ascii="Times New Roman" w:hAnsi="Times New Roman" w:cs="Times New Roman"/>
        </w:rPr>
        <w:t>ю</w:t>
      </w:r>
      <w:r w:rsidR="00055B95" w:rsidRPr="008C2823">
        <w:rPr>
          <w:rFonts w:ascii="Times New Roman" w:hAnsi="Times New Roman" w:cs="Times New Roman"/>
        </w:rPr>
        <w:t xml:space="preserve"> благоприятных условий для организа</w:t>
      </w:r>
      <w:r>
        <w:rPr>
          <w:rFonts w:ascii="Times New Roman" w:hAnsi="Times New Roman" w:cs="Times New Roman"/>
        </w:rPr>
        <w:t xml:space="preserve">ции культуры и досуга населения: созданию и благоустройству новых мест массового культурного отдыха. </w:t>
      </w:r>
    </w:p>
    <w:p w:rsidR="002F7C31" w:rsidRPr="002F7C31" w:rsidRDefault="002F7C31" w:rsidP="002F7C31">
      <w:pPr>
        <w:rPr>
          <w:rFonts w:ascii="Times New Roman" w:hAnsi="Times New Roman" w:cs="Times New Roman"/>
        </w:rPr>
        <w:sectPr w:rsidR="002F7C31" w:rsidRPr="002F7C31" w:rsidSect="00252550">
          <w:pgSz w:w="11906" w:h="16838"/>
          <w:pgMar w:top="1134" w:right="567" w:bottom="1134" w:left="1701" w:header="709" w:footer="709" w:gutter="0"/>
          <w:cols w:space="708"/>
          <w:docGrid w:linePitch="360"/>
        </w:sectPr>
      </w:pPr>
    </w:p>
    <w:p w:rsidR="003B6384" w:rsidRDefault="003B6384" w:rsidP="003B6384">
      <w:pPr>
        <w:jc w:val="right"/>
        <w:rPr>
          <w:rFonts w:ascii="Times New Roman" w:hAnsi="Times New Roman" w:cs="Times New Roman"/>
        </w:rPr>
      </w:pPr>
      <w:r w:rsidRPr="004B166A">
        <w:rPr>
          <w:rFonts w:ascii="Times New Roman" w:hAnsi="Times New Roman" w:cs="Times New Roman"/>
        </w:rPr>
        <w:lastRenderedPageBreak/>
        <w:t>Приложение № 1 к муниципальной программе</w:t>
      </w:r>
    </w:p>
    <w:p w:rsidR="003B6384" w:rsidRPr="004B166A" w:rsidRDefault="003B6384" w:rsidP="003B6384">
      <w:pPr>
        <w:jc w:val="right"/>
        <w:rPr>
          <w:rFonts w:ascii="Times New Roman" w:hAnsi="Times New Roman" w:cs="Times New Roman"/>
        </w:rPr>
      </w:pPr>
    </w:p>
    <w:p w:rsidR="00A12DF1" w:rsidRPr="008C2823" w:rsidRDefault="00A12DF1" w:rsidP="00A12DF1">
      <w:pPr>
        <w:jc w:val="center"/>
        <w:rPr>
          <w:rFonts w:ascii="Times New Roman" w:hAnsi="Times New Roman" w:cs="Times New Roman"/>
          <w:b/>
        </w:rPr>
      </w:pPr>
      <w:r w:rsidRPr="008C2823">
        <w:rPr>
          <w:rFonts w:ascii="Times New Roman" w:hAnsi="Times New Roman" w:cs="Times New Roman"/>
          <w:b/>
        </w:rPr>
        <w:t xml:space="preserve">Сведения о показателях (индикаторах) муниципальной программы </w:t>
      </w:r>
    </w:p>
    <w:p w:rsidR="00A12DF1" w:rsidRPr="008C2823" w:rsidRDefault="00A12DF1" w:rsidP="00A12DF1">
      <w:pPr>
        <w:jc w:val="center"/>
        <w:rPr>
          <w:rFonts w:ascii="Times New Roman" w:hAnsi="Times New Roman" w:cs="Times New Roman"/>
          <w:b/>
        </w:rPr>
      </w:pPr>
      <w:r w:rsidRPr="008C2823">
        <w:rPr>
          <w:rFonts w:ascii="Times New Roman" w:hAnsi="Times New Roman" w:cs="Times New Roman"/>
          <w:b/>
        </w:rPr>
        <w:t>«Развитие культуры в Карагинском  районе»</w:t>
      </w:r>
    </w:p>
    <w:p w:rsidR="00A12DF1" w:rsidRPr="008C2823" w:rsidRDefault="00A12DF1" w:rsidP="00A12DF1">
      <w:pPr>
        <w:ind w:firstLine="567"/>
        <w:rPr>
          <w:rFonts w:ascii="Times New Roman" w:hAnsi="Times New Roman" w:cs="Times New Roman"/>
          <w:sz w:val="20"/>
          <w:szCs w:val="2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5950"/>
        <w:gridCol w:w="993"/>
        <w:gridCol w:w="1275"/>
        <w:gridCol w:w="995"/>
        <w:gridCol w:w="852"/>
        <w:gridCol w:w="992"/>
        <w:gridCol w:w="993"/>
        <w:gridCol w:w="992"/>
        <w:gridCol w:w="711"/>
        <w:gridCol w:w="850"/>
      </w:tblGrid>
      <w:tr w:rsidR="003B6384" w:rsidRPr="008C2823" w:rsidTr="003B6384">
        <w:tc>
          <w:tcPr>
            <w:tcW w:w="423" w:type="dxa"/>
            <w:vMerge w:val="restart"/>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 xml:space="preserve">№ </w:t>
            </w:r>
            <w:proofErr w:type="spellStart"/>
            <w:r w:rsidRPr="008C2823">
              <w:rPr>
                <w:rFonts w:ascii="Times New Roman" w:hAnsi="Times New Roman" w:cs="Times New Roman"/>
                <w:sz w:val="20"/>
                <w:szCs w:val="20"/>
              </w:rPr>
              <w:t>п</w:t>
            </w:r>
            <w:proofErr w:type="spellEnd"/>
            <w:r w:rsidRPr="008C2823">
              <w:rPr>
                <w:rFonts w:ascii="Times New Roman" w:hAnsi="Times New Roman" w:cs="Times New Roman"/>
                <w:sz w:val="20"/>
                <w:szCs w:val="20"/>
              </w:rPr>
              <w:t>/</w:t>
            </w:r>
            <w:proofErr w:type="spellStart"/>
            <w:r w:rsidRPr="008C2823">
              <w:rPr>
                <w:rFonts w:ascii="Times New Roman" w:hAnsi="Times New Roman" w:cs="Times New Roman"/>
                <w:sz w:val="20"/>
                <w:szCs w:val="20"/>
              </w:rPr>
              <w:t>п</w:t>
            </w:r>
            <w:proofErr w:type="spellEnd"/>
          </w:p>
        </w:tc>
        <w:tc>
          <w:tcPr>
            <w:tcW w:w="5950" w:type="dxa"/>
            <w:vMerge w:val="restart"/>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Наименование целевого показатели (индикатора)</w:t>
            </w:r>
          </w:p>
        </w:tc>
        <w:tc>
          <w:tcPr>
            <w:tcW w:w="993" w:type="dxa"/>
            <w:vMerge w:val="restart"/>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Единица измерения</w:t>
            </w:r>
          </w:p>
        </w:tc>
        <w:tc>
          <w:tcPr>
            <w:tcW w:w="1275" w:type="dxa"/>
            <w:vMerge w:val="restart"/>
            <w:vAlign w:val="center"/>
          </w:tcPr>
          <w:p w:rsidR="003B6384" w:rsidRPr="008C2823" w:rsidRDefault="003B6384" w:rsidP="003B6384">
            <w:pPr>
              <w:ind w:left="-108" w:hanging="108"/>
              <w:jc w:val="center"/>
              <w:rPr>
                <w:rFonts w:ascii="Times New Roman" w:hAnsi="Times New Roman" w:cs="Times New Roman"/>
                <w:sz w:val="20"/>
                <w:szCs w:val="20"/>
              </w:rPr>
            </w:pPr>
            <w:r w:rsidRPr="008C2823">
              <w:rPr>
                <w:rFonts w:ascii="Times New Roman" w:hAnsi="Times New Roman" w:cs="Times New Roman"/>
                <w:sz w:val="20"/>
                <w:szCs w:val="20"/>
              </w:rPr>
              <w:t>Базовое (начальное) значение целевого показателя (индикатора)</w:t>
            </w:r>
          </w:p>
        </w:tc>
        <w:tc>
          <w:tcPr>
            <w:tcW w:w="6385" w:type="dxa"/>
            <w:gridSpan w:val="7"/>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Целевое значение индикатора по годам реализации программы</w:t>
            </w:r>
          </w:p>
        </w:tc>
      </w:tr>
      <w:tr w:rsidR="003B6384" w:rsidRPr="008C2823" w:rsidTr="003B6384">
        <w:trPr>
          <w:trHeight w:val="253"/>
        </w:trPr>
        <w:tc>
          <w:tcPr>
            <w:tcW w:w="423" w:type="dxa"/>
            <w:vMerge/>
            <w:vAlign w:val="center"/>
          </w:tcPr>
          <w:p w:rsidR="003B6384" w:rsidRPr="008C2823" w:rsidRDefault="003B6384" w:rsidP="00A12DF1">
            <w:pPr>
              <w:ind w:hanging="108"/>
              <w:jc w:val="center"/>
              <w:rPr>
                <w:rFonts w:ascii="Times New Roman" w:hAnsi="Times New Roman" w:cs="Times New Roman"/>
                <w:sz w:val="20"/>
                <w:szCs w:val="20"/>
              </w:rPr>
            </w:pPr>
          </w:p>
        </w:tc>
        <w:tc>
          <w:tcPr>
            <w:tcW w:w="5950" w:type="dxa"/>
            <w:vMerge/>
            <w:vAlign w:val="center"/>
          </w:tcPr>
          <w:p w:rsidR="003B6384" w:rsidRPr="008C2823" w:rsidRDefault="003B6384" w:rsidP="00A12DF1">
            <w:pPr>
              <w:ind w:hanging="108"/>
              <w:jc w:val="center"/>
              <w:rPr>
                <w:rFonts w:ascii="Times New Roman" w:hAnsi="Times New Roman" w:cs="Times New Roman"/>
                <w:sz w:val="20"/>
                <w:szCs w:val="20"/>
              </w:rPr>
            </w:pPr>
          </w:p>
        </w:tc>
        <w:tc>
          <w:tcPr>
            <w:tcW w:w="993" w:type="dxa"/>
            <w:vMerge/>
            <w:vAlign w:val="center"/>
          </w:tcPr>
          <w:p w:rsidR="003B6384" w:rsidRPr="008C2823" w:rsidRDefault="003B6384" w:rsidP="00A12DF1">
            <w:pPr>
              <w:ind w:hanging="108"/>
              <w:jc w:val="center"/>
              <w:rPr>
                <w:rFonts w:ascii="Times New Roman" w:hAnsi="Times New Roman" w:cs="Times New Roman"/>
                <w:sz w:val="20"/>
                <w:szCs w:val="20"/>
              </w:rPr>
            </w:pPr>
          </w:p>
        </w:tc>
        <w:tc>
          <w:tcPr>
            <w:tcW w:w="1275" w:type="dxa"/>
            <w:vMerge/>
            <w:vAlign w:val="center"/>
          </w:tcPr>
          <w:p w:rsidR="003B6384" w:rsidRPr="008C2823" w:rsidRDefault="003B6384" w:rsidP="00A12DF1">
            <w:pPr>
              <w:ind w:hanging="108"/>
              <w:jc w:val="center"/>
              <w:rPr>
                <w:rFonts w:ascii="Times New Roman" w:hAnsi="Times New Roman" w:cs="Times New Roman"/>
                <w:sz w:val="20"/>
                <w:szCs w:val="20"/>
              </w:rPr>
            </w:pPr>
          </w:p>
        </w:tc>
        <w:tc>
          <w:tcPr>
            <w:tcW w:w="995" w:type="dxa"/>
            <w:vAlign w:val="center"/>
          </w:tcPr>
          <w:p w:rsidR="003B6384" w:rsidRPr="008C2823" w:rsidRDefault="003B6384" w:rsidP="00544A0C">
            <w:pPr>
              <w:ind w:hanging="249"/>
              <w:jc w:val="center"/>
              <w:rPr>
                <w:rFonts w:ascii="Times New Roman" w:hAnsi="Times New Roman" w:cs="Times New Roman"/>
                <w:sz w:val="20"/>
                <w:szCs w:val="20"/>
              </w:rPr>
            </w:pPr>
            <w:r w:rsidRPr="008C2823">
              <w:rPr>
                <w:rFonts w:ascii="Times New Roman" w:hAnsi="Times New Roman" w:cs="Times New Roman"/>
                <w:sz w:val="20"/>
                <w:szCs w:val="20"/>
              </w:rPr>
              <w:t>2015</w:t>
            </w:r>
          </w:p>
        </w:tc>
        <w:tc>
          <w:tcPr>
            <w:tcW w:w="852" w:type="dxa"/>
            <w:vAlign w:val="center"/>
          </w:tcPr>
          <w:p w:rsidR="003B6384" w:rsidRPr="008C2823" w:rsidRDefault="003B6384" w:rsidP="00544A0C">
            <w:pPr>
              <w:ind w:hanging="249"/>
              <w:jc w:val="center"/>
              <w:rPr>
                <w:rFonts w:ascii="Times New Roman" w:hAnsi="Times New Roman" w:cs="Times New Roman"/>
                <w:sz w:val="20"/>
                <w:szCs w:val="20"/>
              </w:rPr>
            </w:pPr>
            <w:r w:rsidRPr="008C2823">
              <w:rPr>
                <w:rFonts w:ascii="Times New Roman" w:hAnsi="Times New Roman" w:cs="Times New Roman"/>
                <w:sz w:val="20"/>
                <w:szCs w:val="20"/>
              </w:rPr>
              <w:t>2016</w:t>
            </w:r>
          </w:p>
        </w:tc>
        <w:tc>
          <w:tcPr>
            <w:tcW w:w="992" w:type="dxa"/>
            <w:vAlign w:val="center"/>
          </w:tcPr>
          <w:p w:rsidR="003B6384" w:rsidRPr="008C2823" w:rsidRDefault="003B6384" w:rsidP="00544A0C">
            <w:pPr>
              <w:ind w:left="86" w:hanging="194"/>
              <w:jc w:val="center"/>
              <w:rPr>
                <w:rFonts w:ascii="Times New Roman" w:hAnsi="Times New Roman" w:cs="Times New Roman"/>
                <w:sz w:val="20"/>
                <w:szCs w:val="20"/>
              </w:rPr>
            </w:pPr>
            <w:r w:rsidRPr="008C2823">
              <w:rPr>
                <w:rFonts w:ascii="Times New Roman" w:hAnsi="Times New Roman" w:cs="Times New Roman"/>
                <w:sz w:val="20"/>
                <w:szCs w:val="20"/>
              </w:rPr>
              <w:t>2017</w:t>
            </w:r>
          </w:p>
        </w:tc>
        <w:tc>
          <w:tcPr>
            <w:tcW w:w="993" w:type="dxa"/>
            <w:vAlign w:val="center"/>
          </w:tcPr>
          <w:p w:rsidR="003B6384" w:rsidRPr="008C2823" w:rsidRDefault="003B6384" w:rsidP="00544A0C">
            <w:pPr>
              <w:ind w:left="86" w:hanging="194"/>
              <w:jc w:val="center"/>
              <w:rPr>
                <w:rFonts w:ascii="Times New Roman" w:hAnsi="Times New Roman" w:cs="Times New Roman"/>
                <w:sz w:val="20"/>
                <w:szCs w:val="20"/>
              </w:rPr>
            </w:pPr>
            <w:r w:rsidRPr="008C2823">
              <w:rPr>
                <w:rFonts w:ascii="Times New Roman" w:hAnsi="Times New Roman" w:cs="Times New Roman"/>
                <w:sz w:val="20"/>
                <w:szCs w:val="20"/>
              </w:rPr>
              <w:t>2018</w:t>
            </w:r>
          </w:p>
        </w:tc>
        <w:tc>
          <w:tcPr>
            <w:tcW w:w="992" w:type="dxa"/>
            <w:vAlign w:val="center"/>
          </w:tcPr>
          <w:p w:rsidR="003B6384" w:rsidRPr="008C2823" w:rsidRDefault="003B6384" w:rsidP="00544A0C">
            <w:pPr>
              <w:ind w:hanging="108"/>
              <w:jc w:val="center"/>
              <w:rPr>
                <w:rFonts w:ascii="Times New Roman" w:hAnsi="Times New Roman" w:cs="Times New Roman"/>
                <w:sz w:val="20"/>
                <w:szCs w:val="20"/>
              </w:rPr>
            </w:pPr>
            <w:r w:rsidRPr="008C2823">
              <w:rPr>
                <w:rFonts w:ascii="Times New Roman" w:hAnsi="Times New Roman" w:cs="Times New Roman"/>
                <w:sz w:val="20"/>
                <w:szCs w:val="20"/>
              </w:rPr>
              <w:t>2019</w:t>
            </w:r>
          </w:p>
        </w:tc>
        <w:tc>
          <w:tcPr>
            <w:tcW w:w="711" w:type="dxa"/>
            <w:vAlign w:val="center"/>
          </w:tcPr>
          <w:p w:rsidR="003B6384" w:rsidRPr="008C2823" w:rsidRDefault="003B6384" w:rsidP="00544A0C">
            <w:pPr>
              <w:ind w:hanging="108"/>
              <w:jc w:val="center"/>
              <w:rPr>
                <w:rFonts w:ascii="Times New Roman" w:hAnsi="Times New Roman" w:cs="Times New Roman"/>
                <w:sz w:val="20"/>
                <w:szCs w:val="20"/>
              </w:rPr>
            </w:pPr>
            <w:r w:rsidRPr="008C2823">
              <w:rPr>
                <w:rFonts w:ascii="Times New Roman" w:hAnsi="Times New Roman" w:cs="Times New Roman"/>
                <w:sz w:val="20"/>
                <w:szCs w:val="20"/>
              </w:rPr>
              <w:t>2020</w:t>
            </w:r>
          </w:p>
        </w:tc>
        <w:tc>
          <w:tcPr>
            <w:tcW w:w="850" w:type="dxa"/>
            <w:vAlign w:val="center"/>
          </w:tcPr>
          <w:p w:rsidR="003B6384" w:rsidRPr="008C2823" w:rsidRDefault="00FE3C3A" w:rsidP="003B6384">
            <w:pPr>
              <w:ind w:hanging="108"/>
              <w:jc w:val="center"/>
              <w:rPr>
                <w:rFonts w:ascii="Times New Roman" w:hAnsi="Times New Roman" w:cs="Times New Roman"/>
                <w:sz w:val="20"/>
                <w:szCs w:val="20"/>
              </w:rPr>
            </w:pPr>
            <w:r>
              <w:rPr>
                <w:rFonts w:ascii="Times New Roman" w:hAnsi="Times New Roman" w:cs="Times New Roman"/>
                <w:sz w:val="20"/>
                <w:szCs w:val="20"/>
              </w:rPr>
              <w:t>2021</w:t>
            </w:r>
          </w:p>
        </w:tc>
      </w:tr>
      <w:tr w:rsidR="003B6384" w:rsidRPr="008C2823" w:rsidTr="003B6384">
        <w:tc>
          <w:tcPr>
            <w:tcW w:w="423"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1</w:t>
            </w:r>
          </w:p>
        </w:tc>
        <w:tc>
          <w:tcPr>
            <w:tcW w:w="5950"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993"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1275"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995" w:type="dxa"/>
            <w:vAlign w:val="center"/>
          </w:tcPr>
          <w:p w:rsidR="003B6384" w:rsidRPr="008C2823" w:rsidRDefault="003B6384" w:rsidP="00544A0C">
            <w:pPr>
              <w:ind w:hanging="108"/>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852" w:type="dxa"/>
            <w:vAlign w:val="center"/>
          </w:tcPr>
          <w:p w:rsidR="003B6384" w:rsidRPr="008C2823" w:rsidRDefault="003B6384" w:rsidP="00544A0C">
            <w:pPr>
              <w:ind w:hanging="108"/>
              <w:jc w:val="center"/>
              <w:rPr>
                <w:rFonts w:ascii="Times New Roman" w:hAnsi="Times New Roman" w:cs="Times New Roman"/>
                <w:sz w:val="20"/>
                <w:szCs w:val="20"/>
              </w:rPr>
            </w:pPr>
            <w:r w:rsidRPr="008C2823">
              <w:rPr>
                <w:rFonts w:ascii="Times New Roman" w:hAnsi="Times New Roman" w:cs="Times New Roman"/>
                <w:sz w:val="20"/>
                <w:szCs w:val="20"/>
              </w:rPr>
              <w:t>6</w:t>
            </w:r>
          </w:p>
        </w:tc>
        <w:tc>
          <w:tcPr>
            <w:tcW w:w="992" w:type="dxa"/>
            <w:vAlign w:val="center"/>
          </w:tcPr>
          <w:p w:rsidR="003B6384" w:rsidRPr="008C2823" w:rsidRDefault="003B6384" w:rsidP="00544A0C">
            <w:pPr>
              <w:ind w:hanging="108"/>
              <w:jc w:val="center"/>
              <w:rPr>
                <w:rFonts w:ascii="Times New Roman" w:hAnsi="Times New Roman" w:cs="Times New Roman"/>
                <w:sz w:val="20"/>
                <w:szCs w:val="20"/>
              </w:rPr>
            </w:pPr>
            <w:r w:rsidRPr="008C2823">
              <w:rPr>
                <w:rFonts w:ascii="Times New Roman" w:hAnsi="Times New Roman" w:cs="Times New Roman"/>
                <w:sz w:val="20"/>
                <w:szCs w:val="20"/>
              </w:rPr>
              <w:t>7</w:t>
            </w:r>
          </w:p>
        </w:tc>
        <w:tc>
          <w:tcPr>
            <w:tcW w:w="993" w:type="dxa"/>
            <w:vAlign w:val="center"/>
          </w:tcPr>
          <w:p w:rsidR="003B6384" w:rsidRPr="008C2823" w:rsidRDefault="003B6384" w:rsidP="00544A0C">
            <w:pPr>
              <w:ind w:hanging="108"/>
              <w:jc w:val="center"/>
              <w:rPr>
                <w:rFonts w:ascii="Times New Roman" w:hAnsi="Times New Roman" w:cs="Times New Roman"/>
                <w:sz w:val="20"/>
                <w:szCs w:val="20"/>
              </w:rPr>
            </w:pPr>
            <w:r w:rsidRPr="008C2823">
              <w:rPr>
                <w:rFonts w:ascii="Times New Roman" w:hAnsi="Times New Roman" w:cs="Times New Roman"/>
                <w:sz w:val="20"/>
                <w:szCs w:val="20"/>
              </w:rPr>
              <w:t>8</w:t>
            </w:r>
          </w:p>
        </w:tc>
        <w:tc>
          <w:tcPr>
            <w:tcW w:w="992" w:type="dxa"/>
            <w:vAlign w:val="center"/>
          </w:tcPr>
          <w:p w:rsidR="003B6384" w:rsidRPr="008C2823" w:rsidRDefault="003B6384" w:rsidP="00544A0C">
            <w:pPr>
              <w:ind w:hanging="108"/>
              <w:jc w:val="center"/>
              <w:rPr>
                <w:rFonts w:ascii="Times New Roman" w:hAnsi="Times New Roman" w:cs="Times New Roman"/>
                <w:sz w:val="20"/>
                <w:szCs w:val="20"/>
              </w:rPr>
            </w:pPr>
            <w:r w:rsidRPr="008C2823">
              <w:rPr>
                <w:rFonts w:ascii="Times New Roman" w:hAnsi="Times New Roman" w:cs="Times New Roman"/>
                <w:sz w:val="20"/>
                <w:szCs w:val="20"/>
              </w:rPr>
              <w:t>9</w:t>
            </w:r>
          </w:p>
        </w:tc>
        <w:tc>
          <w:tcPr>
            <w:tcW w:w="711" w:type="dxa"/>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10</w:t>
            </w:r>
          </w:p>
        </w:tc>
        <w:tc>
          <w:tcPr>
            <w:tcW w:w="850" w:type="dxa"/>
            <w:vAlign w:val="center"/>
          </w:tcPr>
          <w:p w:rsidR="003B6384" w:rsidRPr="008C2823" w:rsidRDefault="00FE3C3A" w:rsidP="003B6384">
            <w:pPr>
              <w:ind w:hanging="108"/>
              <w:jc w:val="center"/>
              <w:rPr>
                <w:rFonts w:ascii="Times New Roman" w:hAnsi="Times New Roman" w:cs="Times New Roman"/>
                <w:sz w:val="20"/>
                <w:szCs w:val="20"/>
              </w:rPr>
            </w:pPr>
            <w:r>
              <w:rPr>
                <w:rFonts w:ascii="Times New Roman" w:hAnsi="Times New Roman" w:cs="Times New Roman"/>
                <w:sz w:val="20"/>
                <w:szCs w:val="20"/>
              </w:rPr>
              <w:t>11</w:t>
            </w:r>
          </w:p>
        </w:tc>
      </w:tr>
      <w:tr w:rsidR="003B6384" w:rsidRPr="008C2823" w:rsidTr="003B6384">
        <w:tc>
          <w:tcPr>
            <w:tcW w:w="423" w:type="dxa"/>
            <w:vAlign w:val="center"/>
          </w:tcPr>
          <w:p w:rsidR="003B6384" w:rsidRPr="008C2823" w:rsidRDefault="003B6384" w:rsidP="00A12DF1">
            <w:pPr>
              <w:ind w:hanging="108"/>
              <w:jc w:val="center"/>
              <w:rPr>
                <w:rFonts w:ascii="Times New Roman" w:hAnsi="Times New Roman" w:cs="Times New Roman"/>
                <w:b/>
                <w:sz w:val="20"/>
                <w:szCs w:val="20"/>
              </w:rPr>
            </w:pPr>
            <w:r w:rsidRPr="008C2823">
              <w:rPr>
                <w:rFonts w:ascii="Times New Roman" w:hAnsi="Times New Roman" w:cs="Times New Roman"/>
                <w:b/>
                <w:sz w:val="20"/>
                <w:szCs w:val="20"/>
              </w:rPr>
              <w:t>1.</w:t>
            </w:r>
          </w:p>
        </w:tc>
        <w:tc>
          <w:tcPr>
            <w:tcW w:w="14603" w:type="dxa"/>
            <w:gridSpan w:val="10"/>
            <w:vAlign w:val="center"/>
          </w:tcPr>
          <w:p w:rsidR="003B6384" w:rsidRPr="008C2823" w:rsidRDefault="003B6384" w:rsidP="003B6384">
            <w:pPr>
              <w:ind w:hanging="108"/>
              <w:jc w:val="center"/>
              <w:rPr>
                <w:rFonts w:ascii="Times New Roman" w:hAnsi="Times New Roman" w:cs="Times New Roman"/>
                <w:b/>
                <w:sz w:val="20"/>
                <w:szCs w:val="20"/>
              </w:rPr>
            </w:pPr>
            <w:r w:rsidRPr="008C2823">
              <w:rPr>
                <w:rFonts w:ascii="Times New Roman" w:hAnsi="Times New Roman" w:cs="Times New Roman"/>
                <w:b/>
                <w:sz w:val="20"/>
                <w:szCs w:val="20"/>
              </w:rPr>
              <w:t xml:space="preserve">Подпрограмма 1. «Развития эстетического воспитания детей  в Карагинском районе» </w:t>
            </w:r>
          </w:p>
        </w:tc>
      </w:tr>
      <w:tr w:rsidR="003B6384" w:rsidRPr="008C2823" w:rsidTr="003B6384">
        <w:tc>
          <w:tcPr>
            <w:tcW w:w="423"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1.1</w:t>
            </w:r>
          </w:p>
        </w:tc>
        <w:tc>
          <w:tcPr>
            <w:tcW w:w="5950" w:type="dxa"/>
            <w:vAlign w:val="center"/>
          </w:tcPr>
          <w:p w:rsidR="003B6384" w:rsidRPr="008C2823" w:rsidRDefault="003B6384" w:rsidP="00A12DF1">
            <w:pPr>
              <w:ind w:firstLine="53"/>
              <w:jc w:val="left"/>
              <w:rPr>
                <w:rFonts w:ascii="Times New Roman" w:hAnsi="Times New Roman" w:cs="Times New Roman"/>
                <w:sz w:val="20"/>
                <w:szCs w:val="20"/>
              </w:rPr>
            </w:pPr>
            <w:r w:rsidRPr="008C2823">
              <w:rPr>
                <w:rFonts w:ascii="Times New Roman" w:hAnsi="Times New Roman" w:cs="Times New Roman"/>
                <w:color w:val="000000"/>
                <w:sz w:val="20"/>
                <w:szCs w:val="20"/>
              </w:rPr>
              <w:t xml:space="preserve">Создание условий для полноценной самореализации, саморазвития учащихся, учебного процесса в целом                             </w:t>
            </w:r>
          </w:p>
        </w:tc>
        <w:tc>
          <w:tcPr>
            <w:tcW w:w="993" w:type="dxa"/>
            <w:vAlign w:val="center"/>
          </w:tcPr>
          <w:p w:rsidR="003B6384" w:rsidRPr="008C2823" w:rsidRDefault="003B6384" w:rsidP="00826B87">
            <w:pPr>
              <w:ind w:hanging="108"/>
              <w:jc w:val="center"/>
              <w:rPr>
                <w:rFonts w:ascii="Times New Roman" w:hAnsi="Times New Roman" w:cs="Times New Roman"/>
                <w:sz w:val="20"/>
                <w:szCs w:val="20"/>
              </w:rPr>
            </w:pPr>
            <w:r w:rsidRPr="008C2823">
              <w:rPr>
                <w:rFonts w:ascii="Times New Roman" w:hAnsi="Times New Roman" w:cs="Times New Roman"/>
                <w:sz w:val="20"/>
                <w:szCs w:val="20"/>
              </w:rPr>
              <w:t>чел.</w:t>
            </w:r>
          </w:p>
        </w:tc>
        <w:tc>
          <w:tcPr>
            <w:tcW w:w="1275"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131</w:t>
            </w:r>
          </w:p>
        </w:tc>
        <w:tc>
          <w:tcPr>
            <w:tcW w:w="995"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131</w:t>
            </w:r>
          </w:p>
        </w:tc>
        <w:tc>
          <w:tcPr>
            <w:tcW w:w="852"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131</w:t>
            </w:r>
          </w:p>
        </w:tc>
        <w:tc>
          <w:tcPr>
            <w:tcW w:w="992" w:type="dxa"/>
            <w:vAlign w:val="center"/>
          </w:tcPr>
          <w:p w:rsidR="003B6384" w:rsidRPr="008C2823" w:rsidRDefault="003B6384" w:rsidP="00563766">
            <w:pPr>
              <w:ind w:hanging="108"/>
              <w:jc w:val="center"/>
              <w:rPr>
                <w:rFonts w:ascii="Times New Roman" w:hAnsi="Times New Roman" w:cs="Times New Roman"/>
                <w:sz w:val="20"/>
                <w:szCs w:val="20"/>
              </w:rPr>
            </w:pPr>
            <w:r w:rsidRPr="008C2823">
              <w:rPr>
                <w:rFonts w:ascii="Times New Roman" w:hAnsi="Times New Roman" w:cs="Times New Roman"/>
                <w:sz w:val="20"/>
                <w:szCs w:val="20"/>
              </w:rPr>
              <w:t>131</w:t>
            </w:r>
          </w:p>
        </w:tc>
        <w:tc>
          <w:tcPr>
            <w:tcW w:w="993" w:type="dxa"/>
            <w:vAlign w:val="center"/>
          </w:tcPr>
          <w:p w:rsidR="003B6384" w:rsidRPr="008C2823" w:rsidRDefault="003B6384" w:rsidP="00FE3C3A">
            <w:pPr>
              <w:ind w:hanging="108"/>
              <w:jc w:val="center"/>
              <w:rPr>
                <w:rFonts w:ascii="Times New Roman" w:hAnsi="Times New Roman" w:cs="Times New Roman"/>
                <w:sz w:val="20"/>
                <w:szCs w:val="20"/>
              </w:rPr>
            </w:pPr>
            <w:r w:rsidRPr="008C2823">
              <w:rPr>
                <w:rFonts w:ascii="Times New Roman" w:hAnsi="Times New Roman" w:cs="Times New Roman"/>
                <w:sz w:val="20"/>
                <w:szCs w:val="20"/>
              </w:rPr>
              <w:t>13</w:t>
            </w:r>
            <w:r w:rsidR="00FE3C3A">
              <w:rPr>
                <w:rFonts w:ascii="Times New Roman" w:hAnsi="Times New Roman" w:cs="Times New Roman"/>
                <w:sz w:val="20"/>
                <w:szCs w:val="20"/>
              </w:rPr>
              <w:t>1</w:t>
            </w:r>
          </w:p>
        </w:tc>
        <w:tc>
          <w:tcPr>
            <w:tcW w:w="992" w:type="dxa"/>
            <w:vAlign w:val="center"/>
          </w:tcPr>
          <w:p w:rsidR="003B6384" w:rsidRPr="008C2823" w:rsidRDefault="003B6384" w:rsidP="00563766">
            <w:pPr>
              <w:ind w:hanging="108"/>
              <w:jc w:val="center"/>
              <w:rPr>
                <w:rFonts w:ascii="Times New Roman" w:hAnsi="Times New Roman" w:cs="Times New Roman"/>
                <w:sz w:val="20"/>
                <w:szCs w:val="20"/>
              </w:rPr>
            </w:pPr>
            <w:r w:rsidRPr="008C2823">
              <w:rPr>
                <w:rFonts w:ascii="Times New Roman" w:hAnsi="Times New Roman" w:cs="Times New Roman"/>
                <w:sz w:val="20"/>
                <w:szCs w:val="20"/>
              </w:rPr>
              <w:t>131</w:t>
            </w:r>
          </w:p>
        </w:tc>
        <w:tc>
          <w:tcPr>
            <w:tcW w:w="711" w:type="dxa"/>
            <w:vAlign w:val="center"/>
          </w:tcPr>
          <w:p w:rsidR="003B6384" w:rsidRPr="008C2823" w:rsidRDefault="003B6384" w:rsidP="00563766">
            <w:pPr>
              <w:ind w:hanging="108"/>
              <w:jc w:val="center"/>
              <w:rPr>
                <w:rFonts w:ascii="Times New Roman" w:hAnsi="Times New Roman" w:cs="Times New Roman"/>
                <w:sz w:val="20"/>
                <w:szCs w:val="20"/>
              </w:rPr>
            </w:pPr>
            <w:r w:rsidRPr="008C2823">
              <w:rPr>
                <w:rFonts w:ascii="Times New Roman" w:hAnsi="Times New Roman" w:cs="Times New Roman"/>
                <w:sz w:val="20"/>
                <w:szCs w:val="20"/>
              </w:rPr>
              <w:t>131</w:t>
            </w:r>
          </w:p>
        </w:tc>
        <w:tc>
          <w:tcPr>
            <w:tcW w:w="850" w:type="dxa"/>
            <w:vAlign w:val="center"/>
          </w:tcPr>
          <w:p w:rsidR="003B6384" w:rsidRPr="008C2823" w:rsidRDefault="00FE3C3A" w:rsidP="003B6384">
            <w:pPr>
              <w:ind w:hanging="108"/>
              <w:jc w:val="center"/>
              <w:rPr>
                <w:rFonts w:ascii="Times New Roman" w:hAnsi="Times New Roman" w:cs="Times New Roman"/>
                <w:sz w:val="20"/>
                <w:szCs w:val="20"/>
              </w:rPr>
            </w:pPr>
            <w:r>
              <w:rPr>
                <w:rFonts w:ascii="Times New Roman" w:hAnsi="Times New Roman" w:cs="Times New Roman"/>
                <w:sz w:val="20"/>
                <w:szCs w:val="20"/>
              </w:rPr>
              <w:t>131</w:t>
            </w:r>
          </w:p>
        </w:tc>
      </w:tr>
      <w:tr w:rsidR="003B6384" w:rsidRPr="008C2823" w:rsidTr="003B6384">
        <w:tc>
          <w:tcPr>
            <w:tcW w:w="423" w:type="dxa"/>
            <w:vAlign w:val="center"/>
          </w:tcPr>
          <w:p w:rsidR="003B6384" w:rsidRPr="008C2823" w:rsidRDefault="003B6384" w:rsidP="00B349A1">
            <w:pPr>
              <w:ind w:left="-108" w:right="-108" w:hanging="108"/>
              <w:jc w:val="center"/>
              <w:rPr>
                <w:rFonts w:ascii="Times New Roman" w:hAnsi="Times New Roman" w:cs="Times New Roman"/>
                <w:sz w:val="20"/>
                <w:szCs w:val="20"/>
              </w:rPr>
            </w:pPr>
            <w:r w:rsidRPr="008C2823">
              <w:rPr>
                <w:rFonts w:ascii="Times New Roman" w:hAnsi="Times New Roman" w:cs="Times New Roman"/>
                <w:sz w:val="20"/>
                <w:szCs w:val="20"/>
              </w:rPr>
              <w:t xml:space="preserve"> 1.2.</w:t>
            </w:r>
          </w:p>
        </w:tc>
        <w:tc>
          <w:tcPr>
            <w:tcW w:w="5950" w:type="dxa"/>
            <w:vAlign w:val="center"/>
          </w:tcPr>
          <w:p w:rsidR="003B6384" w:rsidRPr="008C2823" w:rsidRDefault="003B6384" w:rsidP="00A12DF1">
            <w:pPr>
              <w:ind w:firstLine="53"/>
              <w:jc w:val="left"/>
              <w:rPr>
                <w:rFonts w:ascii="Times New Roman" w:hAnsi="Times New Roman" w:cs="Times New Roman"/>
                <w:sz w:val="20"/>
                <w:szCs w:val="20"/>
              </w:rPr>
            </w:pPr>
            <w:r w:rsidRPr="008C2823">
              <w:rPr>
                <w:rFonts w:ascii="Times New Roman" w:hAnsi="Times New Roman" w:cs="Times New Roman"/>
                <w:color w:val="000000"/>
                <w:sz w:val="20"/>
                <w:szCs w:val="20"/>
              </w:rPr>
              <w:t xml:space="preserve">Подготовка и переподготовка, повышение квалификации педагогических работников ДШИ                                </w:t>
            </w:r>
          </w:p>
        </w:tc>
        <w:tc>
          <w:tcPr>
            <w:tcW w:w="993" w:type="dxa"/>
            <w:vAlign w:val="center"/>
          </w:tcPr>
          <w:p w:rsidR="003B6384" w:rsidRPr="008C2823" w:rsidRDefault="003B6384" w:rsidP="00826B87">
            <w:pPr>
              <w:ind w:hanging="108"/>
              <w:jc w:val="center"/>
              <w:rPr>
                <w:rFonts w:ascii="Times New Roman" w:hAnsi="Times New Roman" w:cs="Times New Roman"/>
                <w:sz w:val="20"/>
                <w:szCs w:val="20"/>
              </w:rPr>
            </w:pPr>
            <w:r w:rsidRPr="008C2823">
              <w:rPr>
                <w:rFonts w:ascii="Times New Roman" w:hAnsi="Times New Roman" w:cs="Times New Roman"/>
                <w:sz w:val="20"/>
                <w:szCs w:val="20"/>
              </w:rPr>
              <w:t>чел.</w:t>
            </w:r>
          </w:p>
        </w:tc>
        <w:tc>
          <w:tcPr>
            <w:tcW w:w="1275"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7</w:t>
            </w:r>
          </w:p>
        </w:tc>
        <w:tc>
          <w:tcPr>
            <w:tcW w:w="995"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6</w:t>
            </w:r>
          </w:p>
        </w:tc>
        <w:tc>
          <w:tcPr>
            <w:tcW w:w="852"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7</w:t>
            </w:r>
          </w:p>
        </w:tc>
        <w:tc>
          <w:tcPr>
            <w:tcW w:w="992" w:type="dxa"/>
            <w:vAlign w:val="center"/>
          </w:tcPr>
          <w:p w:rsidR="003B6384" w:rsidRPr="008C2823" w:rsidRDefault="003B6384" w:rsidP="00563766">
            <w:pPr>
              <w:ind w:hanging="108"/>
              <w:jc w:val="center"/>
              <w:rPr>
                <w:rFonts w:ascii="Times New Roman" w:hAnsi="Times New Roman" w:cs="Times New Roman"/>
                <w:sz w:val="20"/>
                <w:szCs w:val="20"/>
              </w:rPr>
            </w:pPr>
            <w:r w:rsidRPr="008C2823">
              <w:rPr>
                <w:rFonts w:ascii="Times New Roman" w:hAnsi="Times New Roman" w:cs="Times New Roman"/>
                <w:sz w:val="20"/>
                <w:szCs w:val="20"/>
              </w:rPr>
              <w:t>6</w:t>
            </w:r>
          </w:p>
        </w:tc>
        <w:tc>
          <w:tcPr>
            <w:tcW w:w="993" w:type="dxa"/>
            <w:vAlign w:val="center"/>
          </w:tcPr>
          <w:p w:rsidR="003B6384" w:rsidRPr="008C2823" w:rsidRDefault="003B6384" w:rsidP="00563766">
            <w:pPr>
              <w:ind w:hanging="108"/>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992" w:type="dxa"/>
            <w:vAlign w:val="center"/>
          </w:tcPr>
          <w:p w:rsidR="003B6384" w:rsidRPr="008C2823" w:rsidRDefault="000D5EC3" w:rsidP="00563766">
            <w:pPr>
              <w:ind w:hanging="108"/>
              <w:jc w:val="center"/>
              <w:rPr>
                <w:rFonts w:ascii="Times New Roman" w:hAnsi="Times New Roman" w:cs="Times New Roman"/>
                <w:sz w:val="20"/>
                <w:szCs w:val="20"/>
              </w:rPr>
            </w:pPr>
            <w:r>
              <w:rPr>
                <w:rFonts w:ascii="Times New Roman" w:hAnsi="Times New Roman" w:cs="Times New Roman"/>
                <w:sz w:val="20"/>
                <w:szCs w:val="20"/>
              </w:rPr>
              <w:t>5</w:t>
            </w:r>
          </w:p>
        </w:tc>
        <w:tc>
          <w:tcPr>
            <w:tcW w:w="711" w:type="dxa"/>
            <w:vAlign w:val="center"/>
          </w:tcPr>
          <w:p w:rsidR="003B6384" w:rsidRPr="008C2823" w:rsidRDefault="000D5EC3" w:rsidP="00563766">
            <w:pPr>
              <w:ind w:hanging="108"/>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5</w:t>
            </w:r>
          </w:p>
        </w:tc>
      </w:tr>
      <w:tr w:rsidR="003B6384" w:rsidRPr="008C2823" w:rsidTr="003B6384">
        <w:tc>
          <w:tcPr>
            <w:tcW w:w="423"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 xml:space="preserve"> 1.3</w:t>
            </w:r>
          </w:p>
        </w:tc>
        <w:tc>
          <w:tcPr>
            <w:tcW w:w="5950" w:type="dxa"/>
          </w:tcPr>
          <w:p w:rsidR="003B6384" w:rsidRPr="008C2823" w:rsidRDefault="003B6384" w:rsidP="00A12DF1">
            <w:pPr>
              <w:ind w:firstLine="34"/>
              <w:rPr>
                <w:rFonts w:ascii="Times New Roman" w:hAnsi="Times New Roman" w:cs="Times New Roman"/>
                <w:sz w:val="20"/>
                <w:szCs w:val="20"/>
              </w:rPr>
            </w:pPr>
            <w:r w:rsidRPr="008C2823">
              <w:rPr>
                <w:rFonts w:ascii="Times New Roman" w:hAnsi="Times New Roman" w:cs="Times New Roman"/>
                <w:color w:val="000000"/>
                <w:sz w:val="20"/>
                <w:szCs w:val="20"/>
              </w:rPr>
              <w:t>Обучение учащихся ДШИ и участие в работе краевых мероприятий</w:t>
            </w:r>
          </w:p>
        </w:tc>
        <w:tc>
          <w:tcPr>
            <w:tcW w:w="993" w:type="dxa"/>
            <w:vAlign w:val="center"/>
          </w:tcPr>
          <w:p w:rsidR="003B6384" w:rsidRPr="008C2823" w:rsidRDefault="003B6384" w:rsidP="00826B87">
            <w:pPr>
              <w:pStyle w:val="a3"/>
              <w:ind w:hanging="108"/>
              <w:jc w:val="center"/>
              <w:rPr>
                <w:rFonts w:ascii="Times New Roman" w:hAnsi="Times New Roman" w:cs="Times New Roman"/>
                <w:sz w:val="20"/>
                <w:szCs w:val="20"/>
              </w:rPr>
            </w:pPr>
            <w:r w:rsidRPr="008C2823">
              <w:rPr>
                <w:rFonts w:ascii="Times New Roman" w:hAnsi="Times New Roman" w:cs="Times New Roman"/>
                <w:sz w:val="20"/>
                <w:szCs w:val="20"/>
              </w:rPr>
              <w:t>чел.</w:t>
            </w:r>
          </w:p>
        </w:tc>
        <w:tc>
          <w:tcPr>
            <w:tcW w:w="1275" w:type="dxa"/>
            <w:vAlign w:val="center"/>
          </w:tcPr>
          <w:p w:rsidR="003B6384" w:rsidRPr="008C2823" w:rsidRDefault="003B6384" w:rsidP="00A12DF1">
            <w:pPr>
              <w:ind w:firstLine="34"/>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995" w:type="dxa"/>
            <w:vAlign w:val="center"/>
          </w:tcPr>
          <w:p w:rsidR="003B6384" w:rsidRPr="008C2823" w:rsidRDefault="003B6384" w:rsidP="00A12DF1">
            <w:pPr>
              <w:ind w:firstLine="34"/>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852" w:type="dxa"/>
            <w:vAlign w:val="center"/>
          </w:tcPr>
          <w:p w:rsidR="003B6384" w:rsidRPr="008C2823" w:rsidRDefault="003B6384" w:rsidP="00A12DF1">
            <w:pPr>
              <w:ind w:firstLine="34"/>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992" w:type="dxa"/>
            <w:vAlign w:val="center"/>
          </w:tcPr>
          <w:p w:rsidR="003B6384" w:rsidRPr="008C2823" w:rsidRDefault="003B6384" w:rsidP="00563766">
            <w:pPr>
              <w:ind w:firstLine="34"/>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993" w:type="dxa"/>
            <w:vAlign w:val="center"/>
          </w:tcPr>
          <w:p w:rsidR="003B6384" w:rsidRPr="008C2823" w:rsidRDefault="003B6384" w:rsidP="00563766">
            <w:pPr>
              <w:ind w:firstLine="34"/>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992" w:type="dxa"/>
            <w:vAlign w:val="center"/>
          </w:tcPr>
          <w:p w:rsidR="003B6384" w:rsidRPr="008C2823" w:rsidRDefault="00733F79" w:rsidP="00563766">
            <w:pPr>
              <w:ind w:hanging="108"/>
              <w:jc w:val="center"/>
              <w:rPr>
                <w:rFonts w:ascii="Times New Roman" w:hAnsi="Times New Roman" w:cs="Times New Roman"/>
                <w:sz w:val="20"/>
                <w:szCs w:val="20"/>
              </w:rPr>
            </w:pPr>
            <w:r>
              <w:rPr>
                <w:rFonts w:ascii="Times New Roman" w:hAnsi="Times New Roman" w:cs="Times New Roman"/>
                <w:sz w:val="20"/>
                <w:szCs w:val="20"/>
              </w:rPr>
              <w:t>4</w:t>
            </w:r>
          </w:p>
        </w:tc>
        <w:tc>
          <w:tcPr>
            <w:tcW w:w="711" w:type="dxa"/>
            <w:vAlign w:val="center"/>
          </w:tcPr>
          <w:p w:rsidR="003B6384" w:rsidRPr="008C2823" w:rsidRDefault="00733F79" w:rsidP="00563766">
            <w:pPr>
              <w:ind w:hanging="108"/>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4</w:t>
            </w:r>
          </w:p>
        </w:tc>
      </w:tr>
      <w:tr w:rsidR="003B6384" w:rsidRPr="008C2823" w:rsidTr="003B6384">
        <w:trPr>
          <w:trHeight w:val="472"/>
        </w:trPr>
        <w:tc>
          <w:tcPr>
            <w:tcW w:w="423" w:type="dxa"/>
            <w:shd w:val="clear" w:color="auto" w:fill="auto"/>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 xml:space="preserve"> 1.4</w:t>
            </w:r>
          </w:p>
        </w:tc>
        <w:tc>
          <w:tcPr>
            <w:tcW w:w="5950" w:type="dxa"/>
            <w:shd w:val="clear" w:color="auto" w:fill="auto"/>
          </w:tcPr>
          <w:p w:rsidR="003B6384" w:rsidRPr="008C2823" w:rsidRDefault="003B6384" w:rsidP="00A12DF1">
            <w:pPr>
              <w:ind w:firstLine="34"/>
              <w:rPr>
                <w:rFonts w:ascii="Times New Roman" w:hAnsi="Times New Roman" w:cs="Times New Roman"/>
                <w:color w:val="000000"/>
                <w:sz w:val="20"/>
                <w:szCs w:val="20"/>
              </w:rPr>
            </w:pPr>
            <w:r w:rsidRPr="008C2823">
              <w:rPr>
                <w:rFonts w:ascii="Times New Roman" w:hAnsi="Times New Roman" w:cs="Times New Roman"/>
                <w:color w:val="000000"/>
                <w:sz w:val="20"/>
                <w:szCs w:val="20"/>
              </w:rPr>
              <w:t>Приобретение автоматической пожарной сигнализации огнетушителей.</w:t>
            </w:r>
          </w:p>
        </w:tc>
        <w:tc>
          <w:tcPr>
            <w:tcW w:w="993" w:type="dxa"/>
            <w:shd w:val="clear" w:color="auto" w:fill="auto"/>
            <w:vAlign w:val="center"/>
          </w:tcPr>
          <w:p w:rsidR="003B6384" w:rsidRPr="008C2823" w:rsidRDefault="003B6384" w:rsidP="00826B87">
            <w:pPr>
              <w:pStyle w:val="a3"/>
              <w:ind w:hanging="108"/>
              <w:jc w:val="center"/>
              <w:rPr>
                <w:rFonts w:ascii="Times New Roman" w:hAnsi="Times New Roman" w:cs="Times New Roman"/>
                <w:sz w:val="20"/>
                <w:szCs w:val="20"/>
              </w:rPr>
            </w:pPr>
            <w:r w:rsidRPr="008C2823">
              <w:rPr>
                <w:rFonts w:ascii="Times New Roman" w:hAnsi="Times New Roman" w:cs="Times New Roman"/>
                <w:sz w:val="20"/>
                <w:szCs w:val="20"/>
              </w:rPr>
              <w:t>шт.</w:t>
            </w:r>
          </w:p>
        </w:tc>
        <w:tc>
          <w:tcPr>
            <w:tcW w:w="1275" w:type="dxa"/>
            <w:shd w:val="clear" w:color="auto" w:fill="auto"/>
            <w:vAlign w:val="center"/>
          </w:tcPr>
          <w:p w:rsidR="003B6384" w:rsidRPr="008C2823" w:rsidRDefault="003B6384" w:rsidP="00A12DF1">
            <w:pPr>
              <w:ind w:firstLine="34"/>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5" w:type="dxa"/>
            <w:shd w:val="clear" w:color="auto" w:fill="auto"/>
            <w:vAlign w:val="center"/>
          </w:tcPr>
          <w:p w:rsidR="003B6384" w:rsidRPr="008C2823" w:rsidRDefault="003B6384" w:rsidP="00A12DF1">
            <w:pPr>
              <w:ind w:firstLine="34"/>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852" w:type="dxa"/>
            <w:shd w:val="clear" w:color="auto" w:fill="auto"/>
            <w:vAlign w:val="center"/>
          </w:tcPr>
          <w:p w:rsidR="003B6384" w:rsidRPr="008C2823" w:rsidRDefault="003B6384" w:rsidP="00A12DF1">
            <w:pPr>
              <w:ind w:firstLine="34"/>
              <w:jc w:val="center"/>
              <w:rPr>
                <w:rFonts w:ascii="Times New Roman" w:hAnsi="Times New Roman" w:cs="Times New Roman"/>
                <w:sz w:val="20"/>
                <w:szCs w:val="20"/>
              </w:rPr>
            </w:pPr>
            <w:r w:rsidRPr="008C2823">
              <w:rPr>
                <w:rFonts w:ascii="Times New Roman" w:hAnsi="Times New Roman" w:cs="Times New Roman"/>
                <w:sz w:val="20"/>
                <w:szCs w:val="20"/>
              </w:rPr>
              <w:t>10</w:t>
            </w:r>
          </w:p>
        </w:tc>
        <w:tc>
          <w:tcPr>
            <w:tcW w:w="992" w:type="dxa"/>
            <w:shd w:val="clear" w:color="auto" w:fill="auto"/>
            <w:vAlign w:val="center"/>
          </w:tcPr>
          <w:p w:rsidR="003B6384" w:rsidRPr="008C2823" w:rsidRDefault="003B6384" w:rsidP="00563766">
            <w:pPr>
              <w:ind w:firstLine="34"/>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3" w:type="dxa"/>
            <w:shd w:val="clear" w:color="auto" w:fill="auto"/>
            <w:vAlign w:val="center"/>
          </w:tcPr>
          <w:p w:rsidR="003B6384" w:rsidRPr="008C2823" w:rsidRDefault="003B6384" w:rsidP="00563766">
            <w:pPr>
              <w:ind w:firstLine="34"/>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2" w:type="dxa"/>
            <w:vAlign w:val="center"/>
          </w:tcPr>
          <w:p w:rsidR="003B6384" w:rsidRPr="008C2823" w:rsidRDefault="003B6384" w:rsidP="00563766">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711" w:type="dxa"/>
            <w:vAlign w:val="center"/>
          </w:tcPr>
          <w:p w:rsidR="003B6384" w:rsidRPr="008C2823" w:rsidRDefault="003B6384" w:rsidP="00563766">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0</w:t>
            </w:r>
          </w:p>
        </w:tc>
      </w:tr>
      <w:tr w:rsidR="003B6384" w:rsidRPr="008C2823" w:rsidTr="003B6384">
        <w:tc>
          <w:tcPr>
            <w:tcW w:w="423" w:type="dxa"/>
            <w:shd w:val="clear" w:color="auto" w:fill="FFFFFF"/>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 xml:space="preserve"> 1.5</w:t>
            </w:r>
          </w:p>
        </w:tc>
        <w:tc>
          <w:tcPr>
            <w:tcW w:w="5950" w:type="dxa"/>
            <w:shd w:val="clear" w:color="auto" w:fill="FFFFFF"/>
          </w:tcPr>
          <w:p w:rsidR="003B6384" w:rsidRPr="008C2823" w:rsidRDefault="003B6384" w:rsidP="00C4094E">
            <w:pPr>
              <w:ind w:firstLine="34"/>
              <w:rPr>
                <w:rFonts w:ascii="Times New Roman" w:hAnsi="Times New Roman" w:cs="Times New Roman"/>
                <w:color w:val="000000"/>
                <w:sz w:val="20"/>
                <w:szCs w:val="20"/>
              </w:rPr>
            </w:pPr>
            <w:r w:rsidRPr="008C2823">
              <w:rPr>
                <w:rFonts w:ascii="Times New Roman" w:hAnsi="Times New Roman" w:cs="Times New Roman"/>
                <w:sz w:val="20"/>
                <w:szCs w:val="20"/>
              </w:rPr>
              <w:t xml:space="preserve">Расходы на обеспечение деятельности (оказания услуг) работники </w:t>
            </w:r>
          </w:p>
        </w:tc>
        <w:tc>
          <w:tcPr>
            <w:tcW w:w="993" w:type="dxa"/>
            <w:shd w:val="clear" w:color="auto" w:fill="FFFFFF"/>
            <w:vAlign w:val="center"/>
          </w:tcPr>
          <w:p w:rsidR="003B6384" w:rsidRPr="008C2823" w:rsidRDefault="003B6384" w:rsidP="00826B87">
            <w:pPr>
              <w:pStyle w:val="a3"/>
              <w:ind w:hanging="108"/>
              <w:jc w:val="center"/>
              <w:rPr>
                <w:rFonts w:ascii="Times New Roman" w:hAnsi="Times New Roman" w:cs="Times New Roman"/>
                <w:sz w:val="20"/>
                <w:szCs w:val="20"/>
              </w:rPr>
            </w:pPr>
            <w:r w:rsidRPr="008C2823">
              <w:rPr>
                <w:rFonts w:ascii="Times New Roman" w:hAnsi="Times New Roman" w:cs="Times New Roman"/>
                <w:sz w:val="20"/>
                <w:szCs w:val="20"/>
              </w:rPr>
              <w:t>чел.</w:t>
            </w:r>
          </w:p>
        </w:tc>
        <w:tc>
          <w:tcPr>
            <w:tcW w:w="1275" w:type="dxa"/>
            <w:shd w:val="clear" w:color="auto" w:fill="FFFFFF"/>
            <w:vAlign w:val="center"/>
          </w:tcPr>
          <w:p w:rsidR="003B6384" w:rsidRPr="008C2823" w:rsidRDefault="003B6384" w:rsidP="00A12DF1">
            <w:pPr>
              <w:ind w:firstLine="34"/>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995" w:type="dxa"/>
            <w:shd w:val="clear" w:color="auto" w:fill="FFFFFF"/>
            <w:vAlign w:val="center"/>
          </w:tcPr>
          <w:p w:rsidR="003B6384" w:rsidRPr="008C2823" w:rsidRDefault="003B6384" w:rsidP="00A12DF1">
            <w:pPr>
              <w:ind w:firstLine="34"/>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852" w:type="dxa"/>
            <w:shd w:val="clear" w:color="auto" w:fill="FFFFFF"/>
            <w:vAlign w:val="center"/>
          </w:tcPr>
          <w:p w:rsidR="003B6384" w:rsidRPr="008C2823" w:rsidRDefault="003B6384" w:rsidP="00A12DF1">
            <w:pPr>
              <w:ind w:firstLine="34"/>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992" w:type="dxa"/>
            <w:shd w:val="clear" w:color="auto" w:fill="FFFFFF"/>
            <w:vAlign w:val="center"/>
          </w:tcPr>
          <w:p w:rsidR="003B6384" w:rsidRPr="008C2823" w:rsidRDefault="003B6384" w:rsidP="00563766">
            <w:pPr>
              <w:ind w:firstLine="34"/>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993" w:type="dxa"/>
            <w:shd w:val="clear" w:color="auto" w:fill="FFFFFF"/>
            <w:vAlign w:val="center"/>
          </w:tcPr>
          <w:p w:rsidR="003B6384" w:rsidRPr="008C2823" w:rsidRDefault="000D5EC3" w:rsidP="00563766">
            <w:pPr>
              <w:ind w:firstLine="34"/>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shd w:val="clear" w:color="auto" w:fill="FFFFFF"/>
            <w:vAlign w:val="center"/>
          </w:tcPr>
          <w:p w:rsidR="003B6384" w:rsidRPr="008C2823" w:rsidRDefault="003B6384" w:rsidP="00563766">
            <w:pPr>
              <w:ind w:hanging="108"/>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711" w:type="dxa"/>
            <w:shd w:val="clear" w:color="auto" w:fill="FFFFFF"/>
            <w:vAlign w:val="center"/>
          </w:tcPr>
          <w:p w:rsidR="003B6384" w:rsidRPr="008C2823" w:rsidRDefault="003B6384" w:rsidP="00563766">
            <w:pPr>
              <w:ind w:hanging="108"/>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850" w:type="dxa"/>
            <w:shd w:val="clear" w:color="auto" w:fill="FFFFFF"/>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24</w:t>
            </w:r>
          </w:p>
        </w:tc>
      </w:tr>
      <w:tr w:rsidR="003B6384" w:rsidRPr="008C2823" w:rsidTr="003B6384">
        <w:tc>
          <w:tcPr>
            <w:tcW w:w="423" w:type="dxa"/>
            <w:shd w:val="clear" w:color="auto" w:fill="FFFFFF"/>
          </w:tcPr>
          <w:p w:rsidR="003B6384" w:rsidRPr="008C2823" w:rsidRDefault="003B6384" w:rsidP="00A12DF1">
            <w:pPr>
              <w:ind w:hanging="108"/>
              <w:jc w:val="center"/>
              <w:rPr>
                <w:rFonts w:ascii="Times New Roman" w:hAnsi="Times New Roman" w:cs="Times New Roman"/>
                <w:b/>
                <w:sz w:val="20"/>
                <w:szCs w:val="20"/>
              </w:rPr>
            </w:pPr>
            <w:r w:rsidRPr="008C2823">
              <w:rPr>
                <w:rFonts w:ascii="Times New Roman" w:hAnsi="Times New Roman" w:cs="Times New Roman"/>
                <w:b/>
                <w:sz w:val="20"/>
                <w:szCs w:val="20"/>
              </w:rPr>
              <w:t>2.</w:t>
            </w:r>
          </w:p>
        </w:tc>
        <w:tc>
          <w:tcPr>
            <w:tcW w:w="14603" w:type="dxa"/>
            <w:gridSpan w:val="10"/>
            <w:shd w:val="clear" w:color="auto" w:fill="FFFFFF"/>
          </w:tcPr>
          <w:p w:rsidR="003B6384" w:rsidRPr="008C2823" w:rsidRDefault="003B6384" w:rsidP="003B6384">
            <w:pPr>
              <w:ind w:hanging="108"/>
              <w:jc w:val="center"/>
              <w:rPr>
                <w:rFonts w:ascii="Times New Roman" w:hAnsi="Times New Roman" w:cs="Times New Roman"/>
                <w:b/>
                <w:sz w:val="20"/>
                <w:szCs w:val="20"/>
              </w:rPr>
            </w:pPr>
            <w:r w:rsidRPr="008C2823">
              <w:rPr>
                <w:rFonts w:ascii="Times New Roman" w:hAnsi="Times New Roman" w:cs="Times New Roman"/>
                <w:b/>
                <w:sz w:val="20"/>
                <w:szCs w:val="20"/>
              </w:rPr>
              <w:t>Подпрограмма 2. «Развитие библиотечного дела в Карагинском муниципальном районе»</w:t>
            </w:r>
          </w:p>
        </w:tc>
      </w:tr>
      <w:tr w:rsidR="003B6384" w:rsidRPr="008C2823" w:rsidTr="003B6384">
        <w:tc>
          <w:tcPr>
            <w:tcW w:w="423" w:type="dxa"/>
            <w:shd w:val="clear" w:color="auto" w:fill="auto"/>
          </w:tcPr>
          <w:p w:rsidR="003B6384" w:rsidRPr="008C2823" w:rsidRDefault="003B6384" w:rsidP="00B349A1">
            <w:pPr>
              <w:pStyle w:val="a3"/>
              <w:ind w:left="-108"/>
              <w:rPr>
                <w:rFonts w:ascii="Times New Roman" w:hAnsi="Times New Roman" w:cs="Times New Roman"/>
                <w:sz w:val="20"/>
                <w:szCs w:val="20"/>
              </w:rPr>
            </w:pPr>
            <w:r w:rsidRPr="008C2823">
              <w:rPr>
                <w:rFonts w:ascii="Times New Roman" w:hAnsi="Times New Roman" w:cs="Times New Roman"/>
                <w:sz w:val="20"/>
                <w:szCs w:val="20"/>
              </w:rPr>
              <w:t xml:space="preserve"> </w:t>
            </w:r>
            <w:r w:rsidRPr="008C2823">
              <w:rPr>
                <w:rFonts w:ascii="Times New Roman" w:hAnsi="Times New Roman" w:cs="Times New Roman"/>
                <w:sz w:val="20"/>
                <w:szCs w:val="20"/>
              </w:rPr>
              <w:br/>
              <w:t>2.1.</w:t>
            </w:r>
          </w:p>
        </w:tc>
        <w:tc>
          <w:tcPr>
            <w:tcW w:w="5950" w:type="dxa"/>
          </w:tcPr>
          <w:p w:rsidR="003B6384" w:rsidRPr="008C2823" w:rsidRDefault="003B6384" w:rsidP="00A12DF1">
            <w:pPr>
              <w:ind w:hanging="101"/>
              <w:jc w:val="left"/>
              <w:rPr>
                <w:rFonts w:ascii="Times New Roman" w:hAnsi="Times New Roman" w:cs="Times New Roman"/>
                <w:sz w:val="20"/>
                <w:szCs w:val="20"/>
              </w:rPr>
            </w:pPr>
            <w:r w:rsidRPr="008C2823">
              <w:rPr>
                <w:rFonts w:ascii="Times New Roman" w:hAnsi="Times New Roman" w:cs="Times New Roman"/>
                <w:sz w:val="20"/>
                <w:szCs w:val="20"/>
              </w:rPr>
              <w:t xml:space="preserve"> Информатизация библиотек и модернизация библиотечной деятельности</w:t>
            </w:r>
          </w:p>
        </w:tc>
        <w:tc>
          <w:tcPr>
            <w:tcW w:w="993"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шт.</w:t>
            </w:r>
          </w:p>
        </w:tc>
        <w:tc>
          <w:tcPr>
            <w:tcW w:w="1275"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10</w:t>
            </w:r>
          </w:p>
        </w:tc>
        <w:tc>
          <w:tcPr>
            <w:tcW w:w="995"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17</w:t>
            </w:r>
          </w:p>
        </w:tc>
        <w:tc>
          <w:tcPr>
            <w:tcW w:w="85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14</w:t>
            </w:r>
          </w:p>
        </w:tc>
        <w:tc>
          <w:tcPr>
            <w:tcW w:w="99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17</w:t>
            </w:r>
          </w:p>
        </w:tc>
        <w:tc>
          <w:tcPr>
            <w:tcW w:w="993"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14</w:t>
            </w:r>
          </w:p>
        </w:tc>
        <w:tc>
          <w:tcPr>
            <w:tcW w:w="992" w:type="dxa"/>
            <w:vAlign w:val="center"/>
          </w:tcPr>
          <w:p w:rsidR="003B6384" w:rsidRPr="008C2823" w:rsidRDefault="00733F79" w:rsidP="00195D11">
            <w:pPr>
              <w:ind w:hanging="108"/>
              <w:jc w:val="center"/>
              <w:rPr>
                <w:rFonts w:ascii="Times New Roman" w:hAnsi="Times New Roman" w:cs="Times New Roman"/>
                <w:color w:val="FFFFFF"/>
                <w:sz w:val="20"/>
                <w:szCs w:val="20"/>
              </w:rPr>
            </w:pPr>
            <w:r>
              <w:rPr>
                <w:rFonts w:ascii="Times New Roman" w:hAnsi="Times New Roman" w:cs="Times New Roman"/>
                <w:sz w:val="20"/>
                <w:szCs w:val="20"/>
              </w:rPr>
              <w:t>1</w:t>
            </w:r>
            <w:r w:rsidR="003B6384" w:rsidRPr="008C2823">
              <w:rPr>
                <w:rFonts w:ascii="Times New Roman" w:hAnsi="Times New Roman" w:cs="Times New Roman"/>
                <w:sz w:val="20"/>
                <w:szCs w:val="20"/>
              </w:rPr>
              <w:t>4</w:t>
            </w:r>
          </w:p>
        </w:tc>
        <w:tc>
          <w:tcPr>
            <w:tcW w:w="711" w:type="dxa"/>
            <w:vAlign w:val="center"/>
          </w:tcPr>
          <w:p w:rsidR="003B6384" w:rsidRPr="008C2823" w:rsidRDefault="00733F79" w:rsidP="003E3C21">
            <w:pPr>
              <w:ind w:hanging="108"/>
              <w:jc w:val="center"/>
              <w:rPr>
                <w:rFonts w:ascii="Times New Roman" w:hAnsi="Times New Roman" w:cs="Times New Roman"/>
                <w:sz w:val="20"/>
                <w:szCs w:val="20"/>
              </w:rPr>
            </w:pPr>
            <w:r>
              <w:rPr>
                <w:rFonts w:ascii="Times New Roman" w:hAnsi="Times New Roman" w:cs="Times New Roman"/>
                <w:sz w:val="20"/>
                <w:szCs w:val="20"/>
              </w:rPr>
              <w:t>1</w:t>
            </w:r>
            <w:r w:rsidR="003B6384" w:rsidRPr="008C2823">
              <w:rPr>
                <w:rFonts w:ascii="Times New Roman" w:hAnsi="Times New Roman" w:cs="Times New Roman"/>
                <w:sz w:val="20"/>
                <w:szCs w:val="20"/>
              </w:rPr>
              <w:t>4</w:t>
            </w:r>
          </w:p>
        </w:tc>
        <w:tc>
          <w:tcPr>
            <w:tcW w:w="850" w:type="dxa"/>
            <w:vAlign w:val="center"/>
          </w:tcPr>
          <w:p w:rsidR="003B6384" w:rsidRPr="008C2823" w:rsidRDefault="00733F79" w:rsidP="003B6384">
            <w:pPr>
              <w:ind w:hanging="108"/>
              <w:jc w:val="center"/>
              <w:rPr>
                <w:rFonts w:ascii="Times New Roman" w:hAnsi="Times New Roman" w:cs="Times New Roman"/>
                <w:sz w:val="20"/>
                <w:szCs w:val="20"/>
              </w:rPr>
            </w:pPr>
            <w:r>
              <w:rPr>
                <w:rFonts w:ascii="Times New Roman" w:hAnsi="Times New Roman" w:cs="Times New Roman"/>
                <w:sz w:val="20"/>
                <w:szCs w:val="20"/>
              </w:rPr>
              <w:t>1</w:t>
            </w:r>
            <w:r w:rsidR="000D5EC3">
              <w:rPr>
                <w:rFonts w:ascii="Times New Roman" w:hAnsi="Times New Roman" w:cs="Times New Roman"/>
                <w:sz w:val="20"/>
                <w:szCs w:val="20"/>
              </w:rPr>
              <w:t>4</w:t>
            </w:r>
          </w:p>
        </w:tc>
      </w:tr>
      <w:tr w:rsidR="003B6384" w:rsidRPr="008C2823" w:rsidTr="003B6384">
        <w:tc>
          <w:tcPr>
            <w:tcW w:w="423" w:type="dxa"/>
            <w:shd w:val="clear" w:color="auto" w:fill="auto"/>
          </w:tcPr>
          <w:p w:rsidR="003B6384" w:rsidRPr="008C2823" w:rsidRDefault="003B6384" w:rsidP="00B349A1">
            <w:pPr>
              <w:pStyle w:val="a3"/>
              <w:ind w:left="-108"/>
              <w:rPr>
                <w:rFonts w:ascii="Times New Roman" w:hAnsi="Times New Roman" w:cs="Times New Roman"/>
                <w:sz w:val="20"/>
                <w:szCs w:val="20"/>
              </w:rPr>
            </w:pPr>
            <w:r w:rsidRPr="008C2823">
              <w:rPr>
                <w:rFonts w:ascii="Times New Roman" w:hAnsi="Times New Roman" w:cs="Times New Roman"/>
                <w:sz w:val="20"/>
                <w:szCs w:val="20"/>
              </w:rPr>
              <w:t>2.2</w:t>
            </w:r>
          </w:p>
        </w:tc>
        <w:tc>
          <w:tcPr>
            <w:tcW w:w="5950" w:type="dxa"/>
            <w:shd w:val="clear" w:color="auto" w:fill="FFFFFF"/>
            <w:vAlign w:val="center"/>
          </w:tcPr>
          <w:p w:rsidR="003B6384" w:rsidRPr="008C2823" w:rsidRDefault="003B6384" w:rsidP="00A12DF1">
            <w:pPr>
              <w:ind w:firstLine="0"/>
              <w:jc w:val="left"/>
              <w:rPr>
                <w:rFonts w:ascii="Times New Roman" w:hAnsi="Times New Roman" w:cs="Times New Roman"/>
                <w:sz w:val="20"/>
                <w:szCs w:val="20"/>
              </w:rPr>
            </w:pPr>
            <w:r w:rsidRPr="008C2823">
              <w:rPr>
                <w:rFonts w:ascii="Times New Roman" w:hAnsi="Times New Roman" w:cs="Times New Roman"/>
                <w:sz w:val="20"/>
                <w:szCs w:val="20"/>
              </w:rPr>
              <w:t>Комплектование библиотечных фондов</w:t>
            </w:r>
          </w:p>
        </w:tc>
        <w:tc>
          <w:tcPr>
            <w:tcW w:w="993"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экз.</w:t>
            </w:r>
          </w:p>
        </w:tc>
        <w:tc>
          <w:tcPr>
            <w:tcW w:w="1275"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2150</w:t>
            </w:r>
          </w:p>
        </w:tc>
        <w:tc>
          <w:tcPr>
            <w:tcW w:w="995"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2180</w:t>
            </w:r>
          </w:p>
        </w:tc>
        <w:tc>
          <w:tcPr>
            <w:tcW w:w="85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2190</w:t>
            </w:r>
          </w:p>
        </w:tc>
        <w:tc>
          <w:tcPr>
            <w:tcW w:w="99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2180</w:t>
            </w:r>
          </w:p>
        </w:tc>
        <w:tc>
          <w:tcPr>
            <w:tcW w:w="993"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2190</w:t>
            </w:r>
          </w:p>
        </w:tc>
        <w:tc>
          <w:tcPr>
            <w:tcW w:w="992" w:type="dxa"/>
            <w:vAlign w:val="center"/>
          </w:tcPr>
          <w:p w:rsidR="003B6384" w:rsidRPr="008C2823" w:rsidRDefault="00733F79"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2190</w:t>
            </w:r>
          </w:p>
        </w:tc>
        <w:tc>
          <w:tcPr>
            <w:tcW w:w="711" w:type="dxa"/>
            <w:vAlign w:val="center"/>
          </w:tcPr>
          <w:p w:rsidR="003B6384" w:rsidRPr="008C2823" w:rsidRDefault="00733F79"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2190</w:t>
            </w:r>
          </w:p>
        </w:tc>
        <w:tc>
          <w:tcPr>
            <w:tcW w:w="850" w:type="dxa"/>
            <w:vAlign w:val="center"/>
          </w:tcPr>
          <w:p w:rsidR="003B6384" w:rsidRPr="008C2823" w:rsidRDefault="00733F79" w:rsidP="003B6384">
            <w:pPr>
              <w:ind w:hanging="108"/>
              <w:jc w:val="center"/>
              <w:rPr>
                <w:rFonts w:ascii="Times New Roman" w:hAnsi="Times New Roman" w:cs="Times New Roman"/>
                <w:sz w:val="20"/>
                <w:szCs w:val="20"/>
              </w:rPr>
            </w:pPr>
            <w:r w:rsidRPr="008C2823">
              <w:rPr>
                <w:rFonts w:ascii="Times New Roman" w:hAnsi="Times New Roman" w:cs="Times New Roman"/>
                <w:sz w:val="20"/>
                <w:szCs w:val="20"/>
              </w:rPr>
              <w:t>2190</w:t>
            </w:r>
          </w:p>
        </w:tc>
      </w:tr>
      <w:tr w:rsidR="003B6384" w:rsidRPr="008C2823" w:rsidTr="003B6384">
        <w:tc>
          <w:tcPr>
            <w:tcW w:w="423" w:type="dxa"/>
            <w:shd w:val="clear" w:color="auto" w:fill="auto"/>
          </w:tcPr>
          <w:p w:rsidR="003B6384" w:rsidRPr="008C2823" w:rsidRDefault="003B6384" w:rsidP="00B349A1">
            <w:pPr>
              <w:ind w:left="-675" w:right="-108" w:firstLine="546"/>
              <w:jc w:val="left"/>
              <w:rPr>
                <w:rFonts w:ascii="Times New Roman" w:hAnsi="Times New Roman" w:cs="Times New Roman"/>
                <w:sz w:val="20"/>
                <w:szCs w:val="20"/>
              </w:rPr>
            </w:pPr>
            <w:r w:rsidRPr="008C2823">
              <w:rPr>
                <w:rFonts w:ascii="Times New Roman" w:hAnsi="Times New Roman" w:cs="Times New Roman"/>
                <w:sz w:val="20"/>
                <w:szCs w:val="20"/>
              </w:rPr>
              <w:t xml:space="preserve"> 2.3.</w:t>
            </w:r>
          </w:p>
        </w:tc>
        <w:tc>
          <w:tcPr>
            <w:tcW w:w="5950" w:type="dxa"/>
            <w:shd w:val="clear" w:color="auto" w:fill="FFFFFF"/>
          </w:tcPr>
          <w:p w:rsidR="003B6384" w:rsidRPr="008C2823" w:rsidRDefault="003B6384" w:rsidP="00A12DF1">
            <w:pPr>
              <w:ind w:hanging="101"/>
              <w:rPr>
                <w:rFonts w:ascii="Times New Roman" w:hAnsi="Times New Roman" w:cs="Times New Roman"/>
                <w:sz w:val="20"/>
                <w:szCs w:val="20"/>
              </w:rPr>
            </w:pPr>
            <w:r w:rsidRPr="008C2823">
              <w:rPr>
                <w:rFonts w:ascii="Times New Roman" w:hAnsi="Times New Roman" w:cs="Times New Roman"/>
                <w:sz w:val="20"/>
                <w:szCs w:val="20"/>
              </w:rPr>
              <w:t>Проведение культмассовых мероприятий</w:t>
            </w:r>
          </w:p>
        </w:tc>
        <w:tc>
          <w:tcPr>
            <w:tcW w:w="993"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ед..</w:t>
            </w:r>
          </w:p>
        </w:tc>
        <w:tc>
          <w:tcPr>
            <w:tcW w:w="1275"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995"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85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6</w:t>
            </w:r>
          </w:p>
        </w:tc>
        <w:tc>
          <w:tcPr>
            <w:tcW w:w="99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993" w:type="dxa"/>
            <w:vAlign w:val="center"/>
          </w:tcPr>
          <w:p w:rsidR="003B6384" w:rsidRPr="008C2823" w:rsidRDefault="00733F79" w:rsidP="00195D11">
            <w:pPr>
              <w:ind w:hanging="108"/>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711"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5</w:t>
            </w:r>
          </w:p>
        </w:tc>
      </w:tr>
      <w:tr w:rsidR="003B6384" w:rsidRPr="008C2823" w:rsidTr="003B6384">
        <w:tc>
          <w:tcPr>
            <w:tcW w:w="423" w:type="dxa"/>
            <w:shd w:val="clear" w:color="auto" w:fill="auto"/>
          </w:tcPr>
          <w:p w:rsidR="003B6384" w:rsidRPr="008C2823" w:rsidRDefault="003B6384" w:rsidP="00B349A1">
            <w:pPr>
              <w:tabs>
                <w:tab w:val="left" w:pos="34"/>
              </w:tabs>
              <w:ind w:left="-534" w:right="-108" w:firstLine="0"/>
              <w:jc w:val="left"/>
              <w:rPr>
                <w:rFonts w:ascii="Times New Roman" w:hAnsi="Times New Roman" w:cs="Times New Roman"/>
                <w:sz w:val="20"/>
                <w:szCs w:val="20"/>
              </w:rPr>
            </w:pPr>
            <w:r w:rsidRPr="008C2823">
              <w:rPr>
                <w:rFonts w:ascii="Times New Roman" w:hAnsi="Times New Roman" w:cs="Times New Roman"/>
                <w:sz w:val="20"/>
                <w:szCs w:val="20"/>
              </w:rPr>
              <w:t>3.33. 2.4.</w:t>
            </w:r>
          </w:p>
        </w:tc>
        <w:tc>
          <w:tcPr>
            <w:tcW w:w="5950" w:type="dxa"/>
          </w:tcPr>
          <w:p w:rsidR="003B6384" w:rsidRPr="008C2823" w:rsidRDefault="003B6384" w:rsidP="00826B87">
            <w:pPr>
              <w:ind w:firstLine="0"/>
              <w:jc w:val="left"/>
              <w:rPr>
                <w:rFonts w:ascii="Times New Roman" w:hAnsi="Times New Roman" w:cs="Times New Roman"/>
                <w:sz w:val="20"/>
                <w:szCs w:val="20"/>
              </w:rPr>
            </w:pPr>
            <w:r w:rsidRPr="008C2823">
              <w:rPr>
                <w:rFonts w:ascii="Times New Roman" w:hAnsi="Times New Roman" w:cs="Times New Roman"/>
                <w:sz w:val="20"/>
                <w:szCs w:val="20"/>
              </w:rPr>
              <w:t xml:space="preserve">Ремонт и материально-техническое переоснащение библиотек района </w:t>
            </w:r>
          </w:p>
        </w:tc>
        <w:tc>
          <w:tcPr>
            <w:tcW w:w="993"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ед.</w:t>
            </w:r>
          </w:p>
        </w:tc>
        <w:tc>
          <w:tcPr>
            <w:tcW w:w="1275"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995"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85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99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993"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992" w:type="dxa"/>
            <w:vAlign w:val="center"/>
          </w:tcPr>
          <w:p w:rsidR="003B6384" w:rsidRPr="008C2823" w:rsidRDefault="00733F79" w:rsidP="00195D11">
            <w:pPr>
              <w:ind w:hanging="108"/>
              <w:jc w:val="center"/>
              <w:rPr>
                <w:rFonts w:ascii="Times New Roman" w:hAnsi="Times New Roman" w:cs="Times New Roman"/>
                <w:sz w:val="20"/>
                <w:szCs w:val="20"/>
              </w:rPr>
            </w:pPr>
            <w:r>
              <w:rPr>
                <w:rFonts w:ascii="Times New Roman" w:hAnsi="Times New Roman" w:cs="Times New Roman"/>
                <w:sz w:val="20"/>
                <w:szCs w:val="20"/>
              </w:rPr>
              <w:t>2</w:t>
            </w:r>
          </w:p>
        </w:tc>
        <w:tc>
          <w:tcPr>
            <w:tcW w:w="711" w:type="dxa"/>
            <w:vAlign w:val="center"/>
          </w:tcPr>
          <w:p w:rsidR="003B6384" w:rsidRPr="008C2823" w:rsidRDefault="004D70B4" w:rsidP="003E3C21">
            <w:pPr>
              <w:ind w:hanging="108"/>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vAlign w:val="center"/>
          </w:tcPr>
          <w:p w:rsidR="003B6384" w:rsidRPr="008C2823" w:rsidRDefault="004D70B4" w:rsidP="003B6384">
            <w:pPr>
              <w:ind w:hanging="108"/>
              <w:jc w:val="center"/>
              <w:rPr>
                <w:rFonts w:ascii="Times New Roman" w:hAnsi="Times New Roman" w:cs="Times New Roman"/>
                <w:sz w:val="20"/>
                <w:szCs w:val="20"/>
              </w:rPr>
            </w:pPr>
            <w:r>
              <w:rPr>
                <w:rFonts w:ascii="Times New Roman" w:hAnsi="Times New Roman" w:cs="Times New Roman"/>
                <w:sz w:val="20"/>
                <w:szCs w:val="20"/>
              </w:rPr>
              <w:t>2</w:t>
            </w:r>
          </w:p>
        </w:tc>
      </w:tr>
      <w:tr w:rsidR="003B6384" w:rsidRPr="008C2823" w:rsidTr="003B6384">
        <w:tc>
          <w:tcPr>
            <w:tcW w:w="423" w:type="dxa"/>
            <w:shd w:val="clear" w:color="auto" w:fill="auto"/>
          </w:tcPr>
          <w:p w:rsidR="003B6384" w:rsidRPr="008C2823" w:rsidRDefault="003B6384" w:rsidP="00B349A1">
            <w:pPr>
              <w:pStyle w:val="a3"/>
              <w:ind w:left="-108"/>
              <w:rPr>
                <w:rFonts w:ascii="Times New Roman" w:hAnsi="Times New Roman" w:cs="Times New Roman"/>
                <w:sz w:val="20"/>
                <w:szCs w:val="20"/>
              </w:rPr>
            </w:pPr>
            <w:r w:rsidRPr="008C2823">
              <w:rPr>
                <w:rFonts w:ascii="Times New Roman" w:hAnsi="Times New Roman" w:cs="Times New Roman"/>
                <w:sz w:val="20"/>
                <w:szCs w:val="20"/>
              </w:rPr>
              <w:t>2.5</w:t>
            </w:r>
          </w:p>
        </w:tc>
        <w:tc>
          <w:tcPr>
            <w:tcW w:w="5950" w:type="dxa"/>
          </w:tcPr>
          <w:p w:rsidR="003B6384" w:rsidRPr="008C2823" w:rsidRDefault="003B6384" w:rsidP="00A12DF1">
            <w:pPr>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Улучшение качества библиотечно-информационного обслуживания пользователей района (подключение к сети интернет)</w:t>
            </w:r>
          </w:p>
        </w:tc>
        <w:tc>
          <w:tcPr>
            <w:tcW w:w="993"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ед.</w:t>
            </w:r>
          </w:p>
        </w:tc>
        <w:tc>
          <w:tcPr>
            <w:tcW w:w="1275"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5"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85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3"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2" w:type="dxa"/>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1</w:t>
            </w:r>
          </w:p>
        </w:tc>
        <w:tc>
          <w:tcPr>
            <w:tcW w:w="711"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1</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0</w:t>
            </w:r>
          </w:p>
        </w:tc>
      </w:tr>
      <w:tr w:rsidR="003B6384" w:rsidRPr="008C2823" w:rsidTr="003B6384">
        <w:tc>
          <w:tcPr>
            <w:tcW w:w="423" w:type="dxa"/>
            <w:shd w:val="clear" w:color="auto" w:fill="auto"/>
          </w:tcPr>
          <w:p w:rsidR="003B6384" w:rsidRPr="008C2823" w:rsidRDefault="003B6384" w:rsidP="00B349A1">
            <w:pPr>
              <w:pStyle w:val="a3"/>
              <w:ind w:left="-108"/>
              <w:rPr>
                <w:rFonts w:ascii="Times New Roman" w:hAnsi="Times New Roman" w:cs="Times New Roman"/>
                <w:sz w:val="20"/>
                <w:szCs w:val="20"/>
              </w:rPr>
            </w:pPr>
            <w:r w:rsidRPr="008C2823">
              <w:rPr>
                <w:rFonts w:ascii="Times New Roman" w:hAnsi="Times New Roman" w:cs="Times New Roman"/>
                <w:sz w:val="20"/>
                <w:szCs w:val="20"/>
              </w:rPr>
              <w:t>2.6</w:t>
            </w:r>
          </w:p>
        </w:tc>
        <w:tc>
          <w:tcPr>
            <w:tcW w:w="5950" w:type="dxa"/>
            <w:shd w:val="clear" w:color="auto" w:fill="FFFFFF"/>
          </w:tcPr>
          <w:p w:rsidR="003B6384" w:rsidRPr="008C2823" w:rsidRDefault="003B6384" w:rsidP="00C4094E">
            <w:pPr>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Расходы на обеспечение деятельности (оказания услуг) работники </w:t>
            </w:r>
          </w:p>
        </w:tc>
        <w:tc>
          <w:tcPr>
            <w:tcW w:w="993" w:type="dxa"/>
            <w:shd w:val="clear" w:color="auto" w:fill="FFFFFF"/>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чел.</w:t>
            </w:r>
          </w:p>
        </w:tc>
        <w:tc>
          <w:tcPr>
            <w:tcW w:w="1275" w:type="dxa"/>
            <w:shd w:val="clear" w:color="auto" w:fill="FFFFFF"/>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995" w:type="dxa"/>
            <w:shd w:val="clear" w:color="auto" w:fill="FFFFFF"/>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852" w:type="dxa"/>
            <w:shd w:val="clear" w:color="auto" w:fill="FFFFFF"/>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992" w:type="dxa"/>
            <w:shd w:val="clear" w:color="auto" w:fill="FFFFFF"/>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993" w:type="dxa"/>
            <w:shd w:val="clear" w:color="auto" w:fill="FFFFFF"/>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992" w:type="dxa"/>
            <w:shd w:val="clear" w:color="auto" w:fill="FFFFFF"/>
            <w:vAlign w:val="center"/>
          </w:tcPr>
          <w:p w:rsidR="003B6384" w:rsidRPr="008C2823" w:rsidRDefault="003B6384" w:rsidP="00195D11">
            <w:pPr>
              <w:ind w:hanging="108"/>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711" w:type="dxa"/>
            <w:shd w:val="clear" w:color="auto" w:fill="FFFFFF"/>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24</w:t>
            </w:r>
          </w:p>
        </w:tc>
        <w:tc>
          <w:tcPr>
            <w:tcW w:w="850" w:type="dxa"/>
            <w:shd w:val="clear" w:color="auto" w:fill="FFFFFF"/>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24</w:t>
            </w:r>
          </w:p>
        </w:tc>
      </w:tr>
      <w:tr w:rsidR="003B6384" w:rsidRPr="008C2823" w:rsidTr="003B6384">
        <w:tc>
          <w:tcPr>
            <w:tcW w:w="423" w:type="dxa"/>
            <w:shd w:val="clear" w:color="auto" w:fill="auto"/>
          </w:tcPr>
          <w:p w:rsidR="003B6384" w:rsidRPr="008C2823" w:rsidRDefault="003B6384" w:rsidP="00B349A1">
            <w:pPr>
              <w:tabs>
                <w:tab w:val="left" w:pos="180"/>
                <w:tab w:val="center" w:pos="7576"/>
              </w:tabs>
              <w:ind w:hanging="108"/>
              <w:jc w:val="center"/>
              <w:rPr>
                <w:rFonts w:ascii="Times New Roman" w:hAnsi="Times New Roman" w:cs="Times New Roman"/>
                <w:b/>
                <w:sz w:val="20"/>
                <w:szCs w:val="20"/>
              </w:rPr>
            </w:pPr>
            <w:r w:rsidRPr="008C2823">
              <w:rPr>
                <w:rFonts w:ascii="Times New Roman" w:hAnsi="Times New Roman" w:cs="Times New Roman"/>
                <w:b/>
                <w:sz w:val="20"/>
                <w:szCs w:val="20"/>
              </w:rPr>
              <w:t>3.</w:t>
            </w:r>
          </w:p>
        </w:tc>
        <w:tc>
          <w:tcPr>
            <w:tcW w:w="14603" w:type="dxa"/>
            <w:gridSpan w:val="10"/>
            <w:shd w:val="clear" w:color="auto" w:fill="auto"/>
          </w:tcPr>
          <w:p w:rsidR="003B6384" w:rsidRPr="008C2823" w:rsidRDefault="003B6384" w:rsidP="003B6384">
            <w:pPr>
              <w:tabs>
                <w:tab w:val="left" w:pos="180"/>
                <w:tab w:val="center" w:pos="7576"/>
              </w:tabs>
              <w:ind w:left="1542" w:firstLine="0"/>
              <w:jc w:val="center"/>
              <w:rPr>
                <w:rFonts w:ascii="Times New Roman" w:hAnsi="Times New Roman" w:cs="Times New Roman"/>
                <w:b/>
                <w:sz w:val="20"/>
                <w:szCs w:val="20"/>
              </w:rPr>
            </w:pPr>
            <w:r w:rsidRPr="008C2823">
              <w:rPr>
                <w:rFonts w:ascii="Times New Roman" w:hAnsi="Times New Roman" w:cs="Times New Roman"/>
                <w:b/>
                <w:sz w:val="20"/>
                <w:szCs w:val="20"/>
              </w:rPr>
              <w:t>Подпрограмма 3. «Развитие музейного дела в Карагинском муниципальном районе»</w:t>
            </w:r>
          </w:p>
        </w:tc>
      </w:tr>
      <w:tr w:rsidR="003B6384" w:rsidRPr="008C2823" w:rsidTr="003B6384">
        <w:tc>
          <w:tcPr>
            <w:tcW w:w="423" w:type="dxa"/>
            <w:shd w:val="clear" w:color="auto" w:fill="auto"/>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 xml:space="preserve"> 3.1</w:t>
            </w:r>
          </w:p>
        </w:tc>
        <w:tc>
          <w:tcPr>
            <w:tcW w:w="5950"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Улучшение качества музейно-информационного обслуживания посетителей</w:t>
            </w:r>
          </w:p>
        </w:tc>
        <w:tc>
          <w:tcPr>
            <w:tcW w:w="993" w:type="dxa"/>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шт.</w:t>
            </w:r>
          </w:p>
        </w:tc>
        <w:tc>
          <w:tcPr>
            <w:tcW w:w="127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99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85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993"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711"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4</w:t>
            </w:r>
          </w:p>
        </w:tc>
      </w:tr>
      <w:tr w:rsidR="003B6384" w:rsidRPr="008C2823" w:rsidTr="003B6384">
        <w:tc>
          <w:tcPr>
            <w:tcW w:w="423" w:type="dxa"/>
            <w:shd w:val="clear" w:color="auto" w:fill="auto"/>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 xml:space="preserve"> 3.2</w:t>
            </w:r>
          </w:p>
        </w:tc>
        <w:tc>
          <w:tcPr>
            <w:tcW w:w="5950"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Комплектование музейных фондов</w:t>
            </w:r>
          </w:p>
        </w:tc>
        <w:tc>
          <w:tcPr>
            <w:tcW w:w="993" w:type="dxa"/>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шт.</w:t>
            </w:r>
          </w:p>
        </w:tc>
        <w:tc>
          <w:tcPr>
            <w:tcW w:w="127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10</w:t>
            </w:r>
          </w:p>
        </w:tc>
        <w:tc>
          <w:tcPr>
            <w:tcW w:w="99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7</w:t>
            </w:r>
          </w:p>
        </w:tc>
        <w:tc>
          <w:tcPr>
            <w:tcW w:w="85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15</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17</w:t>
            </w:r>
          </w:p>
        </w:tc>
        <w:tc>
          <w:tcPr>
            <w:tcW w:w="993"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7</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7</w:t>
            </w:r>
          </w:p>
        </w:tc>
        <w:tc>
          <w:tcPr>
            <w:tcW w:w="711"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7</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7</w:t>
            </w:r>
          </w:p>
        </w:tc>
      </w:tr>
      <w:tr w:rsidR="003B6384" w:rsidRPr="008C2823" w:rsidTr="003B6384">
        <w:tc>
          <w:tcPr>
            <w:tcW w:w="423"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 xml:space="preserve"> 3.3</w:t>
            </w:r>
          </w:p>
        </w:tc>
        <w:tc>
          <w:tcPr>
            <w:tcW w:w="5950"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Проведение культмассовых мероприятий</w:t>
            </w:r>
          </w:p>
        </w:tc>
        <w:tc>
          <w:tcPr>
            <w:tcW w:w="993" w:type="dxa"/>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ед.</w:t>
            </w:r>
          </w:p>
        </w:tc>
        <w:tc>
          <w:tcPr>
            <w:tcW w:w="127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6</w:t>
            </w:r>
          </w:p>
        </w:tc>
        <w:tc>
          <w:tcPr>
            <w:tcW w:w="99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85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7</w:t>
            </w:r>
          </w:p>
        </w:tc>
        <w:tc>
          <w:tcPr>
            <w:tcW w:w="993"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6</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6</w:t>
            </w:r>
          </w:p>
        </w:tc>
        <w:tc>
          <w:tcPr>
            <w:tcW w:w="711"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6</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6</w:t>
            </w:r>
          </w:p>
        </w:tc>
      </w:tr>
      <w:tr w:rsidR="003B6384" w:rsidRPr="008C2823" w:rsidTr="003B6384">
        <w:tc>
          <w:tcPr>
            <w:tcW w:w="423"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 xml:space="preserve"> 3.4</w:t>
            </w:r>
          </w:p>
        </w:tc>
        <w:tc>
          <w:tcPr>
            <w:tcW w:w="5950"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подготовка и переподготовка, повышение квалификации музейных работников</w:t>
            </w:r>
          </w:p>
        </w:tc>
        <w:tc>
          <w:tcPr>
            <w:tcW w:w="993" w:type="dxa"/>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чел.</w:t>
            </w:r>
          </w:p>
        </w:tc>
        <w:tc>
          <w:tcPr>
            <w:tcW w:w="127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1</w:t>
            </w:r>
          </w:p>
        </w:tc>
        <w:tc>
          <w:tcPr>
            <w:tcW w:w="995" w:type="dxa"/>
            <w:vAlign w:val="center"/>
          </w:tcPr>
          <w:p w:rsidR="003B6384" w:rsidRPr="008C2823" w:rsidRDefault="004D70B4" w:rsidP="003E3C21">
            <w:pPr>
              <w:ind w:hanging="108"/>
              <w:jc w:val="center"/>
              <w:rPr>
                <w:rFonts w:ascii="Times New Roman" w:hAnsi="Times New Roman" w:cs="Times New Roman"/>
                <w:sz w:val="20"/>
                <w:szCs w:val="20"/>
              </w:rPr>
            </w:pPr>
            <w:r>
              <w:rPr>
                <w:rFonts w:ascii="Times New Roman" w:hAnsi="Times New Roman" w:cs="Times New Roman"/>
                <w:sz w:val="20"/>
                <w:szCs w:val="20"/>
              </w:rPr>
              <w:t>2</w:t>
            </w:r>
          </w:p>
        </w:tc>
        <w:tc>
          <w:tcPr>
            <w:tcW w:w="852" w:type="dxa"/>
            <w:vAlign w:val="center"/>
          </w:tcPr>
          <w:p w:rsidR="003B6384" w:rsidRPr="008C2823" w:rsidRDefault="004D70B4" w:rsidP="003E3C21">
            <w:pPr>
              <w:ind w:hanging="108"/>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993" w:type="dxa"/>
            <w:vAlign w:val="center"/>
          </w:tcPr>
          <w:p w:rsidR="003B6384" w:rsidRPr="008C2823" w:rsidRDefault="004D70B4" w:rsidP="003E3C21">
            <w:pPr>
              <w:ind w:hanging="108"/>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vAlign w:val="center"/>
          </w:tcPr>
          <w:p w:rsidR="003B6384" w:rsidRPr="008C2823" w:rsidRDefault="004D70B4" w:rsidP="003E3C21">
            <w:pPr>
              <w:ind w:hanging="108"/>
              <w:jc w:val="center"/>
              <w:rPr>
                <w:rFonts w:ascii="Times New Roman" w:hAnsi="Times New Roman" w:cs="Times New Roman"/>
                <w:sz w:val="20"/>
                <w:szCs w:val="20"/>
              </w:rPr>
            </w:pPr>
            <w:r>
              <w:rPr>
                <w:rFonts w:ascii="Times New Roman" w:hAnsi="Times New Roman" w:cs="Times New Roman"/>
                <w:sz w:val="20"/>
                <w:szCs w:val="20"/>
              </w:rPr>
              <w:t>1</w:t>
            </w:r>
          </w:p>
        </w:tc>
        <w:tc>
          <w:tcPr>
            <w:tcW w:w="711" w:type="dxa"/>
            <w:vAlign w:val="center"/>
          </w:tcPr>
          <w:p w:rsidR="003B6384" w:rsidRPr="008C2823" w:rsidRDefault="004D70B4" w:rsidP="003E3C21">
            <w:pPr>
              <w:ind w:hanging="108"/>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1</w:t>
            </w:r>
          </w:p>
        </w:tc>
      </w:tr>
      <w:tr w:rsidR="003B6384" w:rsidRPr="008C2823" w:rsidTr="003B6384">
        <w:tc>
          <w:tcPr>
            <w:tcW w:w="423"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lastRenderedPageBreak/>
              <w:t xml:space="preserve"> 3.5</w:t>
            </w:r>
          </w:p>
        </w:tc>
        <w:tc>
          <w:tcPr>
            <w:tcW w:w="5950"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Ремонт и материально- техническое переоснащение музея</w:t>
            </w:r>
          </w:p>
        </w:tc>
        <w:tc>
          <w:tcPr>
            <w:tcW w:w="993" w:type="dxa"/>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ед.</w:t>
            </w:r>
          </w:p>
        </w:tc>
        <w:tc>
          <w:tcPr>
            <w:tcW w:w="127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99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1</w:t>
            </w:r>
          </w:p>
        </w:tc>
        <w:tc>
          <w:tcPr>
            <w:tcW w:w="85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1</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993"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1</w:t>
            </w:r>
          </w:p>
        </w:tc>
        <w:tc>
          <w:tcPr>
            <w:tcW w:w="711"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1</w:t>
            </w:r>
          </w:p>
        </w:tc>
        <w:tc>
          <w:tcPr>
            <w:tcW w:w="850" w:type="dxa"/>
            <w:vAlign w:val="center"/>
          </w:tcPr>
          <w:p w:rsidR="003B6384" w:rsidRPr="008C2823" w:rsidRDefault="004D70B4" w:rsidP="003B6384">
            <w:pPr>
              <w:ind w:hanging="108"/>
              <w:jc w:val="center"/>
              <w:rPr>
                <w:rFonts w:ascii="Times New Roman" w:hAnsi="Times New Roman" w:cs="Times New Roman"/>
                <w:sz w:val="20"/>
                <w:szCs w:val="20"/>
              </w:rPr>
            </w:pPr>
            <w:r>
              <w:rPr>
                <w:rFonts w:ascii="Times New Roman" w:hAnsi="Times New Roman" w:cs="Times New Roman"/>
                <w:sz w:val="20"/>
                <w:szCs w:val="20"/>
              </w:rPr>
              <w:t>1</w:t>
            </w:r>
          </w:p>
        </w:tc>
      </w:tr>
      <w:tr w:rsidR="003B6384" w:rsidRPr="008C2823" w:rsidTr="003B6384">
        <w:tc>
          <w:tcPr>
            <w:tcW w:w="423"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 xml:space="preserve"> 3.6</w:t>
            </w:r>
          </w:p>
        </w:tc>
        <w:tc>
          <w:tcPr>
            <w:tcW w:w="5950"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 xml:space="preserve">Подписка на периодические издания </w:t>
            </w:r>
          </w:p>
        </w:tc>
        <w:tc>
          <w:tcPr>
            <w:tcW w:w="993" w:type="dxa"/>
          </w:tcPr>
          <w:p w:rsidR="003B6384" w:rsidRPr="008C2823" w:rsidRDefault="003B6384" w:rsidP="00A12DF1">
            <w:pPr>
              <w:ind w:firstLine="0"/>
              <w:jc w:val="center"/>
              <w:rPr>
                <w:rFonts w:ascii="Times New Roman" w:hAnsi="Times New Roman" w:cs="Times New Roman"/>
                <w:sz w:val="20"/>
                <w:szCs w:val="20"/>
              </w:rPr>
            </w:pPr>
            <w:r w:rsidRPr="008C2823">
              <w:rPr>
                <w:rFonts w:ascii="Times New Roman" w:hAnsi="Times New Roman" w:cs="Times New Roman"/>
                <w:sz w:val="20"/>
                <w:szCs w:val="20"/>
              </w:rPr>
              <w:t>шт.</w:t>
            </w:r>
          </w:p>
        </w:tc>
        <w:tc>
          <w:tcPr>
            <w:tcW w:w="127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12</w:t>
            </w:r>
          </w:p>
        </w:tc>
        <w:tc>
          <w:tcPr>
            <w:tcW w:w="99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12</w:t>
            </w:r>
          </w:p>
        </w:tc>
        <w:tc>
          <w:tcPr>
            <w:tcW w:w="85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3"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711"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0</w:t>
            </w:r>
          </w:p>
        </w:tc>
      </w:tr>
      <w:tr w:rsidR="003B6384" w:rsidRPr="008C2823" w:rsidTr="003B6384">
        <w:tc>
          <w:tcPr>
            <w:tcW w:w="423" w:type="dxa"/>
          </w:tcPr>
          <w:p w:rsidR="003B6384" w:rsidRPr="008C2823" w:rsidRDefault="003B6384" w:rsidP="00F922B7">
            <w:pPr>
              <w:tabs>
                <w:tab w:val="left" w:pos="318"/>
              </w:tabs>
              <w:ind w:right="-113" w:hanging="108"/>
              <w:rPr>
                <w:rFonts w:ascii="Times New Roman" w:hAnsi="Times New Roman" w:cs="Times New Roman"/>
                <w:sz w:val="20"/>
                <w:szCs w:val="20"/>
              </w:rPr>
            </w:pPr>
            <w:r w:rsidRPr="008C2823">
              <w:rPr>
                <w:rFonts w:ascii="Times New Roman" w:hAnsi="Times New Roman" w:cs="Times New Roman"/>
                <w:sz w:val="20"/>
                <w:szCs w:val="20"/>
              </w:rPr>
              <w:t xml:space="preserve"> 3.7.</w:t>
            </w:r>
          </w:p>
        </w:tc>
        <w:tc>
          <w:tcPr>
            <w:tcW w:w="5950" w:type="dxa"/>
          </w:tcPr>
          <w:p w:rsidR="003B6384" w:rsidRPr="008C2823" w:rsidRDefault="003B6384" w:rsidP="00C4094E">
            <w:pPr>
              <w:ind w:hanging="108"/>
              <w:rPr>
                <w:rFonts w:ascii="Times New Roman" w:hAnsi="Times New Roman" w:cs="Times New Roman"/>
                <w:sz w:val="20"/>
                <w:szCs w:val="20"/>
              </w:rPr>
            </w:pPr>
            <w:r w:rsidRPr="008C2823">
              <w:rPr>
                <w:rFonts w:ascii="Times New Roman" w:hAnsi="Times New Roman" w:cs="Times New Roman"/>
                <w:sz w:val="20"/>
                <w:szCs w:val="20"/>
              </w:rPr>
              <w:t xml:space="preserve">Расходы на обеспечение деятельности (оказания услуг), работники </w:t>
            </w:r>
          </w:p>
        </w:tc>
        <w:tc>
          <w:tcPr>
            <w:tcW w:w="993" w:type="dxa"/>
          </w:tcPr>
          <w:p w:rsidR="003B6384" w:rsidRPr="008C2823" w:rsidRDefault="003B6384" w:rsidP="00A12DF1">
            <w:pPr>
              <w:ind w:firstLine="0"/>
              <w:jc w:val="center"/>
              <w:rPr>
                <w:rFonts w:ascii="Times New Roman" w:hAnsi="Times New Roman" w:cs="Times New Roman"/>
                <w:sz w:val="20"/>
                <w:szCs w:val="20"/>
              </w:rPr>
            </w:pPr>
            <w:r w:rsidRPr="008C2823">
              <w:rPr>
                <w:rFonts w:ascii="Times New Roman" w:hAnsi="Times New Roman" w:cs="Times New Roman"/>
                <w:sz w:val="20"/>
                <w:szCs w:val="20"/>
              </w:rPr>
              <w:t>чел.</w:t>
            </w:r>
          </w:p>
        </w:tc>
        <w:tc>
          <w:tcPr>
            <w:tcW w:w="127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99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85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993"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711"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3</w:t>
            </w:r>
          </w:p>
        </w:tc>
      </w:tr>
      <w:tr w:rsidR="003B6384" w:rsidRPr="008C2823" w:rsidTr="003B6384">
        <w:tc>
          <w:tcPr>
            <w:tcW w:w="423" w:type="dxa"/>
          </w:tcPr>
          <w:p w:rsidR="003B6384" w:rsidRPr="008C2823" w:rsidRDefault="003B6384" w:rsidP="00882A2B">
            <w:pPr>
              <w:tabs>
                <w:tab w:val="left" w:pos="318"/>
              </w:tabs>
              <w:ind w:right="-113" w:hanging="108"/>
              <w:jc w:val="center"/>
              <w:rPr>
                <w:rFonts w:ascii="Times New Roman" w:hAnsi="Times New Roman" w:cs="Times New Roman"/>
                <w:b/>
                <w:sz w:val="20"/>
                <w:szCs w:val="20"/>
              </w:rPr>
            </w:pPr>
            <w:r w:rsidRPr="008C2823">
              <w:rPr>
                <w:rFonts w:ascii="Times New Roman" w:hAnsi="Times New Roman" w:cs="Times New Roman"/>
                <w:b/>
                <w:sz w:val="20"/>
                <w:szCs w:val="20"/>
              </w:rPr>
              <w:t>4.</w:t>
            </w:r>
          </w:p>
        </w:tc>
        <w:tc>
          <w:tcPr>
            <w:tcW w:w="14603" w:type="dxa"/>
            <w:gridSpan w:val="10"/>
          </w:tcPr>
          <w:p w:rsidR="003B6384" w:rsidRPr="008C2823" w:rsidRDefault="003B6384" w:rsidP="00882A2B">
            <w:pPr>
              <w:ind w:hanging="108"/>
              <w:jc w:val="center"/>
              <w:rPr>
                <w:rFonts w:ascii="Times New Roman" w:hAnsi="Times New Roman" w:cs="Times New Roman"/>
                <w:b/>
                <w:sz w:val="20"/>
                <w:szCs w:val="20"/>
              </w:rPr>
            </w:pPr>
            <w:r w:rsidRPr="008C2823">
              <w:rPr>
                <w:rFonts w:ascii="Times New Roman" w:hAnsi="Times New Roman" w:cs="Times New Roman"/>
                <w:b/>
                <w:sz w:val="20"/>
                <w:szCs w:val="20"/>
              </w:rPr>
              <w:t xml:space="preserve">Подпрограмма 4 «Осуществление полномочий и функций муниципального казенного учреждения Управление культуры </w:t>
            </w:r>
          </w:p>
          <w:p w:rsidR="003B6384" w:rsidRPr="008C2823" w:rsidRDefault="003B6384" w:rsidP="003B6384">
            <w:pPr>
              <w:ind w:hanging="108"/>
              <w:jc w:val="center"/>
              <w:rPr>
                <w:rFonts w:ascii="Times New Roman" w:hAnsi="Times New Roman" w:cs="Times New Roman"/>
                <w:b/>
                <w:sz w:val="20"/>
                <w:szCs w:val="20"/>
              </w:rPr>
            </w:pPr>
            <w:r w:rsidRPr="008C2823">
              <w:rPr>
                <w:rFonts w:ascii="Times New Roman" w:hAnsi="Times New Roman" w:cs="Times New Roman"/>
                <w:b/>
                <w:sz w:val="20"/>
                <w:szCs w:val="20"/>
              </w:rPr>
              <w:t>Карагинского муниципального района»</w:t>
            </w:r>
          </w:p>
        </w:tc>
      </w:tr>
      <w:tr w:rsidR="003B6384" w:rsidRPr="008C2823" w:rsidTr="003B6384">
        <w:tc>
          <w:tcPr>
            <w:tcW w:w="423" w:type="dxa"/>
          </w:tcPr>
          <w:p w:rsidR="003B6384" w:rsidRPr="008C2823" w:rsidRDefault="003B6384" w:rsidP="00F922B7">
            <w:pPr>
              <w:tabs>
                <w:tab w:val="left" w:pos="318"/>
              </w:tabs>
              <w:ind w:right="-113" w:hanging="108"/>
              <w:rPr>
                <w:rFonts w:ascii="Times New Roman" w:hAnsi="Times New Roman" w:cs="Times New Roman"/>
                <w:sz w:val="20"/>
                <w:szCs w:val="20"/>
              </w:rPr>
            </w:pPr>
            <w:r w:rsidRPr="008C2823">
              <w:rPr>
                <w:rFonts w:ascii="Times New Roman" w:hAnsi="Times New Roman" w:cs="Times New Roman"/>
                <w:sz w:val="20"/>
                <w:szCs w:val="20"/>
              </w:rPr>
              <w:t>4.1.</w:t>
            </w:r>
          </w:p>
        </w:tc>
        <w:tc>
          <w:tcPr>
            <w:tcW w:w="5950" w:type="dxa"/>
          </w:tcPr>
          <w:p w:rsidR="003B6384" w:rsidRPr="008C2823" w:rsidRDefault="003B6384" w:rsidP="00534E5A">
            <w:pPr>
              <w:ind w:hanging="108"/>
              <w:rPr>
                <w:rFonts w:ascii="Times New Roman" w:hAnsi="Times New Roman" w:cs="Times New Roman"/>
                <w:sz w:val="20"/>
                <w:szCs w:val="20"/>
              </w:rPr>
            </w:pPr>
            <w:r w:rsidRPr="008C2823">
              <w:rPr>
                <w:rFonts w:ascii="Times New Roman" w:hAnsi="Times New Roman" w:cs="Times New Roman"/>
                <w:sz w:val="20"/>
                <w:szCs w:val="20"/>
              </w:rPr>
              <w:t>Расходы на обеспечение деятельности (оказание услуг) МКУ Управлени</w:t>
            </w:r>
            <w:r w:rsidR="00534E5A">
              <w:rPr>
                <w:rFonts w:ascii="Times New Roman" w:hAnsi="Times New Roman" w:cs="Times New Roman"/>
                <w:sz w:val="20"/>
                <w:szCs w:val="20"/>
              </w:rPr>
              <w:t>й</w:t>
            </w:r>
            <w:r w:rsidRPr="008C2823">
              <w:rPr>
                <w:rFonts w:ascii="Times New Roman" w:hAnsi="Times New Roman" w:cs="Times New Roman"/>
                <w:sz w:val="20"/>
                <w:szCs w:val="20"/>
              </w:rPr>
              <w:t xml:space="preserve"> культуры</w:t>
            </w:r>
          </w:p>
        </w:tc>
        <w:tc>
          <w:tcPr>
            <w:tcW w:w="993" w:type="dxa"/>
          </w:tcPr>
          <w:p w:rsidR="003B6384" w:rsidRPr="008C2823" w:rsidRDefault="003B6384" w:rsidP="00A12DF1">
            <w:pPr>
              <w:ind w:firstLine="0"/>
              <w:jc w:val="center"/>
              <w:rPr>
                <w:rFonts w:ascii="Times New Roman" w:hAnsi="Times New Roman" w:cs="Times New Roman"/>
                <w:sz w:val="20"/>
                <w:szCs w:val="20"/>
              </w:rPr>
            </w:pPr>
            <w:r w:rsidRPr="008C2823">
              <w:rPr>
                <w:rFonts w:ascii="Times New Roman" w:hAnsi="Times New Roman" w:cs="Times New Roman"/>
                <w:sz w:val="20"/>
                <w:szCs w:val="20"/>
              </w:rPr>
              <w:t>чел.</w:t>
            </w:r>
          </w:p>
        </w:tc>
        <w:tc>
          <w:tcPr>
            <w:tcW w:w="1275" w:type="dxa"/>
            <w:vAlign w:val="center"/>
          </w:tcPr>
          <w:p w:rsidR="003B6384" w:rsidRPr="008C2823" w:rsidRDefault="003B6384" w:rsidP="00A12DF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995"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85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993"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992"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711"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5</w:t>
            </w:r>
          </w:p>
        </w:tc>
      </w:tr>
      <w:tr w:rsidR="003B6384" w:rsidRPr="008C2823" w:rsidTr="003B6384">
        <w:tc>
          <w:tcPr>
            <w:tcW w:w="423" w:type="dxa"/>
          </w:tcPr>
          <w:p w:rsidR="003B6384" w:rsidRPr="008C2823" w:rsidRDefault="003B6384" w:rsidP="00B349A1">
            <w:pPr>
              <w:ind w:firstLine="0"/>
              <w:jc w:val="left"/>
              <w:rPr>
                <w:rFonts w:ascii="Times New Roman" w:hAnsi="Times New Roman" w:cs="Times New Roman"/>
                <w:b/>
                <w:sz w:val="20"/>
                <w:szCs w:val="20"/>
              </w:rPr>
            </w:pPr>
            <w:r w:rsidRPr="008C2823">
              <w:rPr>
                <w:rFonts w:ascii="Times New Roman" w:hAnsi="Times New Roman" w:cs="Times New Roman"/>
                <w:b/>
                <w:sz w:val="20"/>
                <w:szCs w:val="20"/>
              </w:rPr>
              <w:t>5.</w:t>
            </w:r>
          </w:p>
        </w:tc>
        <w:tc>
          <w:tcPr>
            <w:tcW w:w="13753" w:type="dxa"/>
            <w:gridSpan w:val="9"/>
          </w:tcPr>
          <w:p w:rsidR="003B6384" w:rsidRPr="008C2823" w:rsidRDefault="003B6384" w:rsidP="00A12DF1">
            <w:pPr>
              <w:ind w:hanging="108"/>
              <w:jc w:val="center"/>
              <w:rPr>
                <w:rFonts w:ascii="Times New Roman" w:hAnsi="Times New Roman" w:cs="Times New Roman"/>
                <w:b/>
                <w:sz w:val="20"/>
                <w:szCs w:val="20"/>
              </w:rPr>
            </w:pPr>
            <w:r w:rsidRPr="008C2823">
              <w:rPr>
                <w:rFonts w:ascii="Times New Roman" w:hAnsi="Times New Roman" w:cs="Times New Roman"/>
                <w:b/>
                <w:sz w:val="20"/>
                <w:szCs w:val="20"/>
              </w:rPr>
              <w:t>Подпрограмма 5. «Развитие культурных связей, реализация общественно значимых мероприятий»</w:t>
            </w:r>
          </w:p>
        </w:tc>
        <w:tc>
          <w:tcPr>
            <w:tcW w:w="850" w:type="dxa"/>
            <w:vAlign w:val="center"/>
          </w:tcPr>
          <w:p w:rsidR="003B6384" w:rsidRPr="008C2823" w:rsidRDefault="003B6384" w:rsidP="003B6384">
            <w:pPr>
              <w:ind w:hanging="108"/>
              <w:jc w:val="center"/>
              <w:rPr>
                <w:rFonts w:ascii="Times New Roman" w:hAnsi="Times New Roman" w:cs="Times New Roman"/>
                <w:b/>
                <w:sz w:val="20"/>
                <w:szCs w:val="20"/>
              </w:rPr>
            </w:pPr>
          </w:p>
        </w:tc>
      </w:tr>
      <w:tr w:rsidR="003B6384" w:rsidRPr="008C2823" w:rsidTr="003B6384">
        <w:tc>
          <w:tcPr>
            <w:tcW w:w="423"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5.1</w:t>
            </w:r>
          </w:p>
        </w:tc>
        <w:tc>
          <w:tcPr>
            <w:tcW w:w="5950" w:type="dxa"/>
          </w:tcPr>
          <w:p w:rsidR="003B6384" w:rsidRPr="008C2823" w:rsidRDefault="003B6384" w:rsidP="00A12DF1">
            <w:pPr>
              <w:ind w:firstLine="0"/>
              <w:rPr>
                <w:rFonts w:ascii="Times New Roman" w:hAnsi="Times New Roman" w:cs="Times New Roman"/>
                <w:sz w:val="20"/>
                <w:szCs w:val="20"/>
              </w:rPr>
            </w:pPr>
            <w:r w:rsidRPr="008C2823">
              <w:rPr>
                <w:rFonts w:ascii="Times New Roman" w:hAnsi="Times New Roman" w:cs="Times New Roman"/>
                <w:sz w:val="20"/>
                <w:szCs w:val="20"/>
              </w:rPr>
              <w:t>Проведение мероприятий</w:t>
            </w:r>
          </w:p>
        </w:tc>
        <w:tc>
          <w:tcPr>
            <w:tcW w:w="993" w:type="dxa"/>
          </w:tcPr>
          <w:p w:rsidR="003B6384" w:rsidRPr="008C2823" w:rsidRDefault="003B6384" w:rsidP="00D162EC">
            <w:pPr>
              <w:ind w:left="-108" w:firstLine="0"/>
              <w:jc w:val="center"/>
              <w:rPr>
                <w:rFonts w:ascii="Times New Roman" w:hAnsi="Times New Roman" w:cs="Times New Roman"/>
                <w:sz w:val="20"/>
                <w:szCs w:val="20"/>
              </w:rPr>
            </w:pPr>
            <w:r w:rsidRPr="008C2823">
              <w:rPr>
                <w:rFonts w:ascii="Times New Roman" w:hAnsi="Times New Roman" w:cs="Times New Roman"/>
                <w:sz w:val="20"/>
                <w:szCs w:val="20"/>
              </w:rPr>
              <w:t>ед.</w:t>
            </w:r>
          </w:p>
        </w:tc>
        <w:tc>
          <w:tcPr>
            <w:tcW w:w="1275"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995"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852"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992"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3"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1</w:t>
            </w:r>
          </w:p>
        </w:tc>
        <w:tc>
          <w:tcPr>
            <w:tcW w:w="992" w:type="dxa"/>
            <w:vAlign w:val="center"/>
          </w:tcPr>
          <w:p w:rsidR="003B6384" w:rsidRPr="008C2823" w:rsidRDefault="000D5EC3" w:rsidP="003E3C21">
            <w:pPr>
              <w:ind w:hanging="108"/>
              <w:jc w:val="center"/>
              <w:rPr>
                <w:rFonts w:ascii="Times New Roman" w:hAnsi="Times New Roman" w:cs="Times New Roman"/>
                <w:sz w:val="20"/>
                <w:szCs w:val="20"/>
              </w:rPr>
            </w:pPr>
            <w:r>
              <w:rPr>
                <w:rFonts w:ascii="Times New Roman" w:hAnsi="Times New Roman" w:cs="Times New Roman"/>
                <w:sz w:val="20"/>
                <w:szCs w:val="20"/>
              </w:rPr>
              <w:t>1</w:t>
            </w:r>
          </w:p>
        </w:tc>
        <w:tc>
          <w:tcPr>
            <w:tcW w:w="711" w:type="dxa"/>
            <w:vAlign w:val="center"/>
          </w:tcPr>
          <w:p w:rsidR="003B6384" w:rsidRPr="008C2823" w:rsidRDefault="000D5EC3" w:rsidP="003E3C21">
            <w:pPr>
              <w:ind w:hanging="108"/>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1</w:t>
            </w:r>
          </w:p>
        </w:tc>
      </w:tr>
      <w:tr w:rsidR="003B6384" w:rsidRPr="008C2823" w:rsidTr="003B6384">
        <w:tc>
          <w:tcPr>
            <w:tcW w:w="423"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5.2.</w:t>
            </w:r>
          </w:p>
        </w:tc>
        <w:tc>
          <w:tcPr>
            <w:tcW w:w="5950" w:type="dxa"/>
          </w:tcPr>
          <w:p w:rsidR="003B6384" w:rsidRPr="008C2823" w:rsidRDefault="003B6384" w:rsidP="00A12DF1">
            <w:pPr>
              <w:ind w:firstLine="0"/>
              <w:rPr>
                <w:rFonts w:ascii="Times New Roman" w:hAnsi="Times New Roman" w:cs="Times New Roman"/>
                <w:sz w:val="20"/>
                <w:szCs w:val="20"/>
              </w:rPr>
            </w:pPr>
            <w:r w:rsidRPr="008C2823">
              <w:rPr>
                <w:rFonts w:ascii="Times New Roman" w:hAnsi="Times New Roman" w:cs="Times New Roman"/>
                <w:sz w:val="20"/>
                <w:szCs w:val="20"/>
              </w:rPr>
              <w:t>Проведение районных мероприятий</w:t>
            </w:r>
          </w:p>
        </w:tc>
        <w:tc>
          <w:tcPr>
            <w:tcW w:w="993" w:type="dxa"/>
          </w:tcPr>
          <w:p w:rsidR="003B6384" w:rsidRPr="008C2823" w:rsidRDefault="003B6384" w:rsidP="00D162EC">
            <w:pPr>
              <w:ind w:left="-108" w:firstLine="0"/>
              <w:jc w:val="center"/>
              <w:rPr>
                <w:rFonts w:ascii="Times New Roman" w:hAnsi="Times New Roman" w:cs="Times New Roman"/>
                <w:sz w:val="20"/>
                <w:szCs w:val="20"/>
              </w:rPr>
            </w:pPr>
            <w:r w:rsidRPr="008C2823">
              <w:rPr>
                <w:rFonts w:ascii="Times New Roman" w:hAnsi="Times New Roman" w:cs="Times New Roman"/>
                <w:sz w:val="20"/>
                <w:szCs w:val="20"/>
              </w:rPr>
              <w:t>ед.</w:t>
            </w:r>
          </w:p>
        </w:tc>
        <w:tc>
          <w:tcPr>
            <w:tcW w:w="1275"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5"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852"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992"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993" w:type="dxa"/>
            <w:vAlign w:val="center"/>
          </w:tcPr>
          <w:p w:rsidR="003B6384" w:rsidRPr="008C2823" w:rsidRDefault="00C4094E" w:rsidP="003E3C21">
            <w:pPr>
              <w:ind w:hanging="108"/>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3B6384" w:rsidRPr="008C2823" w:rsidRDefault="000D5EC3" w:rsidP="003E3C21">
            <w:pPr>
              <w:ind w:hanging="108"/>
              <w:jc w:val="center"/>
              <w:rPr>
                <w:rFonts w:ascii="Times New Roman" w:hAnsi="Times New Roman" w:cs="Times New Roman"/>
                <w:sz w:val="20"/>
                <w:szCs w:val="20"/>
              </w:rPr>
            </w:pPr>
            <w:r>
              <w:rPr>
                <w:rFonts w:ascii="Times New Roman" w:hAnsi="Times New Roman" w:cs="Times New Roman"/>
                <w:sz w:val="20"/>
                <w:szCs w:val="20"/>
              </w:rPr>
              <w:t>0</w:t>
            </w:r>
          </w:p>
        </w:tc>
        <w:tc>
          <w:tcPr>
            <w:tcW w:w="711" w:type="dxa"/>
            <w:vAlign w:val="center"/>
          </w:tcPr>
          <w:p w:rsidR="003B6384" w:rsidRPr="008C2823" w:rsidRDefault="000D5EC3" w:rsidP="003E3C21">
            <w:pPr>
              <w:ind w:hanging="108"/>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0</w:t>
            </w:r>
          </w:p>
        </w:tc>
      </w:tr>
      <w:tr w:rsidR="003B6384" w:rsidRPr="008C2823" w:rsidTr="003B6384">
        <w:tc>
          <w:tcPr>
            <w:tcW w:w="423" w:type="dxa"/>
          </w:tcPr>
          <w:p w:rsidR="003B6384" w:rsidRPr="008C2823" w:rsidRDefault="003B6384" w:rsidP="00A12DF1">
            <w:pPr>
              <w:ind w:hanging="108"/>
              <w:rPr>
                <w:rFonts w:ascii="Times New Roman" w:hAnsi="Times New Roman" w:cs="Times New Roman"/>
                <w:sz w:val="20"/>
                <w:szCs w:val="20"/>
              </w:rPr>
            </w:pPr>
            <w:r w:rsidRPr="008C2823">
              <w:rPr>
                <w:rFonts w:ascii="Times New Roman" w:hAnsi="Times New Roman" w:cs="Times New Roman"/>
                <w:sz w:val="20"/>
                <w:szCs w:val="20"/>
              </w:rPr>
              <w:t>5.3.</w:t>
            </w:r>
          </w:p>
        </w:tc>
        <w:tc>
          <w:tcPr>
            <w:tcW w:w="5950" w:type="dxa"/>
          </w:tcPr>
          <w:p w:rsidR="003B6384" w:rsidRPr="008C2823" w:rsidRDefault="003B6384" w:rsidP="00A12DF1">
            <w:pPr>
              <w:ind w:firstLine="0"/>
              <w:rPr>
                <w:rFonts w:ascii="Times New Roman" w:hAnsi="Times New Roman" w:cs="Times New Roman"/>
                <w:sz w:val="20"/>
                <w:szCs w:val="20"/>
              </w:rPr>
            </w:pPr>
            <w:r w:rsidRPr="008C2823">
              <w:rPr>
                <w:rFonts w:ascii="Times New Roman" w:hAnsi="Times New Roman" w:cs="Times New Roman"/>
                <w:sz w:val="20"/>
                <w:szCs w:val="20"/>
              </w:rPr>
              <w:t>Участие представителей Карагинского МР в мероприятиях различного уровня</w:t>
            </w:r>
          </w:p>
        </w:tc>
        <w:tc>
          <w:tcPr>
            <w:tcW w:w="993" w:type="dxa"/>
          </w:tcPr>
          <w:p w:rsidR="003B6384" w:rsidRPr="008C2823" w:rsidRDefault="003B6384" w:rsidP="00D162EC">
            <w:pPr>
              <w:ind w:left="-108" w:firstLine="0"/>
              <w:jc w:val="center"/>
              <w:rPr>
                <w:rFonts w:ascii="Times New Roman" w:hAnsi="Times New Roman" w:cs="Times New Roman"/>
                <w:sz w:val="20"/>
                <w:szCs w:val="20"/>
              </w:rPr>
            </w:pPr>
            <w:r w:rsidRPr="008C2823">
              <w:rPr>
                <w:rFonts w:ascii="Times New Roman" w:hAnsi="Times New Roman" w:cs="Times New Roman"/>
                <w:sz w:val="20"/>
                <w:szCs w:val="20"/>
              </w:rPr>
              <w:t>чел.</w:t>
            </w:r>
          </w:p>
        </w:tc>
        <w:tc>
          <w:tcPr>
            <w:tcW w:w="1275"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5"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852"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992"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993" w:type="dxa"/>
            <w:vAlign w:val="center"/>
          </w:tcPr>
          <w:p w:rsidR="003B6384" w:rsidRPr="008C2823" w:rsidRDefault="00C4094E" w:rsidP="003E3C21">
            <w:pPr>
              <w:ind w:hanging="108"/>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3B6384" w:rsidRPr="008C2823" w:rsidRDefault="000D5EC3" w:rsidP="003E3C21">
            <w:pPr>
              <w:ind w:hanging="108"/>
              <w:jc w:val="center"/>
              <w:rPr>
                <w:rFonts w:ascii="Times New Roman" w:hAnsi="Times New Roman" w:cs="Times New Roman"/>
                <w:sz w:val="20"/>
                <w:szCs w:val="20"/>
              </w:rPr>
            </w:pPr>
            <w:r>
              <w:rPr>
                <w:rFonts w:ascii="Times New Roman" w:hAnsi="Times New Roman" w:cs="Times New Roman"/>
                <w:sz w:val="20"/>
                <w:szCs w:val="20"/>
              </w:rPr>
              <w:t>0</w:t>
            </w:r>
          </w:p>
        </w:tc>
        <w:tc>
          <w:tcPr>
            <w:tcW w:w="711"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0</w:t>
            </w:r>
          </w:p>
        </w:tc>
      </w:tr>
      <w:tr w:rsidR="003B6384" w:rsidRPr="008C2823" w:rsidTr="003B6384">
        <w:tc>
          <w:tcPr>
            <w:tcW w:w="423" w:type="dxa"/>
          </w:tcPr>
          <w:p w:rsidR="003B6384" w:rsidRPr="008C2823" w:rsidRDefault="003B6384" w:rsidP="00882A2B">
            <w:pPr>
              <w:ind w:hanging="108"/>
              <w:jc w:val="center"/>
              <w:rPr>
                <w:rFonts w:ascii="Times New Roman" w:hAnsi="Times New Roman" w:cs="Times New Roman"/>
                <w:b/>
                <w:sz w:val="20"/>
                <w:szCs w:val="20"/>
              </w:rPr>
            </w:pPr>
            <w:r w:rsidRPr="008C2823">
              <w:rPr>
                <w:rFonts w:ascii="Times New Roman" w:hAnsi="Times New Roman" w:cs="Times New Roman"/>
                <w:b/>
                <w:sz w:val="20"/>
                <w:szCs w:val="20"/>
              </w:rPr>
              <w:t>6.</w:t>
            </w:r>
          </w:p>
        </w:tc>
        <w:tc>
          <w:tcPr>
            <w:tcW w:w="14603" w:type="dxa"/>
            <w:gridSpan w:val="10"/>
          </w:tcPr>
          <w:p w:rsidR="003B6384" w:rsidRPr="008C2823" w:rsidRDefault="003B6384" w:rsidP="003B6384">
            <w:pPr>
              <w:ind w:hanging="108"/>
              <w:jc w:val="center"/>
              <w:rPr>
                <w:rFonts w:ascii="Times New Roman" w:hAnsi="Times New Roman" w:cs="Times New Roman"/>
                <w:b/>
                <w:sz w:val="20"/>
                <w:szCs w:val="20"/>
              </w:rPr>
            </w:pPr>
            <w:r w:rsidRPr="008C2823">
              <w:rPr>
                <w:rFonts w:ascii="Times New Roman" w:hAnsi="Times New Roman" w:cs="Times New Roman"/>
                <w:b/>
                <w:sz w:val="20"/>
                <w:szCs w:val="20"/>
              </w:rPr>
              <w:t>Подпрограмма 6 «Развитие инфраструктуры в сфере культуры»</w:t>
            </w:r>
          </w:p>
        </w:tc>
      </w:tr>
      <w:tr w:rsidR="003B6384" w:rsidRPr="008C2823" w:rsidTr="003B6384">
        <w:tc>
          <w:tcPr>
            <w:tcW w:w="423" w:type="dxa"/>
          </w:tcPr>
          <w:p w:rsidR="003B6384" w:rsidRPr="008C2823" w:rsidRDefault="003B6384" w:rsidP="00A12DF1">
            <w:pPr>
              <w:ind w:hanging="108"/>
              <w:rPr>
                <w:rFonts w:ascii="Times New Roman" w:hAnsi="Times New Roman" w:cs="Times New Roman"/>
                <w:sz w:val="20"/>
                <w:szCs w:val="20"/>
              </w:rPr>
            </w:pPr>
            <w:r>
              <w:rPr>
                <w:rFonts w:ascii="Times New Roman" w:hAnsi="Times New Roman" w:cs="Times New Roman"/>
                <w:sz w:val="20"/>
                <w:szCs w:val="20"/>
              </w:rPr>
              <w:t>6</w:t>
            </w:r>
            <w:r w:rsidRPr="008C2823">
              <w:rPr>
                <w:rFonts w:ascii="Times New Roman" w:hAnsi="Times New Roman" w:cs="Times New Roman"/>
                <w:sz w:val="20"/>
                <w:szCs w:val="20"/>
              </w:rPr>
              <w:t>.1.</w:t>
            </w:r>
          </w:p>
        </w:tc>
        <w:tc>
          <w:tcPr>
            <w:tcW w:w="5950" w:type="dxa"/>
          </w:tcPr>
          <w:p w:rsidR="003B6384" w:rsidRPr="008C2823" w:rsidRDefault="003B6384" w:rsidP="00A12DF1">
            <w:pPr>
              <w:ind w:firstLine="0"/>
              <w:rPr>
                <w:rFonts w:ascii="Times New Roman" w:hAnsi="Times New Roman" w:cs="Times New Roman"/>
                <w:sz w:val="20"/>
                <w:szCs w:val="20"/>
              </w:rPr>
            </w:pPr>
            <w:r w:rsidRPr="008C2823">
              <w:rPr>
                <w:rFonts w:ascii="Times New Roman" w:hAnsi="Times New Roman" w:cs="Times New Roman"/>
                <w:sz w:val="20"/>
                <w:szCs w:val="20"/>
              </w:rPr>
              <w:t>Ремонт и материально-техническое переоснащение</w:t>
            </w:r>
            <w:r w:rsidR="00252550">
              <w:rPr>
                <w:rFonts w:ascii="Times New Roman" w:hAnsi="Times New Roman" w:cs="Times New Roman"/>
                <w:sz w:val="20"/>
                <w:szCs w:val="20"/>
              </w:rPr>
              <w:t xml:space="preserve"> учреждений </w:t>
            </w:r>
            <w:proofErr w:type="spellStart"/>
            <w:r w:rsidR="00252550">
              <w:rPr>
                <w:rFonts w:ascii="Times New Roman" w:hAnsi="Times New Roman" w:cs="Times New Roman"/>
                <w:sz w:val="20"/>
                <w:szCs w:val="20"/>
              </w:rPr>
              <w:t>кульутры</w:t>
            </w:r>
            <w:proofErr w:type="spellEnd"/>
          </w:p>
        </w:tc>
        <w:tc>
          <w:tcPr>
            <w:tcW w:w="993" w:type="dxa"/>
            <w:vAlign w:val="center"/>
          </w:tcPr>
          <w:p w:rsidR="003B6384" w:rsidRPr="008C2823" w:rsidRDefault="003B6384" w:rsidP="003E3C21">
            <w:pPr>
              <w:ind w:left="-108" w:firstLine="0"/>
              <w:jc w:val="center"/>
              <w:rPr>
                <w:rFonts w:ascii="Times New Roman" w:hAnsi="Times New Roman" w:cs="Times New Roman"/>
                <w:sz w:val="20"/>
                <w:szCs w:val="20"/>
              </w:rPr>
            </w:pPr>
            <w:r w:rsidRPr="008C2823">
              <w:rPr>
                <w:rFonts w:ascii="Times New Roman" w:hAnsi="Times New Roman" w:cs="Times New Roman"/>
                <w:sz w:val="20"/>
                <w:szCs w:val="20"/>
              </w:rPr>
              <w:t>ед.</w:t>
            </w:r>
          </w:p>
        </w:tc>
        <w:tc>
          <w:tcPr>
            <w:tcW w:w="1275"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5"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852"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992"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993" w:type="dxa"/>
            <w:vAlign w:val="center"/>
          </w:tcPr>
          <w:p w:rsidR="003B6384" w:rsidRPr="008C2823" w:rsidRDefault="00C4094E" w:rsidP="003E3C21">
            <w:pPr>
              <w:ind w:hanging="108"/>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3B6384" w:rsidRPr="008C2823" w:rsidRDefault="000D5EC3" w:rsidP="003E3C21">
            <w:pPr>
              <w:ind w:hanging="108"/>
              <w:jc w:val="center"/>
              <w:rPr>
                <w:rFonts w:ascii="Times New Roman" w:hAnsi="Times New Roman" w:cs="Times New Roman"/>
                <w:sz w:val="20"/>
                <w:szCs w:val="20"/>
              </w:rPr>
            </w:pPr>
            <w:r>
              <w:rPr>
                <w:rFonts w:ascii="Times New Roman" w:hAnsi="Times New Roman" w:cs="Times New Roman"/>
                <w:sz w:val="20"/>
                <w:szCs w:val="20"/>
              </w:rPr>
              <w:t>0</w:t>
            </w:r>
          </w:p>
        </w:tc>
        <w:tc>
          <w:tcPr>
            <w:tcW w:w="711" w:type="dxa"/>
            <w:vAlign w:val="center"/>
          </w:tcPr>
          <w:p w:rsidR="003B6384" w:rsidRPr="008C2823" w:rsidRDefault="003B6384" w:rsidP="003E3C21">
            <w:pPr>
              <w:ind w:hanging="108"/>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0</w:t>
            </w:r>
          </w:p>
        </w:tc>
      </w:tr>
      <w:tr w:rsidR="003B6384" w:rsidRPr="008C2823" w:rsidTr="003B6384">
        <w:tc>
          <w:tcPr>
            <w:tcW w:w="423" w:type="dxa"/>
          </w:tcPr>
          <w:p w:rsidR="003B6384" w:rsidRPr="008C2823" w:rsidRDefault="003B6384" w:rsidP="00A12DF1">
            <w:pPr>
              <w:ind w:hanging="108"/>
              <w:rPr>
                <w:rFonts w:ascii="Times New Roman" w:hAnsi="Times New Roman" w:cs="Times New Roman"/>
                <w:sz w:val="20"/>
                <w:szCs w:val="20"/>
              </w:rPr>
            </w:pPr>
            <w:r>
              <w:rPr>
                <w:rFonts w:ascii="Times New Roman" w:hAnsi="Times New Roman" w:cs="Times New Roman"/>
                <w:sz w:val="20"/>
                <w:szCs w:val="20"/>
              </w:rPr>
              <w:t>6</w:t>
            </w:r>
            <w:r w:rsidRPr="008C2823">
              <w:rPr>
                <w:rFonts w:ascii="Times New Roman" w:hAnsi="Times New Roman" w:cs="Times New Roman"/>
                <w:sz w:val="20"/>
                <w:szCs w:val="20"/>
              </w:rPr>
              <w:t>.2.</w:t>
            </w:r>
          </w:p>
        </w:tc>
        <w:tc>
          <w:tcPr>
            <w:tcW w:w="5950" w:type="dxa"/>
          </w:tcPr>
          <w:p w:rsidR="003B6384" w:rsidRPr="008C2823" w:rsidRDefault="003B6384" w:rsidP="00A12DF1">
            <w:pPr>
              <w:ind w:firstLine="0"/>
              <w:rPr>
                <w:rFonts w:ascii="Times New Roman" w:hAnsi="Times New Roman" w:cs="Times New Roman"/>
                <w:sz w:val="20"/>
                <w:szCs w:val="20"/>
              </w:rPr>
            </w:pPr>
            <w:r w:rsidRPr="008C2823">
              <w:rPr>
                <w:rFonts w:ascii="Times New Roman" w:hAnsi="Times New Roman" w:cs="Times New Roman"/>
                <w:sz w:val="20"/>
                <w:szCs w:val="20"/>
              </w:rPr>
              <w:t>Благоустройство мест массового отдыха</w:t>
            </w:r>
          </w:p>
        </w:tc>
        <w:tc>
          <w:tcPr>
            <w:tcW w:w="993" w:type="dxa"/>
            <w:vAlign w:val="center"/>
          </w:tcPr>
          <w:p w:rsidR="003B6384" w:rsidRPr="008C2823" w:rsidRDefault="003B6384" w:rsidP="003E3C21">
            <w:pPr>
              <w:ind w:left="-108" w:firstLine="0"/>
              <w:jc w:val="center"/>
              <w:rPr>
                <w:rFonts w:ascii="Times New Roman" w:hAnsi="Times New Roman" w:cs="Times New Roman"/>
                <w:sz w:val="20"/>
                <w:szCs w:val="20"/>
              </w:rPr>
            </w:pPr>
            <w:r w:rsidRPr="008C2823">
              <w:rPr>
                <w:rFonts w:ascii="Times New Roman" w:hAnsi="Times New Roman" w:cs="Times New Roman"/>
                <w:sz w:val="20"/>
                <w:szCs w:val="20"/>
              </w:rPr>
              <w:t>ед.</w:t>
            </w:r>
          </w:p>
        </w:tc>
        <w:tc>
          <w:tcPr>
            <w:tcW w:w="1275"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0</w:t>
            </w:r>
          </w:p>
        </w:tc>
        <w:tc>
          <w:tcPr>
            <w:tcW w:w="995"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852"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992" w:type="dxa"/>
            <w:vAlign w:val="center"/>
          </w:tcPr>
          <w:p w:rsidR="003B6384" w:rsidRPr="008C2823" w:rsidRDefault="003B6384" w:rsidP="003E3C21">
            <w:pPr>
              <w:ind w:firstLine="0"/>
              <w:jc w:val="center"/>
              <w:rPr>
                <w:rFonts w:ascii="Times New Roman" w:hAnsi="Times New Roman" w:cs="Times New Roman"/>
                <w:sz w:val="20"/>
                <w:szCs w:val="20"/>
              </w:rPr>
            </w:pPr>
            <w:r w:rsidRPr="008C2823">
              <w:rPr>
                <w:rFonts w:ascii="Times New Roman" w:hAnsi="Times New Roman" w:cs="Times New Roman"/>
                <w:sz w:val="20"/>
                <w:szCs w:val="20"/>
              </w:rPr>
              <w:t>-</w:t>
            </w:r>
          </w:p>
        </w:tc>
        <w:tc>
          <w:tcPr>
            <w:tcW w:w="993" w:type="dxa"/>
            <w:vAlign w:val="center"/>
          </w:tcPr>
          <w:p w:rsidR="003B6384" w:rsidRPr="008C2823" w:rsidRDefault="00C4094E" w:rsidP="003E3C21">
            <w:pPr>
              <w:ind w:hanging="108"/>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3B6384" w:rsidRPr="008C2823" w:rsidRDefault="000D5EC3" w:rsidP="003E3C21">
            <w:pPr>
              <w:ind w:hanging="108"/>
              <w:jc w:val="center"/>
              <w:rPr>
                <w:rFonts w:ascii="Times New Roman" w:hAnsi="Times New Roman" w:cs="Times New Roman"/>
                <w:sz w:val="20"/>
                <w:szCs w:val="20"/>
              </w:rPr>
            </w:pPr>
            <w:r>
              <w:rPr>
                <w:rFonts w:ascii="Times New Roman" w:hAnsi="Times New Roman" w:cs="Times New Roman"/>
                <w:sz w:val="20"/>
                <w:szCs w:val="20"/>
              </w:rPr>
              <w:t>0</w:t>
            </w:r>
          </w:p>
        </w:tc>
        <w:tc>
          <w:tcPr>
            <w:tcW w:w="711" w:type="dxa"/>
            <w:vAlign w:val="center"/>
          </w:tcPr>
          <w:p w:rsidR="003B6384" w:rsidRPr="008C2823" w:rsidRDefault="000D5EC3" w:rsidP="003E3C21">
            <w:pPr>
              <w:ind w:hanging="108"/>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vAlign w:val="center"/>
          </w:tcPr>
          <w:p w:rsidR="003B6384" w:rsidRPr="008C2823" w:rsidRDefault="000D5EC3" w:rsidP="003B6384">
            <w:pPr>
              <w:ind w:hanging="108"/>
              <w:jc w:val="center"/>
              <w:rPr>
                <w:rFonts w:ascii="Times New Roman" w:hAnsi="Times New Roman" w:cs="Times New Roman"/>
                <w:sz w:val="20"/>
                <w:szCs w:val="20"/>
              </w:rPr>
            </w:pPr>
            <w:r>
              <w:rPr>
                <w:rFonts w:ascii="Times New Roman" w:hAnsi="Times New Roman" w:cs="Times New Roman"/>
                <w:sz w:val="20"/>
                <w:szCs w:val="20"/>
              </w:rPr>
              <w:t>0</w:t>
            </w:r>
          </w:p>
        </w:tc>
      </w:tr>
    </w:tbl>
    <w:p w:rsidR="000D5EC3" w:rsidRDefault="000D5EC3">
      <w:pPr>
        <w:widowControl/>
        <w:autoSpaceDE/>
        <w:autoSpaceDN/>
        <w:adjustRightInd/>
        <w:ind w:firstLine="0"/>
        <w:jc w:val="left"/>
        <w:rPr>
          <w:rFonts w:ascii="Times New Roman" w:hAnsi="Times New Roman" w:cs="Times New Roman"/>
          <w:sz w:val="20"/>
          <w:szCs w:val="20"/>
        </w:rPr>
      </w:pPr>
      <w:r>
        <w:rPr>
          <w:rFonts w:ascii="Times New Roman" w:hAnsi="Times New Roman" w:cs="Times New Roman"/>
          <w:sz w:val="20"/>
          <w:szCs w:val="20"/>
        </w:rPr>
        <w:br w:type="page"/>
      </w:r>
    </w:p>
    <w:p w:rsidR="00A12DF1" w:rsidRPr="008C2823" w:rsidRDefault="00A12DF1" w:rsidP="00A12DF1">
      <w:pPr>
        <w:jc w:val="right"/>
        <w:rPr>
          <w:rFonts w:ascii="Times New Roman" w:hAnsi="Times New Roman" w:cs="Times New Roman"/>
          <w:sz w:val="20"/>
          <w:szCs w:val="20"/>
        </w:rPr>
      </w:pPr>
    </w:p>
    <w:p w:rsidR="000D5EC3" w:rsidRPr="0014327E" w:rsidRDefault="000D5EC3" w:rsidP="000D5EC3">
      <w:pPr>
        <w:tabs>
          <w:tab w:val="left" w:pos="2355"/>
          <w:tab w:val="right" w:pos="14967"/>
        </w:tabs>
        <w:jc w:val="right"/>
        <w:rPr>
          <w:rFonts w:ascii="Times New Roman" w:hAnsi="Times New Roman" w:cs="Times New Roman"/>
        </w:rPr>
      </w:pPr>
      <w:r w:rsidRPr="0014327E">
        <w:rPr>
          <w:rFonts w:ascii="Times New Roman" w:hAnsi="Times New Roman" w:cs="Times New Roman"/>
        </w:rPr>
        <w:t xml:space="preserve">Приложение № </w:t>
      </w:r>
      <w:r w:rsidR="00EE106A">
        <w:rPr>
          <w:rFonts w:ascii="Times New Roman" w:hAnsi="Times New Roman" w:cs="Times New Roman"/>
        </w:rPr>
        <w:t>2</w:t>
      </w:r>
      <w:r w:rsidRPr="0014327E">
        <w:rPr>
          <w:rFonts w:ascii="Times New Roman" w:hAnsi="Times New Roman" w:cs="Times New Roman"/>
        </w:rPr>
        <w:t xml:space="preserve"> к Муниципальной программе</w:t>
      </w:r>
    </w:p>
    <w:p w:rsidR="000D5EC3" w:rsidRPr="0014327E" w:rsidRDefault="000D5EC3" w:rsidP="000D5EC3">
      <w:pPr>
        <w:pStyle w:val="1"/>
        <w:spacing w:before="0" w:after="0"/>
        <w:rPr>
          <w:rFonts w:ascii="Times New Roman" w:hAnsi="Times New Roman" w:cs="Times New Roman"/>
          <w:color w:val="auto"/>
        </w:rPr>
      </w:pPr>
    </w:p>
    <w:p w:rsidR="000D5EC3" w:rsidRPr="0014327E" w:rsidRDefault="000D5EC3" w:rsidP="000D5EC3">
      <w:pPr>
        <w:pStyle w:val="1"/>
        <w:spacing w:before="0" w:after="0"/>
        <w:rPr>
          <w:rFonts w:ascii="Times New Roman" w:hAnsi="Times New Roman" w:cs="Times New Roman"/>
          <w:color w:val="auto"/>
        </w:rPr>
      </w:pPr>
      <w:r w:rsidRPr="0014327E">
        <w:rPr>
          <w:rFonts w:ascii="Times New Roman" w:hAnsi="Times New Roman" w:cs="Times New Roman"/>
          <w:color w:val="auto"/>
        </w:rPr>
        <w:t xml:space="preserve">Сведения о порядке сбора информации и методике расчета показателя (индикатора) </w:t>
      </w:r>
    </w:p>
    <w:p w:rsidR="000D5EC3" w:rsidRPr="0014327E" w:rsidRDefault="000D5EC3" w:rsidP="000D5EC3">
      <w:pPr>
        <w:jc w:val="center"/>
        <w:rPr>
          <w:rFonts w:ascii="Times New Roman" w:hAnsi="Times New Roman" w:cs="Times New Roman"/>
          <w:b/>
        </w:rPr>
      </w:pPr>
      <w:r w:rsidRPr="0014327E">
        <w:rPr>
          <w:rFonts w:ascii="Times New Roman" w:hAnsi="Times New Roman" w:cs="Times New Roman"/>
          <w:b/>
        </w:rPr>
        <w:t>муниципальной Программы «Развитие культуры в Карагинском  районе»</w:t>
      </w:r>
    </w:p>
    <w:p w:rsidR="000D5EC3" w:rsidRPr="0014327E" w:rsidRDefault="000D5EC3" w:rsidP="000D5EC3">
      <w:pPr>
        <w:jc w:val="center"/>
        <w:rPr>
          <w:rFonts w:ascii="Times New Roman" w:hAnsi="Times New Roman" w:cs="Times New Roman"/>
          <w:b/>
        </w:rPr>
      </w:pPr>
    </w:p>
    <w:tbl>
      <w:tblPr>
        <w:tblW w:w="1540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24"/>
        <w:gridCol w:w="2879"/>
        <w:gridCol w:w="567"/>
        <w:gridCol w:w="1559"/>
        <w:gridCol w:w="1276"/>
        <w:gridCol w:w="2268"/>
        <w:gridCol w:w="1559"/>
        <w:gridCol w:w="1843"/>
        <w:gridCol w:w="1417"/>
        <w:gridCol w:w="1512"/>
      </w:tblGrid>
      <w:tr w:rsidR="000D5EC3" w:rsidRPr="000D5EC3" w:rsidTr="005E7B15">
        <w:tc>
          <w:tcPr>
            <w:tcW w:w="524" w:type="dxa"/>
            <w:tcBorders>
              <w:top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 xml:space="preserve">N </w:t>
            </w:r>
            <w:proofErr w:type="spellStart"/>
            <w:r w:rsidRPr="000D5EC3">
              <w:rPr>
                <w:rFonts w:ascii="Times New Roman" w:hAnsi="Times New Roman" w:cs="Times New Roman"/>
                <w:sz w:val="20"/>
                <w:szCs w:val="20"/>
              </w:rPr>
              <w:t>п</w:t>
            </w:r>
            <w:proofErr w:type="spellEnd"/>
            <w:r w:rsidRPr="000D5EC3">
              <w:rPr>
                <w:rFonts w:ascii="Times New Roman" w:hAnsi="Times New Roman" w:cs="Times New Roman"/>
                <w:sz w:val="20"/>
                <w:szCs w:val="20"/>
              </w:rPr>
              <w:t>/</w:t>
            </w:r>
            <w:proofErr w:type="spellStart"/>
            <w:r w:rsidRPr="000D5EC3">
              <w:rPr>
                <w:rFonts w:ascii="Times New Roman" w:hAnsi="Times New Roman" w:cs="Times New Roman"/>
                <w:sz w:val="20"/>
                <w:szCs w:val="20"/>
              </w:rPr>
              <w:t>п</w:t>
            </w:r>
            <w:proofErr w:type="spellEnd"/>
          </w:p>
        </w:tc>
        <w:tc>
          <w:tcPr>
            <w:tcW w:w="287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 xml:space="preserve">Ед. </w:t>
            </w:r>
            <w:proofErr w:type="spellStart"/>
            <w:r w:rsidRPr="000D5EC3">
              <w:rPr>
                <w:rFonts w:ascii="Times New Roman" w:hAnsi="Times New Roman" w:cs="Times New Roman"/>
                <w:sz w:val="20"/>
                <w:szCs w:val="20"/>
              </w:rPr>
              <w:t>изм</w:t>
            </w:r>
            <w:proofErr w:type="spellEnd"/>
            <w:r w:rsidRPr="000D5EC3">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Определение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Временные характеристики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Алгоритм формирования (формула) и методологические пояснения к показателю</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ind w:left="-108"/>
              <w:jc w:val="center"/>
              <w:rPr>
                <w:rFonts w:ascii="Times New Roman" w:hAnsi="Times New Roman" w:cs="Times New Roman"/>
                <w:sz w:val="20"/>
                <w:szCs w:val="20"/>
              </w:rPr>
            </w:pPr>
            <w:r w:rsidRPr="000D5EC3">
              <w:rPr>
                <w:rFonts w:ascii="Times New Roman" w:hAnsi="Times New Roman" w:cs="Times New Roman"/>
                <w:sz w:val="20"/>
                <w:szCs w:val="20"/>
              </w:rPr>
              <w:t>Базовые показатели (используемые в формуле)</w:t>
            </w:r>
          </w:p>
        </w:tc>
        <w:tc>
          <w:tcPr>
            <w:tcW w:w="1843"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Метод сбора информации, индекс формы отчетности</w:t>
            </w:r>
          </w:p>
        </w:tc>
        <w:tc>
          <w:tcPr>
            <w:tcW w:w="1417"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Объект и единица наблюдения</w:t>
            </w:r>
          </w:p>
        </w:tc>
        <w:tc>
          <w:tcPr>
            <w:tcW w:w="1512" w:type="dxa"/>
            <w:tcBorders>
              <w:top w:val="single" w:sz="4" w:space="0" w:color="auto"/>
              <w:left w:val="single" w:sz="4" w:space="0" w:color="auto"/>
              <w:bottom w:val="single" w:sz="4" w:space="0" w:color="auto"/>
            </w:tcBorders>
            <w:vAlign w:val="center"/>
          </w:tcPr>
          <w:p w:rsidR="000D5EC3" w:rsidRPr="000D5EC3" w:rsidRDefault="000D5EC3" w:rsidP="000D5EC3">
            <w:pPr>
              <w:pStyle w:val="a3"/>
              <w:ind w:left="-108"/>
              <w:jc w:val="center"/>
              <w:rPr>
                <w:rFonts w:ascii="Times New Roman" w:hAnsi="Times New Roman" w:cs="Times New Roman"/>
                <w:sz w:val="20"/>
                <w:szCs w:val="20"/>
              </w:rPr>
            </w:pPr>
            <w:r w:rsidRPr="000D5EC3">
              <w:rPr>
                <w:rFonts w:ascii="Times New Roman" w:hAnsi="Times New Roman" w:cs="Times New Roman"/>
                <w:sz w:val="20"/>
                <w:szCs w:val="20"/>
              </w:rPr>
              <w:t>Ответственный за сбор данных по показателю</w:t>
            </w:r>
          </w:p>
        </w:tc>
      </w:tr>
      <w:tr w:rsidR="000D5EC3" w:rsidRPr="000D5EC3" w:rsidTr="005E7B15">
        <w:tc>
          <w:tcPr>
            <w:tcW w:w="524" w:type="dxa"/>
            <w:tcBorders>
              <w:top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1</w:t>
            </w:r>
          </w:p>
        </w:tc>
        <w:tc>
          <w:tcPr>
            <w:tcW w:w="287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9</w:t>
            </w:r>
          </w:p>
        </w:tc>
        <w:tc>
          <w:tcPr>
            <w:tcW w:w="1512" w:type="dxa"/>
            <w:tcBorders>
              <w:top w:val="single" w:sz="4" w:space="0" w:color="auto"/>
              <w:left w:val="single" w:sz="4" w:space="0" w:color="auto"/>
              <w:bottom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11</w:t>
            </w:r>
          </w:p>
        </w:tc>
      </w:tr>
      <w:tr w:rsidR="00206576" w:rsidRPr="000D5EC3" w:rsidTr="00206576">
        <w:trPr>
          <w:trHeight w:val="296"/>
        </w:trPr>
        <w:tc>
          <w:tcPr>
            <w:tcW w:w="524" w:type="dxa"/>
            <w:tcBorders>
              <w:top w:val="single" w:sz="4" w:space="0" w:color="auto"/>
              <w:bottom w:val="single" w:sz="4" w:space="0" w:color="auto"/>
              <w:right w:val="single" w:sz="4" w:space="0" w:color="auto"/>
            </w:tcBorders>
          </w:tcPr>
          <w:p w:rsidR="00206576" w:rsidRPr="00206576" w:rsidRDefault="00206576" w:rsidP="00206576">
            <w:pPr>
              <w:pStyle w:val="a3"/>
              <w:jc w:val="center"/>
              <w:rPr>
                <w:rFonts w:ascii="Times New Roman" w:hAnsi="Times New Roman" w:cs="Times New Roman"/>
                <w:sz w:val="20"/>
                <w:szCs w:val="20"/>
              </w:rPr>
            </w:pPr>
            <w:r w:rsidRPr="00206576">
              <w:rPr>
                <w:rFonts w:ascii="Times New Roman" w:hAnsi="Times New Roman" w:cs="Times New Roman"/>
                <w:sz w:val="20"/>
                <w:szCs w:val="20"/>
              </w:rPr>
              <w:t>1.</w:t>
            </w:r>
          </w:p>
        </w:tc>
        <w:tc>
          <w:tcPr>
            <w:tcW w:w="14880" w:type="dxa"/>
            <w:gridSpan w:val="9"/>
            <w:tcBorders>
              <w:top w:val="single" w:sz="4" w:space="0" w:color="auto"/>
              <w:left w:val="single" w:sz="4" w:space="0" w:color="auto"/>
              <w:bottom w:val="single" w:sz="4" w:space="0" w:color="auto"/>
            </w:tcBorders>
          </w:tcPr>
          <w:p w:rsidR="00206576" w:rsidRPr="000D5EC3" w:rsidRDefault="00206576" w:rsidP="00206576">
            <w:pPr>
              <w:pStyle w:val="a3"/>
              <w:ind w:left="3057"/>
              <w:rPr>
                <w:rFonts w:ascii="Times New Roman" w:hAnsi="Times New Roman" w:cs="Times New Roman"/>
                <w:b/>
                <w:sz w:val="20"/>
                <w:szCs w:val="20"/>
              </w:rPr>
            </w:pPr>
            <w:r w:rsidRPr="000D5EC3">
              <w:rPr>
                <w:rFonts w:ascii="Times New Roman" w:hAnsi="Times New Roman" w:cs="Times New Roman"/>
                <w:b/>
                <w:sz w:val="20"/>
                <w:szCs w:val="20"/>
              </w:rPr>
              <w:t>Подпрограмма 1. «Развитие эстетического воспитания детей в Карагинском районе»</w:t>
            </w:r>
          </w:p>
        </w:tc>
      </w:tr>
      <w:tr w:rsidR="000D5EC3" w:rsidRPr="000D5EC3" w:rsidTr="005E7B15">
        <w:trPr>
          <w:trHeight w:val="616"/>
        </w:trPr>
        <w:tc>
          <w:tcPr>
            <w:tcW w:w="524" w:type="dxa"/>
            <w:tcBorders>
              <w:top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1.1</w:t>
            </w:r>
          </w:p>
        </w:tc>
        <w:tc>
          <w:tcPr>
            <w:tcW w:w="2879"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ind w:firstLine="34"/>
              <w:rPr>
                <w:rFonts w:ascii="Times New Roman" w:hAnsi="Times New Roman" w:cs="Times New Roman"/>
                <w:sz w:val="20"/>
                <w:szCs w:val="20"/>
              </w:rPr>
            </w:pPr>
            <w:r w:rsidRPr="000D5EC3">
              <w:rPr>
                <w:rFonts w:ascii="Times New Roman" w:hAnsi="Times New Roman" w:cs="Times New Roman"/>
                <w:color w:val="000000"/>
                <w:sz w:val="20"/>
                <w:szCs w:val="20"/>
              </w:rPr>
              <w:t xml:space="preserve">Создание условий для полноценной самореализации, саморазвития учащихся, учебного процесса в целом  </w:t>
            </w:r>
          </w:p>
        </w:tc>
        <w:tc>
          <w:tcPr>
            <w:tcW w:w="56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0D5EC3" w:rsidRPr="000D5EC3" w:rsidRDefault="00072AD1" w:rsidP="000D5EC3">
            <w:pPr>
              <w:pStyle w:val="a3"/>
              <w:rPr>
                <w:rFonts w:ascii="Times New Roman" w:hAnsi="Times New Roman" w:cs="Times New Roman"/>
                <w:sz w:val="20"/>
                <w:szCs w:val="20"/>
              </w:rPr>
            </w:pPr>
            <w:r>
              <w:rPr>
                <w:rFonts w:ascii="Times New Roman" w:hAnsi="Times New Roman" w:cs="Times New Roman"/>
                <w:sz w:val="20"/>
                <w:szCs w:val="20"/>
              </w:rPr>
              <w:t>у</w:t>
            </w:r>
            <w:r w:rsidR="000D5EC3" w:rsidRPr="000D5EC3">
              <w:rPr>
                <w:rFonts w:ascii="Times New Roman" w:hAnsi="Times New Roman" w:cs="Times New Roman"/>
                <w:sz w:val="20"/>
                <w:szCs w:val="20"/>
              </w:rPr>
              <w:t>ченики ДШИ</w:t>
            </w:r>
          </w:p>
        </w:tc>
        <w:tc>
          <w:tcPr>
            <w:tcW w:w="1276"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sz w:val="20"/>
                <w:szCs w:val="20"/>
              </w:rPr>
            </w:pPr>
            <w:r>
              <w:rPr>
                <w:rFonts w:ascii="Times New Roman" w:hAnsi="Times New Roman" w:cs="Times New Roman"/>
                <w:sz w:val="20"/>
                <w:szCs w:val="20"/>
              </w:rPr>
              <w:t>в</w:t>
            </w:r>
            <w:r w:rsidR="000D5EC3" w:rsidRPr="000D5EC3">
              <w:rPr>
                <w:rFonts w:ascii="Times New Roman" w:hAnsi="Times New Roman" w:cs="Times New Roman"/>
                <w:sz w:val="20"/>
                <w:szCs w:val="20"/>
              </w:rPr>
              <w:t xml:space="preserve">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sz w:val="20"/>
                <w:szCs w:val="20"/>
              </w:rPr>
            </w:pPr>
            <w:r>
              <w:rPr>
                <w:rFonts w:ascii="Times New Roman" w:hAnsi="Times New Roman" w:cs="Times New Roman"/>
                <w:sz w:val="20"/>
                <w:szCs w:val="20"/>
              </w:rPr>
              <w:t>с</w:t>
            </w:r>
            <w:r w:rsidR="000D5EC3" w:rsidRPr="000D5EC3">
              <w:rPr>
                <w:rFonts w:ascii="Times New Roman" w:hAnsi="Times New Roman" w:cs="Times New Roman"/>
                <w:sz w:val="20"/>
                <w:szCs w:val="20"/>
              </w:rPr>
              <w:t>писок учащихся</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D5EC3" w:rsidRPr="000D5EC3" w:rsidRDefault="000D5EC3" w:rsidP="00F47FC3">
            <w:pPr>
              <w:pStyle w:val="a3"/>
              <w:rPr>
                <w:rFonts w:ascii="Times New Roman" w:hAnsi="Times New Roman" w:cs="Times New Roman"/>
                <w:sz w:val="20"/>
                <w:szCs w:val="20"/>
              </w:rPr>
            </w:pPr>
            <w:r w:rsidRPr="000D5EC3">
              <w:rPr>
                <w:rFonts w:ascii="Times New Roman" w:hAnsi="Times New Roman" w:cs="Times New Roman"/>
                <w:sz w:val="20"/>
                <w:szCs w:val="20"/>
              </w:rPr>
              <w:t xml:space="preserve"> </w:t>
            </w:r>
            <w:r w:rsidR="00F47FC3">
              <w:rPr>
                <w:rFonts w:ascii="Times New Roman" w:hAnsi="Times New Roman" w:cs="Times New Roman"/>
                <w:sz w:val="20"/>
                <w:szCs w:val="20"/>
              </w:rPr>
              <w:t>с</w:t>
            </w:r>
            <w:r w:rsidRPr="000D5EC3">
              <w:rPr>
                <w:rFonts w:ascii="Times New Roman" w:hAnsi="Times New Roman" w:cs="Times New Roman"/>
                <w:sz w:val="20"/>
                <w:szCs w:val="20"/>
              </w:rPr>
              <w:t>писок учащихся</w:t>
            </w:r>
          </w:p>
        </w:tc>
        <w:tc>
          <w:tcPr>
            <w:tcW w:w="141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 xml:space="preserve">Учащиеся  </w:t>
            </w:r>
          </w:p>
        </w:tc>
        <w:tc>
          <w:tcPr>
            <w:tcW w:w="1512" w:type="dxa"/>
            <w:vMerge w:val="restart"/>
            <w:tcBorders>
              <w:top w:val="single" w:sz="4" w:space="0" w:color="auto"/>
              <w:lef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МКУДО «</w:t>
            </w:r>
            <w:proofErr w:type="spellStart"/>
            <w:r w:rsidRPr="000D5EC3">
              <w:rPr>
                <w:rFonts w:ascii="Times New Roman" w:hAnsi="Times New Roman" w:cs="Times New Roman"/>
                <w:sz w:val="20"/>
                <w:szCs w:val="20"/>
              </w:rPr>
              <w:t>Карагинская</w:t>
            </w:r>
            <w:proofErr w:type="spellEnd"/>
            <w:r w:rsidRPr="000D5EC3">
              <w:rPr>
                <w:rFonts w:ascii="Times New Roman" w:hAnsi="Times New Roman" w:cs="Times New Roman"/>
                <w:sz w:val="20"/>
                <w:szCs w:val="20"/>
              </w:rPr>
              <w:t xml:space="preserve"> ДШИ»</w:t>
            </w:r>
          </w:p>
          <w:p w:rsidR="000D5EC3" w:rsidRPr="000D5EC3" w:rsidRDefault="000D5EC3" w:rsidP="000D5EC3">
            <w:pPr>
              <w:pStyle w:val="a3"/>
              <w:jc w:val="center"/>
              <w:rPr>
                <w:rFonts w:ascii="Times New Roman" w:hAnsi="Times New Roman" w:cs="Times New Roman"/>
                <w:sz w:val="20"/>
                <w:szCs w:val="20"/>
              </w:rPr>
            </w:pPr>
          </w:p>
        </w:tc>
      </w:tr>
      <w:tr w:rsidR="000D5EC3" w:rsidRPr="000D5EC3" w:rsidTr="005E7B15">
        <w:tc>
          <w:tcPr>
            <w:tcW w:w="524" w:type="dxa"/>
            <w:tcBorders>
              <w:top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1.2</w:t>
            </w:r>
          </w:p>
        </w:tc>
        <w:tc>
          <w:tcPr>
            <w:tcW w:w="2879"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ind w:firstLine="34"/>
              <w:rPr>
                <w:rFonts w:ascii="Times New Roman" w:hAnsi="Times New Roman" w:cs="Times New Roman"/>
                <w:sz w:val="20"/>
                <w:szCs w:val="20"/>
              </w:rPr>
            </w:pPr>
            <w:r w:rsidRPr="000D5EC3">
              <w:rPr>
                <w:rFonts w:ascii="Times New Roman" w:hAnsi="Times New Roman" w:cs="Times New Roman"/>
                <w:color w:val="000000"/>
                <w:sz w:val="20"/>
                <w:szCs w:val="20"/>
              </w:rPr>
              <w:t>Подготовка и переподготовка, повышение квалификации педагогических работников ДШИ</w:t>
            </w:r>
          </w:p>
        </w:tc>
        <w:tc>
          <w:tcPr>
            <w:tcW w:w="56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0D5EC3" w:rsidRPr="000D5EC3" w:rsidRDefault="00072AD1" w:rsidP="000D5EC3">
            <w:pPr>
              <w:pStyle w:val="a3"/>
              <w:rPr>
                <w:rFonts w:ascii="Times New Roman" w:hAnsi="Times New Roman" w:cs="Times New Roman"/>
                <w:sz w:val="20"/>
                <w:szCs w:val="20"/>
              </w:rPr>
            </w:pPr>
            <w:r>
              <w:rPr>
                <w:rFonts w:ascii="Times New Roman" w:hAnsi="Times New Roman" w:cs="Times New Roman"/>
                <w:sz w:val="20"/>
                <w:szCs w:val="20"/>
              </w:rPr>
              <w:t>п</w:t>
            </w:r>
            <w:r w:rsidR="000D5EC3" w:rsidRPr="000D5EC3">
              <w:rPr>
                <w:rFonts w:ascii="Times New Roman" w:hAnsi="Times New Roman" w:cs="Times New Roman"/>
                <w:sz w:val="20"/>
                <w:szCs w:val="20"/>
              </w:rPr>
              <w:t>едагог</w:t>
            </w:r>
          </w:p>
        </w:tc>
        <w:tc>
          <w:tcPr>
            <w:tcW w:w="1276"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sz w:val="20"/>
                <w:szCs w:val="20"/>
              </w:rPr>
            </w:pPr>
            <w:r>
              <w:rPr>
                <w:rFonts w:ascii="Times New Roman" w:hAnsi="Times New Roman" w:cs="Times New Roman"/>
                <w:sz w:val="20"/>
                <w:szCs w:val="20"/>
              </w:rPr>
              <w:t>с</w:t>
            </w:r>
            <w:r w:rsidR="000D5EC3" w:rsidRPr="000D5EC3">
              <w:rPr>
                <w:rFonts w:ascii="Times New Roman" w:hAnsi="Times New Roman" w:cs="Times New Roman"/>
                <w:sz w:val="20"/>
                <w:szCs w:val="20"/>
              </w:rPr>
              <w:t>огласно плану повышение 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sz w:val="20"/>
                <w:szCs w:val="20"/>
              </w:rPr>
            </w:pPr>
            <w:r>
              <w:rPr>
                <w:rFonts w:ascii="Times New Roman" w:hAnsi="Times New Roman" w:cs="Times New Roman"/>
                <w:sz w:val="20"/>
                <w:szCs w:val="20"/>
              </w:rPr>
              <w:t>с</w:t>
            </w:r>
            <w:r w:rsidR="000D5EC3" w:rsidRPr="000D5EC3">
              <w:rPr>
                <w:rFonts w:ascii="Times New Roman" w:hAnsi="Times New Roman" w:cs="Times New Roman"/>
                <w:sz w:val="20"/>
                <w:szCs w:val="20"/>
              </w:rPr>
              <w:t>огласно  вызова</w:t>
            </w:r>
          </w:p>
        </w:tc>
        <w:tc>
          <w:tcPr>
            <w:tcW w:w="141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Педагоги</w:t>
            </w:r>
          </w:p>
        </w:tc>
        <w:tc>
          <w:tcPr>
            <w:tcW w:w="1512" w:type="dxa"/>
            <w:vMerge/>
            <w:tcBorders>
              <w:left w:val="single" w:sz="4" w:space="0" w:color="auto"/>
            </w:tcBorders>
          </w:tcPr>
          <w:p w:rsidR="000D5EC3" w:rsidRPr="000D5EC3" w:rsidRDefault="000D5EC3" w:rsidP="000D5EC3">
            <w:pPr>
              <w:pStyle w:val="a3"/>
              <w:rPr>
                <w:rFonts w:ascii="Times New Roman" w:hAnsi="Times New Roman" w:cs="Times New Roman"/>
                <w:sz w:val="20"/>
                <w:szCs w:val="20"/>
              </w:rPr>
            </w:pPr>
          </w:p>
        </w:tc>
      </w:tr>
      <w:tr w:rsidR="000D5EC3" w:rsidRPr="000D5EC3" w:rsidTr="005E7B15">
        <w:tc>
          <w:tcPr>
            <w:tcW w:w="524" w:type="dxa"/>
            <w:tcBorders>
              <w:top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1.3</w:t>
            </w:r>
          </w:p>
        </w:tc>
        <w:tc>
          <w:tcPr>
            <w:tcW w:w="2879"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ind w:firstLine="34"/>
              <w:rPr>
                <w:rFonts w:ascii="Times New Roman" w:hAnsi="Times New Roman" w:cs="Times New Roman"/>
                <w:sz w:val="20"/>
                <w:szCs w:val="20"/>
              </w:rPr>
            </w:pPr>
            <w:r w:rsidRPr="000D5EC3">
              <w:rPr>
                <w:rFonts w:ascii="Times New Roman" w:hAnsi="Times New Roman" w:cs="Times New Roman"/>
                <w:color w:val="000000"/>
                <w:sz w:val="20"/>
                <w:szCs w:val="20"/>
              </w:rPr>
              <w:t>Обучение учащихся ДШИ и участие в работе Краевых мероприятий</w:t>
            </w:r>
          </w:p>
        </w:tc>
        <w:tc>
          <w:tcPr>
            <w:tcW w:w="56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0D5EC3" w:rsidRPr="000D5EC3" w:rsidRDefault="00072AD1" w:rsidP="000D5EC3">
            <w:pPr>
              <w:pStyle w:val="a3"/>
              <w:rPr>
                <w:rFonts w:ascii="Times New Roman" w:hAnsi="Times New Roman" w:cs="Times New Roman"/>
                <w:sz w:val="20"/>
                <w:szCs w:val="20"/>
              </w:rPr>
            </w:pPr>
            <w:r>
              <w:rPr>
                <w:rFonts w:ascii="Times New Roman" w:hAnsi="Times New Roman" w:cs="Times New Roman"/>
                <w:sz w:val="20"/>
                <w:szCs w:val="20"/>
              </w:rPr>
              <w:t>у</w:t>
            </w:r>
            <w:r w:rsidR="000D5EC3" w:rsidRPr="000D5EC3">
              <w:rPr>
                <w:rFonts w:ascii="Times New Roman" w:hAnsi="Times New Roman" w:cs="Times New Roman"/>
                <w:sz w:val="20"/>
                <w:szCs w:val="20"/>
              </w:rPr>
              <w:t>частник конкурса</w:t>
            </w:r>
          </w:p>
        </w:tc>
        <w:tc>
          <w:tcPr>
            <w:tcW w:w="1276"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sz w:val="20"/>
                <w:szCs w:val="20"/>
              </w:rPr>
            </w:pPr>
            <w:r>
              <w:rPr>
                <w:rFonts w:ascii="Times New Roman" w:hAnsi="Times New Roman" w:cs="Times New Roman"/>
                <w:sz w:val="20"/>
                <w:szCs w:val="20"/>
              </w:rPr>
              <w:t>с</w:t>
            </w:r>
            <w:r w:rsidR="000D5EC3" w:rsidRPr="000D5EC3">
              <w:rPr>
                <w:rFonts w:ascii="Times New Roman" w:hAnsi="Times New Roman" w:cs="Times New Roman"/>
                <w:sz w:val="20"/>
                <w:szCs w:val="20"/>
              </w:rPr>
              <w:t>огласно плану мероприятий ДШИ</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0D5EC3" w:rsidRPr="000D5EC3" w:rsidRDefault="000D5EC3" w:rsidP="00F47FC3">
            <w:pPr>
              <w:pStyle w:val="a3"/>
              <w:rPr>
                <w:rFonts w:ascii="Times New Roman" w:hAnsi="Times New Roman" w:cs="Times New Roman"/>
                <w:sz w:val="20"/>
                <w:szCs w:val="20"/>
              </w:rPr>
            </w:pPr>
            <w:r w:rsidRPr="000D5EC3">
              <w:rPr>
                <w:rFonts w:ascii="Times New Roman" w:hAnsi="Times New Roman" w:cs="Times New Roman"/>
                <w:sz w:val="20"/>
                <w:szCs w:val="20"/>
              </w:rPr>
              <w:t xml:space="preserve"> </w:t>
            </w:r>
            <w:r w:rsidR="00F47FC3">
              <w:rPr>
                <w:rFonts w:ascii="Times New Roman" w:hAnsi="Times New Roman" w:cs="Times New Roman"/>
                <w:sz w:val="20"/>
                <w:szCs w:val="20"/>
              </w:rPr>
              <w:t>с</w:t>
            </w:r>
            <w:r w:rsidRPr="000D5EC3">
              <w:rPr>
                <w:rFonts w:ascii="Times New Roman" w:hAnsi="Times New Roman" w:cs="Times New Roman"/>
                <w:sz w:val="20"/>
                <w:szCs w:val="20"/>
              </w:rPr>
              <w:t>огласно плану</w:t>
            </w:r>
          </w:p>
        </w:tc>
        <w:tc>
          <w:tcPr>
            <w:tcW w:w="1417" w:type="dxa"/>
            <w:vMerge w:val="restart"/>
            <w:tcBorders>
              <w:top w:val="single" w:sz="4" w:space="0" w:color="auto"/>
              <w:left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Учащиеся</w:t>
            </w:r>
          </w:p>
          <w:p w:rsidR="000D5EC3" w:rsidRPr="000D5EC3" w:rsidRDefault="000D5EC3" w:rsidP="000D5EC3">
            <w:pPr>
              <w:pStyle w:val="a3"/>
              <w:rPr>
                <w:rFonts w:ascii="Times New Roman" w:hAnsi="Times New Roman" w:cs="Times New Roman"/>
                <w:sz w:val="20"/>
                <w:szCs w:val="20"/>
              </w:rPr>
            </w:pPr>
          </w:p>
        </w:tc>
        <w:tc>
          <w:tcPr>
            <w:tcW w:w="1512" w:type="dxa"/>
            <w:vMerge/>
            <w:tcBorders>
              <w:left w:val="single" w:sz="4" w:space="0" w:color="auto"/>
            </w:tcBorders>
          </w:tcPr>
          <w:p w:rsidR="000D5EC3" w:rsidRPr="000D5EC3" w:rsidRDefault="000D5EC3" w:rsidP="000D5EC3">
            <w:pPr>
              <w:pStyle w:val="a3"/>
              <w:rPr>
                <w:rFonts w:ascii="Times New Roman" w:hAnsi="Times New Roman" w:cs="Times New Roman"/>
                <w:sz w:val="20"/>
                <w:szCs w:val="20"/>
              </w:rPr>
            </w:pPr>
          </w:p>
        </w:tc>
      </w:tr>
      <w:tr w:rsidR="000D5EC3" w:rsidRPr="000D5EC3" w:rsidTr="005E7B15">
        <w:tc>
          <w:tcPr>
            <w:tcW w:w="524" w:type="dxa"/>
            <w:tcBorders>
              <w:top w:val="single" w:sz="4" w:space="0" w:color="auto"/>
              <w:bottom w:val="single" w:sz="4" w:space="0" w:color="auto"/>
              <w:right w:val="single" w:sz="4" w:space="0" w:color="auto"/>
            </w:tcBorders>
            <w:shd w:val="clear" w:color="auto" w:fill="FFFFFF"/>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1.4</w:t>
            </w:r>
          </w:p>
        </w:tc>
        <w:tc>
          <w:tcPr>
            <w:tcW w:w="2879" w:type="dxa"/>
            <w:tcBorders>
              <w:top w:val="single" w:sz="4" w:space="0" w:color="auto"/>
              <w:left w:val="single" w:sz="4" w:space="0" w:color="auto"/>
              <w:bottom w:val="single" w:sz="4" w:space="0" w:color="auto"/>
              <w:right w:val="single" w:sz="4" w:space="0" w:color="auto"/>
            </w:tcBorders>
            <w:shd w:val="clear" w:color="auto" w:fill="FFFFFF"/>
          </w:tcPr>
          <w:p w:rsidR="000D5EC3" w:rsidRPr="000D5EC3" w:rsidRDefault="000D5EC3" w:rsidP="000D5EC3">
            <w:pPr>
              <w:ind w:firstLine="34"/>
              <w:rPr>
                <w:rFonts w:ascii="Times New Roman" w:hAnsi="Times New Roman" w:cs="Times New Roman"/>
                <w:color w:val="000000"/>
                <w:sz w:val="20"/>
                <w:szCs w:val="20"/>
              </w:rPr>
            </w:pPr>
            <w:r w:rsidRPr="000D5EC3">
              <w:rPr>
                <w:rFonts w:ascii="Times New Roman" w:hAnsi="Times New Roman" w:cs="Times New Roman"/>
                <w:color w:val="000000"/>
                <w:sz w:val="20"/>
                <w:szCs w:val="20"/>
              </w:rPr>
              <w:t>Приобретение автоматической пожарной сигнализации огнетушителей.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 xml:space="preserve">огнетушители, покрытие  </w:t>
            </w:r>
            <w:proofErr w:type="spellStart"/>
            <w:r w:rsidRPr="000D5EC3">
              <w:rPr>
                <w:rFonts w:ascii="Times New Roman" w:hAnsi="Times New Roman" w:cs="Times New Roman"/>
                <w:sz w:val="20"/>
                <w:szCs w:val="20"/>
              </w:rPr>
              <w:t>антипожарное</w:t>
            </w:r>
            <w:proofErr w:type="spellEnd"/>
            <w:r w:rsidRPr="000D5EC3">
              <w:rPr>
                <w:rFonts w:ascii="Times New Roman" w:hAnsi="Times New Roman" w:cs="Times New Roman"/>
                <w:sz w:val="20"/>
                <w:szCs w:val="20"/>
              </w:rPr>
              <w:t>, сигнализация.</w:t>
            </w:r>
          </w:p>
        </w:tc>
        <w:tc>
          <w:tcPr>
            <w:tcW w:w="1276"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sz w:val="20"/>
                <w:szCs w:val="20"/>
              </w:rPr>
            </w:pPr>
            <w:r>
              <w:rPr>
                <w:rFonts w:ascii="Times New Roman" w:hAnsi="Times New Roman" w:cs="Times New Roman"/>
                <w:sz w:val="20"/>
                <w:szCs w:val="20"/>
              </w:rPr>
              <w:t>с</w:t>
            </w:r>
            <w:r w:rsidR="000D5EC3" w:rsidRPr="000D5EC3">
              <w:rPr>
                <w:rFonts w:ascii="Times New Roman" w:hAnsi="Times New Roman" w:cs="Times New Roman"/>
                <w:sz w:val="20"/>
                <w:szCs w:val="20"/>
              </w:rPr>
              <w:t>огласно запланированным мероприятиям по оснащению учреждения средствами противопожарной безопасности.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 xml:space="preserve"> согласно сметы</w:t>
            </w:r>
          </w:p>
        </w:tc>
        <w:tc>
          <w:tcPr>
            <w:tcW w:w="1417" w:type="dxa"/>
            <w:vMerge/>
            <w:tcBorders>
              <w:left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p>
        </w:tc>
        <w:tc>
          <w:tcPr>
            <w:tcW w:w="1512" w:type="dxa"/>
            <w:vMerge/>
            <w:tcBorders>
              <w:left w:val="single" w:sz="4" w:space="0" w:color="auto"/>
            </w:tcBorders>
          </w:tcPr>
          <w:p w:rsidR="000D5EC3" w:rsidRPr="000D5EC3" w:rsidRDefault="000D5EC3" w:rsidP="000D5EC3">
            <w:pPr>
              <w:pStyle w:val="a3"/>
              <w:rPr>
                <w:rFonts w:ascii="Times New Roman" w:hAnsi="Times New Roman" w:cs="Times New Roman"/>
                <w:sz w:val="20"/>
                <w:szCs w:val="20"/>
              </w:rPr>
            </w:pPr>
          </w:p>
        </w:tc>
      </w:tr>
      <w:tr w:rsidR="000D5EC3" w:rsidRPr="000D5EC3" w:rsidTr="005E7B15">
        <w:tc>
          <w:tcPr>
            <w:tcW w:w="524" w:type="dxa"/>
            <w:tcBorders>
              <w:top w:val="single" w:sz="4" w:space="0" w:color="auto"/>
              <w:bottom w:val="single" w:sz="4" w:space="0" w:color="auto"/>
              <w:right w:val="single" w:sz="4" w:space="0" w:color="auto"/>
            </w:tcBorders>
            <w:shd w:val="clear" w:color="auto" w:fill="FFFFFF"/>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1.5</w:t>
            </w:r>
          </w:p>
        </w:tc>
        <w:tc>
          <w:tcPr>
            <w:tcW w:w="2879" w:type="dxa"/>
            <w:tcBorders>
              <w:top w:val="single" w:sz="4" w:space="0" w:color="auto"/>
              <w:left w:val="single" w:sz="4" w:space="0" w:color="auto"/>
              <w:bottom w:val="single" w:sz="4" w:space="0" w:color="auto"/>
              <w:right w:val="single" w:sz="4" w:space="0" w:color="auto"/>
            </w:tcBorders>
            <w:shd w:val="clear" w:color="auto" w:fill="FFFFFF"/>
          </w:tcPr>
          <w:p w:rsidR="000D5EC3" w:rsidRPr="000D5EC3" w:rsidRDefault="000D5EC3" w:rsidP="008D50A0">
            <w:pPr>
              <w:ind w:firstLine="34"/>
              <w:rPr>
                <w:rFonts w:ascii="Times New Roman" w:hAnsi="Times New Roman" w:cs="Times New Roman"/>
                <w:color w:val="000000"/>
                <w:sz w:val="20"/>
                <w:szCs w:val="20"/>
              </w:rPr>
            </w:pPr>
            <w:r w:rsidRPr="000D5EC3">
              <w:rPr>
                <w:rFonts w:ascii="Times New Roman" w:hAnsi="Times New Roman" w:cs="Times New Roman"/>
                <w:sz w:val="20"/>
                <w:szCs w:val="20"/>
              </w:rPr>
              <w:t xml:space="preserve">Расходы на обеспечение деятельности (оказания услуг) </w:t>
            </w:r>
            <w:r w:rsidR="008D50A0">
              <w:rPr>
                <w:rFonts w:ascii="Times New Roman" w:hAnsi="Times New Roman" w:cs="Times New Roman"/>
                <w:sz w:val="20"/>
                <w:szCs w:val="20"/>
              </w:rPr>
              <w:t>работники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0D5EC3" w:rsidRPr="000D5EC3" w:rsidRDefault="000D5EC3"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sidR="00B61CF3">
              <w:rPr>
                <w:rFonts w:ascii="Times New Roman" w:hAnsi="Times New Roman" w:cs="Times New Roman"/>
                <w:sz w:val="20"/>
                <w:szCs w:val="20"/>
              </w:rPr>
              <w:t>5</w:t>
            </w:r>
            <w:r w:rsidRPr="000D5EC3">
              <w:rPr>
                <w:rFonts w:ascii="Times New Roman" w:hAnsi="Times New Roman" w:cs="Times New Roman"/>
                <w:sz w:val="20"/>
                <w:szCs w:val="20"/>
              </w:rPr>
              <w:t>-202</w:t>
            </w:r>
            <w:r w:rsidR="00B61CF3">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штатное расписание</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24</w:t>
            </w:r>
          </w:p>
        </w:tc>
        <w:tc>
          <w:tcPr>
            <w:tcW w:w="1843"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штатное расписание</w:t>
            </w:r>
          </w:p>
        </w:tc>
        <w:tc>
          <w:tcPr>
            <w:tcW w:w="1417" w:type="dxa"/>
            <w:vMerge/>
            <w:tcBorders>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p>
        </w:tc>
        <w:tc>
          <w:tcPr>
            <w:tcW w:w="1512" w:type="dxa"/>
            <w:vMerge/>
            <w:tcBorders>
              <w:left w:val="single" w:sz="4" w:space="0" w:color="auto"/>
              <w:bottom w:val="single" w:sz="4" w:space="0" w:color="auto"/>
            </w:tcBorders>
          </w:tcPr>
          <w:p w:rsidR="000D5EC3" w:rsidRPr="000D5EC3" w:rsidRDefault="000D5EC3" w:rsidP="000D5EC3">
            <w:pPr>
              <w:pStyle w:val="a3"/>
              <w:rPr>
                <w:rFonts w:ascii="Times New Roman" w:hAnsi="Times New Roman" w:cs="Times New Roman"/>
                <w:sz w:val="20"/>
                <w:szCs w:val="20"/>
              </w:rPr>
            </w:pPr>
          </w:p>
        </w:tc>
      </w:tr>
      <w:tr w:rsidR="00206576" w:rsidRPr="000D5EC3" w:rsidTr="00206576">
        <w:tc>
          <w:tcPr>
            <w:tcW w:w="524" w:type="dxa"/>
            <w:tcBorders>
              <w:top w:val="single" w:sz="4" w:space="0" w:color="auto"/>
              <w:bottom w:val="single" w:sz="4" w:space="0" w:color="auto"/>
              <w:right w:val="single" w:sz="4" w:space="0" w:color="auto"/>
            </w:tcBorders>
          </w:tcPr>
          <w:p w:rsidR="00206576" w:rsidRPr="000D5EC3" w:rsidRDefault="00206576" w:rsidP="00206576">
            <w:pPr>
              <w:pStyle w:val="a3"/>
              <w:tabs>
                <w:tab w:val="left" w:pos="5445"/>
              </w:tabs>
              <w:jc w:val="center"/>
              <w:rPr>
                <w:rFonts w:ascii="Times New Roman" w:hAnsi="Times New Roman" w:cs="Times New Roman"/>
                <w:b/>
                <w:sz w:val="20"/>
                <w:szCs w:val="20"/>
              </w:rPr>
            </w:pPr>
            <w:r w:rsidRPr="000D5EC3">
              <w:rPr>
                <w:rFonts w:ascii="Times New Roman" w:hAnsi="Times New Roman" w:cs="Times New Roman"/>
                <w:sz w:val="20"/>
                <w:szCs w:val="20"/>
              </w:rPr>
              <w:t>2.</w:t>
            </w:r>
          </w:p>
        </w:tc>
        <w:tc>
          <w:tcPr>
            <w:tcW w:w="14880" w:type="dxa"/>
            <w:gridSpan w:val="9"/>
            <w:tcBorders>
              <w:top w:val="single" w:sz="4" w:space="0" w:color="auto"/>
              <w:left w:val="single" w:sz="4" w:space="0" w:color="auto"/>
              <w:bottom w:val="single" w:sz="4" w:space="0" w:color="auto"/>
            </w:tcBorders>
          </w:tcPr>
          <w:p w:rsidR="00206576" w:rsidRPr="000D5EC3" w:rsidRDefault="00206576" w:rsidP="00206576">
            <w:pPr>
              <w:pStyle w:val="a3"/>
              <w:tabs>
                <w:tab w:val="left" w:pos="5445"/>
              </w:tabs>
              <w:ind w:left="2157"/>
              <w:rPr>
                <w:rFonts w:ascii="Times New Roman" w:hAnsi="Times New Roman" w:cs="Times New Roman"/>
                <w:b/>
                <w:sz w:val="20"/>
                <w:szCs w:val="20"/>
              </w:rPr>
            </w:pPr>
            <w:r w:rsidRPr="000D5EC3">
              <w:rPr>
                <w:rFonts w:ascii="Times New Roman" w:hAnsi="Times New Roman" w:cs="Times New Roman"/>
                <w:b/>
                <w:sz w:val="20"/>
                <w:szCs w:val="20"/>
              </w:rPr>
              <w:t>Подпрограмма 2.  «Развитие библиотечного дела в Карагинском муниципальном районе»</w:t>
            </w:r>
          </w:p>
        </w:tc>
      </w:tr>
      <w:tr w:rsidR="000D5EC3" w:rsidRPr="000D5EC3" w:rsidTr="00EE106A">
        <w:tc>
          <w:tcPr>
            <w:tcW w:w="524" w:type="dxa"/>
            <w:tcBorders>
              <w:top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2.1</w:t>
            </w:r>
          </w:p>
        </w:tc>
        <w:tc>
          <w:tcPr>
            <w:tcW w:w="2879"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ind w:hanging="101"/>
              <w:jc w:val="left"/>
              <w:rPr>
                <w:rFonts w:ascii="Times New Roman" w:hAnsi="Times New Roman" w:cs="Times New Roman"/>
                <w:color w:val="000000"/>
                <w:sz w:val="20"/>
                <w:szCs w:val="20"/>
              </w:rPr>
            </w:pPr>
            <w:r w:rsidRPr="000D5EC3">
              <w:rPr>
                <w:rFonts w:ascii="Times New Roman" w:hAnsi="Times New Roman" w:cs="Times New Roman"/>
                <w:sz w:val="20"/>
                <w:szCs w:val="20"/>
              </w:rPr>
              <w:t xml:space="preserve"> Информатизация библиотек и модернизация библиотечной деятельности</w:t>
            </w:r>
            <w:r w:rsidRPr="000D5EC3">
              <w:rPr>
                <w:rFonts w:ascii="Times New Roman" w:hAnsi="Times New Roman" w:cs="Times New Roman"/>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шт.</w:t>
            </w:r>
          </w:p>
        </w:tc>
        <w:tc>
          <w:tcPr>
            <w:tcW w:w="1559"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color w:val="000000"/>
                <w:sz w:val="20"/>
                <w:szCs w:val="20"/>
              </w:rPr>
            </w:pPr>
            <w:r>
              <w:rPr>
                <w:rFonts w:ascii="Times New Roman" w:hAnsi="Times New Roman" w:cs="Times New Roman"/>
                <w:color w:val="000000"/>
                <w:sz w:val="20"/>
                <w:szCs w:val="20"/>
              </w:rPr>
              <w:t>п</w:t>
            </w:r>
            <w:r w:rsidR="000D5EC3" w:rsidRPr="000D5EC3">
              <w:rPr>
                <w:rFonts w:ascii="Times New Roman" w:hAnsi="Times New Roman" w:cs="Times New Roman"/>
                <w:color w:val="000000"/>
                <w:sz w:val="20"/>
                <w:szCs w:val="20"/>
              </w:rPr>
              <w:t>риобретение технического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ind w:firstLine="132"/>
              <w:rPr>
                <w:rFonts w:ascii="Times New Roman" w:hAnsi="Times New Roman" w:cs="Times New Roman"/>
                <w:sz w:val="20"/>
                <w:szCs w:val="20"/>
              </w:rPr>
            </w:pPr>
            <w:r>
              <w:rPr>
                <w:rFonts w:ascii="Times New Roman" w:hAnsi="Times New Roman" w:cs="Times New Roman"/>
                <w:color w:val="000000"/>
                <w:sz w:val="20"/>
                <w:szCs w:val="20"/>
              </w:rPr>
              <w:t>в</w:t>
            </w:r>
            <w:r w:rsidR="000D5EC3" w:rsidRPr="000D5EC3">
              <w:rPr>
                <w:rFonts w:ascii="Times New Roman" w:hAnsi="Times New Roman" w:cs="Times New Roman"/>
                <w:color w:val="000000"/>
                <w:sz w:val="20"/>
                <w:szCs w:val="20"/>
              </w:rPr>
              <w:t xml:space="preserve"> течение года</w:t>
            </w:r>
          </w:p>
        </w:tc>
        <w:tc>
          <w:tcPr>
            <w:tcW w:w="2268" w:type="dxa"/>
            <w:vMerge w:val="restart"/>
            <w:tcBorders>
              <w:top w:val="single" w:sz="4" w:space="0" w:color="auto"/>
              <w:left w:val="single" w:sz="4" w:space="0" w:color="auto"/>
              <w:right w:val="single" w:sz="4" w:space="0" w:color="auto"/>
            </w:tcBorders>
          </w:tcPr>
          <w:p w:rsidR="000D5EC3" w:rsidRPr="000D5EC3" w:rsidRDefault="00F47FC3" w:rsidP="000D5EC3">
            <w:pPr>
              <w:ind w:firstLine="0"/>
              <w:rPr>
                <w:rFonts w:ascii="Times New Roman" w:hAnsi="Times New Roman" w:cs="Times New Roman"/>
                <w:color w:val="000000"/>
                <w:sz w:val="20"/>
                <w:szCs w:val="20"/>
              </w:rPr>
            </w:pPr>
            <w:r>
              <w:rPr>
                <w:rFonts w:ascii="Times New Roman" w:hAnsi="Times New Roman" w:cs="Times New Roman"/>
                <w:color w:val="000000"/>
                <w:sz w:val="20"/>
                <w:szCs w:val="20"/>
              </w:rPr>
              <w:t>н</w:t>
            </w:r>
            <w:r w:rsidR="000D5EC3" w:rsidRPr="000D5EC3">
              <w:rPr>
                <w:rFonts w:ascii="Times New Roman" w:hAnsi="Times New Roman" w:cs="Times New Roman"/>
                <w:color w:val="000000"/>
                <w:sz w:val="20"/>
                <w:szCs w:val="20"/>
              </w:rPr>
              <w:t>а основании потребности, б</w:t>
            </w:r>
            <w:r w:rsidR="000D5EC3" w:rsidRPr="000D5EC3">
              <w:rPr>
                <w:rFonts w:ascii="Times New Roman" w:hAnsi="Times New Roman" w:cs="Times New Roman"/>
                <w:bCs/>
                <w:color w:val="000000"/>
                <w:sz w:val="20"/>
                <w:szCs w:val="20"/>
              </w:rPr>
              <w:t>азовых</w:t>
            </w:r>
            <w:r w:rsidR="000D5EC3" w:rsidRPr="000D5EC3">
              <w:rPr>
                <w:rFonts w:ascii="Times New Roman" w:hAnsi="Times New Roman" w:cs="Times New Roman"/>
                <w:color w:val="000000"/>
                <w:sz w:val="20"/>
                <w:szCs w:val="20"/>
              </w:rPr>
              <w:t xml:space="preserve"> </w:t>
            </w:r>
            <w:r w:rsidR="000D5EC3" w:rsidRPr="000D5EC3">
              <w:rPr>
                <w:rFonts w:ascii="Times New Roman" w:hAnsi="Times New Roman" w:cs="Times New Roman"/>
                <w:bCs/>
                <w:color w:val="000000"/>
                <w:sz w:val="20"/>
                <w:szCs w:val="20"/>
              </w:rPr>
              <w:t xml:space="preserve">норм организации сети и ресурсного </w:t>
            </w:r>
            <w:r w:rsidR="000D5EC3" w:rsidRPr="000D5EC3">
              <w:rPr>
                <w:rFonts w:ascii="Times New Roman" w:hAnsi="Times New Roman" w:cs="Times New Roman"/>
                <w:bCs/>
                <w:color w:val="000000"/>
                <w:sz w:val="20"/>
                <w:szCs w:val="20"/>
              </w:rPr>
              <w:lastRenderedPageBreak/>
              <w:t>обеспечения</w:t>
            </w:r>
          </w:p>
          <w:p w:rsidR="000D5EC3" w:rsidRPr="000D5EC3" w:rsidRDefault="000D5EC3" w:rsidP="000D5EC3">
            <w:pPr>
              <w:ind w:firstLine="0"/>
              <w:rPr>
                <w:rFonts w:ascii="Times New Roman" w:hAnsi="Times New Roman" w:cs="Times New Roman"/>
                <w:color w:val="000000"/>
                <w:sz w:val="20"/>
                <w:szCs w:val="20"/>
              </w:rPr>
            </w:pPr>
            <w:r w:rsidRPr="000D5EC3">
              <w:rPr>
                <w:rFonts w:ascii="Times New Roman" w:hAnsi="Times New Roman" w:cs="Times New Roman"/>
                <w:bCs/>
                <w:color w:val="000000"/>
                <w:sz w:val="20"/>
                <w:szCs w:val="20"/>
              </w:rPr>
              <w:t>общедоступных библиотек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ind w:firstLine="33"/>
              <w:rPr>
                <w:rFonts w:ascii="Times New Roman" w:hAnsi="Times New Roman" w:cs="Times New Roman"/>
                <w:color w:val="000000"/>
                <w:sz w:val="20"/>
                <w:szCs w:val="20"/>
              </w:rPr>
            </w:pPr>
            <w:r w:rsidRPr="000D5EC3">
              <w:rPr>
                <w:rFonts w:ascii="Times New Roman" w:hAnsi="Times New Roman" w:cs="Times New Roman"/>
                <w:color w:val="000000"/>
                <w:sz w:val="20"/>
                <w:szCs w:val="20"/>
              </w:rPr>
              <w:lastRenderedPageBreak/>
              <w:t xml:space="preserve">Проектор - 1 </w:t>
            </w:r>
          </w:p>
          <w:p w:rsidR="000D5EC3" w:rsidRPr="000D5EC3" w:rsidRDefault="000D5EC3" w:rsidP="000D5EC3">
            <w:pPr>
              <w:ind w:firstLine="33"/>
              <w:rPr>
                <w:rFonts w:ascii="Times New Roman" w:hAnsi="Times New Roman" w:cs="Times New Roman"/>
                <w:color w:val="000000"/>
                <w:sz w:val="20"/>
                <w:szCs w:val="20"/>
              </w:rPr>
            </w:pPr>
            <w:r w:rsidRPr="000D5EC3">
              <w:rPr>
                <w:rFonts w:ascii="Times New Roman" w:hAnsi="Times New Roman" w:cs="Times New Roman"/>
                <w:color w:val="000000"/>
                <w:sz w:val="20"/>
                <w:szCs w:val="20"/>
              </w:rPr>
              <w:t>Сканер – 4 шт.</w:t>
            </w:r>
          </w:p>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Принтер – 5 шт.</w:t>
            </w:r>
          </w:p>
        </w:tc>
        <w:tc>
          <w:tcPr>
            <w:tcW w:w="1843"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Электронный аукцион</w:t>
            </w:r>
          </w:p>
        </w:tc>
        <w:tc>
          <w:tcPr>
            <w:tcW w:w="141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Читатели, персонал</w:t>
            </w:r>
          </w:p>
        </w:tc>
        <w:tc>
          <w:tcPr>
            <w:tcW w:w="1512" w:type="dxa"/>
            <w:tcBorders>
              <w:top w:val="single" w:sz="4" w:space="0" w:color="auto"/>
              <w:left w:val="single" w:sz="4" w:space="0" w:color="auto"/>
              <w:bottom w:val="single" w:sz="4" w:space="0" w:color="auto"/>
            </w:tcBorders>
            <w:vAlign w:val="center"/>
          </w:tcPr>
          <w:p w:rsidR="000D5EC3" w:rsidRPr="000D5EC3" w:rsidRDefault="000D5EC3" w:rsidP="005E7B15">
            <w:pPr>
              <w:pStyle w:val="a3"/>
              <w:jc w:val="center"/>
              <w:rPr>
                <w:rFonts w:ascii="Times New Roman" w:hAnsi="Times New Roman" w:cs="Times New Roman"/>
                <w:color w:val="000000"/>
                <w:sz w:val="20"/>
                <w:szCs w:val="20"/>
              </w:rPr>
            </w:pPr>
            <w:r w:rsidRPr="000D5EC3">
              <w:rPr>
                <w:rFonts w:ascii="Times New Roman" w:hAnsi="Times New Roman" w:cs="Times New Roman"/>
                <w:color w:val="000000"/>
                <w:sz w:val="20"/>
                <w:szCs w:val="20"/>
              </w:rPr>
              <w:t>МКУК «КМЦБС»</w:t>
            </w:r>
          </w:p>
          <w:p w:rsidR="000D5EC3" w:rsidRPr="000D5EC3" w:rsidRDefault="000D5EC3" w:rsidP="005E7B15">
            <w:pPr>
              <w:pStyle w:val="a3"/>
              <w:jc w:val="center"/>
              <w:rPr>
                <w:rFonts w:ascii="Times New Roman" w:hAnsi="Times New Roman" w:cs="Times New Roman"/>
                <w:color w:val="000000"/>
                <w:sz w:val="20"/>
                <w:szCs w:val="20"/>
              </w:rPr>
            </w:pPr>
          </w:p>
        </w:tc>
      </w:tr>
      <w:tr w:rsidR="000D5EC3" w:rsidRPr="000D5EC3" w:rsidTr="00EE106A">
        <w:trPr>
          <w:trHeight w:val="279"/>
        </w:trPr>
        <w:tc>
          <w:tcPr>
            <w:tcW w:w="524" w:type="dxa"/>
            <w:tcBorders>
              <w:top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lastRenderedPageBreak/>
              <w:t>2.2.</w:t>
            </w:r>
          </w:p>
        </w:tc>
        <w:tc>
          <w:tcPr>
            <w:tcW w:w="2879"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ind w:firstLine="41"/>
              <w:jc w:val="left"/>
              <w:rPr>
                <w:rFonts w:ascii="Times New Roman" w:hAnsi="Times New Roman" w:cs="Times New Roman"/>
                <w:color w:val="000000"/>
                <w:sz w:val="20"/>
                <w:szCs w:val="20"/>
              </w:rPr>
            </w:pPr>
            <w:r w:rsidRPr="000D5EC3">
              <w:rPr>
                <w:rFonts w:ascii="Times New Roman" w:hAnsi="Times New Roman" w:cs="Times New Roman"/>
                <w:color w:val="000000"/>
                <w:sz w:val="20"/>
                <w:szCs w:val="20"/>
              </w:rPr>
              <w:t>Комплектование   библиотечных фондов</w:t>
            </w:r>
          </w:p>
          <w:p w:rsidR="000D5EC3" w:rsidRPr="000D5EC3" w:rsidRDefault="000D5EC3" w:rsidP="000D5EC3">
            <w:pPr>
              <w:ind w:firstLine="0"/>
              <w:jc w:val="left"/>
              <w:rPr>
                <w:rFonts w:ascii="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экз.</w:t>
            </w:r>
          </w:p>
        </w:tc>
        <w:tc>
          <w:tcPr>
            <w:tcW w:w="1559"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color w:val="000000"/>
                <w:sz w:val="20"/>
                <w:szCs w:val="20"/>
              </w:rPr>
            </w:pPr>
            <w:r>
              <w:rPr>
                <w:rFonts w:ascii="Times New Roman" w:hAnsi="Times New Roman" w:cs="Times New Roman"/>
                <w:color w:val="000000"/>
                <w:sz w:val="20"/>
                <w:szCs w:val="20"/>
              </w:rPr>
              <w:t>п</w:t>
            </w:r>
            <w:r w:rsidR="000D5EC3" w:rsidRPr="000D5EC3">
              <w:rPr>
                <w:rFonts w:ascii="Times New Roman" w:hAnsi="Times New Roman" w:cs="Times New Roman"/>
                <w:color w:val="000000"/>
                <w:sz w:val="20"/>
                <w:szCs w:val="20"/>
              </w:rPr>
              <w:t>риобретение книг</w:t>
            </w:r>
          </w:p>
        </w:tc>
        <w:tc>
          <w:tcPr>
            <w:tcW w:w="1276"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ind w:firstLine="132"/>
              <w:rPr>
                <w:rFonts w:ascii="Times New Roman" w:hAnsi="Times New Roman" w:cs="Times New Roman"/>
                <w:sz w:val="20"/>
                <w:szCs w:val="20"/>
              </w:rPr>
            </w:pPr>
            <w:r>
              <w:rPr>
                <w:rFonts w:ascii="Times New Roman" w:hAnsi="Times New Roman" w:cs="Times New Roman"/>
                <w:color w:val="000000"/>
                <w:sz w:val="20"/>
                <w:szCs w:val="20"/>
              </w:rPr>
              <w:t>в</w:t>
            </w:r>
            <w:r w:rsidR="000D5EC3" w:rsidRPr="000D5EC3">
              <w:rPr>
                <w:rFonts w:ascii="Times New Roman" w:hAnsi="Times New Roman" w:cs="Times New Roman"/>
                <w:color w:val="000000"/>
                <w:sz w:val="20"/>
                <w:szCs w:val="20"/>
              </w:rPr>
              <w:t xml:space="preserve"> течение года</w:t>
            </w:r>
          </w:p>
        </w:tc>
        <w:tc>
          <w:tcPr>
            <w:tcW w:w="2268" w:type="dxa"/>
            <w:vMerge/>
            <w:tcBorders>
              <w:left w:val="single" w:sz="4" w:space="0" w:color="auto"/>
              <w:bottom w:val="single" w:sz="4" w:space="0" w:color="auto"/>
              <w:right w:val="single" w:sz="4" w:space="0" w:color="auto"/>
            </w:tcBorders>
          </w:tcPr>
          <w:p w:rsidR="000D5EC3" w:rsidRPr="000D5EC3" w:rsidRDefault="000D5EC3" w:rsidP="000D5EC3">
            <w:pPr>
              <w:ind w:firstLine="0"/>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5E7B15" w:rsidP="005E7B15">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2150</w:t>
            </w:r>
          </w:p>
        </w:tc>
        <w:tc>
          <w:tcPr>
            <w:tcW w:w="1843" w:type="dxa"/>
            <w:vMerge w:val="restart"/>
            <w:tcBorders>
              <w:top w:val="single" w:sz="4" w:space="0" w:color="auto"/>
              <w:left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На основании плана-сметы расходов,  чеков, копии</w:t>
            </w:r>
          </w:p>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 xml:space="preserve">  чеков</w:t>
            </w:r>
          </w:p>
        </w:tc>
        <w:tc>
          <w:tcPr>
            <w:tcW w:w="1417" w:type="dxa"/>
            <w:vMerge w:val="restart"/>
            <w:tcBorders>
              <w:top w:val="single" w:sz="4" w:space="0" w:color="auto"/>
              <w:left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Читатели</w:t>
            </w:r>
          </w:p>
        </w:tc>
        <w:tc>
          <w:tcPr>
            <w:tcW w:w="1512" w:type="dxa"/>
            <w:vMerge w:val="restart"/>
            <w:tcBorders>
              <w:top w:val="single" w:sz="4" w:space="0" w:color="auto"/>
              <w:left w:val="single" w:sz="4" w:space="0" w:color="auto"/>
            </w:tcBorders>
            <w:vAlign w:val="center"/>
          </w:tcPr>
          <w:p w:rsidR="00EE106A" w:rsidRPr="000D5EC3" w:rsidRDefault="00EE106A" w:rsidP="00EE106A">
            <w:pPr>
              <w:pStyle w:val="a3"/>
              <w:jc w:val="center"/>
              <w:rPr>
                <w:rFonts w:ascii="Times New Roman" w:hAnsi="Times New Roman" w:cs="Times New Roman"/>
                <w:color w:val="000000"/>
                <w:sz w:val="20"/>
                <w:szCs w:val="20"/>
              </w:rPr>
            </w:pPr>
            <w:r w:rsidRPr="000D5EC3">
              <w:rPr>
                <w:rFonts w:ascii="Times New Roman" w:hAnsi="Times New Roman" w:cs="Times New Roman"/>
                <w:color w:val="000000"/>
                <w:sz w:val="20"/>
                <w:szCs w:val="20"/>
              </w:rPr>
              <w:t>М</w:t>
            </w:r>
            <w:r>
              <w:rPr>
                <w:rFonts w:ascii="Times New Roman" w:hAnsi="Times New Roman" w:cs="Times New Roman"/>
                <w:color w:val="000000"/>
                <w:sz w:val="20"/>
                <w:szCs w:val="20"/>
              </w:rPr>
              <w:t>МКУК</w:t>
            </w:r>
            <w:r w:rsidRPr="000D5EC3">
              <w:rPr>
                <w:rFonts w:ascii="Times New Roman" w:hAnsi="Times New Roman" w:cs="Times New Roman"/>
                <w:color w:val="000000"/>
                <w:sz w:val="20"/>
                <w:szCs w:val="20"/>
              </w:rPr>
              <w:t>КУК «КМЦБС»</w:t>
            </w:r>
          </w:p>
          <w:p w:rsidR="000D5EC3" w:rsidRPr="000D5EC3" w:rsidRDefault="000D5EC3" w:rsidP="005E7B15">
            <w:pPr>
              <w:pStyle w:val="a3"/>
              <w:jc w:val="center"/>
              <w:rPr>
                <w:rFonts w:ascii="Times New Roman" w:hAnsi="Times New Roman" w:cs="Times New Roman"/>
                <w:color w:val="000000"/>
                <w:sz w:val="20"/>
                <w:szCs w:val="20"/>
              </w:rPr>
            </w:pPr>
          </w:p>
        </w:tc>
      </w:tr>
      <w:tr w:rsidR="000D5EC3" w:rsidRPr="000D5EC3" w:rsidTr="00EE106A">
        <w:trPr>
          <w:trHeight w:val="279"/>
        </w:trPr>
        <w:tc>
          <w:tcPr>
            <w:tcW w:w="524" w:type="dxa"/>
            <w:tcBorders>
              <w:top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lastRenderedPageBreak/>
              <w:t>2.3</w:t>
            </w:r>
          </w:p>
        </w:tc>
        <w:tc>
          <w:tcPr>
            <w:tcW w:w="2879"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ind w:firstLine="0"/>
              <w:jc w:val="left"/>
              <w:rPr>
                <w:rFonts w:ascii="Times New Roman" w:hAnsi="Times New Roman" w:cs="Times New Roman"/>
                <w:color w:val="000000"/>
                <w:sz w:val="20"/>
                <w:szCs w:val="20"/>
              </w:rPr>
            </w:pPr>
            <w:r w:rsidRPr="000D5EC3">
              <w:rPr>
                <w:rFonts w:ascii="Times New Roman" w:hAnsi="Times New Roman" w:cs="Times New Roman"/>
                <w:color w:val="000000"/>
                <w:sz w:val="20"/>
                <w:szCs w:val="20"/>
              </w:rPr>
              <w:t>Проведение культмассовых мероприятий</w:t>
            </w:r>
          </w:p>
        </w:tc>
        <w:tc>
          <w:tcPr>
            <w:tcW w:w="567" w:type="dxa"/>
            <w:tcBorders>
              <w:top w:val="single" w:sz="4" w:space="0" w:color="auto"/>
              <w:left w:val="single" w:sz="4" w:space="0" w:color="auto"/>
              <w:bottom w:val="single" w:sz="4" w:space="0" w:color="auto"/>
              <w:right w:val="single" w:sz="4" w:space="0" w:color="auto"/>
            </w:tcBorders>
          </w:tcPr>
          <w:p w:rsidR="000D5EC3" w:rsidRPr="000D5EC3" w:rsidRDefault="008D50A0" w:rsidP="000D5EC3">
            <w:pPr>
              <w:pStyle w:val="a3"/>
              <w:rPr>
                <w:rFonts w:ascii="Times New Roman" w:hAnsi="Times New Roman" w:cs="Times New Roman"/>
                <w:color w:val="000000"/>
                <w:sz w:val="20"/>
                <w:szCs w:val="20"/>
              </w:rPr>
            </w:pPr>
            <w:r>
              <w:rPr>
                <w:rFonts w:ascii="Times New Roman" w:hAnsi="Times New Roman" w:cs="Times New Roman"/>
                <w:color w:val="000000"/>
                <w:sz w:val="20"/>
                <w:szCs w:val="20"/>
              </w:rPr>
              <w:t>ед</w:t>
            </w:r>
            <w:r w:rsidR="000D5EC3" w:rsidRPr="000D5EC3">
              <w:rPr>
                <w:rFonts w:ascii="Times New Roman" w:hAnsi="Times New Roman" w:cs="Times New Roman"/>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мероприятия</w:t>
            </w:r>
          </w:p>
        </w:tc>
        <w:tc>
          <w:tcPr>
            <w:tcW w:w="1276"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color w:val="000000"/>
                <w:sz w:val="20"/>
                <w:szCs w:val="20"/>
              </w:rPr>
            </w:pPr>
            <w:r>
              <w:rPr>
                <w:rFonts w:ascii="Times New Roman" w:hAnsi="Times New Roman" w:cs="Times New Roman"/>
                <w:color w:val="000000"/>
                <w:sz w:val="20"/>
                <w:szCs w:val="20"/>
              </w:rPr>
              <w:t>в</w:t>
            </w:r>
            <w:r w:rsidR="000D5EC3" w:rsidRPr="000D5EC3">
              <w:rPr>
                <w:rFonts w:ascii="Times New Roman" w:hAnsi="Times New Roman" w:cs="Times New Roman"/>
                <w:color w:val="000000"/>
                <w:sz w:val="20"/>
                <w:szCs w:val="20"/>
              </w:rPr>
              <w:t xml:space="preserve"> течение года</w:t>
            </w:r>
          </w:p>
        </w:tc>
        <w:tc>
          <w:tcPr>
            <w:tcW w:w="2268"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color w:val="000000"/>
                <w:sz w:val="20"/>
                <w:szCs w:val="20"/>
              </w:rPr>
            </w:pPr>
            <w:r>
              <w:rPr>
                <w:rFonts w:ascii="Times New Roman" w:hAnsi="Times New Roman" w:cs="Times New Roman"/>
                <w:color w:val="000000"/>
                <w:sz w:val="20"/>
                <w:szCs w:val="20"/>
              </w:rPr>
              <w:t>н</w:t>
            </w:r>
            <w:r w:rsidR="000D5EC3" w:rsidRPr="000D5EC3">
              <w:rPr>
                <w:rFonts w:ascii="Times New Roman" w:hAnsi="Times New Roman" w:cs="Times New Roman"/>
                <w:color w:val="000000"/>
                <w:sz w:val="20"/>
                <w:szCs w:val="20"/>
              </w:rPr>
              <w:t>а основании</w:t>
            </w:r>
          </w:p>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 xml:space="preserve"> календарного плана</w:t>
            </w:r>
          </w:p>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 xml:space="preserve">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5E7B15" w:rsidP="005E7B15">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843" w:type="dxa"/>
            <w:vMerge/>
            <w:tcBorders>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p>
        </w:tc>
        <w:tc>
          <w:tcPr>
            <w:tcW w:w="1512" w:type="dxa"/>
            <w:vMerge/>
            <w:tcBorders>
              <w:left w:val="single" w:sz="4" w:space="0" w:color="auto"/>
            </w:tcBorders>
            <w:vAlign w:val="center"/>
          </w:tcPr>
          <w:p w:rsidR="000D5EC3" w:rsidRPr="000D5EC3" w:rsidRDefault="000D5EC3" w:rsidP="005E7B15">
            <w:pPr>
              <w:pStyle w:val="a3"/>
              <w:jc w:val="center"/>
              <w:rPr>
                <w:rFonts w:ascii="Times New Roman" w:hAnsi="Times New Roman" w:cs="Times New Roman"/>
                <w:color w:val="000000"/>
                <w:sz w:val="20"/>
                <w:szCs w:val="20"/>
              </w:rPr>
            </w:pPr>
          </w:p>
        </w:tc>
      </w:tr>
      <w:tr w:rsidR="000D5EC3" w:rsidRPr="000D5EC3" w:rsidTr="00206576">
        <w:trPr>
          <w:trHeight w:val="279"/>
        </w:trPr>
        <w:tc>
          <w:tcPr>
            <w:tcW w:w="524" w:type="dxa"/>
            <w:tcBorders>
              <w:top w:val="single" w:sz="4" w:space="0" w:color="auto"/>
              <w:bottom w:val="single" w:sz="4" w:space="0" w:color="auto"/>
              <w:right w:val="single" w:sz="4" w:space="0" w:color="auto"/>
            </w:tcBorders>
          </w:tcPr>
          <w:p w:rsidR="000D5EC3" w:rsidRPr="000D5EC3" w:rsidRDefault="000D5EC3" w:rsidP="000D5EC3">
            <w:pPr>
              <w:ind w:left="-534" w:firstLine="546"/>
              <w:rPr>
                <w:rFonts w:ascii="Times New Roman" w:hAnsi="Times New Roman" w:cs="Times New Roman"/>
                <w:color w:val="000000"/>
                <w:sz w:val="20"/>
                <w:szCs w:val="20"/>
              </w:rPr>
            </w:pPr>
            <w:r w:rsidRPr="000D5EC3">
              <w:rPr>
                <w:rFonts w:ascii="Times New Roman" w:hAnsi="Times New Roman" w:cs="Times New Roman"/>
                <w:color w:val="000000"/>
                <w:sz w:val="20"/>
                <w:szCs w:val="20"/>
              </w:rPr>
              <w:t>2.4.</w:t>
            </w:r>
          </w:p>
        </w:tc>
        <w:tc>
          <w:tcPr>
            <w:tcW w:w="2879"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ind w:firstLine="0"/>
              <w:jc w:val="left"/>
              <w:rPr>
                <w:rFonts w:ascii="Times New Roman" w:hAnsi="Times New Roman" w:cs="Times New Roman"/>
                <w:bCs/>
                <w:color w:val="000000"/>
                <w:sz w:val="20"/>
                <w:szCs w:val="20"/>
              </w:rPr>
            </w:pPr>
            <w:r w:rsidRPr="000D5EC3">
              <w:rPr>
                <w:rFonts w:ascii="Times New Roman" w:hAnsi="Times New Roman" w:cs="Times New Roman"/>
                <w:bCs/>
                <w:color w:val="000000"/>
                <w:sz w:val="20"/>
                <w:szCs w:val="20"/>
              </w:rPr>
              <w:t xml:space="preserve">Ремонт и материально-техническое переоснащение библиотек района </w:t>
            </w:r>
          </w:p>
        </w:tc>
        <w:tc>
          <w:tcPr>
            <w:tcW w:w="567" w:type="dxa"/>
            <w:tcBorders>
              <w:top w:val="single" w:sz="4" w:space="0" w:color="auto"/>
              <w:left w:val="single" w:sz="4" w:space="0" w:color="auto"/>
              <w:bottom w:val="single" w:sz="4" w:space="0" w:color="auto"/>
              <w:right w:val="single" w:sz="4" w:space="0" w:color="auto"/>
            </w:tcBorders>
          </w:tcPr>
          <w:p w:rsidR="000D5EC3" w:rsidRPr="000D5EC3" w:rsidRDefault="008D50A0" w:rsidP="000D5EC3">
            <w:pPr>
              <w:pStyle w:val="a3"/>
              <w:rPr>
                <w:rFonts w:ascii="Times New Roman" w:hAnsi="Times New Roman" w:cs="Times New Roman"/>
                <w:color w:val="000000"/>
                <w:sz w:val="20"/>
                <w:szCs w:val="20"/>
              </w:rPr>
            </w:pPr>
            <w:r>
              <w:rPr>
                <w:rFonts w:ascii="Times New Roman" w:hAnsi="Times New Roman" w:cs="Times New Roman"/>
                <w:color w:val="000000"/>
                <w:sz w:val="20"/>
                <w:szCs w:val="20"/>
              </w:rPr>
              <w:t>ед</w:t>
            </w:r>
            <w:r w:rsidR="000D5EC3" w:rsidRPr="000D5EC3">
              <w:rPr>
                <w:rFonts w:ascii="Times New Roman" w:hAnsi="Times New Roman" w:cs="Times New Roman"/>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color w:val="000000"/>
                <w:sz w:val="20"/>
                <w:szCs w:val="20"/>
              </w:rPr>
            </w:pPr>
            <w:r>
              <w:rPr>
                <w:rFonts w:ascii="Times New Roman" w:hAnsi="Times New Roman" w:cs="Times New Roman"/>
                <w:color w:val="000000"/>
                <w:sz w:val="20"/>
                <w:szCs w:val="20"/>
              </w:rPr>
              <w:t>п</w:t>
            </w:r>
            <w:r w:rsidR="000D5EC3" w:rsidRPr="000D5EC3">
              <w:rPr>
                <w:rFonts w:ascii="Times New Roman" w:hAnsi="Times New Roman" w:cs="Times New Roman"/>
                <w:color w:val="000000"/>
                <w:sz w:val="20"/>
                <w:szCs w:val="20"/>
              </w:rPr>
              <w:t>риобретение строительных материалов, договора на выполнение работ</w:t>
            </w:r>
          </w:p>
        </w:tc>
        <w:tc>
          <w:tcPr>
            <w:tcW w:w="1276"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color w:val="000000"/>
                <w:sz w:val="20"/>
                <w:szCs w:val="20"/>
              </w:rPr>
            </w:pPr>
            <w:r>
              <w:rPr>
                <w:rFonts w:ascii="Times New Roman" w:hAnsi="Times New Roman" w:cs="Times New Roman"/>
                <w:color w:val="000000"/>
                <w:sz w:val="20"/>
                <w:szCs w:val="20"/>
              </w:rPr>
              <w:t>в</w:t>
            </w:r>
            <w:r w:rsidR="000D5EC3" w:rsidRPr="000D5EC3">
              <w:rPr>
                <w:rFonts w:ascii="Times New Roman" w:hAnsi="Times New Roman" w:cs="Times New Roman"/>
                <w:color w:val="000000"/>
                <w:sz w:val="20"/>
                <w:szCs w:val="20"/>
              </w:rPr>
              <w:t xml:space="preserve"> течение года</w:t>
            </w:r>
          </w:p>
        </w:tc>
        <w:tc>
          <w:tcPr>
            <w:tcW w:w="2268"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color w:val="000000"/>
                <w:sz w:val="20"/>
                <w:szCs w:val="20"/>
              </w:rPr>
            </w:pPr>
            <w:r>
              <w:rPr>
                <w:rFonts w:ascii="Times New Roman" w:hAnsi="Times New Roman" w:cs="Times New Roman"/>
                <w:color w:val="000000"/>
                <w:sz w:val="20"/>
                <w:szCs w:val="20"/>
              </w:rPr>
              <w:t>н</w:t>
            </w:r>
            <w:r w:rsidR="000D5EC3" w:rsidRPr="000D5EC3">
              <w:rPr>
                <w:rFonts w:ascii="Times New Roman" w:hAnsi="Times New Roman" w:cs="Times New Roman"/>
                <w:color w:val="000000"/>
                <w:sz w:val="20"/>
                <w:szCs w:val="20"/>
              </w:rPr>
              <w:t xml:space="preserve">а основании </w:t>
            </w:r>
          </w:p>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потребности</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5E7B15" w:rsidP="005E7B15">
            <w:pPr>
              <w:ind w:firstLine="33"/>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На основании заявки, счета, накладной</w:t>
            </w:r>
          </w:p>
        </w:tc>
        <w:tc>
          <w:tcPr>
            <w:tcW w:w="1417" w:type="dxa"/>
            <w:tcBorders>
              <w:top w:val="single" w:sz="4" w:space="0" w:color="auto"/>
              <w:left w:val="single" w:sz="4" w:space="0" w:color="auto"/>
              <w:bottom w:val="single" w:sz="4" w:space="0" w:color="auto"/>
              <w:right w:val="single" w:sz="4" w:space="0" w:color="auto"/>
            </w:tcBorders>
          </w:tcPr>
          <w:p w:rsidR="000D5EC3" w:rsidRPr="000D5EC3" w:rsidRDefault="005E7B15" w:rsidP="000D5EC3">
            <w:pPr>
              <w:pStyle w:val="a3"/>
              <w:rPr>
                <w:rFonts w:ascii="Times New Roman" w:hAnsi="Times New Roman" w:cs="Times New Roman"/>
                <w:color w:val="000000"/>
                <w:sz w:val="20"/>
                <w:szCs w:val="20"/>
              </w:rPr>
            </w:pPr>
            <w:r>
              <w:rPr>
                <w:rFonts w:ascii="Times New Roman" w:hAnsi="Times New Roman" w:cs="Times New Roman"/>
                <w:color w:val="000000"/>
                <w:sz w:val="20"/>
                <w:szCs w:val="20"/>
              </w:rPr>
              <w:t>Помещения, здания библиотек</w:t>
            </w:r>
          </w:p>
        </w:tc>
        <w:tc>
          <w:tcPr>
            <w:tcW w:w="1512" w:type="dxa"/>
            <w:vMerge/>
            <w:tcBorders>
              <w:left w:val="single" w:sz="4" w:space="0" w:color="auto"/>
              <w:bottom w:val="single" w:sz="4" w:space="0" w:color="auto"/>
            </w:tcBorders>
            <w:vAlign w:val="center"/>
          </w:tcPr>
          <w:p w:rsidR="000D5EC3" w:rsidRPr="000D5EC3" w:rsidRDefault="000D5EC3" w:rsidP="005E7B15">
            <w:pPr>
              <w:pStyle w:val="a3"/>
              <w:jc w:val="center"/>
              <w:rPr>
                <w:rFonts w:ascii="Times New Roman" w:hAnsi="Times New Roman" w:cs="Times New Roman"/>
                <w:color w:val="000000"/>
                <w:sz w:val="20"/>
                <w:szCs w:val="20"/>
              </w:rPr>
            </w:pPr>
          </w:p>
        </w:tc>
      </w:tr>
      <w:tr w:rsidR="000D5EC3" w:rsidRPr="000D5EC3" w:rsidTr="00206576">
        <w:trPr>
          <w:trHeight w:val="279"/>
        </w:trPr>
        <w:tc>
          <w:tcPr>
            <w:tcW w:w="524" w:type="dxa"/>
            <w:tcBorders>
              <w:top w:val="single" w:sz="4" w:space="0" w:color="auto"/>
              <w:bottom w:val="single" w:sz="4" w:space="0" w:color="auto"/>
              <w:right w:val="single" w:sz="4" w:space="0" w:color="auto"/>
            </w:tcBorders>
          </w:tcPr>
          <w:p w:rsidR="000D5EC3" w:rsidRPr="000D5EC3" w:rsidRDefault="000D5EC3" w:rsidP="000D5EC3">
            <w:pPr>
              <w:jc w:val="left"/>
              <w:rPr>
                <w:rFonts w:ascii="Times New Roman" w:hAnsi="Times New Roman" w:cs="Times New Roman"/>
                <w:color w:val="000000"/>
                <w:sz w:val="20"/>
                <w:szCs w:val="20"/>
              </w:rPr>
            </w:pPr>
            <w:r w:rsidRPr="000D5EC3">
              <w:rPr>
                <w:rFonts w:ascii="Times New Roman" w:hAnsi="Times New Roman" w:cs="Times New Roman"/>
                <w:color w:val="000000"/>
                <w:sz w:val="20"/>
                <w:szCs w:val="20"/>
              </w:rPr>
              <w:t>32.5.</w:t>
            </w:r>
          </w:p>
        </w:tc>
        <w:tc>
          <w:tcPr>
            <w:tcW w:w="2879" w:type="dxa"/>
            <w:tcBorders>
              <w:top w:val="single" w:sz="4" w:space="0" w:color="auto"/>
              <w:left w:val="single" w:sz="4" w:space="0" w:color="auto"/>
              <w:bottom w:val="single" w:sz="4" w:space="0" w:color="auto"/>
              <w:right w:val="single" w:sz="4" w:space="0" w:color="auto"/>
            </w:tcBorders>
          </w:tcPr>
          <w:p w:rsidR="000D5EC3" w:rsidRPr="000D5EC3" w:rsidRDefault="000D5EC3" w:rsidP="008D50A0">
            <w:pPr>
              <w:ind w:firstLine="0"/>
              <w:jc w:val="left"/>
              <w:rPr>
                <w:rFonts w:ascii="Times New Roman" w:hAnsi="Times New Roman" w:cs="Times New Roman"/>
                <w:color w:val="000000"/>
                <w:sz w:val="20"/>
                <w:szCs w:val="20"/>
              </w:rPr>
            </w:pPr>
            <w:r w:rsidRPr="000D5EC3">
              <w:rPr>
                <w:rFonts w:ascii="Times New Roman" w:hAnsi="Times New Roman" w:cs="Times New Roman"/>
                <w:sz w:val="20"/>
                <w:szCs w:val="20"/>
              </w:rPr>
              <w:t xml:space="preserve">Расходы на обеспечение деятельности (оказания услуг) </w:t>
            </w:r>
            <w:r w:rsidR="008D50A0">
              <w:rPr>
                <w:rFonts w:ascii="Times New Roman" w:hAnsi="Times New Roman" w:cs="Times New Roman"/>
                <w:sz w:val="20"/>
                <w:szCs w:val="20"/>
              </w:rPr>
              <w:t>работники</w:t>
            </w:r>
          </w:p>
        </w:tc>
        <w:tc>
          <w:tcPr>
            <w:tcW w:w="56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0D5EC3" w:rsidRPr="000D5EC3" w:rsidRDefault="000D5EC3"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sidR="00B61CF3">
              <w:rPr>
                <w:rFonts w:ascii="Times New Roman" w:hAnsi="Times New Roman" w:cs="Times New Roman"/>
                <w:sz w:val="20"/>
                <w:szCs w:val="20"/>
              </w:rPr>
              <w:t>5</w:t>
            </w:r>
            <w:r w:rsidRPr="000D5EC3">
              <w:rPr>
                <w:rFonts w:ascii="Times New Roman" w:hAnsi="Times New Roman" w:cs="Times New Roman"/>
                <w:sz w:val="20"/>
                <w:szCs w:val="20"/>
              </w:rPr>
              <w:t>-202</w:t>
            </w:r>
            <w:r w:rsidR="00B61CF3">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5E7B15">
            <w:pPr>
              <w:pStyle w:val="a3"/>
              <w:jc w:val="center"/>
              <w:rPr>
                <w:rFonts w:ascii="Times New Roman" w:hAnsi="Times New Roman" w:cs="Times New Roman"/>
                <w:sz w:val="20"/>
                <w:szCs w:val="20"/>
              </w:rPr>
            </w:pPr>
            <w:r w:rsidRPr="000D5EC3">
              <w:rPr>
                <w:rFonts w:ascii="Times New Roman" w:hAnsi="Times New Roman" w:cs="Times New Roman"/>
                <w:sz w:val="20"/>
                <w:szCs w:val="20"/>
              </w:rPr>
              <w:t>24</w:t>
            </w:r>
          </w:p>
        </w:tc>
        <w:tc>
          <w:tcPr>
            <w:tcW w:w="1843"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штатное расписание</w:t>
            </w:r>
          </w:p>
        </w:tc>
        <w:tc>
          <w:tcPr>
            <w:tcW w:w="141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Читатели</w:t>
            </w:r>
          </w:p>
        </w:tc>
        <w:tc>
          <w:tcPr>
            <w:tcW w:w="1512" w:type="dxa"/>
            <w:tcBorders>
              <w:top w:val="single" w:sz="4" w:space="0" w:color="auto"/>
              <w:left w:val="single" w:sz="4" w:space="0" w:color="auto"/>
              <w:bottom w:val="single" w:sz="4" w:space="0" w:color="auto"/>
            </w:tcBorders>
            <w:vAlign w:val="center"/>
          </w:tcPr>
          <w:p w:rsidR="000D5EC3" w:rsidRPr="000D5EC3" w:rsidRDefault="000D5EC3" w:rsidP="005E7B15">
            <w:pPr>
              <w:pStyle w:val="a3"/>
              <w:jc w:val="center"/>
              <w:rPr>
                <w:rFonts w:ascii="Times New Roman" w:hAnsi="Times New Roman" w:cs="Times New Roman"/>
                <w:sz w:val="20"/>
                <w:szCs w:val="20"/>
              </w:rPr>
            </w:pPr>
            <w:r w:rsidRPr="000D5EC3">
              <w:rPr>
                <w:rFonts w:ascii="Times New Roman" w:hAnsi="Times New Roman" w:cs="Times New Roman"/>
                <w:color w:val="000000"/>
                <w:sz w:val="20"/>
                <w:szCs w:val="20"/>
              </w:rPr>
              <w:t>МКУК «КМЦБС»</w:t>
            </w:r>
          </w:p>
        </w:tc>
      </w:tr>
      <w:tr w:rsidR="00206576" w:rsidRPr="000D5EC3" w:rsidTr="00206576">
        <w:tc>
          <w:tcPr>
            <w:tcW w:w="524" w:type="dxa"/>
            <w:tcBorders>
              <w:top w:val="single" w:sz="4" w:space="0" w:color="auto"/>
              <w:bottom w:val="single" w:sz="4" w:space="0" w:color="auto"/>
              <w:right w:val="single" w:sz="4" w:space="0" w:color="auto"/>
            </w:tcBorders>
          </w:tcPr>
          <w:p w:rsidR="00206576" w:rsidRPr="000D5EC3" w:rsidRDefault="00206576" w:rsidP="00206576">
            <w:pPr>
              <w:pStyle w:val="a3"/>
              <w:jc w:val="center"/>
              <w:rPr>
                <w:rFonts w:ascii="Times New Roman" w:hAnsi="Times New Roman" w:cs="Times New Roman"/>
                <w:b/>
                <w:sz w:val="20"/>
                <w:szCs w:val="20"/>
              </w:rPr>
            </w:pPr>
            <w:r w:rsidRPr="000D5EC3">
              <w:rPr>
                <w:rFonts w:ascii="Times New Roman" w:hAnsi="Times New Roman" w:cs="Times New Roman"/>
                <w:sz w:val="20"/>
                <w:szCs w:val="20"/>
              </w:rPr>
              <w:t>3.</w:t>
            </w:r>
          </w:p>
        </w:tc>
        <w:tc>
          <w:tcPr>
            <w:tcW w:w="14880" w:type="dxa"/>
            <w:gridSpan w:val="9"/>
            <w:tcBorders>
              <w:top w:val="single" w:sz="4" w:space="0" w:color="auto"/>
              <w:left w:val="single" w:sz="4" w:space="0" w:color="auto"/>
              <w:bottom w:val="single" w:sz="4" w:space="0" w:color="auto"/>
            </w:tcBorders>
          </w:tcPr>
          <w:p w:rsidR="00206576" w:rsidRPr="000D5EC3" w:rsidRDefault="00206576" w:rsidP="00206576">
            <w:pPr>
              <w:pStyle w:val="a3"/>
              <w:ind w:left="3207"/>
              <w:rPr>
                <w:rFonts w:ascii="Times New Roman" w:hAnsi="Times New Roman" w:cs="Times New Roman"/>
                <w:b/>
                <w:sz w:val="20"/>
                <w:szCs w:val="20"/>
              </w:rPr>
            </w:pPr>
            <w:r w:rsidRPr="000D5EC3">
              <w:rPr>
                <w:rFonts w:ascii="Times New Roman" w:hAnsi="Times New Roman" w:cs="Times New Roman"/>
                <w:b/>
                <w:sz w:val="20"/>
                <w:szCs w:val="20"/>
              </w:rPr>
              <w:t>Подпрограмма 3. «Развитие музейного дела в Карагинском муниципальном районе»</w:t>
            </w:r>
          </w:p>
        </w:tc>
      </w:tr>
      <w:tr w:rsidR="000D5EC3" w:rsidRPr="000D5EC3" w:rsidTr="00206576">
        <w:tc>
          <w:tcPr>
            <w:tcW w:w="524" w:type="dxa"/>
            <w:tcBorders>
              <w:top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3.1</w:t>
            </w:r>
          </w:p>
        </w:tc>
        <w:tc>
          <w:tcPr>
            <w:tcW w:w="2879"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ind w:firstLine="34"/>
              <w:rPr>
                <w:rFonts w:ascii="Times New Roman" w:hAnsi="Times New Roman" w:cs="Times New Roman"/>
                <w:sz w:val="20"/>
                <w:szCs w:val="20"/>
              </w:rPr>
            </w:pPr>
            <w:r w:rsidRPr="000D5EC3">
              <w:rPr>
                <w:rFonts w:ascii="Times New Roman" w:hAnsi="Times New Roman" w:cs="Times New Roman"/>
                <w:color w:val="000000"/>
                <w:sz w:val="20"/>
                <w:szCs w:val="20"/>
              </w:rPr>
              <w:t xml:space="preserve">Улучшение качества музейно-информационного обслуживания посетителей  </w:t>
            </w:r>
          </w:p>
        </w:tc>
        <w:tc>
          <w:tcPr>
            <w:tcW w:w="56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ед.</w:t>
            </w:r>
          </w:p>
        </w:tc>
        <w:tc>
          <w:tcPr>
            <w:tcW w:w="1559" w:type="dxa"/>
            <w:tcBorders>
              <w:top w:val="single" w:sz="4" w:space="0" w:color="auto"/>
              <w:left w:val="single" w:sz="4" w:space="0" w:color="auto"/>
              <w:bottom w:val="single" w:sz="4" w:space="0" w:color="auto"/>
              <w:right w:val="single" w:sz="4" w:space="0" w:color="auto"/>
            </w:tcBorders>
          </w:tcPr>
          <w:p w:rsidR="000D5EC3" w:rsidRPr="000D5EC3" w:rsidRDefault="00F47FC3" w:rsidP="000D5EC3">
            <w:pPr>
              <w:pStyle w:val="a3"/>
              <w:rPr>
                <w:rFonts w:ascii="Times New Roman" w:hAnsi="Times New Roman" w:cs="Times New Roman"/>
                <w:sz w:val="20"/>
                <w:szCs w:val="20"/>
              </w:rPr>
            </w:pPr>
            <w:r>
              <w:rPr>
                <w:rFonts w:ascii="Times New Roman" w:hAnsi="Times New Roman" w:cs="Times New Roman"/>
                <w:color w:val="000000"/>
                <w:sz w:val="20"/>
                <w:szCs w:val="20"/>
              </w:rPr>
              <w:t>о</w:t>
            </w:r>
            <w:r w:rsidR="000D5EC3" w:rsidRPr="000D5EC3">
              <w:rPr>
                <w:rFonts w:ascii="Times New Roman" w:hAnsi="Times New Roman" w:cs="Times New Roman"/>
                <w:color w:val="000000"/>
                <w:sz w:val="20"/>
                <w:szCs w:val="20"/>
              </w:rPr>
              <w:t>плата связи, содержание сайта</w:t>
            </w:r>
          </w:p>
        </w:tc>
        <w:tc>
          <w:tcPr>
            <w:tcW w:w="1276"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4 раза в год</w:t>
            </w:r>
          </w:p>
        </w:tc>
        <w:tc>
          <w:tcPr>
            <w:tcW w:w="2268"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согласно предоставленному счету оплаты за услуги связи</w:t>
            </w:r>
          </w:p>
        </w:tc>
        <w:tc>
          <w:tcPr>
            <w:tcW w:w="1559" w:type="dxa"/>
            <w:tcBorders>
              <w:top w:val="single" w:sz="4" w:space="0" w:color="auto"/>
              <w:left w:val="single" w:sz="4" w:space="0" w:color="auto"/>
              <w:bottom w:val="single" w:sz="4" w:space="0" w:color="auto"/>
              <w:right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согласно потребности</w:t>
            </w:r>
          </w:p>
        </w:tc>
        <w:tc>
          <w:tcPr>
            <w:tcW w:w="1417" w:type="dxa"/>
            <w:tcBorders>
              <w:top w:val="single" w:sz="4" w:space="0" w:color="auto"/>
              <w:left w:val="single" w:sz="4" w:space="0" w:color="auto"/>
              <w:bottom w:val="single" w:sz="4" w:space="0" w:color="auto"/>
              <w:right w:val="single" w:sz="4" w:space="0" w:color="auto"/>
            </w:tcBorders>
          </w:tcPr>
          <w:p w:rsidR="000D5EC3" w:rsidRPr="000D5EC3" w:rsidRDefault="000D5EC3" w:rsidP="000D5EC3">
            <w:pPr>
              <w:pStyle w:val="a3"/>
              <w:rPr>
                <w:rFonts w:ascii="Times New Roman" w:hAnsi="Times New Roman" w:cs="Times New Roman"/>
                <w:sz w:val="20"/>
                <w:szCs w:val="20"/>
              </w:rPr>
            </w:pPr>
            <w:r w:rsidRPr="000D5EC3">
              <w:rPr>
                <w:rFonts w:ascii="Times New Roman" w:hAnsi="Times New Roman" w:cs="Times New Roman"/>
                <w:sz w:val="20"/>
                <w:szCs w:val="20"/>
              </w:rPr>
              <w:t>посетители</w:t>
            </w:r>
          </w:p>
        </w:tc>
        <w:tc>
          <w:tcPr>
            <w:tcW w:w="1512" w:type="dxa"/>
            <w:tcBorders>
              <w:top w:val="single" w:sz="4" w:space="0" w:color="auto"/>
              <w:left w:val="single" w:sz="4" w:space="0" w:color="auto"/>
              <w:bottom w:val="single" w:sz="4" w:space="0" w:color="auto"/>
            </w:tcBorders>
            <w:vAlign w:val="center"/>
          </w:tcPr>
          <w:p w:rsidR="000D5EC3" w:rsidRPr="000D5EC3" w:rsidRDefault="000D5EC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МКУК «КРКМ»</w:t>
            </w:r>
          </w:p>
        </w:tc>
      </w:tr>
      <w:tr w:rsidR="00EE106A" w:rsidRPr="000D5EC3" w:rsidTr="00206576">
        <w:trPr>
          <w:trHeight w:val="1157"/>
        </w:trPr>
        <w:tc>
          <w:tcPr>
            <w:tcW w:w="524" w:type="dxa"/>
            <w:tcBorders>
              <w:top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3.2</w:t>
            </w:r>
          </w:p>
        </w:tc>
        <w:tc>
          <w:tcPr>
            <w:tcW w:w="2879"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ind w:firstLine="34"/>
              <w:rPr>
                <w:rFonts w:ascii="Times New Roman" w:hAnsi="Times New Roman" w:cs="Times New Roman"/>
                <w:sz w:val="20"/>
                <w:szCs w:val="20"/>
              </w:rPr>
            </w:pPr>
            <w:r w:rsidRPr="000D5EC3">
              <w:rPr>
                <w:rFonts w:ascii="Times New Roman" w:hAnsi="Times New Roman" w:cs="Times New Roman"/>
                <w:color w:val="000000"/>
                <w:sz w:val="20"/>
                <w:szCs w:val="20"/>
              </w:rPr>
              <w:t>Комплектование музейных фондов</w:t>
            </w:r>
          </w:p>
        </w:tc>
        <w:tc>
          <w:tcPr>
            <w:tcW w:w="567"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ind w:firstLine="34"/>
              <w:rPr>
                <w:rFonts w:ascii="Times New Roman" w:hAnsi="Times New Roman" w:cs="Times New Roman"/>
                <w:sz w:val="20"/>
                <w:szCs w:val="20"/>
              </w:rPr>
            </w:pPr>
            <w:r w:rsidRPr="000D5EC3">
              <w:rPr>
                <w:rFonts w:ascii="Times New Roman" w:hAnsi="Times New Roman" w:cs="Times New Roman"/>
                <w:sz w:val="20"/>
                <w:szCs w:val="20"/>
              </w:rPr>
              <w:t>шт.</w:t>
            </w:r>
          </w:p>
        </w:tc>
        <w:tc>
          <w:tcPr>
            <w:tcW w:w="1559"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Pr>
                <w:rFonts w:ascii="Times New Roman" w:hAnsi="Times New Roman" w:cs="Times New Roman"/>
                <w:sz w:val="20"/>
                <w:szCs w:val="20"/>
              </w:rPr>
              <w:t>п</w:t>
            </w:r>
            <w:r w:rsidRPr="000D5EC3">
              <w:rPr>
                <w:rFonts w:ascii="Times New Roman" w:hAnsi="Times New Roman" w:cs="Times New Roman"/>
                <w:sz w:val="20"/>
                <w:szCs w:val="20"/>
              </w:rPr>
              <w:t>риобретение музейных экспонатов</w:t>
            </w:r>
          </w:p>
        </w:tc>
        <w:tc>
          <w:tcPr>
            <w:tcW w:w="1276"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согласно плану мероприятий</w:t>
            </w:r>
          </w:p>
          <w:p w:rsidR="00EE106A" w:rsidRPr="000D5EC3" w:rsidRDefault="00EE106A" w:rsidP="000D5EC3">
            <w:pPr>
              <w:ind w:firstLine="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E106A" w:rsidRPr="000D5EC3" w:rsidRDefault="00EE106A"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20</w:t>
            </w:r>
          </w:p>
          <w:p w:rsidR="00EE106A" w:rsidRPr="000D5EC3" w:rsidRDefault="00EE106A" w:rsidP="000D5EC3">
            <w:pPr>
              <w:jc w:val="center"/>
              <w:rPr>
                <w:rFonts w:ascii="Times New Roman" w:hAnsi="Times New Roman" w:cs="Times New Roman"/>
                <w:sz w:val="20"/>
                <w:szCs w:val="20"/>
              </w:rPr>
            </w:pPr>
          </w:p>
          <w:p w:rsidR="00EE106A" w:rsidRPr="000D5EC3" w:rsidRDefault="00EE106A" w:rsidP="000D5EC3">
            <w:pPr>
              <w:jc w:val="center"/>
              <w:rPr>
                <w:rFonts w:ascii="Times New Roman" w:hAnsi="Times New Roman" w:cs="Times New Roman"/>
                <w:sz w:val="20"/>
                <w:szCs w:val="20"/>
              </w:rPr>
            </w:pPr>
          </w:p>
          <w:p w:rsidR="00EE106A" w:rsidRPr="000D5EC3" w:rsidRDefault="00EE106A" w:rsidP="000D5EC3">
            <w:pPr>
              <w:jc w:val="center"/>
              <w:rPr>
                <w:rFonts w:ascii="Times New Roman" w:hAnsi="Times New Roman" w:cs="Times New Roman"/>
                <w:sz w:val="20"/>
                <w:szCs w:val="20"/>
              </w:rPr>
            </w:pPr>
          </w:p>
          <w:p w:rsidR="00EE106A" w:rsidRPr="000D5EC3" w:rsidRDefault="00EE106A" w:rsidP="000D5EC3">
            <w:pPr>
              <w:jc w:val="center"/>
              <w:rPr>
                <w:rFonts w:ascii="Times New Roman" w:hAnsi="Times New Roman" w:cs="Times New Roman"/>
                <w:sz w:val="20"/>
                <w:szCs w:val="20"/>
              </w:rPr>
            </w:pPr>
          </w:p>
          <w:p w:rsidR="00EE106A" w:rsidRPr="000D5EC3" w:rsidRDefault="00EE106A" w:rsidP="000D5EC3">
            <w:pPr>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согласно плана мероприятий</w:t>
            </w:r>
          </w:p>
          <w:p w:rsidR="00EE106A" w:rsidRPr="000D5EC3" w:rsidRDefault="00EE106A" w:rsidP="000D5EC3">
            <w:pPr>
              <w:ind w:firstLine="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Экспонат</w:t>
            </w:r>
          </w:p>
          <w:p w:rsidR="00EE106A" w:rsidRPr="000D5EC3" w:rsidRDefault="00EE106A" w:rsidP="000D5EC3">
            <w:pPr>
              <w:rPr>
                <w:rFonts w:ascii="Times New Roman" w:hAnsi="Times New Roman" w:cs="Times New Roman"/>
                <w:sz w:val="20"/>
                <w:szCs w:val="20"/>
              </w:rPr>
            </w:pPr>
          </w:p>
          <w:p w:rsidR="00EE106A" w:rsidRPr="000D5EC3" w:rsidRDefault="00EE106A" w:rsidP="000D5EC3">
            <w:pPr>
              <w:ind w:hanging="87"/>
              <w:rPr>
                <w:rFonts w:ascii="Times New Roman" w:hAnsi="Times New Roman" w:cs="Times New Roman"/>
                <w:sz w:val="20"/>
                <w:szCs w:val="20"/>
              </w:rPr>
            </w:pPr>
          </w:p>
        </w:tc>
        <w:tc>
          <w:tcPr>
            <w:tcW w:w="1512" w:type="dxa"/>
            <w:vMerge w:val="restart"/>
            <w:tcBorders>
              <w:top w:val="single" w:sz="4" w:space="0" w:color="auto"/>
              <w:left w:val="single" w:sz="4" w:space="0" w:color="auto"/>
            </w:tcBorders>
            <w:vAlign w:val="center"/>
          </w:tcPr>
          <w:p w:rsidR="00EE106A" w:rsidRPr="000D5EC3" w:rsidRDefault="00EE106A"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МКУК «КРКМ»</w:t>
            </w:r>
          </w:p>
          <w:p w:rsidR="00EE106A" w:rsidRPr="000D5EC3" w:rsidRDefault="00EE106A" w:rsidP="000D5EC3">
            <w:pPr>
              <w:jc w:val="center"/>
              <w:rPr>
                <w:rFonts w:ascii="Times New Roman" w:hAnsi="Times New Roman" w:cs="Times New Roman"/>
                <w:sz w:val="20"/>
                <w:szCs w:val="20"/>
              </w:rPr>
            </w:pPr>
          </w:p>
          <w:p w:rsidR="00EE106A" w:rsidRPr="000D5EC3" w:rsidRDefault="00EE106A" w:rsidP="000D5EC3">
            <w:pPr>
              <w:jc w:val="center"/>
              <w:rPr>
                <w:rFonts w:ascii="Times New Roman" w:hAnsi="Times New Roman" w:cs="Times New Roman"/>
                <w:sz w:val="20"/>
                <w:szCs w:val="20"/>
              </w:rPr>
            </w:pPr>
          </w:p>
          <w:p w:rsidR="00EE106A" w:rsidRPr="000D5EC3" w:rsidRDefault="00EE106A" w:rsidP="000D5EC3">
            <w:pPr>
              <w:jc w:val="center"/>
              <w:rPr>
                <w:rFonts w:ascii="Times New Roman" w:hAnsi="Times New Roman" w:cs="Times New Roman"/>
                <w:sz w:val="20"/>
                <w:szCs w:val="20"/>
              </w:rPr>
            </w:pPr>
          </w:p>
          <w:p w:rsidR="00EE106A" w:rsidRPr="000D5EC3" w:rsidRDefault="00EE106A" w:rsidP="000D5EC3">
            <w:pPr>
              <w:jc w:val="center"/>
              <w:rPr>
                <w:rFonts w:ascii="Times New Roman" w:hAnsi="Times New Roman" w:cs="Times New Roman"/>
                <w:sz w:val="20"/>
                <w:szCs w:val="20"/>
              </w:rPr>
            </w:pPr>
          </w:p>
        </w:tc>
      </w:tr>
      <w:tr w:rsidR="00EE106A" w:rsidRPr="000D5EC3" w:rsidTr="00EE106A">
        <w:trPr>
          <w:trHeight w:val="3010"/>
        </w:trPr>
        <w:tc>
          <w:tcPr>
            <w:tcW w:w="524" w:type="dxa"/>
            <w:tcBorders>
              <w:top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3.3</w:t>
            </w:r>
          </w:p>
        </w:tc>
        <w:tc>
          <w:tcPr>
            <w:tcW w:w="2879"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ind w:firstLine="34"/>
              <w:rPr>
                <w:rFonts w:ascii="Times New Roman" w:hAnsi="Times New Roman" w:cs="Times New Roman"/>
                <w:sz w:val="20"/>
                <w:szCs w:val="20"/>
              </w:rPr>
            </w:pPr>
            <w:r w:rsidRPr="000D5EC3">
              <w:rPr>
                <w:rFonts w:ascii="Times New Roman" w:hAnsi="Times New Roman" w:cs="Times New Roman"/>
                <w:color w:val="000000"/>
                <w:sz w:val="20"/>
                <w:szCs w:val="20"/>
              </w:rPr>
              <w:t>Проведение массовых   мероприятий</w:t>
            </w:r>
          </w:p>
        </w:tc>
        <w:tc>
          <w:tcPr>
            <w:tcW w:w="567"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ед.</w:t>
            </w:r>
          </w:p>
        </w:tc>
        <w:tc>
          <w:tcPr>
            <w:tcW w:w="1559" w:type="dxa"/>
            <w:tcBorders>
              <w:top w:val="single" w:sz="4" w:space="0" w:color="auto"/>
              <w:left w:val="single" w:sz="4" w:space="0" w:color="auto"/>
              <w:bottom w:val="single" w:sz="4" w:space="0" w:color="auto"/>
              <w:right w:val="single" w:sz="4" w:space="0" w:color="auto"/>
            </w:tcBorders>
          </w:tcPr>
          <w:p w:rsidR="00EE106A" w:rsidRPr="000D5EC3" w:rsidRDefault="00EE106A" w:rsidP="00EE106A">
            <w:pPr>
              <w:pStyle w:val="a3"/>
              <w:rPr>
                <w:rFonts w:ascii="Times New Roman" w:hAnsi="Times New Roman" w:cs="Times New Roman"/>
                <w:sz w:val="20"/>
                <w:szCs w:val="20"/>
              </w:rPr>
            </w:pPr>
            <w:r>
              <w:rPr>
                <w:rFonts w:ascii="Times New Roman" w:hAnsi="Times New Roman" w:cs="Times New Roman"/>
                <w:sz w:val="20"/>
                <w:szCs w:val="20"/>
              </w:rPr>
              <w:t>п</w:t>
            </w:r>
            <w:r w:rsidRPr="000D5EC3">
              <w:rPr>
                <w:rFonts w:ascii="Times New Roman" w:hAnsi="Times New Roman" w:cs="Times New Roman"/>
                <w:sz w:val="20"/>
                <w:szCs w:val="20"/>
              </w:rPr>
              <w:t>риобретение призов  для участников («</w:t>
            </w:r>
            <w:proofErr w:type="spellStart"/>
            <w:r w:rsidRPr="000D5EC3">
              <w:rPr>
                <w:rFonts w:ascii="Times New Roman" w:hAnsi="Times New Roman" w:cs="Times New Roman"/>
                <w:sz w:val="20"/>
                <w:szCs w:val="20"/>
              </w:rPr>
              <w:t>Маклал’у</w:t>
            </w:r>
            <w:proofErr w:type="spellEnd"/>
            <w:r w:rsidRPr="000D5EC3">
              <w:rPr>
                <w:rFonts w:ascii="Times New Roman" w:hAnsi="Times New Roman" w:cs="Times New Roman"/>
                <w:sz w:val="20"/>
                <w:szCs w:val="20"/>
              </w:rPr>
              <w:t>», «</w:t>
            </w:r>
            <w:proofErr w:type="spellStart"/>
            <w:r w:rsidRPr="000D5EC3">
              <w:rPr>
                <w:rFonts w:ascii="Times New Roman" w:hAnsi="Times New Roman" w:cs="Times New Roman"/>
                <w:sz w:val="20"/>
                <w:szCs w:val="20"/>
              </w:rPr>
              <w:t>Берингия</w:t>
            </w:r>
            <w:proofErr w:type="spellEnd"/>
            <w:r w:rsidRPr="000D5EC3">
              <w:rPr>
                <w:rFonts w:ascii="Times New Roman" w:hAnsi="Times New Roman" w:cs="Times New Roman"/>
                <w:sz w:val="20"/>
                <w:szCs w:val="20"/>
              </w:rPr>
              <w:t>», Общероссийский день музеев,</w:t>
            </w:r>
            <w:r>
              <w:rPr>
                <w:rFonts w:ascii="Times New Roman" w:hAnsi="Times New Roman" w:cs="Times New Roman"/>
                <w:sz w:val="20"/>
                <w:szCs w:val="20"/>
              </w:rPr>
              <w:t xml:space="preserve">  «День Первой рыбы», Праздник нерпы (</w:t>
            </w:r>
            <w:proofErr w:type="spellStart"/>
            <w:r w:rsidRPr="000D5EC3">
              <w:rPr>
                <w:rFonts w:ascii="Times New Roman" w:hAnsi="Times New Roman" w:cs="Times New Roman"/>
                <w:sz w:val="20"/>
                <w:szCs w:val="20"/>
              </w:rPr>
              <w:t>Хололо</w:t>
            </w:r>
            <w:proofErr w:type="spellEnd"/>
            <w:r w:rsidRPr="000D5EC3">
              <w:rPr>
                <w:rFonts w:ascii="Times New Roman" w:hAnsi="Times New Roman" w:cs="Times New Roman"/>
                <w:sz w:val="20"/>
                <w:szCs w:val="20"/>
              </w:rPr>
              <w:t>)</w:t>
            </w:r>
            <w:r>
              <w:rPr>
                <w:rFonts w:ascii="Times New Roman" w:hAnsi="Times New Roman" w:cs="Times New Roman"/>
                <w:sz w:val="20"/>
                <w:szCs w:val="20"/>
              </w:rPr>
              <w:t>, Ночь искусств</w:t>
            </w:r>
          </w:p>
        </w:tc>
        <w:tc>
          <w:tcPr>
            <w:tcW w:w="1276" w:type="dxa"/>
            <w:tcBorders>
              <w:top w:val="single" w:sz="4" w:space="0" w:color="auto"/>
              <w:left w:val="single" w:sz="4" w:space="0" w:color="auto"/>
              <w:bottom w:val="single" w:sz="4" w:space="0" w:color="auto"/>
              <w:right w:val="single" w:sz="4" w:space="0" w:color="auto"/>
            </w:tcBorders>
            <w:vAlign w:val="center"/>
          </w:tcPr>
          <w:p w:rsidR="00EE106A" w:rsidRPr="000D5EC3" w:rsidRDefault="00EE106A"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в течение года</w:t>
            </w:r>
          </w:p>
        </w:tc>
        <w:tc>
          <w:tcPr>
            <w:tcW w:w="2268" w:type="dxa"/>
            <w:tcBorders>
              <w:top w:val="single" w:sz="4" w:space="0" w:color="auto"/>
              <w:left w:val="single" w:sz="4" w:space="0" w:color="auto"/>
              <w:bottom w:val="single" w:sz="4" w:space="0" w:color="auto"/>
              <w:right w:val="single" w:sz="4" w:space="0" w:color="auto"/>
            </w:tcBorders>
            <w:vAlign w:val="center"/>
          </w:tcPr>
          <w:p w:rsidR="00EE106A" w:rsidRPr="000D5EC3" w:rsidRDefault="00EE106A"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согласно плану мероприятий</w:t>
            </w:r>
          </w:p>
        </w:tc>
        <w:tc>
          <w:tcPr>
            <w:tcW w:w="1559" w:type="dxa"/>
            <w:tcBorders>
              <w:top w:val="single" w:sz="4" w:space="0" w:color="auto"/>
              <w:left w:val="single" w:sz="4" w:space="0" w:color="auto"/>
              <w:bottom w:val="single" w:sz="4" w:space="0" w:color="auto"/>
              <w:right w:val="single" w:sz="4" w:space="0" w:color="auto"/>
            </w:tcBorders>
            <w:vAlign w:val="center"/>
          </w:tcPr>
          <w:p w:rsidR="00EE106A" w:rsidRPr="000D5EC3" w:rsidRDefault="00EE106A"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tcPr>
          <w:p w:rsidR="00EE106A" w:rsidRPr="000D5EC3" w:rsidRDefault="00EE106A"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согласно плана мероприятий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EE106A" w:rsidRPr="000D5EC3" w:rsidRDefault="00EE106A"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мероприятия</w:t>
            </w:r>
          </w:p>
        </w:tc>
        <w:tc>
          <w:tcPr>
            <w:tcW w:w="1512" w:type="dxa"/>
            <w:vMerge/>
            <w:tcBorders>
              <w:left w:val="single" w:sz="4" w:space="0" w:color="auto"/>
              <w:bottom w:val="single" w:sz="4" w:space="0" w:color="auto"/>
            </w:tcBorders>
            <w:vAlign w:val="center"/>
          </w:tcPr>
          <w:p w:rsidR="00EE106A" w:rsidRPr="000D5EC3" w:rsidRDefault="00EE106A" w:rsidP="000D5EC3">
            <w:pPr>
              <w:jc w:val="center"/>
              <w:rPr>
                <w:rFonts w:ascii="Times New Roman" w:hAnsi="Times New Roman" w:cs="Times New Roman"/>
                <w:sz w:val="20"/>
                <w:szCs w:val="20"/>
              </w:rPr>
            </w:pPr>
          </w:p>
        </w:tc>
      </w:tr>
    </w:tbl>
    <w:p w:rsidR="00EE106A" w:rsidRDefault="00EE106A" w:rsidP="000D5EC3">
      <w:pPr>
        <w:pStyle w:val="a3"/>
        <w:rPr>
          <w:rFonts w:ascii="Times New Roman" w:hAnsi="Times New Roman" w:cs="Times New Roman"/>
          <w:sz w:val="20"/>
          <w:szCs w:val="20"/>
        </w:rPr>
        <w:sectPr w:rsidR="00EE106A" w:rsidSect="00EC1EB5">
          <w:pgSz w:w="16838" w:h="11906" w:orient="landscape"/>
          <w:pgMar w:top="1701" w:right="1134" w:bottom="567" w:left="1134" w:header="709" w:footer="709" w:gutter="0"/>
          <w:cols w:space="708"/>
          <w:docGrid w:linePitch="360"/>
        </w:sectPr>
      </w:pPr>
    </w:p>
    <w:tbl>
      <w:tblPr>
        <w:tblW w:w="1540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24"/>
        <w:gridCol w:w="2879"/>
        <w:gridCol w:w="567"/>
        <w:gridCol w:w="1559"/>
        <w:gridCol w:w="1276"/>
        <w:gridCol w:w="2268"/>
        <w:gridCol w:w="1559"/>
        <w:gridCol w:w="1843"/>
        <w:gridCol w:w="1417"/>
        <w:gridCol w:w="1512"/>
      </w:tblGrid>
      <w:tr w:rsidR="00EE106A" w:rsidRPr="000D5EC3" w:rsidTr="00EE106A">
        <w:tc>
          <w:tcPr>
            <w:tcW w:w="524" w:type="dxa"/>
            <w:tcBorders>
              <w:top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lastRenderedPageBreak/>
              <w:t>3.4</w:t>
            </w:r>
          </w:p>
        </w:tc>
        <w:tc>
          <w:tcPr>
            <w:tcW w:w="2879"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ind w:firstLine="0"/>
              <w:rPr>
                <w:rFonts w:ascii="Times New Roman" w:hAnsi="Times New Roman" w:cs="Times New Roman"/>
                <w:sz w:val="20"/>
                <w:szCs w:val="20"/>
              </w:rPr>
            </w:pPr>
            <w:r w:rsidRPr="000D5EC3">
              <w:rPr>
                <w:rFonts w:ascii="Times New Roman" w:hAnsi="Times New Roman" w:cs="Times New Roman"/>
                <w:color w:val="000000"/>
                <w:sz w:val="20"/>
                <w:szCs w:val="20"/>
              </w:rPr>
              <w:t>Подготовка и переподготовка,  повышение квалификации музейных работников</w:t>
            </w:r>
          </w:p>
        </w:tc>
        <w:tc>
          <w:tcPr>
            <w:tcW w:w="567"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Pr>
                <w:rFonts w:ascii="Times New Roman" w:hAnsi="Times New Roman" w:cs="Times New Roman"/>
                <w:sz w:val="20"/>
                <w:szCs w:val="20"/>
              </w:rPr>
              <w:t>о</w:t>
            </w:r>
            <w:r w:rsidRPr="000D5EC3">
              <w:rPr>
                <w:rFonts w:ascii="Times New Roman" w:hAnsi="Times New Roman" w:cs="Times New Roman"/>
                <w:sz w:val="20"/>
                <w:szCs w:val="20"/>
              </w:rPr>
              <w:t>бучение специалистов</w:t>
            </w:r>
          </w:p>
        </w:tc>
        <w:tc>
          <w:tcPr>
            <w:tcW w:w="1276"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2 раза в год</w:t>
            </w:r>
          </w:p>
        </w:tc>
        <w:tc>
          <w:tcPr>
            <w:tcW w:w="2268"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согласно вызова-приглашения</w:t>
            </w:r>
          </w:p>
        </w:tc>
        <w:tc>
          <w:tcPr>
            <w:tcW w:w="1559" w:type="dxa"/>
            <w:tcBorders>
              <w:top w:val="single" w:sz="4" w:space="0" w:color="auto"/>
              <w:left w:val="single" w:sz="4" w:space="0" w:color="auto"/>
              <w:bottom w:val="single" w:sz="4" w:space="0" w:color="auto"/>
              <w:right w:val="single" w:sz="4" w:space="0" w:color="auto"/>
            </w:tcBorders>
            <w:vAlign w:val="center"/>
          </w:tcPr>
          <w:p w:rsidR="00EE106A" w:rsidRPr="000D5EC3" w:rsidRDefault="00EE106A"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согласно вызова-приглашения</w:t>
            </w:r>
          </w:p>
        </w:tc>
        <w:tc>
          <w:tcPr>
            <w:tcW w:w="1417"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специалисты</w:t>
            </w:r>
          </w:p>
        </w:tc>
        <w:tc>
          <w:tcPr>
            <w:tcW w:w="1512" w:type="dxa"/>
            <w:vMerge w:val="restart"/>
            <w:tcBorders>
              <w:left w:val="single" w:sz="4" w:space="0" w:color="auto"/>
            </w:tcBorders>
            <w:vAlign w:val="center"/>
          </w:tcPr>
          <w:p w:rsidR="00EE106A" w:rsidRPr="000D5EC3" w:rsidRDefault="00EE106A" w:rsidP="00EE106A">
            <w:pPr>
              <w:pStyle w:val="a3"/>
              <w:jc w:val="center"/>
              <w:rPr>
                <w:rFonts w:ascii="Times New Roman" w:hAnsi="Times New Roman" w:cs="Times New Roman"/>
                <w:sz w:val="20"/>
                <w:szCs w:val="20"/>
              </w:rPr>
            </w:pPr>
            <w:r w:rsidRPr="000D5EC3">
              <w:rPr>
                <w:rFonts w:ascii="Times New Roman" w:hAnsi="Times New Roman" w:cs="Times New Roman"/>
                <w:sz w:val="20"/>
                <w:szCs w:val="20"/>
              </w:rPr>
              <w:t>МКУК «КРКМ»</w:t>
            </w:r>
          </w:p>
          <w:p w:rsidR="00EE106A" w:rsidRPr="000D5EC3" w:rsidRDefault="00EE106A" w:rsidP="000D5EC3">
            <w:pPr>
              <w:jc w:val="center"/>
              <w:rPr>
                <w:rFonts w:ascii="Times New Roman" w:hAnsi="Times New Roman" w:cs="Times New Roman"/>
                <w:sz w:val="20"/>
                <w:szCs w:val="20"/>
              </w:rPr>
            </w:pPr>
          </w:p>
        </w:tc>
      </w:tr>
      <w:tr w:rsidR="00EE106A" w:rsidRPr="000D5EC3" w:rsidTr="00EE106A">
        <w:tc>
          <w:tcPr>
            <w:tcW w:w="524" w:type="dxa"/>
            <w:tcBorders>
              <w:top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3.5</w:t>
            </w:r>
          </w:p>
        </w:tc>
        <w:tc>
          <w:tcPr>
            <w:tcW w:w="2879"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ind w:firstLine="61"/>
              <w:rPr>
                <w:rFonts w:ascii="Times New Roman" w:hAnsi="Times New Roman" w:cs="Times New Roman"/>
                <w:sz w:val="20"/>
                <w:szCs w:val="20"/>
              </w:rPr>
            </w:pPr>
            <w:r w:rsidRPr="000D5EC3">
              <w:rPr>
                <w:rFonts w:ascii="Times New Roman" w:hAnsi="Times New Roman" w:cs="Times New Roman"/>
                <w:color w:val="000000"/>
                <w:sz w:val="20"/>
                <w:szCs w:val="20"/>
              </w:rPr>
              <w:t>Ремонт и материально-техническое переоснащение музея</w:t>
            </w:r>
          </w:p>
        </w:tc>
        <w:tc>
          <w:tcPr>
            <w:tcW w:w="567"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ед.</w:t>
            </w:r>
          </w:p>
        </w:tc>
        <w:tc>
          <w:tcPr>
            <w:tcW w:w="1559"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ремонт,</w:t>
            </w:r>
          </w:p>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 xml:space="preserve">сенсорный киоск </w:t>
            </w:r>
          </w:p>
        </w:tc>
        <w:tc>
          <w:tcPr>
            <w:tcW w:w="1276" w:type="dxa"/>
            <w:tcBorders>
              <w:top w:val="single" w:sz="4" w:space="0" w:color="auto"/>
              <w:left w:val="single" w:sz="4" w:space="0" w:color="auto"/>
              <w:bottom w:val="single" w:sz="4" w:space="0" w:color="auto"/>
              <w:right w:val="single" w:sz="4" w:space="0" w:color="auto"/>
            </w:tcBorders>
          </w:tcPr>
          <w:p w:rsidR="00EE106A" w:rsidRPr="000D5EC3" w:rsidRDefault="00EE106A"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потребность</w:t>
            </w:r>
          </w:p>
        </w:tc>
        <w:tc>
          <w:tcPr>
            <w:tcW w:w="1559" w:type="dxa"/>
            <w:tcBorders>
              <w:top w:val="single" w:sz="4" w:space="0" w:color="auto"/>
              <w:left w:val="single" w:sz="4" w:space="0" w:color="auto"/>
              <w:bottom w:val="single" w:sz="4" w:space="0" w:color="auto"/>
              <w:right w:val="single" w:sz="4" w:space="0" w:color="auto"/>
            </w:tcBorders>
            <w:vAlign w:val="center"/>
          </w:tcPr>
          <w:p w:rsidR="00EE106A" w:rsidRPr="000D5EC3" w:rsidRDefault="00EE106A"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согласно сметы расходов</w:t>
            </w:r>
          </w:p>
        </w:tc>
        <w:tc>
          <w:tcPr>
            <w:tcW w:w="1417"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помещения музея</w:t>
            </w:r>
          </w:p>
        </w:tc>
        <w:tc>
          <w:tcPr>
            <w:tcW w:w="1512" w:type="dxa"/>
            <w:vMerge/>
            <w:tcBorders>
              <w:left w:val="single" w:sz="4" w:space="0" w:color="auto"/>
            </w:tcBorders>
            <w:vAlign w:val="center"/>
          </w:tcPr>
          <w:p w:rsidR="00EE106A" w:rsidRPr="000D5EC3" w:rsidRDefault="00EE106A" w:rsidP="000D5EC3">
            <w:pPr>
              <w:jc w:val="center"/>
              <w:rPr>
                <w:rFonts w:ascii="Times New Roman" w:hAnsi="Times New Roman" w:cs="Times New Roman"/>
                <w:sz w:val="20"/>
                <w:szCs w:val="20"/>
              </w:rPr>
            </w:pPr>
          </w:p>
        </w:tc>
      </w:tr>
      <w:tr w:rsidR="00EE106A" w:rsidRPr="000D5EC3" w:rsidTr="00206576">
        <w:tc>
          <w:tcPr>
            <w:tcW w:w="524" w:type="dxa"/>
            <w:tcBorders>
              <w:top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3.6</w:t>
            </w:r>
          </w:p>
        </w:tc>
        <w:tc>
          <w:tcPr>
            <w:tcW w:w="2879"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ind w:firstLine="0"/>
              <w:rPr>
                <w:rFonts w:ascii="Times New Roman" w:hAnsi="Times New Roman" w:cs="Times New Roman"/>
                <w:color w:val="000000"/>
                <w:sz w:val="20"/>
                <w:szCs w:val="20"/>
              </w:rPr>
            </w:pPr>
            <w:r w:rsidRPr="000D5EC3">
              <w:rPr>
                <w:rFonts w:ascii="Times New Roman" w:hAnsi="Times New Roman" w:cs="Times New Roman"/>
                <w:color w:val="000000"/>
                <w:sz w:val="20"/>
                <w:szCs w:val="20"/>
              </w:rPr>
              <w:t>Подписка на               периодические издания</w:t>
            </w:r>
          </w:p>
        </w:tc>
        <w:tc>
          <w:tcPr>
            <w:tcW w:w="567"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ед.</w:t>
            </w:r>
          </w:p>
        </w:tc>
        <w:tc>
          <w:tcPr>
            <w:tcW w:w="1559"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приобретение газет, электронных журналов</w:t>
            </w:r>
          </w:p>
        </w:tc>
        <w:tc>
          <w:tcPr>
            <w:tcW w:w="1276" w:type="dxa"/>
            <w:tcBorders>
              <w:top w:val="single" w:sz="4" w:space="0" w:color="auto"/>
              <w:left w:val="single" w:sz="4" w:space="0" w:color="auto"/>
              <w:bottom w:val="single" w:sz="4" w:space="0" w:color="auto"/>
              <w:right w:val="single" w:sz="4" w:space="0" w:color="auto"/>
            </w:tcBorders>
          </w:tcPr>
          <w:p w:rsidR="00EE106A" w:rsidRPr="000D5EC3" w:rsidRDefault="00EE106A"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потребность</w:t>
            </w:r>
          </w:p>
        </w:tc>
        <w:tc>
          <w:tcPr>
            <w:tcW w:w="1559" w:type="dxa"/>
            <w:tcBorders>
              <w:top w:val="single" w:sz="4" w:space="0" w:color="auto"/>
              <w:left w:val="single" w:sz="4" w:space="0" w:color="auto"/>
              <w:bottom w:val="single" w:sz="4" w:space="0" w:color="auto"/>
              <w:right w:val="single" w:sz="4" w:space="0" w:color="auto"/>
            </w:tcBorders>
            <w:vAlign w:val="center"/>
          </w:tcPr>
          <w:p w:rsidR="00EE106A" w:rsidRPr="000D5EC3" w:rsidRDefault="00EE106A"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согласно сметы расходов</w:t>
            </w:r>
          </w:p>
        </w:tc>
        <w:tc>
          <w:tcPr>
            <w:tcW w:w="1417"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специалисты, посетители</w:t>
            </w:r>
          </w:p>
        </w:tc>
        <w:tc>
          <w:tcPr>
            <w:tcW w:w="1512" w:type="dxa"/>
            <w:vMerge/>
            <w:tcBorders>
              <w:left w:val="single" w:sz="4" w:space="0" w:color="auto"/>
            </w:tcBorders>
            <w:vAlign w:val="center"/>
          </w:tcPr>
          <w:p w:rsidR="00EE106A" w:rsidRPr="000D5EC3" w:rsidRDefault="00EE106A" w:rsidP="000D5EC3">
            <w:pPr>
              <w:jc w:val="center"/>
              <w:rPr>
                <w:rFonts w:ascii="Times New Roman" w:hAnsi="Times New Roman" w:cs="Times New Roman"/>
                <w:sz w:val="20"/>
                <w:szCs w:val="20"/>
              </w:rPr>
            </w:pPr>
          </w:p>
        </w:tc>
      </w:tr>
      <w:tr w:rsidR="00EE106A" w:rsidRPr="000D5EC3" w:rsidTr="00206576">
        <w:tc>
          <w:tcPr>
            <w:tcW w:w="524" w:type="dxa"/>
            <w:tcBorders>
              <w:top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3.7</w:t>
            </w:r>
          </w:p>
        </w:tc>
        <w:tc>
          <w:tcPr>
            <w:tcW w:w="2879" w:type="dxa"/>
            <w:tcBorders>
              <w:top w:val="single" w:sz="4" w:space="0" w:color="auto"/>
              <w:left w:val="single" w:sz="4" w:space="0" w:color="auto"/>
              <w:bottom w:val="single" w:sz="4" w:space="0" w:color="auto"/>
              <w:right w:val="single" w:sz="4" w:space="0" w:color="auto"/>
            </w:tcBorders>
          </w:tcPr>
          <w:p w:rsidR="00EE106A" w:rsidRPr="000D5EC3" w:rsidRDefault="00EE106A" w:rsidP="008D50A0">
            <w:pPr>
              <w:ind w:firstLine="0"/>
              <w:rPr>
                <w:rFonts w:ascii="Times New Roman" w:hAnsi="Times New Roman" w:cs="Times New Roman"/>
                <w:color w:val="000000"/>
                <w:sz w:val="20"/>
                <w:szCs w:val="20"/>
              </w:rPr>
            </w:pPr>
            <w:r w:rsidRPr="000D5EC3">
              <w:rPr>
                <w:rFonts w:ascii="Times New Roman" w:hAnsi="Times New Roman" w:cs="Times New Roman"/>
                <w:color w:val="000000"/>
                <w:sz w:val="20"/>
                <w:szCs w:val="20"/>
              </w:rPr>
              <w:t xml:space="preserve">расходы на обеспечение деятельности (оказания услуг) </w:t>
            </w:r>
            <w:r>
              <w:rPr>
                <w:rFonts w:ascii="Times New Roman" w:hAnsi="Times New Roman" w:cs="Times New Roman"/>
                <w:color w:val="000000"/>
                <w:sz w:val="20"/>
                <w:szCs w:val="20"/>
              </w:rPr>
              <w:t>работники</w:t>
            </w:r>
          </w:p>
        </w:tc>
        <w:tc>
          <w:tcPr>
            <w:tcW w:w="567"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EE106A" w:rsidRPr="000D5EC3" w:rsidRDefault="00EE106A"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EE106A" w:rsidRPr="000D5EC3" w:rsidRDefault="00EE106A"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штатное расписание</w:t>
            </w:r>
          </w:p>
        </w:tc>
        <w:tc>
          <w:tcPr>
            <w:tcW w:w="1417" w:type="dxa"/>
            <w:tcBorders>
              <w:top w:val="single" w:sz="4" w:space="0" w:color="auto"/>
              <w:left w:val="single" w:sz="4" w:space="0" w:color="auto"/>
              <w:bottom w:val="single" w:sz="4" w:space="0" w:color="auto"/>
              <w:right w:val="single" w:sz="4" w:space="0" w:color="auto"/>
            </w:tcBorders>
          </w:tcPr>
          <w:p w:rsidR="00EE106A"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sz w:val="20"/>
                <w:szCs w:val="20"/>
              </w:rPr>
              <w:t>посетители</w:t>
            </w:r>
          </w:p>
        </w:tc>
        <w:tc>
          <w:tcPr>
            <w:tcW w:w="1512" w:type="dxa"/>
            <w:vMerge/>
            <w:tcBorders>
              <w:left w:val="single" w:sz="4" w:space="0" w:color="auto"/>
              <w:bottom w:val="single" w:sz="4" w:space="0" w:color="auto"/>
            </w:tcBorders>
            <w:vAlign w:val="center"/>
          </w:tcPr>
          <w:p w:rsidR="00EE106A" w:rsidRPr="000D5EC3" w:rsidRDefault="00EE106A" w:rsidP="000D5EC3">
            <w:pPr>
              <w:jc w:val="center"/>
              <w:rPr>
                <w:rFonts w:ascii="Times New Roman" w:hAnsi="Times New Roman" w:cs="Times New Roman"/>
                <w:sz w:val="20"/>
                <w:szCs w:val="20"/>
              </w:rPr>
            </w:pPr>
          </w:p>
        </w:tc>
      </w:tr>
      <w:tr w:rsidR="00206576" w:rsidRPr="000D5EC3" w:rsidTr="00206576">
        <w:trPr>
          <w:trHeight w:val="126"/>
        </w:trPr>
        <w:tc>
          <w:tcPr>
            <w:tcW w:w="524" w:type="dxa"/>
            <w:tcBorders>
              <w:top w:val="single" w:sz="4" w:space="0" w:color="auto"/>
              <w:bottom w:val="single" w:sz="4" w:space="0" w:color="auto"/>
              <w:right w:val="single" w:sz="4" w:space="0" w:color="auto"/>
            </w:tcBorders>
          </w:tcPr>
          <w:p w:rsidR="00206576" w:rsidRPr="00206576" w:rsidRDefault="00206576" w:rsidP="00206576">
            <w:pPr>
              <w:pStyle w:val="a3"/>
              <w:jc w:val="center"/>
              <w:rPr>
                <w:rFonts w:ascii="Times New Roman" w:hAnsi="Times New Roman" w:cs="Times New Roman"/>
                <w:sz w:val="20"/>
                <w:szCs w:val="20"/>
              </w:rPr>
            </w:pPr>
            <w:r w:rsidRPr="00206576">
              <w:rPr>
                <w:rFonts w:ascii="Times New Roman" w:hAnsi="Times New Roman" w:cs="Times New Roman"/>
                <w:sz w:val="20"/>
                <w:szCs w:val="20"/>
              </w:rPr>
              <w:t>4</w:t>
            </w:r>
            <w:r>
              <w:rPr>
                <w:rFonts w:ascii="Times New Roman" w:hAnsi="Times New Roman" w:cs="Times New Roman"/>
                <w:sz w:val="20"/>
                <w:szCs w:val="20"/>
              </w:rPr>
              <w:t>.</w:t>
            </w:r>
          </w:p>
        </w:tc>
        <w:tc>
          <w:tcPr>
            <w:tcW w:w="14880" w:type="dxa"/>
            <w:gridSpan w:val="9"/>
            <w:tcBorders>
              <w:top w:val="single" w:sz="4" w:space="0" w:color="auto"/>
              <w:left w:val="single" w:sz="4" w:space="0" w:color="auto"/>
              <w:bottom w:val="single" w:sz="4" w:space="0" w:color="auto"/>
            </w:tcBorders>
          </w:tcPr>
          <w:p w:rsidR="00B61CF3" w:rsidRDefault="00206576" w:rsidP="00534E5A">
            <w:pPr>
              <w:pStyle w:val="a3"/>
              <w:jc w:val="center"/>
              <w:rPr>
                <w:rFonts w:ascii="Times New Roman" w:hAnsi="Times New Roman" w:cs="Times New Roman"/>
                <w:b/>
                <w:sz w:val="20"/>
                <w:szCs w:val="20"/>
              </w:rPr>
            </w:pPr>
            <w:r>
              <w:rPr>
                <w:rFonts w:ascii="Times New Roman" w:hAnsi="Times New Roman" w:cs="Times New Roman"/>
                <w:b/>
                <w:sz w:val="20"/>
                <w:szCs w:val="20"/>
              </w:rPr>
              <w:t xml:space="preserve">Подпрограмма 4.  </w:t>
            </w:r>
            <w:r w:rsidRPr="000D5EC3">
              <w:rPr>
                <w:rFonts w:ascii="Times New Roman" w:hAnsi="Times New Roman" w:cs="Times New Roman"/>
                <w:b/>
                <w:sz w:val="20"/>
                <w:szCs w:val="20"/>
              </w:rPr>
              <w:t xml:space="preserve">       «Осуществление  полномочий и функций управления </w:t>
            </w:r>
            <w:r w:rsidR="00B61CF3" w:rsidRPr="008C2823">
              <w:rPr>
                <w:rFonts w:ascii="Times New Roman" w:hAnsi="Times New Roman" w:cs="Times New Roman"/>
                <w:b/>
                <w:sz w:val="20"/>
                <w:szCs w:val="20"/>
              </w:rPr>
              <w:t>муниципального казенного учреждения Управление культуры</w:t>
            </w:r>
          </w:p>
          <w:p w:rsidR="00206576" w:rsidRPr="000D5EC3" w:rsidRDefault="00B61CF3" w:rsidP="00534E5A">
            <w:pPr>
              <w:pStyle w:val="a3"/>
              <w:jc w:val="center"/>
              <w:rPr>
                <w:rFonts w:ascii="Times New Roman" w:hAnsi="Times New Roman" w:cs="Times New Roman"/>
                <w:b/>
                <w:sz w:val="20"/>
                <w:szCs w:val="20"/>
              </w:rPr>
            </w:pPr>
            <w:r w:rsidRPr="008C2823">
              <w:rPr>
                <w:rFonts w:ascii="Times New Roman" w:hAnsi="Times New Roman" w:cs="Times New Roman"/>
                <w:b/>
                <w:sz w:val="20"/>
                <w:szCs w:val="20"/>
              </w:rPr>
              <w:t xml:space="preserve"> Карагинского муниципального района</w:t>
            </w:r>
            <w:r w:rsidR="00206576" w:rsidRPr="000D5EC3">
              <w:rPr>
                <w:rFonts w:ascii="Times New Roman" w:hAnsi="Times New Roman" w:cs="Times New Roman"/>
                <w:b/>
                <w:sz w:val="20"/>
                <w:szCs w:val="20"/>
              </w:rPr>
              <w:t>»</w:t>
            </w:r>
          </w:p>
        </w:tc>
      </w:tr>
      <w:tr w:rsidR="009C6A08" w:rsidRPr="000D5EC3" w:rsidTr="00534E5A">
        <w:tc>
          <w:tcPr>
            <w:tcW w:w="524" w:type="dxa"/>
            <w:tcBorders>
              <w:top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4.1</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ind w:firstLine="0"/>
              <w:jc w:val="left"/>
              <w:rPr>
                <w:rFonts w:ascii="Times New Roman" w:hAnsi="Times New Roman" w:cs="Times New Roman"/>
                <w:sz w:val="20"/>
                <w:szCs w:val="20"/>
              </w:rPr>
            </w:pPr>
            <w:r w:rsidRPr="000D5EC3">
              <w:rPr>
                <w:rFonts w:ascii="Times New Roman" w:hAnsi="Times New Roman" w:cs="Times New Roman"/>
                <w:sz w:val="20"/>
                <w:szCs w:val="20"/>
              </w:rPr>
              <w:t>Расходы на обеспечение деятельности (оказание услуг) учреждений культуры</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штатное расписание</w:t>
            </w:r>
          </w:p>
        </w:tc>
        <w:tc>
          <w:tcPr>
            <w:tcW w:w="1417"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c>
          <w:tcPr>
            <w:tcW w:w="1512" w:type="dxa"/>
            <w:vMerge w:val="restart"/>
            <w:tcBorders>
              <w:top w:val="single" w:sz="4" w:space="0" w:color="auto"/>
              <w:left w:val="single" w:sz="4" w:space="0" w:color="auto"/>
            </w:tcBorders>
            <w:vAlign w:val="center"/>
          </w:tcPr>
          <w:p w:rsidR="009C6A08" w:rsidRPr="000D5EC3" w:rsidRDefault="009C6A08" w:rsidP="00FD4A67">
            <w:pPr>
              <w:pStyle w:val="a3"/>
              <w:ind w:left="-108" w:right="-14"/>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r>
      <w:tr w:rsidR="009C6A08" w:rsidRPr="000D5EC3" w:rsidTr="00534E5A">
        <w:tc>
          <w:tcPr>
            <w:tcW w:w="524" w:type="dxa"/>
            <w:tcBorders>
              <w:top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4.2</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заработная плата</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штатное расписание</w:t>
            </w:r>
          </w:p>
        </w:tc>
        <w:tc>
          <w:tcPr>
            <w:tcW w:w="1417"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c>
          <w:tcPr>
            <w:tcW w:w="1512" w:type="dxa"/>
            <w:vMerge/>
            <w:tcBorders>
              <w:left w:val="single" w:sz="4" w:space="0" w:color="auto"/>
            </w:tcBorders>
            <w:vAlign w:val="center"/>
          </w:tcPr>
          <w:p w:rsidR="009C6A08" w:rsidRPr="000D5EC3" w:rsidRDefault="009C6A08" w:rsidP="00FD4A67">
            <w:pPr>
              <w:pStyle w:val="a3"/>
              <w:ind w:left="-108" w:right="-14"/>
              <w:jc w:val="center"/>
              <w:rPr>
                <w:rFonts w:ascii="Times New Roman" w:hAnsi="Times New Roman" w:cs="Times New Roman"/>
                <w:sz w:val="20"/>
                <w:szCs w:val="20"/>
              </w:rPr>
            </w:pPr>
          </w:p>
        </w:tc>
      </w:tr>
      <w:tr w:rsidR="009C6A08" w:rsidRPr="000D5EC3" w:rsidTr="00534E5A">
        <w:tc>
          <w:tcPr>
            <w:tcW w:w="524" w:type="dxa"/>
            <w:tcBorders>
              <w:top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4.3</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проезд в отпуск</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Pr>
                <w:rFonts w:ascii="Times New Roman" w:hAnsi="Times New Roman" w:cs="Times New Roman"/>
                <w:sz w:val="20"/>
                <w:szCs w:val="20"/>
              </w:rPr>
              <w:t>график отпусков</w:t>
            </w:r>
          </w:p>
        </w:tc>
        <w:tc>
          <w:tcPr>
            <w:tcW w:w="1417"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sidRPr="008D50A0">
              <w:rPr>
                <w:rFonts w:ascii="Times New Roman" w:hAnsi="Times New Roman" w:cs="Times New Roman"/>
                <w:sz w:val="20"/>
                <w:szCs w:val="20"/>
              </w:rPr>
              <w:t>МКУ Управление культуры</w:t>
            </w:r>
          </w:p>
        </w:tc>
        <w:tc>
          <w:tcPr>
            <w:tcW w:w="1512" w:type="dxa"/>
            <w:vMerge/>
            <w:tcBorders>
              <w:left w:val="single" w:sz="4" w:space="0" w:color="auto"/>
            </w:tcBorders>
            <w:vAlign w:val="center"/>
          </w:tcPr>
          <w:p w:rsidR="009C6A08" w:rsidRPr="000D5EC3" w:rsidRDefault="009C6A08" w:rsidP="00FD4A67">
            <w:pPr>
              <w:pStyle w:val="a3"/>
              <w:ind w:left="-108" w:right="-14"/>
              <w:jc w:val="center"/>
              <w:rPr>
                <w:rFonts w:ascii="Times New Roman" w:hAnsi="Times New Roman" w:cs="Times New Roman"/>
                <w:sz w:val="20"/>
                <w:szCs w:val="20"/>
              </w:rPr>
            </w:pPr>
          </w:p>
        </w:tc>
      </w:tr>
      <w:tr w:rsidR="009C6A08" w:rsidRPr="000D5EC3" w:rsidTr="00534E5A">
        <w:tc>
          <w:tcPr>
            <w:tcW w:w="524" w:type="dxa"/>
            <w:tcBorders>
              <w:top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4.4</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начисление на оплату труда</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положение об оплате труда</w:t>
            </w:r>
          </w:p>
        </w:tc>
        <w:tc>
          <w:tcPr>
            <w:tcW w:w="1417"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c>
          <w:tcPr>
            <w:tcW w:w="1512" w:type="dxa"/>
            <w:vMerge/>
            <w:tcBorders>
              <w:left w:val="single" w:sz="4" w:space="0" w:color="auto"/>
            </w:tcBorders>
            <w:vAlign w:val="center"/>
          </w:tcPr>
          <w:p w:rsidR="009C6A08" w:rsidRPr="000D5EC3" w:rsidRDefault="009C6A08" w:rsidP="00FD4A67">
            <w:pPr>
              <w:pStyle w:val="a3"/>
              <w:ind w:left="-108" w:right="-14"/>
              <w:jc w:val="center"/>
              <w:rPr>
                <w:rFonts w:ascii="Times New Roman" w:hAnsi="Times New Roman" w:cs="Times New Roman"/>
                <w:sz w:val="20"/>
                <w:szCs w:val="20"/>
              </w:rPr>
            </w:pPr>
          </w:p>
        </w:tc>
      </w:tr>
      <w:tr w:rsidR="009C6A08" w:rsidRPr="000D5EC3" w:rsidTr="00534E5A">
        <w:tc>
          <w:tcPr>
            <w:tcW w:w="524" w:type="dxa"/>
            <w:tcBorders>
              <w:top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4.5</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оплата услуг связи</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руб.</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Pr>
                <w:rFonts w:ascii="Times New Roman" w:hAnsi="Times New Roman" w:cs="Times New Roman"/>
                <w:sz w:val="20"/>
                <w:szCs w:val="20"/>
              </w:rPr>
              <w:t>Устав МКУ Управление культуры</w:t>
            </w:r>
          </w:p>
        </w:tc>
        <w:tc>
          <w:tcPr>
            <w:tcW w:w="1417"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c>
          <w:tcPr>
            <w:tcW w:w="1512" w:type="dxa"/>
            <w:vMerge/>
            <w:tcBorders>
              <w:left w:val="single" w:sz="4" w:space="0" w:color="auto"/>
            </w:tcBorders>
            <w:vAlign w:val="center"/>
          </w:tcPr>
          <w:p w:rsidR="009C6A08" w:rsidRPr="000D5EC3" w:rsidRDefault="009C6A08" w:rsidP="00FD4A67">
            <w:pPr>
              <w:pStyle w:val="a3"/>
              <w:ind w:left="-108" w:right="-14"/>
              <w:jc w:val="center"/>
              <w:rPr>
                <w:rFonts w:ascii="Times New Roman" w:hAnsi="Times New Roman" w:cs="Times New Roman"/>
                <w:sz w:val="20"/>
                <w:szCs w:val="20"/>
              </w:rPr>
            </w:pPr>
          </w:p>
        </w:tc>
      </w:tr>
      <w:tr w:rsidR="009C6A08" w:rsidRPr="000D5EC3" w:rsidTr="00534E5A">
        <w:tc>
          <w:tcPr>
            <w:tcW w:w="524" w:type="dxa"/>
            <w:tcBorders>
              <w:top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4.6</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транспортные услуги служебные командировки</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положение об оплате труда</w:t>
            </w:r>
          </w:p>
        </w:tc>
        <w:tc>
          <w:tcPr>
            <w:tcW w:w="1417"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c>
          <w:tcPr>
            <w:tcW w:w="1512" w:type="dxa"/>
            <w:vMerge/>
            <w:tcBorders>
              <w:left w:val="single" w:sz="4" w:space="0" w:color="auto"/>
            </w:tcBorders>
            <w:vAlign w:val="center"/>
          </w:tcPr>
          <w:p w:rsidR="009C6A08" w:rsidRPr="000D5EC3" w:rsidRDefault="009C6A08" w:rsidP="00FD4A67">
            <w:pPr>
              <w:pStyle w:val="a3"/>
              <w:ind w:left="-108" w:right="-14"/>
              <w:jc w:val="center"/>
              <w:rPr>
                <w:rFonts w:ascii="Times New Roman" w:hAnsi="Times New Roman" w:cs="Times New Roman"/>
                <w:sz w:val="20"/>
                <w:szCs w:val="20"/>
              </w:rPr>
            </w:pPr>
          </w:p>
        </w:tc>
      </w:tr>
      <w:tr w:rsidR="009C6A08" w:rsidRPr="000D5EC3" w:rsidTr="00534E5A">
        <w:tc>
          <w:tcPr>
            <w:tcW w:w="524" w:type="dxa"/>
            <w:tcBorders>
              <w:top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4.7</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оплата найма жилья при командировке</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положение об оплате труда</w:t>
            </w:r>
          </w:p>
        </w:tc>
        <w:tc>
          <w:tcPr>
            <w:tcW w:w="1417"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sidRPr="008D50A0">
              <w:rPr>
                <w:rFonts w:ascii="Times New Roman" w:hAnsi="Times New Roman" w:cs="Times New Roman"/>
                <w:sz w:val="20"/>
                <w:szCs w:val="20"/>
              </w:rPr>
              <w:t>МКУ Управление культуры</w:t>
            </w:r>
          </w:p>
        </w:tc>
        <w:tc>
          <w:tcPr>
            <w:tcW w:w="1512" w:type="dxa"/>
            <w:vMerge/>
            <w:tcBorders>
              <w:left w:val="single" w:sz="4" w:space="0" w:color="auto"/>
            </w:tcBorders>
            <w:vAlign w:val="center"/>
          </w:tcPr>
          <w:p w:rsidR="009C6A08" w:rsidRPr="000D5EC3" w:rsidRDefault="009C6A08" w:rsidP="00FD4A67">
            <w:pPr>
              <w:pStyle w:val="a3"/>
              <w:ind w:left="-108" w:right="-14"/>
              <w:jc w:val="center"/>
              <w:rPr>
                <w:rFonts w:ascii="Times New Roman" w:hAnsi="Times New Roman" w:cs="Times New Roman"/>
                <w:sz w:val="20"/>
                <w:szCs w:val="20"/>
              </w:rPr>
            </w:pPr>
          </w:p>
        </w:tc>
      </w:tr>
      <w:tr w:rsidR="009C6A08" w:rsidRPr="000D5EC3" w:rsidTr="009C6A08">
        <w:tc>
          <w:tcPr>
            <w:tcW w:w="524" w:type="dxa"/>
            <w:tcBorders>
              <w:top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4.8</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подписка на периодические издания</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изд.</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vMerge w:val="restart"/>
            <w:tcBorders>
              <w:top w:val="single" w:sz="4" w:space="0" w:color="auto"/>
              <w:left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Pr>
                <w:rFonts w:ascii="Times New Roman" w:hAnsi="Times New Roman" w:cs="Times New Roman"/>
                <w:sz w:val="20"/>
                <w:szCs w:val="20"/>
              </w:rPr>
              <w:t>Устав МКУ Управление культуры</w:t>
            </w:r>
          </w:p>
          <w:p w:rsidR="009C6A08" w:rsidRPr="000D5EC3" w:rsidRDefault="009C6A08" w:rsidP="000D5EC3">
            <w:pPr>
              <w:pStyle w:val="a3"/>
              <w:rPr>
                <w:rFonts w:ascii="Times New Roman" w:hAnsi="Times New Roman" w:cs="Times New Roman"/>
                <w:sz w:val="20"/>
                <w:szCs w:val="20"/>
              </w:rPr>
            </w:pPr>
          </w:p>
        </w:tc>
        <w:tc>
          <w:tcPr>
            <w:tcW w:w="1417" w:type="dxa"/>
            <w:vMerge w:val="restart"/>
            <w:tcBorders>
              <w:top w:val="single" w:sz="4" w:space="0" w:color="auto"/>
              <w:left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p>
          <w:p w:rsidR="009C6A08" w:rsidRPr="000D5EC3" w:rsidRDefault="009C6A08" w:rsidP="00534E5A">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c>
          <w:tcPr>
            <w:tcW w:w="1512" w:type="dxa"/>
            <w:vMerge/>
            <w:tcBorders>
              <w:left w:val="single" w:sz="4" w:space="0" w:color="auto"/>
            </w:tcBorders>
            <w:vAlign w:val="center"/>
          </w:tcPr>
          <w:p w:rsidR="009C6A08" w:rsidRPr="000D5EC3" w:rsidRDefault="009C6A08" w:rsidP="00FD4A67">
            <w:pPr>
              <w:pStyle w:val="a3"/>
              <w:ind w:left="-108" w:right="-14"/>
              <w:jc w:val="center"/>
              <w:rPr>
                <w:rFonts w:ascii="Times New Roman" w:hAnsi="Times New Roman" w:cs="Times New Roman"/>
                <w:sz w:val="20"/>
                <w:szCs w:val="20"/>
              </w:rPr>
            </w:pPr>
          </w:p>
        </w:tc>
      </w:tr>
      <w:tr w:rsidR="009C6A08" w:rsidRPr="000D5EC3" w:rsidTr="009C6A08">
        <w:tc>
          <w:tcPr>
            <w:tcW w:w="524" w:type="dxa"/>
            <w:tcBorders>
              <w:top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4.9</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оплата обновления и сопровождения программ</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раз.</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vMerge/>
            <w:tcBorders>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p>
        </w:tc>
        <w:tc>
          <w:tcPr>
            <w:tcW w:w="1512" w:type="dxa"/>
            <w:vMerge/>
            <w:tcBorders>
              <w:left w:val="single" w:sz="4" w:space="0" w:color="auto"/>
              <w:bottom w:val="single" w:sz="4" w:space="0" w:color="auto"/>
            </w:tcBorders>
            <w:vAlign w:val="center"/>
          </w:tcPr>
          <w:p w:rsidR="009C6A08" w:rsidRPr="000D5EC3" w:rsidRDefault="009C6A08" w:rsidP="00FD4A67">
            <w:pPr>
              <w:pStyle w:val="a3"/>
              <w:ind w:left="-108" w:right="-14"/>
              <w:jc w:val="center"/>
              <w:rPr>
                <w:rFonts w:ascii="Times New Roman" w:hAnsi="Times New Roman" w:cs="Times New Roman"/>
                <w:sz w:val="20"/>
                <w:szCs w:val="20"/>
              </w:rPr>
            </w:pPr>
          </w:p>
        </w:tc>
      </w:tr>
    </w:tbl>
    <w:p w:rsidR="009C6A08" w:rsidRDefault="009C6A08" w:rsidP="00FD4A67">
      <w:pPr>
        <w:pStyle w:val="a3"/>
        <w:ind w:right="-152"/>
        <w:rPr>
          <w:rFonts w:ascii="Times New Roman" w:hAnsi="Times New Roman" w:cs="Times New Roman"/>
          <w:sz w:val="20"/>
          <w:szCs w:val="20"/>
        </w:rPr>
        <w:sectPr w:rsidR="009C6A08" w:rsidSect="00EE106A">
          <w:type w:val="continuous"/>
          <w:pgSz w:w="16838" w:h="11906" w:orient="landscape"/>
          <w:pgMar w:top="1701" w:right="1134" w:bottom="567" w:left="1134" w:header="709" w:footer="709" w:gutter="0"/>
          <w:cols w:space="708"/>
          <w:docGrid w:linePitch="360"/>
        </w:sectPr>
      </w:pPr>
    </w:p>
    <w:tbl>
      <w:tblPr>
        <w:tblW w:w="1540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24"/>
        <w:gridCol w:w="2879"/>
        <w:gridCol w:w="567"/>
        <w:gridCol w:w="1559"/>
        <w:gridCol w:w="1276"/>
        <w:gridCol w:w="2268"/>
        <w:gridCol w:w="1559"/>
        <w:gridCol w:w="1843"/>
        <w:gridCol w:w="1417"/>
        <w:gridCol w:w="1512"/>
      </w:tblGrid>
      <w:tr w:rsidR="009C6A08" w:rsidRPr="000D5EC3" w:rsidTr="009C6A08">
        <w:tc>
          <w:tcPr>
            <w:tcW w:w="524" w:type="dxa"/>
            <w:tcBorders>
              <w:top w:val="single" w:sz="4" w:space="0" w:color="auto"/>
              <w:bottom w:val="single" w:sz="4" w:space="0" w:color="auto"/>
              <w:right w:val="single" w:sz="4" w:space="0" w:color="auto"/>
            </w:tcBorders>
          </w:tcPr>
          <w:p w:rsidR="009C6A08" w:rsidRPr="000D5EC3" w:rsidRDefault="009C6A08" w:rsidP="00FD4A67">
            <w:pPr>
              <w:pStyle w:val="a3"/>
              <w:ind w:right="-152"/>
              <w:rPr>
                <w:rFonts w:ascii="Times New Roman" w:hAnsi="Times New Roman" w:cs="Times New Roman"/>
                <w:sz w:val="20"/>
                <w:szCs w:val="20"/>
              </w:rPr>
            </w:pPr>
            <w:r w:rsidRPr="000D5EC3">
              <w:rPr>
                <w:rFonts w:ascii="Times New Roman" w:hAnsi="Times New Roman" w:cs="Times New Roman"/>
                <w:sz w:val="20"/>
                <w:szCs w:val="20"/>
              </w:rPr>
              <w:lastRenderedPageBreak/>
              <w:t>4.10</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услуги бухгалтера</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C6A08" w:rsidRPr="000D5EC3" w:rsidRDefault="009C6A08" w:rsidP="005E7B15">
            <w:pPr>
              <w:pStyle w:val="a3"/>
              <w:rPr>
                <w:rFonts w:ascii="Times New Roman" w:hAnsi="Times New Roman" w:cs="Times New Roman"/>
                <w:sz w:val="20"/>
                <w:szCs w:val="20"/>
              </w:rPr>
            </w:pPr>
            <w:r>
              <w:rPr>
                <w:rFonts w:ascii="Times New Roman" w:hAnsi="Times New Roman" w:cs="Times New Roman"/>
                <w:sz w:val="20"/>
                <w:szCs w:val="20"/>
              </w:rPr>
              <w:t>Устав МКУ Управление культуры</w:t>
            </w:r>
          </w:p>
        </w:tc>
        <w:tc>
          <w:tcPr>
            <w:tcW w:w="1417"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c>
          <w:tcPr>
            <w:tcW w:w="1512" w:type="dxa"/>
            <w:vMerge w:val="restart"/>
            <w:tcBorders>
              <w:top w:val="single" w:sz="4" w:space="0" w:color="auto"/>
              <w:lef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sidRPr="008D50A0">
              <w:rPr>
                <w:rFonts w:ascii="Times New Roman" w:hAnsi="Times New Roman" w:cs="Times New Roman"/>
                <w:sz w:val="20"/>
                <w:szCs w:val="20"/>
              </w:rPr>
              <w:t>МКУ Управление культуры</w:t>
            </w:r>
          </w:p>
        </w:tc>
      </w:tr>
      <w:tr w:rsidR="009C6A08" w:rsidRPr="000D5EC3" w:rsidTr="009C6A08">
        <w:tc>
          <w:tcPr>
            <w:tcW w:w="524" w:type="dxa"/>
            <w:tcBorders>
              <w:top w:val="single" w:sz="4" w:space="0" w:color="auto"/>
              <w:bottom w:val="single" w:sz="4" w:space="0" w:color="auto"/>
              <w:right w:val="single" w:sz="4" w:space="0" w:color="auto"/>
            </w:tcBorders>
          </w:tcPr>
          <w:p w:rsidR="009C6A08" w:rsidRPr="000D5EC3" w:rsidRDefault="009C6A08" w:rsidP="00FD4A67">
            <w:pPr>
              <w:pStyle w:val="a3"/>
              <w:ind w:right="-152"/>
              <w:rPr>
                <w:rFonts w:ascii="Times New Roman" w:hAnsi="Times New Roman" w:cs="Times New Roman"/>
                <w:sz w:val="20"/>
                <w:szCs w:val="20"/>
              </w:rPr>
            </w:pPr>
            <w:r w:rsidRPr="000D5EC3">
              <w:rPr>
                <w:rFonts w:ascii="Times New Roman" w:hAnsi="Times New Roman" w:cs="Times New Roman"/>
                <w:sz w:val="20"/>
                <w:szCs w:val="20"/>
              </w:rPr>
              <w:t>4.11</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оплата пени</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руб.</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C6A08" w:rsidRPr="000D5EC3" w:rsidRDefault="009C6A08" w:rsidP="005E7B15">
            <w:pPr>
              <w:pStyle w:val="a3"/>
              <w:rPr>
                <w:rFonts w:ascii="Times New Roman" w:hAnsi="Times New Roman" w:cs="Times New Roman"/>
                <w:sz w:val="20"/>
                <w:szCs w:val="20"/>
              </w:rPr>
            </w:pPr>
            <w:r>
              <w:rPr>
                <w:rFonts w:ascii="Times New Roman" w:hAnsi="Times New Roman" w:cs="Times New Roman"/>
                <w:sz w:val="20"/>
                <w:szCs w:val="20"/>
              </w:rPr>
              <w:t>Устав МКУ Управление культуры</w:t>
            </w:r>
          </w:p>
        </w:tc>
        <w:tc>
          <w:tcPr>
            <w:tcW w:w="1417"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c>
          <w:tcPr>
            <w:tcW w:w="1512" w:type="dxa"/>
            <w:vMerge/>
            <w:tcBorders>
              <w:lef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p>
        </w:tc>
      </w:tr>
      <w:tr w:rsidR="009C6A08" w:rsidRPr="000D5EC3" w:rsidTr="00BB6035">
        <w:tc>
          <w:tcPr>
            <w:tcW w:w="524" w:type="dxa"/>
            <w:tcBorders>
              <w:top w:val="single" w:sz="4" w:space="0" w:color="auto"/>
              <w:bottom w:val="single" w:sz="4" w:space="0" w:color="auto"/>
              <w:right w:val="single" w:sz="4" w:space="0" w:color="auto"/>
            </w:tcBorders>
          </w:tcPr>
          <w:p w:rsidR="009C6A08" w:rsidRPr="000D5EC3" w:rsidRDefault="009C6A08" w:rsidP="00FD4A67">
            <w:pPr>
              <w:pStyle w:val="a3"/>
              <w:ind w:right="-152"/>
              <w:rPr>
                <w:rFonts w:ascii="Times New Roman" w:hAnsi="Times New Roman" w:cs="Times New Roman"/>
                <w:sz w:val="20"/>
                <w:szCs w:val="20"/>
              </w:rPr>
            </w:pPr>
            <w:r w:rsidRPr="000D5EC3">
              <w:rPr>
                <w:rFonts w:ascii="Times New Roman" w:hAnsi="Times New Roman" w:cs="Times New Roman"/>
                <w:sz w:val="20"/>
                <w:szCs w:val="20"/>
              </w:rPr>
              <w:t>4.12</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увеличение стоимости основных средств</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руб.</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C6A08" w:rsidRPr="000D5EC3" w:rsidRDefault="009C6A08" w:rsidP="005E7B15">
            <w:pPr>
              <w:pStyle w:val="a3"/>
              <w:rPr>
                <w:rFonts w:ascii="Times New Roman" w:hAnsi="Times New Roman" w:cs="Times New Roman"/>
                <w:sz w:val="20"/>
                <w:szCs w:val="20"/>
              </w:rPr>
            </w:pPr>
            <w:r>
              <w:rPr>
                <w:rFonts w:ascii="Times New Roman" w:hAnsi="Times New Roman" w:cs="Times New Roman"/>
                <w:sz w:val="20"/>
                <w:szCs w:val="20"/>
              </w:rPr>
              <w:t>Устав МКУ Управление культуры</w:t>
            </w:r>
          </w:p>
        </w:tc>
        <w:tc>
          <w:tcPr>
            <w:tcW w:w="1417"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sidRPr="008D50A0">
              <w:rPr>
                <w:rFonts w:ascii="Times New Roman" w:hAnsi="Times New Roman" w:cs="Times New Roman"/>
                <w:sz w:val="20"/>
                <w:szCs w:val="20"/>
              </w:rPr>
              <w:t>МКУ Управление культуры</w:t>
            </w:r>
          </w:p>
        </w:tc>
        <w:tc>
          <w:tcPr>
            <w:tcW w:w="1512" w:type="dxa"/>
            <w:vMerge/>
            <w:tcBorders>
              <w:lef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p>
        </w:tc>
      </w:tr>
      <w:tr w:rsidR="009C6A08" w:rsidRPr="000D5EC3" w:rsidTr="00534E5A">
        <w:tc>
          <w:tcPr>
            <w:tcW w:w="524" w:type="dxa"/>
            <w:tcBorders>
              <w:top w:val="single" w:sz="4" w:space="0" w:color="auto"/>
              <w:bottom w:val="single" w:sz="4" w:space="0" w:color="auto"/>
              <w:right w:val="single" w:sz="4" w:space="0" w:color="auto"/>
            </w:tcBorders>
          </w:tcPr>
          <w:p w:rsidR="009C6A08" w:rsidRPr="000D5EC3" w:rsidRDefault="009C6A08" w:rsidP="00FD4A67">
            <w:pPr>
              <w:pStyle w:val="a3"/>
              <w:ind w:right="-152"/>
              <w:rPr>
                <w:rFonts w:ascii="Times New Roman" w:hAnsi="Times New Roman" w:cs="Times New Roman"/>
                <w:sz w:val="20"/>
                <w:szCs w:val="20"/>
              </w:rPr>
            </w:pPr>
            <w:r w:rsidRPr="000D5EC3">
              <w:rPr>
                <w:rFonts w:ascii="Times New Roman" w:hAnsi="Times New Roman" w:cs="Times New Roman"/>
                <w:sz w:val="20"/>
                <w:szCs w:val="20"/>
              </w:rPr>
              <w:t>4.13</w:t>
            </w:r>
          </w:p>
        </w:tc>
        <w:tc>
          <w:tcPr>
            <w:tcW w:w="2879" w:type="dxa"/>
            <w:tcBorders>
              <w:top w:val="single" w:sz="4" w:space="0" w:color="auto"/>
              <w:left w:val="single" w:sz="4" w:space="0" w:color="auto"/>
              <w:bottom w:val="single" w:sz="4" w:space="0" w:color="auto"/>
              <w:right w:val="single" w:sz="4" w:space="0" w:color="auto"/>
            </w:tcBorders>
          </w:tcPr>
          <w:p w:rsidR="009C6A08" w:rsidRPr="000D5EC3" w:rsidRDefault="009C6A08" w:rsidP="00534E5A">
            <w:pPr>
              <w:pStyle w:val="a3"/>
              <w:jc w:val="left"/>
              <w:rPr>
                <w:rFonts w:ascii="Times New Roman" w:hAnsi="Times New Roman" w:cs="Times New Roman"/>
                <w:sz w:val="20"/>
                <w:szCs w:val="20"/>
              </w:rPr>
            </w:pPr>
            <w:r w:rsidRPr="000D5EC3">
              <w:rPr>
                <w:rFonts w:ascii="Times New Roman" w:hAnsi="Times New Roman" w:cs="Times New Roman"/>
                <w:sz w:val="20"/>
                <w:szCs w:val="20"/>
              </w:rPr>
              <w:t>увеличение стоимости материальных средств.</w:t>
            </w:r>
          </w:p>
        </w:tc>
        <w:tc>
          <w:tcPr>
            <w:tcW w:w="567"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руб.</w:t>
            </w:r>
          </w:p>
        </w:tc>
        <w:tc>
          <w:tcPr>
            <w:tcW w:w="1559"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работники</w:t>
            </w:r>
          </w:p>
        </w:tc>
        <w:tc>
          <w:tcPr>
            <w:tcW w:w="1276" w:type="dxa"/>
            <w:tcBorders>
              <w:top w:val="single" w:sz="4" w:space="0" w:color="auto"/>
              <w:left w:val="single" w:sz="4" w:space="0" w:color="auto"/>
              <w:bottom w:val="single" w:sz="4" w:space="0" w:color="auto"/>
              <w:right w:val="single" w:sz="4" w:space="0" w:color="auto"/>
            </w:tcBorders>
          </w:tcPr>
          <w:p w:rsidR="009C6A08" w:rsidRPr="000D5EC3" w:rsidRDefault="009C6A08"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9C6A08" w:rsidRPr="000D5EC3" w:rsidRDefault="009C6A08" w:rsidP="000D5EC3">
            <w:pPr>
              <w:pStyle w:val="a3"/>
              <w:rPr>
                <w:rFonts w:ascii="Times New Roman" w:hAnsi="Times New Roman" w:cs="Times New Roman"/>
                <w:sz w:val="20"/>
                <w:szCs w:val="20"/>
              </w:rPr>
            </w:pPr>
            <w:r w:rsidRPr="000D5EC3">
              <w:rPr>
                <w:rFonts w:ascii="Times New Roman" w:hAnsi="Times New Roman" w:cs="Times New Roman"/>
                <w:sz w:val="20"/>
                <w:szCs w:val="20"/>
              </w:rPr>
              <w:t>необходимость</w:t>
            </w:r>
          </w:p>
        </w:tc>
        <w:tc>
          <w:tcPr>
            <w:tcW w:w="1559"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9C6A08" w:rsidRPr="000D5EC3" w:rsidRDefault="009C6A08" w:rsidP="005E7B15">
            <w:pPr>
              <w:pStyle w:val="a3"/>
              <w:rPr>
                <w:rFonts w:ascii="Times New Roman" w:hAnsi="Times New Roman" w:cs="Times New Roman"/>
                <w:sz w:val="20"/>
                <w:szCs w:val="20"/>
              </w:rPr>
            </w:pPr>
            <w:r>
              <w:rPr>
                <w:rFonts w:ascii="Times New Roman" w:hAnsi="Times New Roman" w:cs="Times New Roman"/>
                <w:sz w:val="20"/>
                <w:szCs w:val="20"/>
              </w:rPr>
              <w:t>Устав МКУ Управление культуры</w:t>
            </w:r>
          </w:p>
        </w:tc>
        <w:tc>
          <w:tcPr>
            <w:tcW w:w="1417" w:type="dxa"/>
            <w:tcBorders>
              <w:top w:val="single" w:sz="4" w:space="0" w:color="auto"/>
              <w:left w:val="single" w:sz="4" w:space="0" w:color="auto"/>
              <w:bottom w:val="single" w:sz="4" w:space="0" w:color="auto"/>
              <w:right w:val="single" w:sz="4" w:space="0" w:color="auto"/>
            </w:tcBorders>
            <w:vAlign w:val="center"/>
          </w:tcPr>
          <w:p w:rsidR="009C6A08" w:rsidRPr="000D5EC3" w:rsidRDefault="009C6A08" w:rsidP="00534E5A">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c>
          <w:tcPr>
            <w:tcW w:w="1512" w:type="dxa"/>
            <w:vMerge/>
            <w:tcBorders>
              <w:left w:val="single" w:sz="4" w:space="0" w:color="auto"/>
              <w:bottom w:val="single" w:sz="4" w:space="0" w:color="auto"/>
            </w:tcBorders>
            <w:vAlign w:val="center"/>
          </w:tcPr>
          <w:p w:rsidR="009C6A08" w:rsidRPr="000D5EC3" w:rsidRDefault="009C6A08" w:rsidP="00FD4A67">
            <w:pPr>
              <w:pStyle w:val="a3"/>
              <w:ind w:left="-108" w:right="-14"/>
              <w:jc w:val="center"/>
              <w:rPr>
                <w:rFonts w:ascii="Times New Roman" w:hAnsi="Times New Roman" w:cs="Times New Roman"/>
                <w:sz w:val="20"/>
                <w:szCs w:val="20"/>
              </w:rPr>
            </w:pPr>
          </w:p>
        </w:tc>
      </w:tr>
      <w:tr w:rsidR="00B61CF3" w:rsidRPr="000D5EC3" w:rsidTr="00252550">
        <w:tc>
          <w:tcPr>
            <w:tcW w:w="524" w:type="dxa"/>
            <w:tcBorders>
              <w:top w:val="single" w:sz="4" w:space="0" w:color="auto"/>
              <w:bottom w:val="single" w:sz="4" w:space="0" w:color="auto"/>
              <w:right w:val="single" w:sz="4" w:space="0" w:color="auto"/>
            </w:tcBorders>
          </w:tcPr>
          <w:p w:rsidR="00B61CF3" w:rsidRPr="000D5EC3" w:rsidRDefault="00B61CF3" w:rsidP="00206576">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14880" w:type="dxa"/>
            <w:gridSpan w:val="9"/>
            <w:tcBorders>
              <w:top w:val="single" w:sz="4" w:space="0" w:color="auto"/>
              <w:left w:val="single" w:sz="4" w:space="0" w:color="auto"/>
              <w:bottom w:val="single" w:sz="4" w:space="0" w:color="auto"/>
            </w:tcBorders>
          </w:tcPr>
          <w:p w:rsidR="00B61CF3" w:rsidRPr="000D5EC3" w:rsidRDefault="00B61CF3" w:rsidP="000D5EC3">
            <w:pPr>
              <w:pStyle w:val="a3"/>
              <w:jc w:val="center"/>
              <w:rPr>
                <w:rFonts w:ascii="Times New Roman" w:hAnsi="Times New Roman" w:cs="Times New Roman"/>
                <w:sz w:val="20"/>
                <w:szCs w:val="20"/>
              </w:rPr>
            </w:pPr>
            <w:r w:rsidRPr="000D5EC3">
              <w:rPr>
                <w:rFonts w:ascii="Times New Roman" w:hAnsi="Times New Roman" w:cs="Times New Roman"/>
                <w:b/>
                <w:sz w:val="20"/>
                <w:szCs w:val="20"/>
              </w:rPr>
              <w:t>Подпрограмма 5 «Развитие культурных связей, реализация общественно значимых мероприятий»</w:t>
            </w:r>
          </w:p>
        </w:tc>
      </w:tr>
      <w:tr w:rsidR="00B61CF3" w:rsidRPr="000D5EC3" w:rsidTr="00BB6035">
        <w:tc>
          <w:tcPr>
            <w:tcW w:w="524" w:type="dxa"/>
            <w:tcBorders>
              <w:top w:val="single" w:sz="4" w:space="0" w:color="auto"/>
              <w:bottom w:val="single" w:sz="4" w:space="0" w:color="auto"/>
              <w:right w:val="single" w:sz="4" w:space="0" w:color="auto"/>
            </w:tcBorders>
          </w:tcPr>
          <w:p w:rsidR="00B61CF3" w:rsidRPr="000D5EC3" w:rsidRDefault="00B61CF3" w:rsidP="000D5EC3">
            <w:pPr>
              <w:pStyle w:val="a3"/>
              <w:rPr>
                <w:rFonts w:ascii="Times New Roman" w:hAnsi="Times New Roman" w:cs="Times New Roman"/>
                <w:sz w:val="20"/>
                <w:szCs w:val="20"/>
              </w:rPr>
            </w:pPr>
            <w:r w:rsidRPr="000D5EC3">
              <w:rPr>
                <w:rFonts w:ascii="Times New Roman" w:hAnsi="Times New Roman" w:cs="Times New Roman"/>
                <w:sz w:val="20"/>
                <w:szCs w:val="20"/>
              </w:rPr>
              <w:t>5.1</w:t>
            </w:r>
          </w:p>
        </w:tc>
        <w:tc>
          <w:tcPr>
            <w:tcW w:w="2879" w:type="dxa"/>
            <w:tcBorders>
              <w:top w:val="single" w:sz="4" w:space="0" w:color="auto"/>
              <w:left w:val="single" w:sz="4" w:space="0" w:color="auto"/>
              <w:bottom w:val="single" w:sz="4" w:space="0" w:color="auto"/>
              <w:right w:val="single" w:sz="4" w:space="0" w:color="auto"/>
            </w:tcBorders>
          </w:tcPr>
          <w:p w:rsidR="00B61CF3" w:rsidRPr="000D5EC3" w:rsidRDefault="00B61CF3" w:rsidP="000D5EC3">
            <w:pPr>
              <w:pStyle w:val="a3"/>
              <w:jc w:val="left"/>
              <w:rPr>
                <w:rFonts w:ascii="Times New Roman" w:hAnsi="Times New Roman" w:cs="Times New Roman"/>
                <w:sz w:val="20"/>
                <w:szCs w:val="20"/>
              </w:rPr>
            </w:pPr>
            <w:r w:rsidRPr="000D5EC3">
              <w:rPr>
                <w:rFonts w:ascii="Times New Roman" w:hAnsi="Times New Roman" w:cs="Times New Roman"/>
                <w:sz w:val="20"/>
                <w:szCs w:val="20"/>
              </w:rPr>
              <w:t>Проведение мероприятий</w:t>
            </w:r>
          </w:p>
        </w:tc>
        <w:tc>
          <w:tcPr>
            <w:tcW w:w="567" w:type="dxa"/>
            <w:tcBorders>
              <w:top w:val="single" w:sz="4" w:space="0" w:color="auto"/>
              <w:left w:val="single" w:sz="4" w:space="0" w:color="auto"/>
              <w:bottom w:val="single" w:sz="4" w:space="0" w:color="auto"/>
              <w:right w:val="single" w:sz="4" w:space="0" w:color="auto"/>
            </w:tcBorders>
          </w:tcPr>
          <w:p w:rsidR="00B61CF3" w:rsidRPr="000D5EC3" w:rsidRDefault="00B61CF3" w:rsidP="000D5EC3">
            <w:pPr>
              <w:pStyle w:val="a3"/>
              <w:rPr>
                <w:rFonts w:ascii="Times New Roman" w:hAnsi="Times New Roman" w:cs="Times New Roman"/>
                <w:sz w:val="20"/>
                <w:szCs w:val="20"/>
              </w:rPr>
            </w:pPr>
            <w:r w:rsidRPr="000D5EC3">
              <w:rPr>
                <w:rFonts w:ascii="Times New Roman" w:hAnsi="Times New Roman" w:cs="Times New Roman"/>
                <w:sz w:val="20"/>
                <w:szCs w:val="20"/>
              </w:rPr>
              <w:t>ед.</w:t>
            </w:r>
          </w:p>
        </w:tc>
        <w:tc>
          <w:tcPr>
            <w:tcW w:w="1559" w:type="dxa"/>
            <w:tcBorders>
              <w:top w:val="single" w:sz="4" w:space="0" w:color="auto"/>
              <w:left w:val="single" w:sz="4" w:space="0" w:color="auto"/>
              <w:bottom w:val="single" w:sz="4" w:space="0" w:color="auto"/>
              <w:right w:val="single" w:sz="4" w:space="0" w:color="auto"/>
            </w:tcBorders>
          </w:tcPr>
          <w:p w:rsidR="00B61CF3" w:rsidRPr="000D5EC3" w:rsidRDefault="00B61CF3" w:rsidP="000D5EC3">
            <w:pPr>
              <w:pStyle w:val="a3"/>
              <w:rPr>
                <w:rFonts w:ascii="Times New Roman" w:hAnsi="Times New Roman" w:cs="Times New Roman"/>
                <w:sz w:val="20"/>
                <w:szCs w:val="20"/>
              </w:rPr>
            </w:pPr>
            <w:r w:rsidRPr="000D5EC3">
              <w:rPr>
                <w:rFonts w:ascii="Times New Roman" w:hAnsi="Times New Roman" w:cs="Times New Roman"/>
                <w:sz w:val="20"/>
                <w:szCs w:val="20"/>
              </w:rPr>
              <w:t>мероприятия</w:t>
            </w:r>
          </w:p>
        </w:tc>
        <w:tc>
          <w:tcPr>
            <w:tcW w:w="1276" w:type="dxa"/>
            <w:tcBorders>
              <w:top w:val="single" w:sz="4" w:space="0" w:color="auto"/>
              <w:left w:val="single" w:sz="4" w:space="0" w:color="auto"/>
              <w:bottom w:val="single" w:sz="4" w:space="0" w:color="auto"/>
              <w:right w:val="single" w:sz="4" w:space="0" w:color="auto"/>
            </w:tcBorders>
          </w:tcPr>
          <w:p w:rsidR="00B61CF3" w:rsidRPr="000D5EC3" w:rsidRDefault="00B61CF3"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5</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B61CF3" w:rsidRPr="000D5EC3" w:rsidRDefault="00B61CF3" w:rsidP="000D5EC3">
            <w:pPr>
              <w:pStyle w:val="a3"/>
              <w:rPr>
                <w:rFonts w:ascii="Times New Roman" w:hAnsi="Times New Roman" w:cs="Times New Roman"/>
                <w:sz w:val="20"/>
                <w:szCs w:val="20"/>
              </w:rPr>
            </w:pPr>
            <w:r w:rsidRPr="000D5EC3">
              <w:rPr>
                <w:rFonts w:ascii="Times New Roman" w:hAnsi="Times New Roman" w:cs="Times New Roman"/>
                <w:sz w:val="20"/>
                <w:szCs w:val="20"/>
              </w:rPr>
              <w:t xml:space="preserve">согласно </w:t>
            </w:r>
            <w:r w:rsidRPr="000D5EC3">
              <w:rPr>
                <w:rFonts w:ascii="Times New Roman" w:hAnsi="Times New Roman" w:cs="Times New Roman"/>
                <w:color w:val="000000"/>
                <w:sz w:val="20"/>
                <w:szCs w:val="20"/>
              </w:rPr>
              <w:t>знаменательным, памятным и юбилейным датам истории России, Камчатки и Карагинского района, традиционным народным праздникам</w:t>
            </w:r>
          </w:p>
        </w:tc>
        <w:tc>
          <w:tcPr>
            <w:tcW w:w="1559" w:type="dxa"/>
            <w:tcBorders>
              <w:top w:val="single" w:sz="4" w:space="0" w:color="auto"/>
              <w:left w:val="single" w:sz="4" w:space="0" w:color="auto"/>
              <w:bottom w:val="single" w:sz="4" w:space="0" w:color="auto"/>
              <w:right w:val="single" w:sz="4" w:space="0" w:color="auto"/>
            </w:tcBorders>
            <w:vAlign w:val="center"/>
          </w:tcPr>
          <w:p w:rsidR="00B61CF3" w:rsidRPr="000D5EC3" w:rsidRDefault="00B61CF3" w:rsidP="000D5EC3">
            <w:pPr>
              <w:pStyle w:val="a3"/>
              <w:jc w:val="center"/>
              <w:rPr>
                <w:rFonts w:ascii="Times New Roman" w:hAnsi="Times New Roman" w:cs="Times New Roman"/>
                <w:sz w:val="20"/>
                <w:szCs w:val="20"/>
              </w:rPr>
            </w:pPr>
            <w:r w:rsidRPr="000D5EC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61CF3" w:rsidRPr="000D5EC3" w:rsidRDefault="00B61CF3" w:rsidP="00206576">
            <w:pPr>
              <w:pStyle w:val="a3"/>
              <w:rPr>
                <w:rFonts w:ascii="Times New Roman" w:hAnsi="Times New Roman" w:cs="Times New Roman"/>
                <w:sz w:val="20"/>
                <w:szCs w:val="20"/>
              </w:rPr>
            </w:pPr>
            <w:r w:rsidRPr="000D5EC3">
              <w:rPr>
                <w:rFonts w:ascii="Times New Roman" w:hAnsi="Times New Roman" w:cs="Times New Roman"/>
                <w:color w:val="000000"/>
                <w:sz w:val="20"/>
                <w:szCs w:val="20"/>
              </w:rPr>
              <w:t>на основании плана-сметы расходов,  чеков, копии  чеков</w:t>
            </w:r>
          </w:p>
        </w:tc>
        <w:tc>
          <w:tcPr>
            <w:tcW w:w="1417" w:type="dxa"/>
            <w:tcBorders>
              <w:top w:val="single" w:sz="4" w:space="0" w:color="auto"/>
              <w:left w:val="single" w:sz="4" w:space="0" w:color="auto"/>
              <w:bottom w:val="single" w:sz="4" w:space="0" w:color="auto"/>
              <w:right w:val="single" w:sz="4" w:space="0" w:color="auto"/>
            </w:tcBorders>
            <w:vAlign w:val="center"/>
          </w:tcPr>
          <w:p w:rsidR="00B61CF3" w:rsidRPr="000D5EC3" w:rsidRDefault="00B61CF3" w:rsidP="00FD4A67">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мероприятия</w:t>
            </w:r>
          </w:p>
        </w:tc>
        <w:tc>
          <w:tcPr>
            <w:tcW w:w="1512" w:type="dxa"/>
            <w:tcBorders>
              <w:top w:val="single" w:sz="4" w:space="0" w:color="auto"/>
              <w:left w:val="single" w:sz="4" w:space="0" w:color="auto"/>
              <w:bottom w:val="single" w:sz="4" w:space="0" w:color="auto"/>
            </w:tcBorders>
            <w:vAlign w:val="center"/>
          </w:tcPr>
          <w:p w:rsidR="00B61CF3" w:rsidRPr="000D5EC3" w:rsidRDefault="00B61CF3" w:rsidP="00FD4A67">
            <w:pPr>
              <w:pStyle w:val="a3"/>
              <w:ind w:left="-108" w:right="-14"/>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r>
      <w:tr w:rsidR="00B61CF3" w:rsidRPr="000D5EC3" w:rsidTr="00BB6035">
        <w:tc>
          <w:tcPr>
            <w:tcW w:w="524" w:type="dxa"/>
            <w:tcBorders>
              <w:top w:val="single" w:sz="4" w:space="0" w:color="auto"/>
              <w:bottom w:val="single" w:sz="4" w:space="0" w:color="auto"/>
              <w:right w:val="single" w:sz="4" w:space="0" w:color="auto"/>
            </w:tcBorders>
          </w:tcPr>
          <w:p w:rsidR="00B61CF3" w:rsidRPr="000D5EC3" w:rsidRDefault="00B61CF3" w:rsidP="008D50A0">
            <w:pPr>
              <w:pStyle w:val="a3"/>
              <w:rPr>
                <w:rFonts w:ascii="Times New Roman" w:hAnsi="Times New Roman" w:cs="Times New Roman"/>
                <w:sz w:val="20"/>
                <w:szCs w:val="20"/>
              </w:rPr>
            </w:pPr>
            <w:r>
              <w:rPr>
                <w:rFonts w:ascii="Times New Roman" w:hAnsi="Times New Roman" w:cs="Times New Roman"/>
                <w:sz w:val="20"/>
                <w:szCs w:val="20"/>
              </w:rPr>
              <w:t>5.2</w:t>
            </w:r>
          </w:p>
        </w:tc>
        <w:tc>
          <w:tcPr>
            <w:tcW w:w="2879" w:type="dxa"/>
            <w:tcBorders>
              <w:top w:val="single" w:sz="4" w:space="0" w:color="auto"/>
              <w:left w:val="single" w:sz="4" w:space="0" w:color="auto"/>
              <w:bottom w:val="single" w:sz="4" w:space="0" w:color="auto"/>
              <w:right w:val="single" w:sz="4" w:space="0" w:color="auto"/>
            </w:tcBorders>
          </w:tcPr>
          <w:p w:rsidR="00B61CF3" w:rsidRPr="000D5EC3" w:rsidRDefault="00B61CF3" w:rsidP="008D50A0">
            <w:pPr>
              <w:pStyle w:val="a3"/>
              <w:jc w:val="left"/>
              <w:rPr>
                <w:rFonts w:ascii="Times New Roman" w:hAnsi="Times New Roman" w:cs="Times New Roman"/>
                <w:sz w:val="20"/>
                <w:szCs w:val="20"/>
              </w:rPr>
            </w:pPr>
            <w:r w:rsidRPr="000D5EC3">
              <w:rPr>
                <w:rFonts w:ascii="Times New Roman" w:hAnsi="Times New Roman" w:cs="Times New Roman"/>
                <w:sz w:val="20"/>
                <w:szCs w:val="20"/>
              </w:rPr>
              <w:t>Проведение</w:t>
            </w:r>
            <w:r>
              <w:rPr>
                <w:rFonts w:ascii="Times New Roman" w:hAnsi="Times New Roman" w:cs="Times New Roman"/>
                <w:sz w:val="20"/>
                <w:szCs w:val="20"/>
              </w:rPr>
              <w:t xml:space="preserve"> районных</w:t>
            </w:r>
            <w:r w:rsidRPr="000D5EC3">
              <w:rPr>
                <w:rFonts w:ascii="Times New Roman" w:hAnsi="Times New Roman" w:cs="Times New Roman"/>
                <w:sz w:val="20"/>
                <w:szCs w:val="20"/>
              </w:rPr>
              <w:t xml:space="preserve"> мероприятий</w:t>
            </w:r>
          </w:p>
        </w:tc>
        <w:tc>
          <w:tcPr>
            <w:tcW w:w="567" w:type="dxa"/>
            <w:tcBorders>
              <w:top w:val="single" w:sz="4" w:space="0" w:color="auto"/>
              <w:left w:val="single" w:sz="4" w:space="0" w:color="auto"/>
              <w:bottom w:val="single" w:sz="4" w:space="0" w:color="auto"/>
              <w:right w:val="single" w:sz="4" w:space="0" w:color="auto"/>
            </w:tcBorders>
          </w:tcPr>
          <w:p w:rsidR="00B61CF3" w:rsidRPr="000D5EC3" w:rsidRDefault="00B61CF3" w:rsidP="008D50A0">
            <w:pPr>
              <w:pStyle w:val="a3"/>
              <w:rPr>
                <w:rFonts w:ascii="Times New Roman" w:hAnsi="Times New Roman" w:cs="Times New Roman"/>
                <w:sz w:val="20"/>
                <w:szCs w:val="20"/>
              </w:rPr>
            </w:pPr>
            <w:r w:rsidRPr="000D5EC3">
              <w:rPr>
                <w:rFonts w:ascii="Times New Roman" w:hAnsi="Times New Roman" w:cs="Times New Roman"/>
                <w:sz w:val="20"/>
                <w:szCs w:val="20"/>
              </w:rPr>
              <w:t>ед.</w:t>
            </w:r>
          </w:p>
        </w:tc>
        <w:tc>
          <w:tcPr>
            <w:tcW w:w="1559" w:type="dxa"/>
            <w:tcBorders>
              <w:top w:val="single" w:sz="4" w:space="0" w:color="auto"/>
              <w:left w:val="single" w:sz="4" w:space="0" w:color="auto"/>
              <w:bottom w:val="single" w:sz="4" w:space="0" w:color="auto"/>
              <w:right w:val="single" w:sz="4" w:space="0" w:color="auto"/>
            </w:tcBorders>
          </w:tcPr>
          <w:p w:rsidR="00B61CF3" w:rsidRPr="000D5EC3" w:rsidRDefault="00B61CF3" w:rsidP="008D50A0">
            <w:pPr>
              <w:pStyle w:val="a3"/>
              <w:rPr>
                <w:rFonts w:ascii="Times New Roman" w:hAnsi="Times New Roman" w:cs="Times New Roman"/>
                <w:sz w:val="20"/>
                <w:szCs w:val="20"/>
              </w:rPr>
            </w:pPr>
            <w:r w:rsidRPr="000D5EC3">
              <w:rPr>
                <w:rFonts w:ascii="Times New Roman" w:hAnsi="Times New Roman" w:cs="Times New Roman"/>
                <w:sz w:val="20"/>
                <w:szCs w:val="20"/>
              </w:rPr>
              <w:t>мероприятия</w:t>
            </w:r>
          </w:p>
        </w:tc>
        <w:tc>
          <w:tcPr>
            <w:tcW w:w="1276" w:type="dxa"/>
            <w:tcBorders>
              <w:top w:val="single" w:sz="4" w:space="0" w:color="auto"/>
              <w:left w:val="single" w:sz="4" w:space="0" w:color="auto"/>
              <w:bottom w:val="single" w:sz="4" w:space="0" w:color="auto"/>
              <w:right w:val="single" w:sz="4" w:space="0" w:color="auto"/>
            </w:tcBorders>
          </w:tcPr>
          <w:p w:rsidR="00B61CF3" w:rsidRPr="000D5EC3" w:rsidRDefault="00B61CF3"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9</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B61CF3" w:rsidRPr="000D5EC3" w:rsidRDefault="00B61CF3" w:rsidP="005E7B15">
            <w:pPr>
              <w:pStyle w:val="a3"/>
              <w:rPr>
                <w:rFonts w:ascii="Times New Roman" w:hAnsi="Times New Roman" w:cs="Times New Roman"/>
                <w:sz w:val="20"/>
                <w:szCs w:val="20"/>
              </w:rPr>
            </w:pPr>
            <w:r w:rsidRPr="000D5EC3">
              <w:rPr>
                <w:rFonts w:ascii="Times New Roman" w:hAnsi="Times New Roman" w:cs="Times New Roman"/>
                <w:sz w:val="20"/>
                <w:szCs w:val="20"/>
              </w:rPr>
              <w:t xml:space="preserve">согласно </w:t>
            </w:r>
            <w:r>
              <w:rPr>
                <w:rFonts w:ascii="Times New Roman" w:hAnsi="Times New Roman" w:cs="Times New Roman"/>
                <w:color w:val="000000"/>
                <w:sz w:val="20"/>
                <w:szCs w:val="20"/>
              </w:rPr>
              <w:t>плану проведения районных мероприятий на текущий год</w:t>
            </w:r>
          </w:p>
        </w:tc>
        <w:tc>
          <w:tcPr>
            <w:tcW w:w="1559" w:type="dxa"/>
            <w:tcBorders>
              <w:top w:val="single" w:sz="4" w:space="0" w:color="auto"/>
              <w:left w:val="single" w:sz="4" w:space="0" w:color="auto"/>
              <w:bottom w:val="single" w:sz="4" w:space="0" w:color="auto"/>
              <w:right w:val="single" w:sz="4" w:space="0" w:color="auto"/>
            </w:tcBorders>
            <w:vAlign w:val="center"/>
          </w:tcPr>
          <w:p w:rsidR="00B61CF3" w:rsidRPr="000D5EC3" w:rsidRDefault="00EE106A" w:rsidP="008D50A0">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61CF3" w:rsidRPr="000D5EC3" w:rsidRDefault="00B61CF3" w:rsidP="00206576">
            <w:pPr>
              <w:pStyle w:val="a3"/>
              <w:rPr>
                <w:rFonts w:ascii="Times New Roman" w:hAnsi="Times New Roman" w:cs="Times New Roman"/>
                <w:sz w:val="20"/>
                <w:szCs w:val="20"/>
              </w:rPr>
            </w:pPr>
            <w:r w:rsidRPr="000D5EC3">
              <w:rPr>
                <w:rFonts w:ascii="Times New Roman" w:hAnsi="Times New Roman" w:cs="Times New Roman"/>
                <w:color w:val="000000"/>
                <w:sz w:val="20"/>
                <w:szCs w:val="20"/>
              </w:rPr>
              <w:t>на основании плана-сметы расходов,  чеков, копии  чеков</w:t>
            </w:r>
          </w:p>
        </w:tc>
        <w:tc>
          <w:tcPr>
            <w:tcW w:w="1417" w:type="dxa"/>
            <w:tcBorders>
              <w:top w:val="single" w:sz="4" w:space="0" w:color="auto"/>
              <w:left w:val="single" w:sz="4" w:space="0" w:color="auto"/>
              <w:bottom w:val="single" w:sz="4" w:space="0" w:color="auto"/>
              <w:right w:val="single" w:sz="4" w:space="0" w:color="auto"/>
            </w:tcBorders>
            <w:vAlign w:val="center"/>
          </w:tcPr>
          <w:p w:rsidR="00B61CF3" w:rsidRPr="000D5EC3" w:rsidRDefault="00B61CF3" w:rsidP="00FD4A67">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мероприятия</w:t>
            </w:r>
          </w:p>
        </w:tc>
        <w:tc>
          <w:tcPr>
            <w:tcW w:w="1512" w:type="dxa"/>
            <w:tcBorders>
              <w:top w:val="single" w:sz="4" w:space="0" w:color="auto"/>
              <w:left w:val="single" w:sz="4" w:space="0" w:color="auto"/>
              <w:bottom w:val="single" w:sz="4" w:space="0" w:color="auto"/>
            </w:tcBorders>
            <w:vAlign w:val="center"/>
          </w:tcPr>
          <w:p w:rsidR="00B61CF3" w:rsidRPr="000D5EC3" w:rsidRDefault="00B61CF3" w:rsidP="00FD4A67">
            <w:pPr>
              <w:pStyle w:val="a3"/>
              <w:ind w:left="-108" w:right="-14"/>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r>
      <w:tr w:rsidR="00B61CF3" w:rsidRPr="000D5EC3" w:rsidTr="00BB6035">
        <w:tc>
          <w:tcPr>
            <w:tcW w:w="524" w:type="dxa"/>
            <w:tcBorders>
              <w:top w:val="single" w:sz="4" w:space="0" w:color="auto"/>
              <w:bottom w:val="single" w:sz="4" w:space="0" w:color="auto"/>
              <w:right w:val="single" w:sz="4" w:space="0" w:color="auto"/>
            </w:tcBorders>
          </w:tcPr>
          <w:p w:rsidR="00B61CF3" w:rsidRPr="000D5EC3" w:rsidRDefault="00B61CF3" w:rsidP="008D50A0">
            <w:pPr>
              <w:pStyle w:val="a3"/>
              <w:rPr>
                <w:rFonts w:ascii="Times New Roman" w:hAnsi="Times New Roman" w:cs="Times New Roman"/>
                <w:sz w:val="20"/>
                <w:szCs w:val="20"/>
              </w:rPr>
            </w:pPr>
            <w:r>
              <w:rPr>
                <w:rFonts w:ascii="Times New Roman" w:hAnsi="Times New Roman" w:cs="Times New Roman"/>
                <w:sz w:val="20"/>
                <w:szCs w:val="20"/>
              </w:rPr>
              <w:t>5.3</w:t>
            </w:r>
          </w:p>
        </w:tc>
        <w:tc>
          <w:tcPr>
            <w:tcW w:w="2879" w:type="dxa"/>
            <w:tcBorders>
              <w:top w:val="single" w:sz="4" w:space="0" w:color="auto"/>
              <w:left w:val="single" w:sz="4" w:space="0" w:color="auto"/>
              <w:bottom w:val="single" w:sz="4" w:space="0" w:color="auto"/>
              <w:right w:val="single" w:sz="4" w:space="0" w:color="auto"/>
            </w:tcBorders>
          </w:tcPr>
          <w:p w:rsidR="00B61CF3" w:rsidRPr="000D5EC3" w:rsidRDefault="00B61CF3" w:rsidP="008D50A0">
            <w:pPr>
              <w:pStyle w:val="a3"/>
              <w:jc w:val="left"/>
              <w:rPr>
                <w:rFonts w:ascii="Times New Roman" w:hAnsi="Times New Roman" w:cs="Times New Roman"/>
                <w:sz w:val="20"/>
                <w:szCs w:val="20"/>
              </w:rPr>
            </w:pPr>
            <w:r>
              <w:rPr>
                <w:rFonts w:ascii="Times New Roman" w:hAnsi="Times New Roman" w:cs="Times New Roman"/>
                <w:sz w:val="20"/>
                <w:szCs w:val="20"/>
              </w:rPr>
              <w:t>Участие представителей Карагинского МР в мероприятиях различного уровня</w:t>
            </w:r>
          </w:p>
        </w:tc>
        <w:tc>
          <w:tcPr>
            <w:tcW w:w="567" w:type="dxa"/>
            <w:tcBorders>
              <w:top w:val="single" w:sz="4" w:space="0" w:color="auto"/>
              <w:left w:val="single" w:sz="4" w:space="0" w:color="auto"/>
              <w:bottom w:val="single" w:sz="4" w:space="0" w:color="auto"/>
              <w:right w:val="single" w:sz="4" w:space="0" w:color="auto"/>
            </w:tcBorders>
          </w:tcPr>
          <w:p w:rsidR="00B61CF3" w:rsidRPr="000D5EC3" w:rsidRDefault="00B61CF3" w:rsidP="008D50A0">
            <w:pPr>
              <w:pStyle w:val="a3"/>
              <w:rPr>
                <w:rFonts w:ascii="Times New Roman" w:hAnsi="Times New Roman" w:cs="Times New Roman"/>
                <w:sz w:val="20"/>
                <w:szCs w:val="20"/>
              </w:rPr>
            </w:pPr>
            <w:r>
              <w:rPr>
                <w:rFonts w:ascii="Times New Roman" w:hAnsi="Times New Roman" w:cs="Times New Roman"/>
                <w:sz w:val="20"/>
                <w:szCs w:val="20"/>
              </w:rPr>
              <w:t>чел.</w:t>
            </w:r>
          </w:p>
        </w:tc>
        <w:tc>
          <w:tcPr>
            <w:tcW w:w="1559" w:type="dxa"/>
            <w:tcBorders>
              <w:top w:val="single" w:sz="4" w:space="0" w:color="auto"/>
              <w:left w:val="single" w:sz="4" w:space="0" w:color="auto"/>
              <w:bottom w:val="single" w:sz="4" w:space="0" w:color="auto"/>
              <w:right w:val="single" w:sz="4" w:space="0" w:color="auto"/>
            </w:tcBorders>
          </w:tcPr>
          <w:p w:rsidR="00B61CF3" w:rsidRPr="000D5EC3" w:rsidRDefault="00B61CF3" w:rsidP="008D50A0">
            <w:pPr>
              <w:pStyle w:val="a3"/>
              <w:rPr>
                <w:rFonts w:ascii="Times New Roman" w:hAnsi="Times New Roman" w:cs="Times New Roman"/>
                <w:sz w:val="20"/>
                <w:szCs w:val="20"/>
              </w:rPr>
            </w:pPr>
            <w:r>
              <w:rPr>
                <w:rFonts w:ascii="Times New Roman" w:hAnsi="Times New Roman" w:cs="Times New Roman"/>
                <w:sz w:val="20"/>
                <w:szCs w:val="20"/>
              </w:rPr>
              <w:t>участники - победители районных мероприятий</w:t>
            </w:r>
          </w:p>
        </w:tc>
        <w:tc>
          <w:tcPr>
            <w:tcW w:w="1276" w:type="dxa"/>
            <w:tcBorders>
              <w:top w:val="single" w:sz="4" w:space="0" w:color="auto"/>
              <w:left w:val="single" w:sz="4" w:space="0" w:color="auto"/>
              <w:bottom w:val="single" w:sz="4" w:space="0" w:color="auto"/>
              <w:right w:val="single" w:sz="4" w:space="0" w:color="auto"/>
            </w:tcBorders>
          </w:tcPr>
          <w:p w:rsidR="00B61CF3" w:rsidRPr="000D5EC3" w:rsidRDefault="00B61CF3"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9</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B61CF3" w:rsidRPr="000D5EC3" w:rsidRDefault="00B61CF3" w:rsidP="008D50A0">
            <w:pPr>
              <w:pStyle w:val="a3"/>
              <w:rPr>
                <w:rFonts w:ascii="Times New Roman" w:hAnsi="Times New Roman" w:cs="Times New Roman"/>
                <w:sz w:val="20"/>
                <w:szCs w:val="20"/>
              </w:rPr>
            </w:pPr>
            <w:r>
              <w:rPr>
                <w:rFonts w:ascii="Times New Roman" w:hAnsi="Times New Roman" w:cs="Times New Roman"/>
                <w:sz w:val="20"/>
                <w:szCs w:val="20"/>
              </w:rPr>
              <w:t>результаты районных мероприятий</w:t>
            </w:r>
          </w:p>
        </w:tc>
        <w:tc>
          <w:tcPr>
            <w:tcW w:w="1559" w:type="dxa"/>
            <w:tcBorders>
              <w:top w:val="single" w:sz="4" w:space="0" w:color="auto"/>
              <w:left w:val="single" w:sz="4" w:space="0" w:color="auto"/>
              <w:bottom w:val="single" w:sz="4" w:space="0" w:color="auto"/>
              <w:right w:val="single" w:sz="4" w:space="0" w:color="auto"/>
            </w:tcBorders>
            <w:vAlign w:val="center"/>
          </w:tcPr>
          <w:p w:rsidR="00B61CF3" w:rsidRPr="000D5EC3" w:rsidRDefault="00EE106A" w:rsidP="008D50A0">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61CF3" w:rsidRPr="00206576" w:rsidRDefault="00B61CF3" w:rsidP="008D50A0">
            <w:pPr>
              <w:pStyle w:val="a3"/>
              <w:rPr>
                <w:rFonts w:ascii="Times New Roman" w:hAnsi="Times New Roman" w:cs="Times New Roman"/>
                <w:color w:val="000000"/>
                <w:sz w:val="20"/>
                <w:szCs w:val="20"/>
              </w:rPr>
            </w:pPr>
            <w:r w:rsidRPr="000D5EC3">
              <w:rPr>
                <w:rFonts w:ascii="Times New Roman" w:hAnsi="Times New Roman" w:cs="Times New Roman"/>
                <w:color w:val="000000"/>
                <w:sz w:val="20"/>
                <w:szCs w:val="20"/>
              </w:rPr>
              <w:t>на основании плана-сметы расходов,  чеков, копии чеков</w:t>
            </w:r>
          </w:p>
        </w:tc>
        <w:tc>
          <w:tcPr>
            <w:tcW w:w="1417" w:type="dxa"/>
            <w:tcBorders>
              <w:top w:val="single" w:sz="4" w:space="0" w:color="auto"/>
              <w:left w:val="single" w:sz="4" w:space="0" w:color="auto"/>
              <w:bottom w:val="single" w:sz="4" w:space="0" w:color="auto"/>
              <w:right w:val="single" w:sz="4" w:space="0" w:color="auto"/>
            </w:tcBorders>
            <w:vAlign w:val="center"/>
          </w:tcPr>
          <w:p w:rsidR="00B61CF3" w:rsidRPr="000D5EC3" w:rsidRDefault="00B61CF3" w:rsidP="00FD4A67">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участники</w:t>
            </w:r>
          </w:p>
        </w:tc>
        <w:tc>
          <w:tcPr>
            <w:tcW w:w="1512" w:type="dxa"/>
            <w:tcBorders>
              <w:top w:val="single" w:sz="4" w:space="0" w:color="auto"/>
              <w:left w:val="single" w:sz="4" w:space="0" w:color="auto"/>
              <w:bottom w:val="single" w:sz="4" w:space="0" w:color="auto"/>
            </w:tcBorders>
            <w:vAlign w:val="center"/>
          </w:tcPr>
          <w:p w:rsidR="00B61CF3" w:rsidRPr="000D5EC3" w:rsidRDefault="00B61CF3" w:rsidP="00FD4A67">
            <w:pPr>
              <w:pStyle w:val="a3"/>
              <w:ind w:left="-108" w:right="-14"/>
              <w:jc w:val="center"/>
              <w:rPr>
                <w:rFonts w:ascii="Times New Roman" w:hAnsi="Times New Roman" w:cs="Times New Roman"/>
                <w:sz w:val="20"/>
                <w:szCs w:val="20"/>
              </w:rPr>
            </w:pPr>
            <w:r w:rsidRPr="008D50A0">
              <w:rPr>
                <w:rFonts w:ascii="Times New Roman" w:hAnsi="Times New Roman" w:cs="Times New Roman"/>
                <w:sz w:val="20"/>
                <w:szCs w:val="20"/>
              </w:rPr>
              <w:t>МКУ Управление культуры</w:t>
            </w:r>
          </w:p>
        </w:tc>
      </w:tr>
      <w:tr w:rsidR="00B61CF3" w:rsidRPr="000D5EC3" w:rsidTr="00252550">
        <w:tc>
          <w:tcPr>
            <w:tcW w:w="524" w:type="dxa"/>
            <w:tcBorders>
              <w:top w:val="single" w:sz="4" w:space="0" w:color="auto"/>
              <w:bottom w:val="single" w:sz="4" w:space="0" w:color="auto"/>
              <w:right w:val="single" w:sz="4" w:space="0" w:color="auto"/>
            </w:tcBorders>
          </w:tcPr>
          <w:p w:rsidR="00B61CF3" w:rsidRPr="000D5EC3" w:rsidRDefault="00B61CF3" w:rsidP="00252550">
            <w:pPr>
              <w:pStyle w:val="a3"/>
              <w:rPr>
                <w:rFonts w:ascii="Times New Roman" w:hAnsi="Times New Roman" w:cs="Times New Roman"/>
                <w:sz w:val="20"/>
                <w:szCs w:val="20"/>
              </w:rPr>
            </w:pPr>
            <w:r>
              <w:rPr>
                <w:rFonts w:ascii="Times New Roman" w:hAnsi="Times New Roman" w:cs="Times New Roman"/>
                <w:sz w:val="20"/>
                <w:szCs w:val="20"/>
              </w:rPr>
              <w:t>6.</w:t>
            </w:r>
          </w:p>
        </w:tc>
        <w:tc>
          <w:tcPr>
            <w:tcW w:w="14880" w:type="dxa"/>
            <w:gridSpan w:val="9"/>
            <w:tcBorders>
              <w:top w:val="single" w:sz="4" w:space="0" w:color="auto"/>
              <w:left w:val="single" w:sz="4" w:space="0" w:color="auto"/>
              <w:bottom w:val="single" w:sz="4" w:space="0" w:color="auto"/>
            </w:tcBorders>
          </w:tcPr>
          <w:p w:rsidR="00B61CF3" w:rsidRPr="000D5EC3" w:rsidRDefault="00B61CF3" w:rsidP="00252550">
            <w:pPr>
              <w:pStyle w:val="a3"/>
              <w:jc w:val="center"/>
              <w:rPr>
                <w:rFonts w:ascii="Times New Roman" w:hAnsi="Times New Roman" w:cs="Times New Roman"/>
                <w:sz w:val="20"/>
                <w:szCs w:val="20"/>
              </w:rPr>
            </w:pPr>
            <w:r w:rsidRPr="000D5EC3">
              <w:rPr>
                <w:rFonts w:ascii="Times New Roman" w:hAnsi="Times New Roman" w:cs="Times New Roman"/>
                <w:b/>
                <w:sz w:val="20"/>
                <w:szCs w:val="20"/>
              </w:rPr>
              <w:t xml:space="preserve">Подпрограмма </w:t>
            </w:r>
            <w:r>
              <w:rPr>
                <w:rFonts w:ascii="Times New Roman" w:hAnsi="Times New Roman" w:cs="Times New Roman"/>
                <w:b/>
                <w:sz w:val="20"/>
                <w:szCs w:val="20"/>
              </w:rPr>
              <w:t>6</w:t>
            </w:r>
            <w:r w:rsidRPr="000D5EC3">
              <w:rPr>
                <w:rFonts w:ascii="Times New Roman" w:hAnsi="Times New Roman" w:cs="Times New Roman"/>
                <w:b/>
                <w:sz w:val="20"/>
                <w:szCs w:val="20"/>
              </w:rPr>
              <w:t xml:space="preserve"> «Развитие культурных связей, реализация общественно значимых мероприятий»</w:t>
            </w:r>
          </w:p>
        </w:tc>
      </w:tr>
      <w:tr w:rsidR="00B61CF3" w:rsidRPr="000D5EC3" w:rsidTr="00EE106A">
        <w:tc>
          <w:tcPr>
            <w:tcW w:w="524" w:type="dxa"/>
            <w:tcBorders>
              <w:top w:val="single" w:sz="4" w:space="0" w:color="auto"/>
              <w:bottom w:val="single" w:sz="4" w:space="0" w:color="auto"/>
              <w:right w:val="single" w:sz="4" w:space="0" w:color="auto"/>
            </w:tcBorders>
          </w:tcPr>
          <w:p w:rsidR="00B61CF3" w:rsidRPr="000D5EC3" w:rsidRDefault="00B61CF3" w:rsidP="000D5EC3">
            <w:pPr>
              <w:pStyle w:val="a3"/>
              <w:rPr>
                <w:rFonts w:ascii="Times New Roman" w:hAnsi="Times New Roman" w:cs="Times New Roman"/>
                <w:sz w:val="20"/>
                <w:szCs w:val="20"/>
              </w:rPr>
            </w:pPr>
            <w:r>
              <w:rPr>
                <w:rFonts w:ascii="Times New Roman" w:hAnsi="Times New Roman" w:cs="Times New Roman"/>
                <w:sz w:val="20"/>
                <w:szCs w:val="20"/>
              </w:rPr>
              <w:t>6.1</w:t>
            </w:r>
          </w:p>
        </w:tc>
        <w:tc>
          <w:tcPr>
            <w:tcW w:w="2879" w:type="dxa"/>
            <w:tcBorders>
              <w:top w:val="single" w:sz="4" w:space="0" w:color="auto"/>
              <w:left w:val="single" w:sz="4" w:space="0" w:color="auto"/>
              <w:bottom w:val="single" w:sz="4" w:space="0" w:color="auto"/>
              <w:right w:val="single" w:sz="4" w:space="0" w:color="auto"/>
            </w:tcBorders>
          </w:tcPr>
          <w:p w:rsidR="00B61CF3" w:rsidRPr="000D5EC3" w:rsidRDefault="00B61CF3" w:rsidP="00B61CF3">
            <w:pPr>
              <w:pStyle w:val="a3"/>
              <w:jc w:val="left"/>
              <w:rPr>
                <w:rFonts w:ascii="Times New Roman" w:hAnsi="Times New Roman" w:cs="Times New Roman"/>
                <w:sz w:val="20"/>
                <w:szCs w:val="20"/>
              </w:rPr>
            </w:pPr>
            <w:r>
              <w:rPr>
                <w:rFonts w:ascii="Times New Roman" w:hAnsi="Times New Roman" w:cs="Times New Roman"/>
                <w:sz w:val="20"/>
                <w:szCs w:val="20"/>
              </w:rPr>
              <w:t>Ремонт и материально-техническое переоснащение учреждений культуры</w:t>
            </w:r>
          </w:p>
        </w:tc>
        <w:tc>
          <w:tcPr>
            <w:tcW w:w="567" w:type="dxa"/>
            <w:tcBorders>
              <w:top w:val="single" w:sz="4" w:space="0" w:color="auto"/>
              <w:left w:val="single" w:sz="4" w:space="0" w:color="auto"/>
              <w:bottom w:val="single" w:sz="4" w:space="0" w:color="auto"/>
              <w:right w:val="single" w:sz="4" w:space="0" w:color="auto"/>
            </w:tcBorders>
          </w:tcPr>
          <w:p w:rsidR="00B61CF3" w:rsidRPr="000D5EC3" w:rsidRDefault="00B61CF3" w:rsidP="00B61CF3">
            <w:pPr>
              <w:pStyle w:val="a3"/>
              <w:rPr>
                <w:rFonts w:ascii="Times New Roman" w:hAnsi="Times New Roman" w:cs="Times New Roman"/>
                <w:sz w:val="20"/>
                <w:szCs w:val="20"/>
              </w:rPr>
            </w:pPr>
            <w:r w:rsidRPr="000D5EC3">
              <w:rPr>
                <w:rFonts w:ascii="Times New Roman" w:hAnsi="Times New Roman" w:cs="Times New Roman"/>
                <w:sz w:val="20"/>
                <w:szCs w:val="20"/>
              </w:rPr>
              <w:t>ед.</w:t>
            </w:r>
          </w:p>
        </w:tc>
        <w:tc>
          <w:tcPr>
            <w:tcW w:w="1559" w:type="dxa"/>
            <w:tcBorders>
              <w:top w:val="single" w:sz="4" w:space="0" w:color="auto"/>
              <w:left w:val="single" w:sz="4" w:space="0" w:color="auto"/>
              <w:bottom w:val="single" w:sz="4" w:space="0" w:color="auto"/>
              <w:right w:val="single" w:sz="4" w:space="0" w:color="auto"/>
            </w:tcBorders>
          </w:tcPr>
          <w:p w:rsidR="00B61CF3" w:rsidRPr="000D5EC3" w:rsidRDefault="00B61CF3" w:rsidP="00B61CF3">
            <w:pPr>
              <w:pStyle w:val="a3"/>
              <w:rPr>
                <w:rFonts w:ascii="Times New Roman" w:hAnsi="Times New Roman" w:cs="Times New Roman"/>
                <w:sz w:val="20"/>
                <w:szCs w:val="20"/>
              </w:rPr>
            </w:pPr>
            <w:r w:rsidRPr="000D5EC3">
              <w:rPr>
                <w:rFonts w:ascii="Times New Roman" w:hAnsi="Times New Roman" w:cs="Times New Roman"/>
                <w:sz w:val="20"/>
                <w:szCs w:val="20"/>
              </w:rPr>
              <w:t>ремонт,</w:t>
            </w:r>
          </w:p>
          <w:p w:rsidR="00B61CF3" w:rsidRPr="000D5EC3" w:rsidRDefault="00B61CF3" w:rsidP="00B61CF3">
            <w:pPr>
              <w:pStyle w:val="a3"/>
              <w:rPr>
                <w:rFonts w:ascii="Times New Roman" w:hAnsi="Times New Roman" w:cs="Times New Roman"/>
                <w:sz w:val="20"/>
                <w:szCs w:val="20"/>
              </w:rPr>
            </w:pPr>
            <w:r>
              <w:rPr>
                <w:rFonts w:ascii="Times New Roman" w:hAnsi="Times New Roman" w:cs="Times New Roman"/>
                <w:sz w:val="20"/>
                <w:szCs w:val="20"/>
              </w:rPr>
              <w:t>музыкальные инструменты, реквизит</w:t>
            </w:r>
            <w:r w:rsidRPr="000D5EC3">
              <w:rPr>
                <w:rFonts w:ascii="Times New Roman" w:hAnsi="Times New Roman" w:cs="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B61CF3" w:rsidRPr="000D5EC3" w:rsidRDefault="00B61CF3" w:rsidP="00B61CF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9</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B61CF3" w:rsidRPr="000D5EC3" w:rsidRDefault="00B61CF3" w:rsidP="00B61CF3">
            <w:pPr>
              <w:pStyle w:val="a3"/>
              <w:rPr>
                <w:rFonts w:ascii="Times New Roman" w:hAnsi="Times New Roman" w:cs="Times New Roman"/>
                <w:sz w:val="20"/>
                <w:szCs w:val="20"/>
              </w:rPr>
            </w:pPr>
            <w:r w:rsidRPr="000D5EC3">
              <w:rPr>
                <w:rFonts w:ascii="Times New Roman" w:hAnsi="Times New Roman" w:cs="Times New Roman"/>
                <w:sz w:val="20"/>
                <w:szCs w:val="20"/>
              </w:rPr>
              <w:t>потребность</w:t>
            </w:r>
          </w:p>
        </w:tc>
        <w:tc>
          <w:tcPr>
            <w:tcW w:w="1559" w:type="dxa"/>
            <w:tcBorders>
              <w:top w:val="single" w:sz="4" w:space="0" w:color="auto"/>
              <w:left w:val="single" w:sz="4" w:space="0" w:color="auto"/>
              <w:bottom w:val="single" w:sz="4" w:space="0" w:color="auto"/>
              <w:right w:val="single" w:sz="4" w:space="0" w:color="auto"/>
            </w:tcBorders>
            <w:vAlign w:val="center"/>
          </w:tcPr>
          <w:p w:rsidR="00B61CF3" w:rsidRPr="000D5EC3" w:rsidRDefault="00EE106A" w:rsidP="00EE106A">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61CF3" w:rsidRPr="000D5EC3" w:rsidRDefault="00EE106A" w:rsidP="00B61CF3">
            <w:pPr>
              <w:pStyle w:val="a3"/>
              <w:rPr>
                <w:rFonts w:ascii="Times New Roman" w:hAnsi="Times New Roman" w:cs="Times New Roman"/>
                <w:sz w:val="20"/>
                <w:szCs w:val="20"/>
              </w:rPr>
            </w:pPr>
            <w:r w:rsidRPr="000D5EC3">
              <w:rPr>
                <w:rFonts w:ascii="Times New Roman" w:hAnsi="Times New Roman" w:cs="Times New Roman"/>
                <w:color w:val="000000"/>
                <w:sz w:val="20"/>
                <w:szCs w:val="20"/>
              </w:rPr>
              <w:t>на основании плана-сметы расходов,  чеков, копии  чеков</w:t>
            </w:r>
          </w:p>
        </w:tc>
        <w:tc>
          <w:tcPr>
            <w:tcW w:w="1417" w:type="dxa"/>
            <w:tcBorders>
              <w:top w:val="single" w:sz="4" w:space="0" w:color="auto"/>
              <w:left w:val="single" w:sz="4" w:space="0" w:color="auto"/>
              <w:bottom w:val="single" w:sz="4" w:space="0" w:color="auto"/>
              <w:right w:val="single" w:sz="4" w:space="0" w:color="auto"/>
            </w:tcBorders>
          </w:tcPr>
          <w:p w:rsidR="00B61CF3" w:rsidRPr="000D5EC3" w:rsidRDefault="00EE106A" w:rsidP="00EE106A">
            <w:pPr>
              <w:pStyle w:val="a3"/>
              <w:rPr>
                <w:rFonts w:ascii="Times New Roman" w:hAnsi="Times New Roman" w:cs="Times New Roman"/>
                <w:sz w:val="20"/>
                <w:szCs w:val="20"/>
              </w:rPr>
            </w:pPr>
            <w:r>
              <w:rPr>
                <w:rFonts w:ascii="Times New Roman" w:hAnsi="Times New Roman" w:cs="Times New Roman"/>
                <w:sz w:val="20"/>
                <w:szCs w:val="20"/>
              </w:rPr>
              <w:t>Здания, помещения</w:t>
            </w:r>
            <w:r w:rsidR="00B61CF3" w:rsidRPr="000D5EC3">
              <w:rPr>
                <w:rFonts w:ascii="Times New Roman" w:hAnsi="Times New Roman" w:cs="Times New Roman"/>
                <w:sz w:val="20"/>
                <w:szCs w:val="20"/>
              </w:rPr>
              <w:t xml:space="preserve"> </w:t>
            </w:r>
            <w:r>
              <w:rPr>
                <w:rFonts w:ascii="Times New Roman" w:hAnsi="Times New Roman" w:cs="Times New Roman"/>
                <w:sz w:val="20"/>
                <w:szCs w:val="20"/>
              </w:rPr>
              <w:t>учреждений культуры</w:t>
            </w:r>
          </w:p>
        </w:tc>
        <w:tc>
          <w:tcPr>
            <w:tcW w:w="1512" w:type="dxa"/>
            <w:vMerge w:val="restart"/>
            <w:tcBorders>
              <w:top w:val="single" w:sz="4" w:space="0" w:color="auto"/>
              <w:left w:val="single" w:sz="4" w:space="0" w:color="auto"/>
            </w:tcBorders>
            <w:vAlign w:val="center"/>
          </w:tcPr>
          <w:p w:rsidR="00B61CF3" w:rsidRPr="000D5EC3" w:rsidRDefault="00B61CF3" w:rsidP="00B61CF3">
            <w:pPr>
              <w:pStyle w:val="a3"/>
              <w:jc w:val="center"/>
              <w:rPr>
                <w:rFonts w:ascii="Times New Roman" w:hAnsi="Times New Roman" w:cs="Times New Roman"/>
                <w:sz w:val="20"/>
                <w:szCs w:val="20"/>
              </w:rPr>
            </w:pPr>
            <w:r>
              <w:rPr>
                <w:rFonts w:ascii="Times New Roman" w:hAnsi="Times New Roman" w:cs="Times New Roman"/>
                <w:sz w:val="20"/>
                <w:szCs w:val="20"/>
              </w:rPr>
              <w:t>МКУ Управление культуры</w:t>
            </w:r>
          </w:p>
        </w:tc>
      </w:tr>
      <w:tr w:rsidR="00B61CF3" w:rsidRPr="000D5EC3" w:rsidTr="00EE106A">
        <w:tc>
          <w:tcPr>
            <w:tcW w:w="524" w:type="dxa"/>
            <w:tcBorders>
              <w:top w:val="single" w:sz="4" w:space="0" w:color="auto"/>
              <w:bottom w:val="single" w:sz="4" w:space="0" w:color="auto"/>
              <w:right w:val="single" w:sz="4" w:space="0" w:color="auto"/>
            </w:tcBorders>
          </w:tcPr>
          <w:p w:rsidR="00B61CF3" w:rsidRDefault="00B61CF3" w:rsidP="000D5EC3">
            <w:pPr>
              <w:pStyle w:val="a3"/>
              <w:rPr>
                <w:rFonts w:ascii="Times New Roman" w:hAnsi="Times New Roman" w:cs="Times New Roman"/>
                <w:sz w:val="20"/>
                <w:szCs w:val="20"/>
              </w:rPr>
            </w:pPr>
            <w:r>
              <w:rPr>
                <w:rFonts w:ascii="Times New Roman" w:hAnsi="Times New Roman" w:cs="Times New Roman"/>
                <w:sz w:val="20"/>
                <w:szCs w:val="20"/>
              </w:rPr>
              <w:t>6.2</w:t>
            </w:r>
          </w:p>
        </w:tc>
        <w:tc>
          <w:tcPr>
            <w:tcW w:w="2879" w:type="dxa"/>
            <w:tcBorders>
              <w:top w:val="single" w:sz="4" w:space="0" w:color="auto"/>
              <w:left w:val="single" w:sz="4" w:space="0" w:color="auto"/>
              <w:bottom w:val="single" w:sz="4" w:space="0" w:color="auto"/>
              <w:right w:val="single" w:sz="4" w:space="0" w:color="auto"/>
            </w:tcBorders>
          </w:tcPr>
          <w:p w:rsidR="00B61CF3" w:rsidRPr="000D5EC3" w:rsidRDefault="00B61CF3" w:rsidP="00B61CF3">
            <w:pPr>
              <w:pStyle w:val="a3"/>
              <w:jc w:val="left"/>
              <w:rPr>
                <w:rFonts w:ascii="Times New Roman" w:hAnsi="Times New Roman" w:cs="Times New Roman"/>
                <w:sz w:val="20"/>
                <w:szCs w:val="20"/>
              </w:rPr>
            </w:pPr>
            <w:r>
              <w:rPr>
                <w:rFonts w:ascii="Times New Roman" w:hAnsi="Times New Roman" w:cs="Times New Roman"/>
                <w:sz w:val="20"/>
                <w:szCs w:val="20"/>
              </w:rPr>
              <w:t>Благоустройство мест массового отдыха</w:t>
            </w:r>
          </w:p>
        </w:tc>
        <w:tc>
          <w:tcPr>
            <w:tcW w:w="567" w:type="dxa"/>
            <w:tcBorders>
              <w:top w:val="single" w:sz="4" w:space="0" w:color="auto"/>
              <w:left w:val="single" w:sz="4" w:space="0" w:color="auto"/>
              <w:bottom w:val="single" w:sz="4" w:space="0" w:color="auto"/>
              <w:right w:val="single" w:sz="4" w:space="0" w:color="auto"/>
            </w:tcBorders>
          </w:tcPr>
          <w:p w:rsidR="00B61CF3" w:rsidRPr="000D5EC3" w:rsidRDefault="00B61CF3" w:rsidP="000D5EC3">
            <w:pPr>
              <w:pStyle w:val="a3"/>
              <w:rPr>
                <w:rFonts w:ascii="Times New Roman" w:hAnsi="Times New Roman" w:cs="Times New Roman"/>
                <w:sz w:val="20"/>
                <w:szCs w:val="20"/>
              </w:rPr>
            </w:pPr>
            <w:r>
              <w:rPr>
                <w:rFonts w:ascii="Times New Roman" w:hAnsi="Times New Roman" w:cs="Times New Roman"/>
                <w:sz w:val="20"/>
                <w:szCs w:val="20"/>
              </w:rPr>
              <w:t>ед.</w:t>
            </w:r>
          </w:p>
        </w:tc>
        <w:tc>
          <w:tcPr>
            <w:tcW w:w="1559" w:type="dxa"/>
            <w:tcBorders>
              <w:top w:val="single" w:sz="4" w:space="0" w:color="auto"/>
              <w:left w:val="single" w:sz="4" w:space="0" w:color="auto"/>
              <w:bottom w:val="single" w:sz="4" w:space="0" w:color="auto"/>
              <w:right w:val="single" w:sz="4" w:space="0" w:color="auto"/>
            </w:tcBorders>
          </w:tcPr>
          <w:p w:rsidR="00B61CF3" w:rsidRPr="000D5EC3" w:rsidRDefault="00EE106A" w:rsidP="000D5EC3">
            <w:pPr>
              <w:pStyle w:val="a3"/>
              <w:rPr>
                <w:rFonts w:ascii="Times New Roman" w:hAnsi="Times New Roman" w:cs="Times New Roman"/>
                <w:sz w:val="20"/>
                <w:szCs w:val="20"/>
              </w:rPr>
            </w:pPr>
            <w:r>
              <w:rPr>
                <w:rFonts w:ascii="Times New Roman" w:hAnsi="Times New Roman" w:cs="Times New Roman"/>
                <w:sz w:val="20"/>
                <w:szCs w:val="20"/>
              </w:rPr>
              <w:t>Места проведения культурного отдыха</w:t>
            </w:r>
          </w:p>
        </w:tc>
        <w:tc>
          <w:tcPr>
            <w:tcW w:w="1276" w:type="dxa"/>
            <w:tcBorders>
              <w:top w:val="single" w:sz="4" w:space="0" w:color="auto"/>
              <w:left w:val="single" w:sz="4" w:space="0" w:color="auto"/>
              <w:bottom w:val="single" w:sz="4" w:space="0" w:color="auto"/>
              <w:right w:val="single" w:sz="4" w:space="0" w:color="auto"/>
            </w:tcBorders>
          </w:tcPr>
          <w:p w:rsidR="00B61CF3" w:rsidRPr="000D5EC3" w:rsidRDefault="00B61CF3" w:rsidP="000D5EC3">
            <w:pPr>
              <w:pStyle w:val="a3"/>
              <w:rPr>
                <w:rFonts w:ascii="Times New Roman" w:hAnsi="Times New Roman" w:cs="Times New Roman"/>
                <w:sz w:val="20"/>
                <w:szCs w:val="20"/>
              </w:rPr>
            </w:pPr>
            <w:r w:rsidRPr="000D5EC3">
              <w:rPr>
                <w:rFonts w:ascii="Times New Roman" w:hAnsi="Times New Roman" w:cs="Times New Roman"/>
                <w:sz w:val="20"/>
                <w:szCs w:val="20"/>
              </w:rPr>
              <w:t>201</w:t>
            </w:r>
            <w:r>
              <w:rPr>
                <w:rFonts w:ascii="Times New Roman" w:hAnsi="Times New Roman" w:cs="Times New Roman"/>
                <w:sz w:val="20"/>
                <w:szCs w:val="20"/>
              </w:rPr>
              <w:t>9</w:t>
            </w:r>
            <w:r w:rsidRPr="000D5EC3">
              <w:rPr>
                <w:rFonts w:ascii="Times New Roman" w:hAnsi="Times New Roman" w:cs="Times New Roman"/>
                <w:sz w:val="20"/>
                <w:szCs w:val="20"/>
              </w:rPr>
              <w:t>-202</w:t>
            </w:r>
            <w:r>
              <w:rPr>
                <w:rFonts w:ascii="Times New Roman" w:hAnsi="Times New Roman" w:cs="Times New Roman"/>
                <w:sz w:val="20"/>
                <w:szCs w:val="20"/>
              </w:rPr>
              <w:t>1</w:t>
            </w:r>
            <w:r w:rsidRPr="000D5EC3">
              <w:rPr>
                <w:rFonts w:ascii="Times New Roman" w:hAnsi="Times New Roman" w:cs="Times New Roman"/>
                <w:sz w:val="20"/>
                <w:szCs w:val="20"/>
              </w:rPr>
              <w:t xml:space="preserve"> г.</w:t>
            </w:r>
          </w:p>
        </w:tc>
        <w:tc>
          <w:tcPr>
            <w:tcW w:w="2268" w:type="dxa"/>
            <w:tcBorders>
              <w:top w:val="single" w:sz="4" w:space="0" w:color="auto"/>
              <w:left w:val="single" w:sz="4" w:space="0" w:color="auto"/>
              <w:bottom w:val="single" w:sz="4" w:space="0" w:color="auto"/>
              <w:right w:val="single" w:sz="4" w:space="0" w:color="auto"/>
            </w:tcBorders>
          </w:tcPr>
          <w:p w:rsidR="00B61CF3" w:rsidRPr="000D5EC3" w:rsidRDefault="00EE106A" w:rsidP="000D5EC3">
            <w:pPr>
              <w:pStyle w:val="a3"/>
              <w:rPr>
                <w:rFonts w:ascii="Times New Roman" w:hAnsi="Times New Roman" w:cs="Times New Roman"/>
                <w:sz w:val="20"/>
                <w:szCs w:val="20"/>
              </w:rPr>
            </w:pPr>
            <w:r>
              <w:rPr>
                <w:rFonts w:ascii="Times New Roman" w:hAnsi="Times New Roman" w:cs="Times New Roman"/>
                <w:sz w:val="20"/>
                <w:szCs w:val="20"/>
              </w:rPr>
              <w:t>потребность</w:t>
            </w:r>
          </w:p>
        </w:tc>
        <w:tc>
          <w:tcPr>
            <w:tcW w:w="1559" w:type="dxa"/>
            <w:tcBorders>
              <w:top w:val="single" w:sz="4" w:space="0" w:color="auto"/>
              <w:left w:val="single" w:sz="4" w:space="0" w:color="auto"/>
              <w:bottom w:val="single" w:sz="4" w:space="0" w:color="auto"/>
              <w:right w:val="single" w:sz="4" w:space="0" w:color="auto"/>
            </w:tcBorders>
            <w:vAlign w:val="center"/>
          </w:tcPr>
          <w:p w:rsidR="00B61CF3" w:rsidRPr="000D5EC3" w:rsidRDefault="00EE106A" w:rsidP="00EE106A">
            <w:pPr>
              <w:pStyle w:val="a3"/>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B61CF3" w:rsidRPr="000D5EC3" w:rsidRDefault="00EE106A" w:rsidP="000D5EC3">
            <w:pPr>
              <w:pStyle w:val="a3"/>
              <w:rPr>
                <w:rFonts w:ascii="Times New Roman" w:hAnsi="Times New Roman" w:cs="Times New Roman"/>
                <w:sz w:val="20"/>
                <w:szCs w:val="20"/>
              </w:rPr>
            </w:pPr>
            <w:r w:rsidRPr="000D5EC3">
              <w:rPr>
                <w:rFonts w:ascii="Times New Roman" w:hAnsi="Times New Roman" w:cs="Times New Roman"/>
                <w:color w:val="000000"/>
                <w:sz w:val="20"/>
                <w:szCs w:val="20"/>
              </w:rPr>
              <w:t>на основании плана-сметы расходов,  чеков, копии  чеков</w:t>
            </w:r>
          </w:p>
        </w:tc>
        <w:tc>
          <w:tcPr>
            <w:tcW w:w="1417" w:type="dxa"/>
            <w:tcBorders>
              <w:top w:val="single" w:sz="4" w:space="0" w:color="auto"/>
              <w:left w:val="single" w:sz="4" w:space="0" w:color="auto"/>
              <w:bottom w:val="single" w:sz="4" w:space="0" w:color="auto"/>
              <w:right w:val="single" w:sz="4" w:space="0" w:color="auto"/>
            </w:tcBorders>
          </w:tcPr>
          <w:p w:rsidR="00B61CF3" w:rsidRPr="000D5EC3" w:rsidRDefault="00EE106A" w:rsidP="000D5EC3">
            <w:pPr>
              <w:pStyle w:val="a3"/>
              <w:rPr>
                <w:rFonts w:ascii="Times New Roman" w:hAnsi="Times New Roman" w:cs="Times New Roman"/>
                <w:sz w:val="20"/>
                <w:szCs w:val="20"/>
              </w:rPr>
            </w:pPr>
            <w:r>
              <w:rPr>
                <w:rFonts w:ascii="Times New Roman" w:hAnsi="Times New Roman" w:cs="Times New Roman"/>
                <w:sz w:val="20"/>
                <w:szCs w:val="20"/>
              </w:rPr>
              <w:t>Места отдыха</w:t>
            </w:r>
          </w:p>
        </w:tc>
        <w:tc>
          <w:tcPr>
            <w:tcW w:w="1512" w:type="dxa"/>
            <w:vMerge/>
            <w:tcBorders>
              <w:left w:val="single" w:sz="4" w:space="0" w:color="auto"/>
            </w:tcBorders>
          </w:tcPr>
          <w:p w:rsidR="00B61CF3" w:rsidRPr="000D5EC3" w:rsidRDefault="00B61CF3" w:rsidP="000D5EC3">
            <w:pPr>
              <w:pStyle w:val="a3"/>
              <w:rPr>
                <w:rFonts w:ascii="Times New Roman" w:hAnsi="Times New Roman" w:cs="Times New Roman"/>
                <w:sz w:val="20"/>
                <w:szCs w:val="20"/>
              </w:rPr>
            </w:pPr>
          </w:p>
        </w:tc>
      </w:tr>
    </w:tbl>
    <w:p w:rsidR="00EE106A" w:rsidRDefault="00EE106A" w:rsidP="00EE106A">
      <w:pPr>
        <w:tabs>
          <w:tab w:val="left" w:pos="2355"/>
          <w:tab w:val="right" w:pos="14967"/>
        </w:tabs>
        <w:jc w:val="right"/>
        <w:rPr>
          <w:rFonts w:ascii="Times New Roman" w:hAnsi="Times New Roman" w:cs="Times New Roman"/>
        </w:rPr>
      </w:pPr>
    </w:p>
    <w:p w:rsidR="00464F8D" w:rsidRPr="008C2823" w:rsidRDefault="00464F8D" w:rsidP="00743C39">
      <w:pPr>
        <w:framePr w:w="15162" w:h="10437" w:hRule="exact" w:wrap="auto" w:hAnchor="text"/>
        <w:ind w:firstLine="0"/>
        <w:rPr>
          <w:rFonts w:ascii="Times New Roman" w:hAnsi="Times New Roman" w:cs="Times New Roman"/>
          <w:sz w:val="20"/>
          <w:szCs w:val="20"/>
        </w:rPr>
        <w:sectPr w:rsidR="00464F8D" w:rsidRPr="008C2823" w:rsidSect="00345387">
          <w:pgSz w:w="16838" w:h="11906" w:orient="landscape"/>
          <w:pgMar w:top="1701" w:right="1134" w:bottom="567" w:left="1134" w:header="709" w:footer="709" w:gutter="0"/>
          <w:cols w:space="708"/>
          <w:docGrid w:linePitch="360"/>
        </w:sectPr>
      </w:pPr>
    </w:p>
    <w:tbl>
      <w:tblPr>
        <w:tblW w:w="15830" w:type="dxa"/>
        <w:tblInd w:w="-176" w:type="dxa"/>
        <w:tblLayout w:type="fixed"/>
        <w:tblLook w:val="04A0"/>
      </w:tblPr>
      <w:tblGrid>
        <w:gridCol w:w="568"/>
        <w:gridCol w:w="378"/>
        <w:gridCol w:w="1181"/>
        <w:gridCol w:w="1701"/>
        <w:gridCol w:w="709"/>
        <w:gridCol w:w="709"/>
        <w:gridCol w:w="850"/>
        <w:gridCol w:w="1418"/>
        <w:gridCol w:w="1275"/>
        <w:gridCol w:w="1276"/>
        <w:gridCol w:w="1276"/>
        <w:gridCol w:w="1276"/>
        <w:gridCol w:w="1275"/>
        <w:gridCol w:w="1150"/>
        <w:gridCol w:w="126"/>
        <w:gridCol w:w="662"/>
      </w:tblGrid>
      <w:tr w:rsidR="008C2823" w:rsidRPr="008C2823" w:rsidTr="008C2823">
        <w:trPr>
          <w:trHeight w:val="330"/>
        </w:trPr>
        <w:tc>
          <w:tcPr>
            <w:tcW w:w="946" w:type="dxa"/>
            <w:gridSpan w:val="2"/>
            <w:tcBorders>
              <w:top w:val="nil"/>
              <w:left w:val="nil"/>
              <w:bottom w:val="nil"/>
              <w:right w:val="nil"/>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b/>
                <w:bCs/>
                <w:color w:val="000000"/>
              </w:rPr>
            </w:pPr>
          </w:p>
        </w:tc>
        <w:tc>
          <w:tcPr>
            <w:tcW w:w="14096" w:type="dxa"/>
            <w:gridSpan w:val="12"/>
            <w:tcBorders>
              <w:top w:val="nil"/>
              <w:left w:val="nil"/>
              <w:bottom w:val="nil"/>
              <w:right w:val="nil"/>
            </w:tcBorders>
            <w:shd w:val="clear" w:color="auto" w:fill="auto"/>
            <w:vAlign w:val="bottom"/>
            <w:hideMark/>
          </w:tcPr>
          <w:p w:rsidR="00345387" w:rsidRPr="0014327E" w:rsidRDefault="00345387" w:rsidP="00345387">
            <w:pPr>
              <w:tabs>
                <w:tab w:val="left" w:pos="2355"/>
                <w:tab w:val="right" w:pos="14967"/>
              </w:tabs>
              <w:jc w:val="right"/>
              <w:rPr>
                <w:rFonts w:ascii="Times New Roman" w:hAnsi="Times New Roman" w:cs="Times New Roman"/>
              </w:rPr>
            </w:pPr>
            <w:r w:rsidRPr="0014327E">
              <w:rPr>
                <w:rFonts w:ascii="Times New Roman" w:hAnsi="Times New Roman" w:cs="Times New Roman"/>
              </w:rPr>
              <w:t xml:space="preserve">Приложение № </w:t>
            </w:r>
            <w:r>
              <w:rPr>
                <w:rFonts w:ascii="Times New Roman" w:hAnsi="Times New Roman" w:cs="Times New Roman"/>
              </w:rPr>
              <w:t>3</w:t>
            </w:r>
            <w:r w:rsidRPr="0014327E">
              <w:rPr>
                <w:rFonts w:ascii="Times New Roman" w:hAnsi="Times New Roman" w:cs="Times New Roman"/>
              </w:rPr>
              <w:t xml:space="preserve"> к Муниципальной программе</w:t>
            </w:r>
          </w:p>
          <w:p w:rsidR="00345387" w:rsidRDefault="00345387" w:rsidP="008C2823">
            <w:pPr>
              <w:widowControl/>
              <w:autoSpaceDE/>
              <w:autoSpaceDN/>
              <w:adjustRightInd/>
              <w:ind w:firstLine="0"/>
              <w:jc w:val="center"/>
              <w:rPr>
                <w:rFonts w:ascii="Times New Roman" w:hAnsi="Times New Roman" w:cs="Times New Roman"/>
                <w:b/>
                <w:bCs/>
                <w:color w:val="000000"/>
              </w:rPr>
            </w:pPr>
          </w:p>
          <w:p w:rsidR="00D426B5" w:rsidRPr="008C2823" w:rsidRDefault="00D426B5" w:rsidP="00D426B5">
            <w:pPr>
              <w:widowControl/>
              <w:autoSpaceDE/>
              <w:autoSpaceDN/>
              <w:adjustRightInd/>
              <w:ind w:firstLine="0"/>
              <w:jc w:val="center"/>
              <w:rPr>
                <w:rFonts w:ascii="Times New Roman" w:hAnsi="Times New Roman" w:cs="Times New Roman"/>
                <w:b/>
                <w:bCs/>
                <w:color w:val="000000"/>
              </w:rPr>
            </w:pPr>
            <w:r w:rsidRPr="008C2823">
              <w:rPr>
                <w:rFonts w:ascii="Times New Roman" w:hAnsi="Times New Roman" w:cs="Times New Roman"/>
                <w:b/>
                <w:bCs/>
                <w:color w:val="000000"/>
              </w:rPr>
              <w:t xml:space="preserve">Финансовое обеспечение реализации программы </w:t>
            </w:r>
            <w:r w:rsidR="00345387">
              <w:rPr>
                <w:rFonts w:ascii="Times New Roman" w:hAnsi="Times New Roman" w:cs="Times New Roman"/>
                <w:b/>
                <w:bCs/>
                <w:color w:val="000000"/>
              </w:rPr>
              <w:t>«Развитие культуры в Карагинском районе»</w:t>
            </w:r>
          </w:p>
        </w:tc>
        <w:tc>
          <w:tcPr>
            <w:tcW w:w="788" w:type="dxa"/>
            <w:gridSpan w:val="2"/>
            <w:tcBorders>
              <w:top w:val="nil"/>
              <w:left w:val="nil"/>
              <w:bottom w:val="nil"/>
              <w:right w:val="nil"/>
            </w:tcBorders>
            <w:shd w:val="clear" w:color="auto" w:fill="auto"/>
            <w:noWrap/>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8C2823">
        <w:trPr>
          <w:gridAfter w:val="1"/>
          <w:wAfter w:w="662" w:type="dxa"/>
          <w:trHeight w:val="315"/>
        </w:trPr>
        <w:tc>
          <w:tcPr>
            <w:tcW w:w="15168" w:type="dxa"/>
            <w:gridSpan w:val="15"/>
            <w:tcBorders>
              <w:top w:val="nil"/>
              <w:left w:val="nil"/>
              <w:bottom w:val="single" w:sz="8" w:space="0" w:color="auto"/>
              <w:right w:val="nil"/>
            </w:tcBorders>
            <w:shd w:val="clear" w:color="auto" w:fill="auto"/>
            <w:noWrap/>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rPr>
            </w:pPr>
            <w:r w:rsidRPr="008C2823">
              <w:rPr>
                <w:rFonts w:ascii="Times New Roman" w:hAnsi="Times New Roman" w:cs="Times New Roman"/>
                <w:color w:val="000000"/>
              </w:rPr>
              <w:t>Тыс. руб.</w:t>
            </w:r>
          </w:p>
        </w:tc>
      </w:tr>
      <w:tr w:rsidR="008C2823" w:rsidRPr="008C2823" w:rsidTr="008C2823">
        <w:trPr>
          <w:gridAfter w:val="1"/>
          <w:wAfter w:w="662" w:type="dxa"/>
          <w:trHeight w:val="375"/>
        </w:trPr>
        <w:tc>
          <w:tcPr>
            <w:tcW w:w="568"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 </w:t>
            </w:r>
            <w:proofErr w:type="spellStart"/>
            <w:r w:rsidRPr="008C2823">
              <w:rPr>
                <w:rFonts w:ascii="Times New Roman" w:hAnsi="Times New Roman" w:cs="Times New Roman"/>
                <w:color w:val="000000"/>
                <w:sz w:val="20"/>
                <w:szCs w:val="20"/>
              </w:rPr>
              <w:t>п</w:t>
            </w:r>
            <w:proofErr w:type="spellEnd"/>
            <w:r w:rsidRPr="008C2823">
              <w:rPr>
                <w:rFonts w:ascii="Times New Roman" w:hAnsi="Times New Roman" w:cs="Times New Roman"/>
                <w:color w:val="000000"/>
                <w:sz w:val="20"/>
                <w:szCs w:val="20"/>
              </w:rPr>
              <w:t>/</w:t>
            </w:r>
            <w:proofErr w:type="spellStart"/>
            <w:r w:rsidRPr="008C2823">
              <w:rPr>
                <w:rFonts w:ascii="Times New Roman" w:hAnsi="Times New Roman" w:cs="Times New Roman"/>
                <w:color w:val="000000"/>
                <w:sz w:val="20"/>
                <w:szCs w:val="20"/>
              </w:rPr>
              <w:t>п</w:t>
            </w:r>
            <w:proofErr w:type="spellEnd"/>
          </w:p>
        </w:tc>
        <w:tc>
          <w:tcPr>
            <w:tcW w:w="1559" w:type="dxa"/>
            <w:gridSpan w:val="2"/>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Наименование муниципальной программы / подпрограммы / мероприятия</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108"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Источник финансирования</w:t>
            </w:r>
          </w:p>
        </w:tc>
        <w:tc>
          <w:tcPr>
            <w:tcW w:w="2268" w:type="dxa"/>
            <w:gridSpan w:val="3"/>
            <w:tcBorders>
              <w:top w:val="single" w:sz="8" w:space="0" w:color="auto"/>
              <w:left w:val="nil"/>
              <w:bottom w:val="single" w:sz="8" w:space="0" w:color="auto"/>
              <w:right w:val="single" w:sz="8" w:space="0" w:color="000000"/>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Код бюджетной классификации</w:t>
            </w:r>
          </w:p>
        </w:tc>
        <w:tc>
          <w:tcPr>
            <w:tcW w:w="9072" w:type="dxa"/>
            <w:gridSpan w:val="8"/>
            <w:tcBorders>
              <w:top w:val="single" w:sz="8" w:space="0" w:color="auto"/>
              <w:left w:val="nil"/>
              <w:bottom w:val="single" w:sz="8" w:space="0" w:color="auto"/>
              <w:right w:val="single" w:sz="8" w:space="0" w:color="000000"/>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Объем средств на реализацию программы</w:t>
            </w:r>
          </w:p>
        </w:tc>
      </w:tr>
      <w:tr w:rsidR="008C2823" w:rsidRPr="008C2823" w:rsidTr="008C2823">
        <w:trPr>
          <w:gridAfter w:val="1"/>
          <w:wAfter w:w="662" w:type="dxa"/>
          <w:trHeight w:val="315"/>
        </w:trPr>
        <w:tc>
          <w:tcPr>
            <w:tcW w:w="568"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ГРБС</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Р,ПР</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ЦСР</w:t>
            </w:r>
          </w:p>
        </w:tc>
        <w:tc>
          <w:tcPr>
            <w:tcW w:w="141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2015 год</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2016 год</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2017 год</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2018 год</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2019 год</w:t>
            </w:r>
          </w:p>
        </w:tc>
        <w:tc>
          <w:tcPr>
            <w:tcW w:w="1276" w:type="dxa"/>
            <w:gridSpan w:val="2"/>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2020 год</w:t>
            </w:r>
          </w:p>
        </w:tc>
      </w:tr>
      <w:tr w:rsidR="008C2823" w:rsidRPr="008C2823" w:rsidTr="008C2823">
        <w:trPr>
          <w:gridAfter w:val="1"/>
          <w:wAfter w:w="662" w:type="dxa"/>
          <w:trHeight w:val="2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w:t>
            </w:r>
          </w:p>
        </w:tc>
        <w:tc>
          <w:tcPr>
            <w:tcW w:w="1559" w:type="dxa"/>
            <w:gridSpan w:val="2"/>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w:t>
            </w:r>
          </w:p>
        </w:tc>
        <w:tc>
          <w:tcPr>
            <w:tcW w:w="17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3</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4</w:t>
            </w:r>
          </w:p>
        </w:tc>
        <w:tc>
          <w:tcPr>
            <w:tcW w:w="709"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5</w:t>
            </w:r>
          </w:p>
        </w:tc>
        <w:tc>
          <w:tcPr>
            <w:tcW w:w="850"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w:t>
            </w:r>
          </w:p>
        </w:tc>
        <w:tc>
          <w:tcPr>
            <w:tcW w:w="1418"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7</w:t>
            </w:r>
          </w:p>
        </w:tc>
        <w:tc>
          <w:tcPr>
            <w:tcW w:w="1275"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w:t>
            </w:r>
          </w:p>
        </w:tc>
        <w:tc>
          <w:tcPr>
            <w:tcW w:w="1276"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w:t>
            </w:r>
          </w:p>
        </w:tc>
        <w:tc>
          <w:tcPr>
            <w:tcW w:w="1276"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10</w:t>
            </w:r>
          </w:p>
        </w:tc>
        <w:tc>
          <w:tcPr>
            <w:tcW w:w="1276"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11</w:t>
            </w:r>
          </w:p>
        </w:tc>
        <w:tc>
          <w:tcPr>
            <w:tcW w:w="1275"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12</w:t>
            </w:r>
          </w:p>
        </w:tc>
        <w:tc>
          <w:tcPr>
            <w:tcW w:w="1276" w:type="dxa"/>
            <w:gridSpan w:val="2"/>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13</w:t>
            </w:r>
          </w:p>
        </w:tc>
      </w:tr>
      <w:tr w:rsidR="008C2823" w:rsidRPr="008C2823" w:rsidTr="008C2823">
        <w:trPr>
          <w:gridAfter w:val="1"/>
          <w:wAfter w:w="662" w:type="dxa"/>
          <w:trHeight w:val="405"/>
        </w:trPr>
        <w:tc>
          <w:tcPr>
            <w:tcW w:w="568"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1</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Муниципальная программа "Развитие культуры в Карагинском районе"</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060 </w:t>
            </w:r>
          </w:p>
        </w:tc>
        <w:tc>
          <w:tcPr>
            <w:tcW w:w="141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289706,11675</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45462,79397</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52071,00025</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49241,29979</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50637,10074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c>
          <w:tcPr>
            <w:tcW w:w="1276" w:type="dxa"/>
            <w:gridSpan w:val="2"/>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r>
      <w:tr w:rsidR="008C2823" w:rsidRPr="008C2823" w:rsidTr="008C2823">
        <w:trPr>
          <w:gridAfter w:val="1"/>
          <w:wAfter w:w="662" w:type="dxa"/>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фед.бюджета</w:t>
            </w:r>
            <w:proofErr w:type="spellEnd"/>
          </w:p>
        </w:tc>
        <w:tc>
          <w:tcPr>
            <w:tcW w:w="709"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4"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060 </w:t>
            </w:r>
          </w:p>
        </w:tc>
        <w:tc>
          <w:tcPr>
            <w:tcW w:w="1418"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50,00000</w:t>
            </w:r>
          </w:p>
        </w:tc>
        <w:tc>
          <w:tcPr>
            <w:tcW w:w="1275"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50,00000</w:t>
            </w:r>
          </w:p>
        </w:tc>
        <w:tc>
          <w:tcPr>
            <w:tcW w:w="1276"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gridSpan w:val="2"/>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gridAfter w:val="1"/>
          <w:wAfter w:w="662" w:type="dxa"/>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060 </w:t>
            </w:r>
          </w:p>
        </w:tc>
        <w:tc>
          <w:tcPr>
            <w:tcW w:w="1418" w:type="dxa"/>
            <w:tcBorders>
              <w:top w:val="nil"/>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877,57700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17,20000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817,99500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42,38200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gridAfter w:val="1"/>
          <w:wAfter w:w="662" w:type="dxa"/>
          <w:trHeight w:val="52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060 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288778,53975</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45445,59397</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51253,00525</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49191,29979</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50594,71874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c>
          <w:tcPr>
            <w:tcW w:w="1276" w:type="dxa"/>
            <w:gridSpan w:val="2"/>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r>
      <w:tr w:rsidR="008C2823" w:rsidRPr="008C2823" w:rsidTr="008C2823">
        <w:trPr>
          <w:gridAfter w:val="1"/>
          <w:wAfter w:w="662" w:type="dxa"/>
          <w:trHeight w:val="54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060 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gridAfter w:val="1"/>
          <w:wAfter w:w="662" w:type="dxa"/>
          <w:trHeight w:val="315"/>
        </w:trPr>
        <w:tc>
          <w:tcPr>
            <w:tcW w:w="568"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1.1</w:t>
            </w:r>
          </w:p>
        </w:tc>
        <w:tc>
          <w:tcPr>
            <w:tcW w:w="1559" w:type="dxa"/>
            <w:gridSpan w:val="2"/>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Подпрограмма  1 </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702</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0610010110 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103607,53231</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16785,57417</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21659,76114</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16019,11500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17891,88000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15625,60100</w:t>
            </w:r>
          </w:p>
        </w:tc>
        <w:tc>
          <w:tcPr>
            <w:tcW w:w="1276" w:type="dxa"/>
            <w:gridSpan w:val="2"/>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15625,60100</w:t>
            </w:r>
          </w:p>
        </w:tc>
      </w:tr>
      <w:tr w:rsidR="008C2823" w:rsidRPr="008C2823" w:rsidTr="008C2823">
        <w:trPr>
          <w:gridAfter w:val="1"/>
          <w:wAfter w:w="662" w:type="dxa"/>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gridSpan w:val="2"/>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«Развитие эстетического воспитания детей»</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gridAfter w:val="1"/>
          <w:wAfter w:w="662" w:type="dxa"/>
          <w:trHeight w:val="49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656,19500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2,20000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653,99500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gridAfter w:val="1"/>
          <w:wAfter w:w="662" w:type="dxa"/>
          <w:trHeight w:val="54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702</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610110110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102951,33731</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16783,37417</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21005,76614</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16019,11500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17891,88000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15625,60100</w:t>
            </w:r>
          </w:p>
        </w:tc>
        <w:tc>
          <w:tcPr>
            <w:tcW w:w="1276" w:type="dxa"/>
            <w:gridSpan w:val="2"/>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15625,60100</w:t>
            </w:r>
          </w:p>
        </w:tc>
      </w:tr>
      <w:tr w:rsidR="008C2823" w:rsidRPr="008C2823" w:rsidTr="008C2823">
        <w:trPr>
          <w:gridAfter w:val="1"/>
          <w:wAfter w:w="662" w:type="dxa"/>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gridSpan w:val="2"/>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gridSpan w:val="2"/>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sectPr w:rsidR="008C2823" w:rsidSect="008C2823">
          <w:pgSz w:w="16838" w:h="11906" w:orient="landscape"/>
          <w:pgMar w:top="1701" w:right="1134" w:bottom="567" w:left="1134" w:header="709" w:footer="709" w:gutter="0"/>
          <w:cols w:space="708"/>
          <w:docGrid w:linePitch="360"/>
        </w:sectPr>
      </w:pPr>
    </w:p>
    <w:tbl>
      <w:tblPr>
        <w:tblW w:w="15168" w:type="dxa"/>
        <w:tblInd w:w="-176" w:type="dxa"/>
        <w:tblLayout w:type="fixed"/>
        <w:tblLook w:val="04A0"/>
      </w:tblPr>
      <w:tblGrid>
        <w:gridCol w:w="568"/>
        <w:gridCol w:w="1559"/>
        <w:gridCol w:w="1701"/>
        <w:gridCol w:w="709"/>
        <w:gridCol w:w="709"/>
        <w:gridCol w:w="850"/>
        <w:gridCol w:w="1418"/>
        <w:gridCol w:w="1275"/>
        <w:gridCol w:w="1276"/>
        <w:gridCol w:w="1276"/>
        <w:gridCol w:w="1276"/>
        <w:gridCol w:w="1275"/>
        <w:gridCol w:w="1276"/>
      </w:tblGrid>
      <w:tr w:rsidR="008C2823" w:rsidRPr="008C2823" w:rsidTr="008C2823">
        <w:trPr>
          <w:trHeight w:val="315"/>
        </w:trPr>
        <w:tc>
          <w:tcPr>
            <w:tcW w:w="56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1.1.1</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9E26C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Основное мероприятие «Расходы на обеспечение деятельности (оказание услуг)                           МКУДО «Карагинская ДШИ»</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702</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610110110</w:t>
            </w:r>
          </w:p>
        </w:tc>
        <w:tc>
          <w:tcPr>
            <w:tcW w:w="1418" w:type="dxa"/>
            <w:tcBorders>
              <w:top w:val="single" w:sz="4"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99504,79931</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16488,79417</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20759,41114</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15306,39200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16957,00000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14996,60100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14996,60100</w:t>
            </w:r>
          </w:p>
        </w:tc>
      </w:tr>
      <w:tr w:rsidR="008C2823" w:rsidRPr="008C2823" w:rsidTr="008C2823">
        <w:trPr>
          <w:trHeight w:val="55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54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656,19500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2,20000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653,99500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702</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610110110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98848,60431</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16486,59417</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20105,41614</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15306,39200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16957,00000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14996,60100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14996,60100</w:t>
            </w:r>
          </w:p>
        </w:tc>
      </w:tr>
      <w:tr w:rsidR="008C2823" w:rsidRPr="008C2823" w:rsidTr="008C2823">
        <w:trPr>
          <w:trHeight w:val="49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390"/>
        </w:trPr>
        <w:tc>
          <w:tcPr>
            <w:tcW w:w="568"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1.1.2</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Основное мероприятие «Создание условий для полноценной самореализации, саморазвития учащихся, учебного процесса в целом»  </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702</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610210110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4102,73300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296,78000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900,35000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712,72300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934,88000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629,00000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629,00000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51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702</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610210110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4102,73300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296,78000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900,35000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712,72300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934,88000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629,00000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629,00000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330"/>
        </w:trPr>
        <w:tc>
          <w:tcPr>
            <w:tcW w:w="568"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1.2.</w:t>
            </w:r>
          </w:p>
        </w:tc>
        <w:tc>
          <w:tcPr>
            <w:tcW w:w="1559" w:type="dxa"/>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Подпрограмма 2 </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801</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0620010100 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146413,29376</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22109,84050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23303,80147</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26157,10879</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24833,69700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25004,42300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25004,42300</w:t>
            </w:r>
          </w:p>
        </w:tc>
      </w:tr>
      <w:tr w:rsidR="008C2823" w:rsidRPr="008C2823" w:rsidTr="008C2823">
        <w:trPr>
          <w:trHeight w:val="49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9E26C3" w:rsidP="009E26C3">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"Развитие библиотечного дела</w:t>
            </w:r>
            <w:r w:rsidR="008C2823" w:rsidRPr="008C2823">
              <w:rPr>
                <w:rFonts w:ascii="Times New Roman" w:hAnsi="Times New Roman" w:cs="Times New Roman"/>
                <w:color w:val="000000"/>
                <w:sz w:val="20"/>
                <w:szCs w:val="20"/>
              </w:rPr>
              <w:t>"</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9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13,00000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13,00000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801</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620010100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146350,29376</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22096,84050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23303,80147</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26107,10879</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24833,69700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25004,42300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25004,42300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sectPr w:rsidR="008C2823" w:rsidSect="008C2823">
          <w:pgSz w:w="16838" w:h="11906" w:orient="landscape"/>
          <w:pgMar w:top="1701" w:right="1134" w:bottom="567" w:left="1134" w:header="709" w:footer="709" w:gutter="0"/>
          <w:cols w:space="708"/>
          <w:docGrid w:linePitch="360"/>
        </w:sectPr>
      </w:pPr>
    </w:p>
    <w:tbl>
      <w:tblPr>
        <w:tblW w:w="15168" w:type="dxa"/>
        <w:tblInd w:w="-176" w:type="dxa"/>
        <w:tblLayout w:type="fixed"/>
        <w:tblLook w:val="04A0"/>
      </w:tblPr>
      <w:tblGrid>
        <w:gridCol w:w="568"/>
        <w:gridCol w:w="1559"/>
        <w:gridCol w:w="1701"/>
        <w:gridCol w:w="709"/>
        <w:gridCol w:w="709"/>
        <w:gridCol w:w="850"/>
        <w:gridCol w:w="1418"/>
        <w:gridCol w:w="1275"/>
        <w:gridCol w:w="1276"/>
        <w:gridCol w:w="1276"/>
        <w:gridCol w:w="1276"/>
        <w:gridCol w:w="1275"/>
        <w:gridCol w:w="1276"/>
      </w:tblGrid>
      <w:tr w:rsidR="008C2823" w:rsidRPr="008C2823" w:rsidTr="008C2823">
        <w:trPr>
          <w:trHeight w:val="315"/>
        </w:trPr>
        <w:tc>
          <w:tcPr>
            <w:tcW w:w="56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1.2.1.</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Основное мероприятие «Расходы на обеспечение деятельности (оказание услуг) учреждений МКУК "КМЦБС"</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801</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620110100</w:t>
            </w:r>
          </w:p>
        </w:tc>
        <w:tc>
          <w:tcPr>
            <w:tcW w:w="1418" w:type="dxa"/>
            <w:tcBorders>
              <w:top w:val="single" w:sz="4"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139710,29376</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20794,84050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22691,80147</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24963,10879</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23639,69700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23810,42300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23810,42300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13,00000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13,00000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51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801</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620110100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139647,29376</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20781,84050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22691,80147</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24913,10879</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23639,69700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23810,42300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23810,42300</w:t>
            </w:r>
          </w:p>
        </w:tc>
      </w:tr>
      <w:tr w:rsidR="008C2823" w:rsidRPr="008C2823" w:rsidTr="008C2823">
        <w:trPr>
          <w:trHeight w:val="45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315"/>
        </w:trPr>
        <w:tc>
          <w:tcPr>
            <w:tcW w:w="568"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1.2.2</w:t>
            </w:r>
          </w:p>
        </w:tc>
        <w:tc>
          <w:tcPr>
            <w:tcW w:w="1559" w:type="dxa"/>
            <w:vMerge w:val="restart"/>
            <w:tcBorders>
              <w:top w:val="nil"/>
              <w:left w:val="single" w:sz="8" w:space="0" w:color="auto"/>
              <w:bottom w:val="single" w:sz="8" w:space="0" w:color="000000"/>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Основное мероприятие «Модернизация библиотечной деятельности                                               компьютеризация, включение библиотек района в общее информационное пространство, внедрение новых технологий в практику библиотек»</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6703,00000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1315,00000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612,00000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r>
      <w:tr w:rsidR="008C2823" w:rsidRPr="008C2823" w:rsidTr="008C2823">
        <w:trPr>
          <w:trHeight w:val="49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9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9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801</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620210100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6703,00000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1315,00000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612,00000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r>
      <w:tr w:rsidR="008C2823" w:rsidRPr="008C2823" w:rsidTr="008C2823">
        <w:trPr>
          <w:trHeight w:val="49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sectPr w:rsidR="008C2823" w:rsidSect="008C2823">
          <w:pgSz w:w="16838" w:h="11906" w:orient="landscape"/>
          <w:pgMar w:top="1701" w:right="1134" w:bottom="567" w:left="1134" w:header="709" w:footer="709" w:gutter="0"/>
          <w:cols w:space="708"/>
          <w:docGrid w:linePitch="360"/>
        </w:sectPr>
      </w:pPr>
    </w:p>
    <w:tbl>
      <w:tblPr>
        <w:tblW w:w="15168" w:type="dxa"/>
        <w:tblInd w:w="-176" w:type="dxa"/>
        <w:tblLayout w:type="fixed"/>
        <w:tblLook w:val="04A0"/>
      </w:tblPr>
      <w:tblGrid>
        <w:gridCol w:w="568"/>
        <w:gridCol w:w="1559"/>
        <w:gridCol w:w="1701"/>
        <w:gridCol w:w="709"/>
        <w:gridCol w:w="709"/>
        <w:gridCol w:w="850"/>
        <w:gridCol w:w="1418"/>
        <w:gridCol w:w="1275"/>
        <w:gridCol w:w="1276"/>
        <w:gridCol w:w="1276"/>
        <w:gridCol w:w="1276"/>
        <w:gridCol w:w="1275"/>
        <w:gridCol w:w="1276"/>
      </w:tblGrid>
      <w:tr w:rsidR="008C2823" w:rsidRPr="008C2823" w:rsidTr="008C2823">
        <w:trPr>
          <w:trHeight w:val="315"/>
        </w:trPr>
        <w:tc>
          <w:tcPr>
            <w:tcW w:w="56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1.3</w:t>
            </w:r>
          </w:p>
        </w:tc>
        <w:tc>
          <w:tcPr>
            <w:tcW w:w="1559" w:type="dxa"/>
            <w:tcBorders>
              <w:top w:val="single" w:sz="4" w:space="0" w:color="auto"/>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Подпрограмма  3 </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801</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630010120</w:t>
            </w:r>
          </w:p>
        </w:tc>
        <w:tc>
          <w:tcPr>
            <w:tcW w:w="1418" w:type="dxa"/>
            <w:tcBorders>
              <w:top w:val="single" w:sz="4"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17538,12750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3217,66630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3200,41120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3597,45600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3003,38000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2259,60700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2259,60700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9E26C3" w:rsidP="009E26C3">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"Развитие музейного дела</w:t>
            </w:r>
            <w:r w:rsidR="008C2823" w:rsidRPr="008C2823">
              <w:rPr>
                <w:rFonts w:ascii="Times New Roman" w:hAnsi="Times New Roman" w:cs="Times New Roman"/>
                <w:color w:val="000000"/>
                <w:sz w:val="20"/>
                <w:szCs w:val="20"/>
              </w:rPr>
              <w:t>"</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801</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0630010120 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17536,12750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3215,66630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3200,41120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3597,45600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3003,38000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2259,60700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2259,60700</w:t>
            </w:r>
          </w:p>
        </w:tc>
      </w:tr>
      <w:tr w:rsidR="008C2823" w:rsidRPr="008C2823" w:rsidTr="008C2823">
        <w:trPr>
          <w:trHeight w:val="45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330"/>
        </w:trPr>
        <w:tc>
          <w:tcPr>
            <w:tcW w:w="568"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1.3.1</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Основное мероприятие «Расходы на обеспечение деятельности (оказание услуг) учреждений МКУК "КРКМ"</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15011,36150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2453,56630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2572,71120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3028,39000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2621,38000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2167,65700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2167,65700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801</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0630110120 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15009,36150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2451,56630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2572,71120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3028,39000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2621,38000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2167,65700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2167,65700</w:t>
            </w:r>
          </w:p>
        </w:tc>
      </w:tr>
      <w:tr w:rsidR="008C2823" w:rsidRPr="008C2823" w:rsidTr="008C2823">
        <w:trPr>
          <w:trHeight w:val="45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sectPr w:rsidR="008C2823" w:rsidSect="008C2823">
          <w:pgSz w:w="16838" w:h="11906" w:orient="landscape"/>
          <w:pgMar w:top="1701" w:right="1134" w:bottom="567" w:left="1134" w:header="709" w:footer="709" w:gutter="0"/>
          <w:cols w:space="708"/>
          <w:docGrid w:linePitch="360"/>
        </w:sectPr>
      </w:pPr>
    </w:p>
    <w:tbl>
      <w:tblPr>
        <w:tblW w:w="15168" w:type="dxa"/>
        <w:tblInd w:w="-176" w:type="dxa"/>
        <w:tblLayout w:type="fixed"/>
        <w:tblLook w:val="04A0"/>
      </w:tblPr>
      <w:tblGrid>
        <w:gridCol w:w="568"/>
        <w:gridCol w:w="1559"/>
        <w:gridCol w:w="1701"/>
        <w:gridCol w:w="709"/>
        <w:gridCol w:w="709"/>
        <w:gridCol w:w="850"/>
        <w:gridCol w:w="1418"/>
        <w:gridCol w:w="1275"/>
        <w:gridCol w:w="1276"/>
        <w:gridCol w:w="1276"/>
        <w:gridCol w:w="1276"/>
        <w:gridCol w:w="1275"/>
        <w:gridCol w:w="1276"/>
      </w:tblGrid>
      <w:tr w:rsidR="008C2823" w:rsidRPr="008C2823" w:rsidTr="008C2823">
        <w:trPr>
          <w:trHeight w:val="390"/>
        </w:trPr>
        <w:tc>
          <w:tcPr>
            <w:tcW w:w="56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1.3.2</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Основное мероприятие «Модернизация музейной                          деятельности,                                                компьютеризация, внедрение новых технологий в практику                  музея, улучшения качества музейно-информационного обслуживания посетителей»</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4"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2526,76600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764,10000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627,70000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569,06600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382,00000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91,95000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91,95000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51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52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801</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630210120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2526,76600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764,10000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627,70000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569,06600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382,00000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91,95000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91,95000</w:t>
            </w:r>
          </w:p>
        </w:tc>
      </w:tr>
      <w:tr w:rsidR="008C2823" w:rsidRPr="008C2823" w:rsidTr="008C2823">
        <w:trPr>
          <w:trHeight w:val="52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315"/>
        </w:trPr>
        <w:tc>
          <w:tcPr>
            <w:tcW w:w="568"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1.4</w:t>
            </w:r>
          </w:p>
        </w:tc>
        <w:tc>
          <w:tcPr>
            <w:tcW w:w="1559" w:type="dxa"/>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Подпрограмма 4  </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804</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640010100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21556,76974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3245,02500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3469,70300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3467,62000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4859,76174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r>
      <w:tr w:rsidR="008C2823" w:rsidRPr="008C2823" w:rsidTr="008C2823">
        <w:trPr>
          <w:trHeight w:val="54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EA326D">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"Осуществление полномочий и функций </w:t>
            </w:r>
            <w:r w:rsidR="00EA326D">
              <w:rPr>
                <w:rFonts w:ascii="Times New Roman" w:hAnsi="Times New Roman" w:cs="Times New Roman"/>
                <w:color w:val="000000"/>
                <w:sz w:val="20"/>
                <w:szCs w:val="20"/>
              </w:rPr>
              <w:t>муниципального казенного учреждения Управление культуры Карагинского муниципального района</w:t>
            </w:r>
            <w:r w:rsidRPr="008C2823">
              <w:rPr>
                <w:rFonts w:ascii="Times New Roman" w:hAnsi="Times New Roman" w:cs="Times New Roman"/>
                <w:color w:val="000000"/>
                <w:sz w:val="20"/>
                <w:szCs w:val="20"/>
              </w:rPr>
              <w:t>"</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55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51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804</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640110100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21556,76974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3245,02500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3469,70300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3467,62000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4859,76174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r>
      <w:tr w:rsidR="008C2823" w:rsidRPr="008C2823" w:rsidTr="00EA326D">
        <w:trPr>
          <w:trHeight w:val="51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sectPr w:rsidR="008C2823" w:rsidSect="008C2823">
          <w:pgSz w:w="16838" w:h="11906" w:orient="landscape"/>
          <w:pgMar w:top="1701" w:right="1134" w:bottom="567" w:left="1134" w:header="709" w:footer="709" w:gutter="0"/>
          <w:cols w:space="708"/>
          <w:docGrid w:linePitch="360"/>
        </w:sectPr>
      </w:pPr>
    </w:p>
    <w:tbl>
      <w:tblPr>
        <w:tblW w:w="15168" w:type="dxa"/>
        <w:tblInd w:w="-176" w:type="dxa"/>
        <w:tblLayout w:type="fixed"/>
        <w:tblLook w:val="04A0"/>
      </w:tblPr>
      <w:tblGrid>
        <w:gridCol w:w="568"/>
        <w:gridCol w:w="1559"/>
        <w:gridCol w:w="1701"/>
        <w:gridCol w:w="709"/>
        <w:gridCol w:w="709"/>
        <w:gridCol w:w="850"/>
        <w:gridCol w:w="1418"/>
        <w:gridCol w:w="1275"/>
        <w:gridCol w:w="1276"/>
        <w:gridCol w:w="1276"/>
        <w:gridCol w:w="1276"/>
        <w:gridCol w:w="1275"/>
        <w:gridCol w:w="1276"/>
      </w:tblGrid>
      <w:tr w:rsidR="008C2823" w:rsidRPr="008C2823" w:rsidTr="008C2823">
        <w:trPr>
          <w:trHeight w:val="315"/>
        </w:trPr>
        <w:tc>
          <w:tcPr>
            <w:tcW w:w="56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1.4.1</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Основное мероприятие «Расходы на обеспечение деятельности (оказание услуг) учреждений культуры бухгалтерия»</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804</w:t>
            </w: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640110100</w:t>
            </w:r>
          </w:p>
        </w:tc>
        <w:tc>
          <w:tcPr>
            <w:tcW w:w="1418" w:type="dxa"/>
            <w:tcBorders>
              <w:top w:val="single" w:sz="4"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21556,76974</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3245,02500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3469,70300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3467,62000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4859,76174</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9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804</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640010100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21556,76974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3245,02500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3469,70300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3467,62000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4859,76174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r>
      <w:tr w:rsidR="008C2823" w:rsidRPr="008C2823" w:rsidTr="008C2823">
        <w:trPr>
          <w:trHeight w:val="51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315"/>
        </w:trPr>
        <w:tc>
          <w:tcPr>
            <w:tcW w:w="568"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1.5</w:t>
            </w:r>
          </w:p>
        </w:tc>
        <w:tc>
          <w:tcPr>
            <w:tcW w:w="1559" w:type="dxa"/>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Подпрограмма 5  </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804</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650110100</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590,39344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104,68800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437,32344</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48,38200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"Развитие культурных связей, реализация общественно значимых мероприятий"</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164,00000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164,00000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42,38200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804</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384,01144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104,68800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273,32344</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6,00000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sectPr w:rsidR="008C2823" w:rsidSect="008C2823">
          <w:pgSz w:w="16838" w:h="11906" w:orient="landscape"/>
          <w:pgMar w:top="1701" w:right="1134" w:bottom="567" w:left="1134" w:header="709" w:footer="709" w:gutter="0"/>
          <w:cols w:space="708"/>
          <w:docGrid w:linePitch="360"/>
        </w:sectPr>
      </w:pPr>
    </w:p>
    <w:tbl>
      <w:tblPr>
        <w:tblW w:w="15168" w:type="dxa"/>
        <w:tblInd w:w="-176" w:type="dxa"/>
        <w:tblLayout w:type="fixed"/>
        <w:tblLook w:val="04A0"/>
      </w:tblPr>
      <w:tblGrid>
        <w:gridCol w:w="568"/>
        <w:gridCol w:w="1559"/>
        <w:gridCol w:w="1701"/>
        <w:gridCol w:w="709"/>
        <w:gridCol w:w="709"/>
        <w:gridCol w:w="850"/>
        <w:gridCol w:w="1418"/>
        <w:gridCol w:w="1275"/>
        <w:gridCol w:w="1276"/>
        <w:gridCol w:w="1276"/>
        <w:gridCol w:w="1276"/>
        <w:gridCol w:w="1275"/>
        <w:gridCol w:w="1276"/>
      </w:tblGrid>
      <w:tr w:rsidR="008C2823" w:rsidRPr="008C2823" w:rsidTr="008C2823">
        <w:trPr>
          <w:trHeight w:val="375"/>
        </w:trPr>
        <w:tc>
          <w:tcPr>
            <w:tcW w:w="56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1.5.1</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rPr>
                <w:rFonts w:ascii="Times New Roman" w:hAnsi="Times New Roman" w:cs="Times New Roman"/>
                <w:color w:val="000000"/>
                <w:sz w:val="20"/>
                <w:szCs w:val="20"/>
              </w:rPr>
            </w:pPr>
            <w:r w:rsidRPr="008C2823">
              <w:rPr>
                <w:rFonts w:ascii="Times New Roman" w:hAnsi="Times New Roman" w:cs="Times New Roman"/>
                <w:color w:val="000000"/>
                <w:sz w:val="20"/>
                <w:szCs w:val="20"/>
              </w:rPr>
              <w:t>Основное мероприятие «Реализация мероприятий в связи с памятными, знаменательными, юбилейными датами истории Карагинского района, Камчатского края и России»</w:t>
            </w: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804</w:t>
            </w:r>
          </w:p>
        </w:tc>
        <w:tc>
          <w:tcPr>
            <w:tcW w:w="850"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4"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422,07000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104,68800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269,00000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48,38200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r>
      <w:tr w:rsidR="008C2823" w:rsidRPr="008C2823" w:rsidTr="008C2823">
        <w:trPr>
          <w:trHeight w:val="49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9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206,38200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164,00000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42,38200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804</w:t>
            </w:r>
          </w:p>
        </w:tc>
        <w:tc>
          <w:tcPr>
            <w:tcW w:w="850"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215,68800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104,68800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105,00000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6,00000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390"/>
        </w:trPr>
        <w:tc>
          <w:tcPr>
            <w:tcW w:w="568"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left="-91" w:right="-108"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1.5.2</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rPr>
                <w:rFonts w:ascii="Times New Roman" w:hAnsi="Times New Roman" w:cs="Times New Roman"/>
                <w:color w:val="000000"/>
                <w:sz w:val="20"/>
                <w:szCs w:val="20"/>
              </w:rPr>
            </w:pPr>
            <w:r w:rsidRPr="008C2823">
              <w:rPr>
                <w:rFonts w:ascii="Times New Roman" w:hAnsi="Times New Roman" w:cs="Times New Roman"/>
                <w:color w:val="000000"/>
                <w:sz w:val="20"/>
                <w:szCs w:val="20"/>
              </w:rPr>
              <w:t>«Реализация мероприятий в связи с памятными, знаменательными, юбилейными датами истории Карагинского района, Камчатского края и России»</w:t>
            </w: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804</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168,32344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168,32344</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95"/>
        </w:trPr>
        <w:tc>
          <w:tcPr>
            <w:tcW w:w="568"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80"/>
        </w:trPr>
        <w:tc>
          <w:tcPr>
            <w:tcW w:w="568"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168,32344</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168,32344</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C2823">
        <w:trPr>
          <w:trHeight w:val="465"/>
        </w:trPr>
        <w:tc>
          <w:tcPr>
            <w:tcW w:w="568"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средств районного бюджета</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709"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804</w:t>
            </w:r>
          </w:p>
        </w:tc>
        <w:tc>
          <w:tcPr>
            <w:tcW w:w="85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nil"/>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EA326D">
        <w:trPr>
          <w:trHeight w:val="450"/>
        </w:trPr>
        <w:tc>
          <w:tcPr>
            <w:tcW w:w="568" w:type="dxa"/>
            <w:vMerge/>
            <w:tcBorders>
              <w:top w:val="nil"/>
              <w:left w:val="single" w:sz="8" w:space="0" w:color="auto"/>
              <w:bottom w:val="single" w:sz="4" w:space="0" w:color="auto"/>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559" w:type="dxa"/>
            <w:vMerge/>
            <w:tcBorders>
              <w:top w:val="nil"/>
              <w:left w:val="single" w:sz="8" w:space="0" w:color="auto"/>
              <w:bottom w:val="single" w:sz="4" w:space="0" w:color="auto"/>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01"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поселений</w:t>
            </w:r>
          </w:p>
        </w:tc>
        <w:tc>
          <w:tcPr>
            <w:tcW w:w="709"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709"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850"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4" w:space="0" w:color="auto"/>
              <w:right w:val="single" w:sz="8" w:space="0" w:color="auto"/>
            </w:tcBorders>
            <w:shd w:val="clear" w:color="auto" w:fill="auto"/>
            <w:vAlign w:val="bottom"/>
            <w:hideMark/>
          </w:tcPr>
          <w:p w:rsidR="008C2823" w:rsidRPr="008C2823" w:rsidRDefault="00322D74" w:rsidP="008C2823">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nil"/>
              <w:left w:val="nil"/>
              <w:bottom w:val="single" w:sz="4" w:space="0" w:color="auto"/>
              <w:right w:val="single" w:sz="8" w:space="0" w:color="auto"/>
            </w:tcBorders>
            <w:shd w:val="clear" w:color="auto" w:fill="auto"/>
            <w:vAlign w:val="bottom"/>
            <w:hideMark/>
          </w:tcPr>
          <w:p w:rsidR="008C2823" w:rsidRPr="008C2823" w:rsidRDefault="00322D74" w:rsidP="008C2823">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nil"/>
              <w:left w:val="nil"/>
              <w:bottom w:val="single" w:sz="4" w:space="0" w:color="auto"/>
              <w:right w:val="single" w:sz="8" w:space="0" w:color="auto"/>
            </w:tcBorders>
            <w:shd w:val="clear" w:color="auto" w:fill="auto"/>
            <w:vAlign w:val="bottom"/>
            <w:hideMark/>
          </w:tcPr>
          <w:p w:rsidR="008C2823" w:rsidRPr="008C2823" w:rsidRDefault="00322D74" w:rsidP="008C2823">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nil"/>
              <w:left w:val="nil"/>
              <w:bottom w:val="single" w:sz="4"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322D74" w:rsidRDefault="00322D74" w:rsidP="00EA326D">
      <w:pPr>
        <w:widowControl/>
        <w:autoSpaceDE/>
        <w:autoSpaceDN/>
        <w:adjustRightInd/>
        <w:ind w:left="-108" w:right="-108" w:firstLine="0"/>
        <w:jc w:val="left"/>
        <w:rPr>
          <w:rFonts w:ascii="Times New Roman" w:hAnsi="Times New Roman" w:cs="Times New Roman"/>
          <w:color w:val="000000"/>
          <w:sz w:val="20"/>
          <w:szCs w:val="20"/>
        </w:rPr>
        <w:sectPr w:rsidR="00322D74" w:rsidSect="008C2823">
          <w:pgSz w:w="16838" w:h="11906" w:orient="landscape"/>
          <w:pgMar w:top="1701" w:right="1134" w:bottom="567" w:left="1134" w:header="709" w:footer="709" w:gutter="0"/>
          <w:cols w:space="708"/>
          <w:docGrid w:linePitch="360"/>
        </w:sectPr>
      </w:pPr>
    </w:p>
    <w:tbl>
      <w:tblPr>
        <w:tblW w:w="15168" w:type="dxa"/>
        <w:tblInd w:w="-176" w:type="dxa"/>
        <w:tblLayout w:type="fixed"/>
        <w:tblLook w:val="04A0"/>
      </w:tblPr>
      <w:tblGrid>
        <w:gridCol w:w="426"/>
        <w:gridCol w:w="1701"/>
        <w:gridCol w:w="1701"/>
        <w:gridCol w:w="709"/>
        <w:gridCol w:w="709"/>
        <w:gridCol w:w="850"/>
        <w:gridCol w:w="1418"/>
        <w:gridCol w:w="1275"/>
        <w:gridCol w:w="1276"/>
        <w:gridCol w:w="1276"/>
        <w:gridCol w:w="1276"/>
        <w:gridCol w:w="1275"/>
        <w:gridCol w:w="1276"/>
      </w:tblGrid>
      <w:tr w:rsidR="00322D74" w:rsidRPr="008C2823" w:rsidTr="004D6BA4">
        <w:trPr>
          <w:trHeight w:val="495"/>
        </w:trPr>
        <w:tc>
          <w:tcPr>
            <w:tcW w:w="426" w:type="dxa"/>
            <w:vMerge w:val="restart"/>
            <w:tcBorders>
              <w:top w:val="single" w:sz="4" w:space="0" w:color="auto"/>
              <w:left w:val="single" w:sz="8" w:space="0" w:color="auto"/>
              <w:right w:val="single" w:sz="8" w:space="0" w:color="auto"/>
            </w:tcBorders>
            <w:vAlign w:val="center"/>
            <w:hideMark/>
          </w:tcPr>
          <w:p w:rsidR="00322D74" w:rsidRPr="008C2823" w:rsidRDefault="00322D74" w:rsidP="00EA326D">
            <w:pPr>
              <w:widowControl/>
              <w:autoSpaceDE/>
              <w:autoSpaceDN/>
              <w:adjustRightInd/>
              <w:ind w:left="-108" w:right="-108"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1.5.3</w:t>
            </w:r>
          </w:p>
        </w:tc>
        <w:tc>
          <w:tcPr>
            <w:tcW w:w="1701" w:type="dxa"/>
            <w:vMerge w:val="restart"/>
            <w:tcBorders>
              <w:top w:val="single" w:sz="4" w:space="0" w:color="auto"/>
              <w:left w:val="single" w:sz="8" w:space="0" w:color="auto"/>
              <w:right w:val="single" w:sz="8" w:space="0" w:color="auto"/>
            </w:tcBorders>
            <w:vAlign w:val="center"/>
            <w:hideMark/>
          </w:tcPr>
          <w:p w:rsidR="00322D74" w:rsidRPr="008C2823" w:rsidRDefault="00322D74" w:rsidP="00322D74">
            <w:pPr>
              <w:widowControl/>
              <w:autoSpaceDE/>
              <w:autoSpaceDN/>
              <w:adjustRightInd/>
              <w:ind w:right="-108"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«Реализация районных мероприятий, реализация участия представителей Карагинского муниципального района в мероприятиях районного, регионального и других уровней»</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 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640010100</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322D74" w:rsidRPr="008C2823" w:rsidTr="004D6BA4">
        <w:trPr>
          <w:trHeight w:val="435"/>
        </w:trPr>
        <w:tc>
          <w:tcPr>
            <w:tcW w:w="426" w:type="dxa"/>
            <w:vMerge/>
            <w:tcBorders>
              <w:left w:val="single" w:sz="8" w:space="0" w:color="auto"/>
              <w:right w:val="single" w:sz="8" w:space="0" w:color="auto"/>
            </w:tcBorders>
            <w:vAlign w:val="center"/>
            <w:hideMark/>
          </w:tcPr>
          <w:p w:rsidR="00322D74" w:rsidRDefault="00322D74" w:rsidP="00EA326D">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vAlign w:val="center"/>
            <w:hideMark/>
          </w:tcPr>
          <w:p w:rsidR="00322D74" w:rsidRDefault="00322D74" w:rsidP="00322D74">
            <w:pPr>
              <w:widowControl/>
              <w:autoSpaceDE/>
              <w:autoSpaceDN/>
              <w:adjustRightInd/>
              <w:ind w:right="-108" w:firstLine="0"/>
              <w:jc w:val="left"/>
              <w:rPr>
                <w:rFonts w:ascii="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322D74" w:rsidRPr="008C2823" w:rsidTr="004D6BA4">
        <w:trPr>
          <w:trHeight w:val="585"/>
        </w:trPr>
        <w:tc>
          <w:tcPr>
            <w:tcW w:w="426" w:type="dxa"/>
            <w:vMerge/>
            <w:tcBorders>
              <w:left w:val="single" w:sz="8" w:space="0" w:color="auto"/>
              <w:right w:val="single" w:sz="8" w:space="0" w:color="auto"/>
            </w:tcBorders>
            <w:vAlign w:val="center"/>
            <w:hideMark/>
          </w:tcPr>
          <w:p w:rsidR="00322D74" w:rsidRDefault="00322D74" w:rsidP="00EA326D">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vAlign w:val="center"/>
            <w:hideMark/>
          </w:tcPr>
          <w:p w:rsidR="00322D74" w:rsidRDefault="00322D74" w:rsidP="00322D74">
            <w:pPr>
              <w:widowControl/>
              <w:autoSpaceDE/>
              <w:autoSpaceDN/>
              <w:adjustRightInd/>
              <w:ind w:right="-108" w:firstLine="0"/>
              <w:jc w:val="left"/>
              <w:rPr>
                <w:rFonts w:ascii="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322D74" w:rsidRPr="008C2823" w:rsidTr="004D6BA4">
        <w:trPr>
          <w:trHeight w:val="615"/>
        </w:trPr>
        <w:tc>
          <w:tcPr>
            <w:tcW w:w="426" w:type="dxa"/>
            <w:vMerge/>
            <w:tcBorders>
              <w:left w:val="single" w:sz="8" w:space="0" w:color="auto"/>
              <w:right w:val="single" w:sz="8" w:space="0" w:color="auto"/>
            </w:tcBorders>
            <w:vAlign w:val="center"/>
            <w:hideMark/>
          </w:tcPr>
          <w:p w:rsidR="00322D74" w:rsidRDefault="00322D74" w:rsidP="00EA326D">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vAlign w:val="center"/>
            <w:hideMark/>
          </w:tcPr>
          <w:p w:rsidR="00322D74" w:rsidRDefault="00322D74" w:rsidP="00322D74">
            <w:pPr>
              <w:widowControl/>
              <w:autoSpaceDE/>
              <w:autoSpaceDN/>
              <w:adjustRightInd/>
              <w:ind w:right="-108" w:firstLine="0"/>
              <w:jc w:val="left"/>
              <w:rPr>
                <w:rFonts w:ascii="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640110100</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322D74" w:rsidRPr="008C2823" w:rsidTr="004D6BA4">
        <w:trPr>
          <w:trHeight w:val="581"/>
        </w:trPr>
        <w:tc>
          <w:tcPr>
            <w:tcW w:w="426" w:type="dxa"/>
            <w:vMerge/>
            <w:tcBorders>
              <w:left w:val="single" w:sz="8" w:space="0" w:color="auto"/>
              <w:bottom w:val="single" w:sz="4" w:space="0" w:color="auto"/>
              <w:right w:val="single" w:sz="8" w:space="0" w:color="auto"/>
            </w:tcBorders>
            <w:vAlign w:val="center"/>
            <w:hideMark/>
          </w:tcPr>
          <w:p w:rsidR="00322D74" w:rsidRDefault="00322D74" w:rsidP="00EA326D">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bottom w:val="single" w:sz="4" w:space="0" w:color="auto"/>
              <w:right w:val="single" w:sz="8" w:space="0" w:color="auto"/>
            </w:tcBorders>
            <w:vAlign w:val="center"/>
            <w:hideMark/>
          </w:tcPr>
          <w:p w:rsidR="00322D74" w:rsidRDefault="00322D74" w:rsidP="00322D74">
            <w:pPr>
              <w:widowControl/>
              <w:autoSpaceDE/>
              <w:autoSpaceDN/>
              <w:adjustRightInd/>
              <w:ind w:right="-108" w:firstLine="0"/>
              <w:jc w:val="left"/>
              <w:rPr>
                <w:rFonts w:ascii="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322D74" w:rsidRPr="00FB3500" w:rsidRDefault="00322D74" w:rsidP="00216756">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322D74" w:rsidRPr="008C2823" w:rsidRDefault="00322D74" w:rsidP="00216756">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322"/>
        </w:trPr>
        <w:tc>
          <w:tcPr>
            <w:tcW w:w="426" w:type="dxa"/>
            <w:vMerge w:val="restart"/>
            <w:tcBorders>
              <w:top w:val="single" w:sz="4" w:space="0" w:color="auto"/>
              <w:left w:val="single" w:sz="8" w:space="0" w:color="auto"/>
              <w:right w:val="single" w:sz="8" w:space="0" w:color="auto"/>
            </w:tcBorders>
            <w:vAlign w:val="center"/>
            <w:hideMark/>
          </w:tcPr>
          <w:p w:rsidR="004D6BA4" w:rsidRPr="008C2823" w:rsidRDefault="004D6BA4" w:rsidP="00322D74">
            <w:pPr>
              <w:widowControl/>
              <w:autoSpaceDE/>
              <w:autoSpaceDN/>
              <w:adjustRightInd/>
              <w:ind w:left="-108" w:right="-108"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701" w:type="dxa"/>
            <w:vMerge w:val="restart"/>
            <w:tcBorders>
              <w:top w:val="single" w:sz="4" w:space="0" w:color="auto"/>
              <w:left w:val="single" w:sz="8" w:space="0" w:color="auto"/>
              <w:right w:val="single" w:sz="8" w:space="0" w:color="auto"/>
            </w:tcBorders>
            <w:hideMark/>
          </w:tcPr>
          <w:p w:rsidR="004D6BA4" w:rsidRDefault="004D6BA4" w:rsidP="00322D74">
            <w:pPr>
              <w:widowControl/>
              <w:autoSpaceDE/>
              <w:autoSpaceDN/>
              <w:adjustRightInd/>
              <w:ind w:firstLine="0"/>
              <w:jc w:val="center"/>
              <w:rPr>
                <w:rFonts w:ascii="Times New Roman" w:hAnsi="Times New Roman" w:cs="Times New Roman"/>
                <w:color w:val="000000"/>
                <w:sz w:val="20"/>
                <w:szCs w:val="20"/>
              </w:rPr>
            </w:pPr>
            <w:r w:rsidRPr="00322D74">
              <w:rPr>
                <w:rFonts w:ascii="Times New Roman" w:hAnsi="Times New Roman" w:cs="Times New Roman"/>
                <w:b/>
                <w:color w:val="000000"/>
                <w:sz w:val="20"/>
                <w:szCs w:val="20"/>
              </w:rPr>
              <w:t>Подпрограмма 6</w:t>
            </w:r>
            <w:r w:rsidRPr="00322D74">
              <w:rPr>
                <w:rFonts w:ascii="Times New Roman" w:hAnsi="Times New Roman" w:cs="Times New Roman"/>
                <w:color w:val="000000"/>
                <w:sz w:val="20"/>
                <w:szCs w:val="20"/>
              </w:rPr>
              <w:t xml:space="preserve"> </w:t>
            </w:r>
          </w:p>
          <w:p w:rsidR="004D6BA4" w:rsidRPr="008C2823" w:rsidRDefault="00EE4EEE" w:rsidP="00322D74">
            <w:pPr>
              <w:widowControl/>
              <w:autoSpaceDE/>
              <w:autoSpaceDN/>
              <w:adjustRightInd/>
              <w:ind w:firstLine="0"/>
              <w:jc w:val="center"/>
              <w:rPr>
                <w:rFonts w:ascii="Times New Roman" w:hAnsi="Times New Roman" w:cs="Times New Roman"/>
                <w:color w:val="000000"/>
                <w:sz w:val="20"/>
                <w:szCs w:val="20"/>
              </w:rPr>
            </w:pPr>
            <w:r w:rsidRPr="00C538DF">
              <w:rPr>
                <w:rFonts w:ascii="Times New Roman" w:hAnsi="Times New Roman" w:cs="Times New Roman"/>
                <w:color w:val="000000"/>
                <w:sz w:val="20"/>
                <w:szCs w:val="20"/>
              </w:rPr>
              <w:t>«Развитие инфраструктуры в сфере культуры»</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C538DF">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C538DF">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 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130"/>
        </w:trPr>
        <w:tc>
          <w:tcPr>
            <w:tcW w:w="426" w:type="dxa"/>
            <w:vMerge/>
            <w:tcBorders>
              <w:left w:val="single" w:sz="8" w:space="0" w:color="auto"/>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hideMark/>
          </w:tcPr>
          <w:p w:rsidR="004D6BA4" w:rsidRPr="00322D74" w:rsidRDefault="004D6BA4" w:rsidP="00322D74">
            <w:pPr>
              <w:widowControl/>
              <w:autoSpaceDE/>
              <w:autoSpaceDN/>
              <w:adjustRightInd/>
              <w:ind w:firstLine="0"/>
              <w:jc w:val="center"/>
              <w:rPr>
                <w:rFonts w:ascii="Times New Roman" w:hAnsi="Times New Roman" w:cs="Times New Roman"/>
                <w:b/>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C538DF">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C538DF">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364"/>
        </w:trPr>
        <w:tc>
          <w:tcPr>
            <w:tcW w:w="426" w:type="dxa"/>
            <w:vMerge/>
            <w:tcBorders>
              <w:left w:val="single" w:sz="8" w:space="0" w:color="auto"/>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hideMark/>
          </w:tcPr>
          <w:p w:rsidR="004D6BA4" w:rsidRPr="00322D74" w:rsidRDefault="004D6BA4" w:rsidP="00322D74">
            <w:pPr>
              <w:widowControl/>
              <w:autoSpaceDE/>
              <w:autoSpaceDN/>
              <w:adjustRightInd/>
              <w:ind w:firstLine="0"/>
              <w:jc w:val="center"/>
              <w:rPr>
                <w:rFonts w:ascii="Times New Roman" w:hAnsi="Times New Roman" w:cs="Times New Roman"/>
                <w:b/>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C538DF">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C538DF">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373"/>
        </w:trPr>
        <w:tc>
          <w:tcPr>
            <w:tcW w:w="426" w:type="dxa"/>
            <w:vMerge/>
            <w:tcBorders>
              <w:left w:val="single" w:sz="8" w:space="0" w:color="auto"/>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hideMark/>
          </w:tcPr>
          <w:p w:rsidR="004D6BA4" w:rsidRPr="00322D74" w:rsidRDefault="004D6BA4" w:rsidP="00322D74">
            <w:pPr>
              <w:widowControl/>
              <w:autoSpaceDE/>
              <w:autoSpaceDN/>
              <w:adjustRightInd/>
              <w:ind w:firstLine="0"/>
              <w:jc w:val="center"/>
              <w:rPr>
                <w:rFonts w:ascii="Times New Roman" w:hAnsi="Times New Roman" w:cs="Times New Roman"/>
                <w:b/>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C538DF">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C538DF">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EE4EEE">
        <w:trPr>
          <w:trHeight w:val="539"/>
        </w:trPr>
        <w:tc>
          <w:tcPr>
            <w:tcW w:w="426" w:type="dxa"/>
            <w:vMerge/>
            <w:tcBorders>
              <w:left w:val="single" w:sz="8" w:space="0" w:color="auto"/>
              <w:bottom w:val="single" w:sz="4" w:space="0" w:color="auto"/>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bottom w:val="single" w:sz="4" w:space="0" w:color="auto"/>
              <w:right w:val="single" w:sz="8" w:space="0" w:color="auto"/>
            </w:tcBorders>
            <w:hideMark/>
          </w:tcPr>
          <w:p w:rsidR="004D6BA4" w:rsidRPr="00322D74" w:rsidRDefault="004D6BA4" w:rsidP="00322D74">
            <w:pPr>
              <w:widowControl/>
              <w:autoSpaceDE/>
              <w:autoSpaceDN/>
              <w:adjustRightInd/>
              <w:ind w:firstLine="0"/>
              <w:jc w:val="center"/>
              <w:rPr>
                <w:rFonts w:ascii="Times New Roman" w:hAnsi="Times New Roman" w:cs="Times New Roman"/>
                <w:b/>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C538DF">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C538DF">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EE4EEE" w:rsidRDefault="00EE4EEE" w:rsidP="00322D74">
      <w:pPr>
        <w:widowControl/>
        <w:autoSpaceDE/>
        <w:autoSpaceDN/>
        <w:adjustRightInd/>
        <w:ind w:left="-108" w:right="-108" w:firstLine="0"/>
        <w:jc w:val="left"/>
        <w:rPr>
          <w:rFonts w:ascii="Times New Roman" w:hAnsi="Times New Roman" w:cs="Times New Roman"/>
          <w:color w:val="000000"/>
          <w:sz w:val="20"/>
          <w:szCs w:val="20"/>
        </w:rPr>
        <w:sectPr w:rsidR="00EE4EEE" w:rsidSect="008C2823">
          <w:pgSz w:w="16838" w:h="11906" w:orient="landscape"/>
          <w:pgMar w:top="1701" w:right="1134" w:bottom="567" w:left="1134" w:header="709" w:footer="709" w:gutter="0"/>
          <w:cols w:space="708"/>
          <w:docGrid w:linePitch="360"/>
        </w:sectPr>
      </w:pPr>
    </w:p>
    <w:tbl>
      <w:tblPr>
        <w:tblW w:w="15168" w:type="dxa"/>
        <w:tblInd w:w="-176" w:type="dxa"/>
        <w:tblLayout w:type="fixed"/>
        <w:tblLook w:val="04A0"/>
      </w:tblPr>
      <w:tblGrid>
        <w:gridCol w:w="426"/>
        <w:gridCol w:w="1701"/>
        <w:gridCol w:w="1701"/>
        <w:gridCol w:w="709"/>
        <w:gridCol w:w="709"/>
        <w:gridCol w:w="850"/>
        <w:gridCol w:w="1418"/>
        <w:gridCol w:w="1275"/>
        <w:gridCol w:w="1276"/>
        <w:gridCol w:w="1276"/>
        <w:gridCol w:w="1276"/>
        <w:gridCol w:w="1275"/>
        <w:gridCol w:w="1276"/>
      </w:tblGrid>
      <w:tr w:rsidR="004D6BA4" w:rsidRPr="008C2823" w:rsidTr="004D6BA4">
        <w:trPr>
          <w:trHeight w:val="510"/>
        </w:trPr>
        <w:tc>
          <w:tcPr>
            <w:tcW w:w="426" w:type="dxa"/>
            <w:vMerge w:val="restart"/>
            <w:tcBorders>
              <w:top w:val="single" w:sz="4" w:space="0" w:color="auto"/>
              <w:left w:val="single" w:sz="8" w:space="0" w:color="auto"/>
              <w:right w:val="single" w:sz="8" w:space="0" w:color="auto"/>
            </w:tcBorders>
            <w:vAlign w:val="center"/>
            <w:hideMark/>
          </w:tcPr>
          <w:p w:rsidR="004D6BA4" w:rsidRDefault="00EE4EEE" w:rsidP="00322D74">
            <w:pPr>
              <w:widowControl/>
              <w:autoSpaceDE/>
              <w:autoSpaceDN/>
              <w:adjustRightInd/>
              <w:ind w:left="-108" w:right="-108"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1.6.1</w:t>
            </w:r>
          </w:p>
        </w:tc>
        <w:tc>
          <w:tcPr>
            <w:tcW w:w="1701" w:type="dxa"/>
            <w:vMerge w:val="restart"/>
            <w:tcBorders>
              <w:top w:val="single" w:sz="4" w:space="0" w:color="auto"/>
              <w:left w:val="single" w:sz="8" w:space="0" w:color="auto"/>
              <w:right w:val="single" w:sz="8" w:space="0" w:color="auto"/>
            </w:tcBorders>
            <w:hideMark/>
          </w:tcPr>
          <w:p w:rsidR="004D6BA4" w:rsidRDefault="004D6BA4" w:rsidP="004D6BA4">
            <w:pPr>
              <w:ind w:firstLine="0"/>
              <w:jc w:val="left"/>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4D6BA4" w:rsidRPr="00322D74" w:rsidRDefault="004D6BA4" w:rsidP="004D6BA4">
            <w:pPr>
              <w:widowControl/>
              <w:autoSpaceDE/>
              <w:autoSpaceDN/>
              <w:adjustRightInd/>
              <w:ind w:firstLine="0"/>
              <w:jc w:val="left"/>
              <w:rPr>
                <w:rFonts w:ascii="Times New Roman" w:hAnsi="Times New Roman" w:cs="Times New Roman"/>
                <w:b/>
                <w:color w:val="000000"/>
                <w:sz w:val="20"/>
                <w:szCs w:val="20"/>
              </w:rPr>
            </w:pPr>
            <w:r w:rsidRPr="00800D0C">
              <w:rPr>
                <w:rFonts w:ascii="Times New Roman" w:hAnsi="Times New Roman" w:cs="Times New Roman"/>
                <w:sz w:val="20"/>
                <w:szCs w:val="20"/>
              </w:rPr>
              <w:t>«Проведение капитального и текущего ремонтов зданий и помещений муниципальных учреждений культуры и учреждений дополнительного образования в сфере культуры (в том числе проектных работ) и экспертизы выполненных работ, мероприятий по укреплению материально-технической базы»</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EB6BEA">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 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409"/>
        </w:trPr>
        <w:tc>
          <w:tcPr>
            <w:tcW w:w="426" w:type="dxa"/>
            <w:vMerge/>
            <w:tcBorders>
              <w:left w:val="single" w:sz="8" w:space="0" w:color="auto"/>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hideMark/>
          </w:tcPr>
          <w:p w:rsidR="004D6BA4" w:rsidRDefault="004D6BA4" w:rsidP="00C538DF">
            <w:pPr>
              <w:ind w:firstLine="0"/>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EB6BEA">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501"/>
        </w:trPr>
        <w:tc>
          <w:tcPr>
            <w:tcW w:w="426" w:type="dxa"/>
            <w:vMerge/>
            <w:tcBorders>
              <w:left w:val="single" w:sz="8" w:space="0" w:color="auto"/>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hideMark/>
          </w:tcPr>
          <w:p w:rsidR="004D6BA4" w:rsidRDefault="004D6BA4" w:rsidP="00C538DF">
            <w:pPr>
              <w:ind w:firstLine="0"/>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EB6BEA">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369"/>
        </w:trPr>
        <w:tc>
          <w:tcPr>
            <w:tcW w:w="426" w:type="dxa"/>
            <w:vMerge/>
            <w:tcBorders>
              <w:left w:val="single" w:sz="8" w:space="0" w:color="auto"/>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hideMark/>
          </w:tcPr>
          <w:p w:rsidR="004D6BA4" w:rsidRDefault="004D6BA4" w:rsidP="00C538DF">
            <w:pPr>
              <w:ind w:firstLine="0"/>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EB6BEA">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1095"/>
        </w:trPr>
        <w:tc>
          <w:tcPr>
            <w:tcW w:w="426" w:type="dxa"/>
            <w:vMerge/>
            <w:tcBorders>
              <w:left w:val="single" w:sz="8" w:space="0" w:color="auto"/>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hideMark/>
          </w:tcPr>
          <w:p w:rsidR="004D6BA4" w:rsidRDefault="004D6BA4" w:rsidP="00C538DF">
            <w:pPr>
              <w:ind w:firstLine="0"/>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EB6BEA">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365"/>
        </w:trPr>
        <w:tc>
          <w:tcPr>
            <w:tcW w:w="426" w:type="dxa"/>
            <w:vMerge w:val="restart"/>
            <w:tcBorders>
              <w:top w:val="single" w:sz="4" w:space="0" w:color="auto"/>
              <w:left w:val="single" w:sz="8" w:space="0" w:color="auto"/>
              <w:right w:val="single" w:sz="8" w:space="0" w:color="auto"/>
            </w:tcBorders>
            <w:vAlign w:val="center"/>
            <w:hideMark/>
          </w:tcPr>
          <w:p w:rsidR="004D6BA4" w:rsidRDefault="00EE4EEE" w:rsidP="00322D74">
            <w:pPr>
              <w:widowControl/>
              <w:autoSpaceDE/>
              <w:autoSpaceDN/>
              <w:adjustRightInd/>
              <w:ind w:left="-108" w:right="-108"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1.6.2</w:t>
            </w:r>
          </w:p>
        </w:tc>
        <w:tc>
          <w:tcPr>
            <w:tcW w:w="1701" w:type="dxa"/>
            <w:vMerge w:val="restart"/>
            <w:tcBorders>
              <w:top w:val="single" w:sz="4" w:space="0" w:color="auto"/>
              <w:left w:val="single" w:sz="8" w:space="0" w:color="auto"/>
              <w:right w:val="single" w:sz="8" w:space="0" w:color="auto"/>
            </w:tcBorders>
            <w:hideMark/>
          </w:tcPr>
          <w:p w:rsidR="004D6BA4" w:rsidRDefault="004D6BA4" w:rsidP="004D6BA4">
            <w:pPr>
              <w:ind w:firstLine="0"/>
              <w:jc w:val="left"/>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4D6BA4" w:rsidRPr="00322D74" w:rsidRDefault="004D6BA4" w:rsidP="004D6BA4">
            <w:pPr>
              <w:widowControl/>
              <w:autoSpaceDE/>
              <w:autoSpaceDN/>
              <w:adjustRightInd/>
              <w:ind w:firstLine="0"/>
              <w:jc w:val="left"/>
              <w:rPr>
                <w:rFonts w:ascii="Times New Roman" w:hAnsi="Times New Roman" w:cs="Times New Roman"/>
                <w:b/>
                <w:color w:val="000000"/>
                <w:sz w:val="20"/>
                <w:szCs w:val="20"/>
              </w:rPr>
            </w:pPr>
            <w:r w:rsidRPr="00800D0C">
              <w:rPr>
                <w:rFonts w:ascii="Times New Roman" w:hAnsi="Times New Roman" w:cs="Times New Roman"/>
                <w:sz w:val="20"/>
                <w:szCs w:val="20"/>
              </w:rPr>
              <w:t>«Формирование благоприятной культурной среды, развитие инфраструктуры и модернизация объектов культуры»</w:t>
            </w: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EB6BEA">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 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540"/>
        </w:trPr>
        <w:tc>
          <w:tcPr>
            <w:tcW w:w="426" w:type="dxa"/>
            <w:vMerge/>
            <w:tcBorders>
              <w:left w:val="single" w:sz="8" w:space="0" w:color="auto"/>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hideMark/>
          </w:tcPr>
          <w:p w:rsidR="004D6BA4" w:rsidRDefault="004D6BA4" w:rsidP="00C538DF">
            <w:pPr>
              <w:ind w:firstLine="0"/>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w:t>
            </w:r>
            <w:proofErr w:type="spellEnd"/>
            <w:r w:rsidRPr="008C2823">
              <w:rPr>
                <w:rFonts w:ascii="Times New Roman" w:hAnsi="Times New Roman" w:cs="Times New Roman"/>
                <w:color w:val="000000"/>
                <w:sz w:val="20"/>
                <w:szCs w:val="20"/>
              </w:rPr>
              <w:t>.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EB6BEA">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465"/>
        </w:trPr>
        <w:tc>
          <w:tcPr>
            <w:tcW w:w="426" w:type="dxa"/>
            <w:vMerge/>
            <w:tcBorders>
              <w:left w:val="single" w:sz="8" w:space="0" w:color="auto"/>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hideMark/>
          </w:tcPr>
          <w:p w:rsidR="004D6BA4" w:rsidRDefault="004D6BA4" w:rsidP="00C538DF">
            <w:pPr>
              <w:ind w:firstLine="0"/>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EB6BEA">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570"/>
        </w:trPr>
        <w:tc>
          <w:tcPr>
            <w:tcW w:w="426" w:type="dxa"/>
            <w:vMerge/>
            <w:tcBorders>
              <w:left w:val="single" w:sz="8" w:space="0" w:color="auto"/>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right w:val="single" w:sz="8" w:space="0" w:color="auto"/>
            </w:tcBorders>
            <w:hideMark/>
          </w:tcPr>
          <w:p w:rsidR="004D6BA4" w:rsidRDefault="004D6BA4" w:rsidP="00C538DF">
            <w:pPr>
              <w:ind w:firstLine="0"/>
              <w:rPr>
                <w:rFonts w:ascii="Times New Roman" w:hAnsi="Times New Roman" w:cs="Times New Roman"/>
                <w:sz w:val="20"/>
                <w:szCs w:val="20"/>
              </w:rPr>
            </w:pPr>
          </w:p>
        </w:tc>
        <w:tc>
          <w:tcPr>
            <w:tcW w:w="1701"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FB3500" w:rsidRDefault="004D6BA4" w:rsidP="00EB6BEA">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4D6BA4" w:rsidRPr="008C2823" w:rsidTr="004D6BA4">
        <w:trPr>
          <w:trHeight w:val="70"/>
        </w:trPr>
        <w:tc>
          <w:tcPr>
            <w:tcW w:w="426" w:type="dxa"/>
            <w:vMerge/>
            <w:tcBorders>
              <w:left w:val="single" w:sz="8" w:space="0" w:color="auto"/>
              <w:bottom w:val="single" w:sz="8" w:space="0" w:color="000000"/>
              <w:right w:val="single" w:sz="8" w:space="0" w:color="auto"/>
            </w:tcBorders>
            <w:vAlign w:val="center"/>
            <w:hideMark/>
          </w:tcPr>
          <w:p w:rsidR="004D6BA4" w:rsidRDefault="004D6BA4" w:rsidP="00322D74">
            <w:pPr>
              <w:widowControl/>
              <w:autoSpaceDE/>
              <w:autoSpaceDN/>
              <w:adjustRightInd/>
              <w:ind w:left="-108" w:right="-108" w:firstLine="0"/>
              <w:jc w:val="left"/>
              <w:rPr>
                <w:rFonts w:ascii="Times New Roman" w:hAnsi="Times New Roman" w:cs="Times New Roman"/>
                <w:color w:val="000000"/>
                <w:sz w:val="20"/>
                <w:szCs w:val="20"/>
              </w:rPr>
            </w:pPr>
          </w:p>
        </w:tc>
        <w:tc>
          <w:tcPr>
            <w:tcW w:w="1701" w:type="dxa"/>
            <w:vMerge/>
            <w:tcBorders>
              <w:left w:val="single" w:sz="8" w:space="0" w:color="auto"/>
              <w:bottom w:val="single" w:sz="8" w:space="0" w:color="000000"/>
              <w:right w:val="single" w:sz="8" w:space="0" w:color="auto"/>
            </w:tcBorders>
            <w:hideMark/>
          </w:tcPr>
          <w:p w:rsidR="004D6BA4" w:rsidRDefault="004D6BA4" w:rsidP="00C538DF">
            <w:pPr>
              <w:ind w:firstLine="0"/>
              <w:rPr>
                <w:rFonts w:ascii="Times New Roman" w:hAnsi="Times New Roman" w:cs="Times New Roman"/>
                <w:sz w:val="20"/>
                <w:szCs w:val="20"/>
              </w:rPr>
            </w:pPr>
          </w:p>
        </w:tc>
        <w:tc>
          <w:tcPr>
            <w:tcW w:w="1701" w:type="dxa"/>
            <w:tcBorders>
              <w:top w:val="single" w:sz="4" w:space="0" w:color="auto"/>
              <w:left w:val="nil"/>
              <w:bottom w:val="single" w:sz="8"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4D6BA4" w:rsidRPr="00FB3500" w:rsidRDefault="004D6BA4" w:rsidP="00EB6BEA">
            <w:pPr>
              <w:widowControl/>
              <w:autoSpaceDE/>
              <w:autoSpaceDN/>
              <w:adjustRightInd/>
              <w:ind w:firstLine="0"/>
              <w:jc w:val="center"/>
              <w:rPr>
                <w:rFonts w:ascii="Times New Roman" w:hAnsi="Times New Roman" w:cs="Times New Roman"/>
                <w:color w:val="000000"/>
                <w:sz w:val="20"/>
                <w:szCs w:val="20"/>
              </w:rPr>
            </w:pPr>
            <w:r w:rsidRPr="00FB3500">
              <w:rPr>
                <w:rFonts w:ascii="Times New Roman" w:hAnsi="Times New Roman" w:cs="Times New Roman"/>
                <w:color w:val="000000"/>
                <w:sz w:val="20"/>
                <w:szCs w:val="20"/>
              </w:rPr>
              <w:t>904</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850" w:type="dxa"/>
            <w:tcBorders>
              <w:top w:val="single" w:sz="4" w:space="0" w:color="auto"/>
              <w:left w:val="nil"/>
              <w:bottom w:val="single" w:sz="8" w:space="0" w:color="auto"/>
              <w:right w:val="single" w:sz="8" w:space="0" w:color="auto"/>
            </w:tcBorders>
            <w:shd w:val="clear" w:color="auto" w:fill="auto"/>
            <w:vAlign w:val="bottom"/>
            <w:hideMark/>
          </w:tcPr>
          <w:p w:rsidR="004D6BA4" w:rsidRPr="008C2823" w:rsidRDefault="004D6BA4" w:rsidP="008C2823">
            <w:pPr>
              <w:widowControl/>
              <w:autoSpaceDE/>
              <w:autoSpaceDN/>
              <w:adjustRightInd/>
              <w:ind w:firstLine="0"/>
              <w:jc w:val="cente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4D6BA4" w:rsidRPr="008C2823" w:rsidRDefault="004D6BA4" w:rsidP="00EB6BEA">
            <w:pPr>
              <w:widowControl/>
              <w:autoSpaceDE/>
              <w:autoSpaceDN/>
              <w:adjustRightInd/>
              <w:ind w:firstLine="0"/>
              <w:jc w:val="center"/>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216756" w:rsidRDefault="00216756" w:rsidP="008C2823">
      <w:pPr>
        <w:widowControl/>
        <w:autoSpaceDE/>
        <w:autoSpaceDN/>
        <w:adjustRightInd/>
        <w:spacing w:after="200" w:line="276" w:lineRule="auto"/>
        <w:ind w:firstLine="0"/>
        <w:jc w:val="left"/>
        <w:rPr>
          <w:rFonts w:ascii="Times New Roman" w:eastAsiaTheme="minorHAnsi" w:hAnsi="Times New Roman" w:cs="Times New Roman"/>
          <w:sz w:val="20"/>
          <w:szCs w:val="20"/>
          <w:lang w:eastAsia="en-US"/>
        </w:rPr>
        <w:sectPr w:rsidR="00216756" w:rsidSect="008C2823">
          <w:pgSz w:w="16838" w:h="11906" w:orient="landscape"/>
          <w:pgMar w:top="1701" w:right="1134" w:bottom="567" w:left="1134" w:header="709" w:footer="709" w:gutter="0"/>
          <w:cols w:space="708"/>
          <w:docGrid w:linePitch="360"/>
        </w:sectPr>
      </w:pPr>
    </w:p>
    <w:tbl>
      <w:tblPr>
        <w:tblpPr w:leftFromText="180" w:rightFromText="180" w:vertAnchor="page" w:horzAnchor="margin" w:tblpXSpec="center" w:tblpY="2806"/>
        <w:tblW w:w="15935" w:type="dxa"/>
        <w:tblLook w:val="04A0"/>
      </w:tblPr>
      <w:tblGrid>
        <w:gridCol w:w="584"/>
        <w:gridCol w:w="1960"/>
        <w:gridCol w:w="1641"/>
        <w:gridCol w:w="1481"/>
        <w:gridCol w:w="1371"/>
        <w:gridCol w:w="1401"/>
        <w:gridCol w:w="1417"/>
        <w:gridCol w:w="1461"/>
        <w:gridCol w:w="1371"/>
        <w:gridCol w:w="1442"/>
        <w:gridCol w:w="1806"/>
      </w:tblGrid>
      <w:tr w:rsidR="008C2823" w:rsidRPr="008C2823" w:rsidTr="00E5580E">
        <w:trPr>
          <w:trHeight w:val="315"/>
        </w:trPr>
        <w:tc>
          <w:tcPr>
            <w:tcW w:w="15935" w:type="dxa"/>
            <w:gridSpan w:val="11"/>
            <w:tcBorders>
              <w:top w:val="nil"/>
              <w:left w:val="nil"/>
              <w:bottom w:val="single" w:sz="8" w:space="0" w:color="auto"/>
              <w:right w:val="nil"/>
            </w:tcBorders>
            <w:shd w:val="clear" w:color="auto" w:fill="auto"/>
            <w:noWrap/>
            <w:vAlign w:val="bottom"/>
            <w:hideMark/>
          </w:tcPr>
          <w:p w:rsidR="008C2823" w:rsidRPr="00D426B5" w:rsidRDefault="008C2823" w:rsidP="00E5580E">
            <w:pPr>
              <w:widowControl/>
              <w:autoSpaceDE/>
              <w:autoSpaceDN/>
              <w:adjustRightInd/>
              <w:ind w:firstLine="0"/>
              <w:jc w:val="right"/>
              <w:rPr>
                <w:rFonts w:ascii="Times New Roman" w:hAnsi="Times New Roman" w:cs="Times New Roman"/>
                <w:color w:val="000000"/>
              </w:rPr>
            </w:pPr>
            <w:r w:rsidRPr="008C2823">
              <w:rPr>
                <w:rFonts w:ascii="Times New Roman" w:hAnsi="Times New Roman" w:cs="Times New Roman"/>
                <w:color w:val="000000"/>
                <w:sz w:val="20"/>
                <w:szCs w:val="20"/>
              </w:rPr>
              <w:lastRenderedPageBreak/>
              <w:t xml:space="preserve">                                         </w:t>
            </w:r>
            <w:r w:rsidRPr="00D426B5">
              <w:rPr>
                <w:rFonts w:ascii="Times New Roman" w:hAnsi="Times New Roman" w:cs="Times New Roman"/>
                <w:color w:val="000000"/>
              </w:rPr>
              <w:t xml:space="preserve">     тыс. руб.</w:t>
            </w:r>
          </w:p>
        </w:tc>
      </w:tr>
      <w:tr w:rsidR="008C2823" w:rsidRPr="008C2823" w:rsidTr="00E5580E">
        <w:trPr>
          <w:trHeight w:val="405"/>
        </w:trPr>
        <w:tc>
          <w:tcPr>
            <w:tcW w:w="584" w:type="dxa"/>
            <w:vMerge w:val="restart"/>
            <w:tcBorders>
              <w:top w:val="nil"/>
              <w:left w:val="single" w:sz="8" w:space="0" w:color="auto"/>
              <w:bottom w:val="single" w:sz="8" w:space="0" w:color="000000"/>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 </w:t>
            </w:r>
            <w:proofErr w:type="spellStart"/>
            <w:r w:rsidRPr="008C2823">
              <w:rPr>
                <w:rFonts w:ascii="Times New Roman" w:hAnsi="Times New Roman" w:cs="Times New Roman"/>
                <w:color w:val="000000"/>
                <w:sz w:val="20"/>
                <w:szCs w:val="20"/>
              </w:rPr>
              <w:t>п</w:t>
            </w:r>
            <w:proofErr w:type="spellEnd"/>
            <w:r w:rsidRPr="008C2823">
              <w:rPr>
                <w:rFonts w:ascii="Times New Roman" w:hAnsi="Times New Roman" w:cs="Times New Roman"/>
                <w:color w:val="000000"/>
                <w:sz w:val="20"/>
                <w:szCs w:val="20"/>
              </w:rPr>
              <w:t>/</w:t>
            </w:r>
            <w:proofErr w:type="spellStart"/>
            <w:r w:rsidRPr="008C2823">
              <w:rPr>
                <w:rFonts w:ascii="Times New Roman" w:hAnsi="Times New Roman" w:cs="Times New Roman"/>
                <w:color w:val="000000"/>
                <w:sz w:val="20"/>
                <w:szCs w:val="20"/>
              </w:rPr>
              <w:t>п</w:t>
            </w:r>
            <w:proofErr w:type="spellEnd"/>
          </w:p>
        </w:tc>
        <w:tc>
          <w:tcPr>
            <w:tcW w:w="1960" w:type="dxa"/>
            <w:vMerge w:val="restart"/>
            <w:tcBorders>
              <w:top w:val="nil"/>
              <w:left w:val="single" w:sz="8" w:space="0" w:color="auto"/>
              <w:bottom w:val="single" w:sz="8" w:space="0" w:color="000000"/>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Наименование подпрограммы</w:t>
            </w:r>
          </w:p>
        </w:tc>
        <w:tc>
          <w:tcPr>
            <w:tcW w:w="1641" w:type="dxa"/>
            <w:vMerge w:val="restart"/>
            <w:tcBorders>
              <w:top w:val="nil"/>
              <w:left w:val="single" w:sz="8" w:space="0" w:color="auto"/>
              <w:bottom w:val="single" w:sz="8" w:space="0" w:color="000000"/>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Источник финансирования</w:t>
            </w:r>
          </w:p>
        </w:tc>
        <w:tc>
          <w:tcPr>
            <w:tcW w:w="9944" w:type="dxa"/>
            <w:gridSpan w:val="7"/>
            <w:tcBorders>
              <w:top w:val="single" w:sz="8" w:space="0" w:color="auto"/>
              <w:left w:val="nil"/>
              <w:bottom w:val="single" w:sz="8" w:space="0" w:color="auto"/>
              <w:right w:val="single" w:sz="8" w:space="0" w:color="000000"/>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Объем средств на реализацию программы</w:t>
            </w:r>
          </w:p>
        </w:tc>
        <w:tc>
          <w:tcPr>
            <w:tcW w:w="1806" w:type="dxa"/>
            <w:vMerge w:val="restart"/>
            <w:tcBorders>
              <w:top w:val="nil"/>
              <w:left w:val="single" w:sz="8" w:space="0" w:color="auto"/>
              <w:bottom w:val="single" w:sz="8" w:space="0" w:color="000000"/>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Главный распорядитель (распорядитель) средств, исполнители</w:t>
            </w:r>
          </w:p>
        </w:tc>
      </w:tr>
      <w:tr w:rsidR="008C2823" w:rsidRPr="008C2823" w:rsidTr="00E5580E">
        <w:trPr>
          <w:trHeight w:val="31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48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w:t>
            </w:r>
          </w:p>
        </w:tc>
        <w:tc>
          <w:tcPr>
            <w:tcW w:w="137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2015 год</w:t>
            </w:r>
          </w:p>
        </w:tc>
        <w:tc>
          <w:tcPr>
            <w:tcW w:w="14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2016 год</w:t>
            </w:r>
          </w:p>
        </w:tc>
        <w:tc>
          <w:tcPr>
            <w:tcW w:w="1417"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2017 год</w:t>
            </w:r>
          </w:p>
        </w:tc>
        <w:tc>
          <w:tcPr>
            <w:tcW w:w="146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2018 год</w:t>
            </w:r>
          </w:p>
        </w:tc>
        <w:tc>
          <w:tcPr>
            <w:tcW w:w="137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2019 год</w:t>
            </w:r>
          </w:p>
        </w:tc>
        <w:tc>
          <w:tcPr>
            <w:tcW w:w="1442"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2020 год</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330"/>
        </w:trPr>
        <w:tc>
          <w:tcPr>
            <w:tcW w:w="584" w:type="dxa"/>
            <w:tcBorders>
              <w:top w:val="nil"/>
              <w:left w:val="single" w:sz="8" w:space="0" w:color="auto"/>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w:t>
            </w:r>
          </w:p>
        </w:tc>
        <w:tc>
          <w:tcPr>
            <w:tcW w:w="196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w:t>
            </w:r>
          </w:p>
        </w:tc>
        <w:tc>
          <w:tcPr>
            <w:tcW w:w="164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3</w:t>
            </w:r>
          </w:p>
        </w:tc>
        <w:tc>
          <w:tcPr>
            <w:tcW w:w="148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4</w:t>
            </w:r>
          </w:p>
        </w:tc>
        <w:tc>
          <w:tcPr>
            <w:tcW w:w="137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5</w:t>
            </w:r>
          </w:p>
        </w:tc>
        <w:tc>
          <w:tcPr>
            <w:tcW w:w="140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w:t>
            </w:r>
          </w:p>
        </w:tc>
        <w:tc>
          <w:tcPr>
            <w:tcW w:w="1417"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7</w:t>
            </w:r>
          </w:p>
        </w:tc>
        <w:tc>
          <w:tcPr>
            <w:tcW w:w="146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w:t>
            </w:r>
          </w:p>
        </w:tc>
        <w:tc>
          <w:tcPr>
            <w:tcW w:w="1371"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9</w:t>
            </w:r>
          </w:p>
        </w:tc>
        <w:tc>
          <w:tcPr>
            <w:tcW w:w="1442"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806"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r>
      <w:tr w:rsidR="008C2823" w:rsidRPr="008C2823" w:rsidTr="00E5580E">
        <w:trPr>
          <w:trHeight w:val="315"/>
        </w:trPr>
        <w:tc>
          <w:tcPr>
            <w:tcW w:w="58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по программе</w:t>
            </w: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289706,11675</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45462,79397</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52071,00025</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49241,29979</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50637,10074</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c>
          <w:tcPr>
            <w:tcW w:w="1806" w:type="dxa"/>
            <w:vMerge w:val="restart"/>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МКУ Управление культуры</w:t>
            </w: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федер</w:t>
            </w:r>
            <w:proofErr w:type="spellEnd"/>
            <w:r w:rsidRPr="008C2823">
              <w:rPr>
                <w:rFonts w:ascii="Times New Roman" w:hAnsi="Times New Roman" w:cs="Times New Roman"/>
                <w:color w:val="000000"/>
                <w:sz w:val="20"/>
                <w:szCs w:val="20"/>
              </w:rPr>
              <w:t>.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80"/>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713,57700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17,20000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653,99500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42,38200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288992,53975</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45445,59397</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51417,00525</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49241,29979</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50594,71874</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315"/>
        </w:trPr>
        <w:tc>
          <w:tcPr>
            <w:tcW w:w="58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w:t>
            </w:r>
          </w:p>
        </w:tc>
        <w:tc>
          <w:tcPr>
            <w:tcW w:w="1960" w:type="dxa"/>
            <w:tcBorders>
              <w:top w:val="nil"/>
              <w:left w:val="nil"/>
              <w:bottom w:val="nil"/>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Подпрограмма 1</w:t>
            </w: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103607,53231</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16785,57417</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21659,76114</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16019,11500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17891,88000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15625,60100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15625,60100</w:t>
            </w:r>
          </w:p>
        </w:tc>
        <w:tc>
          <w:tcPr>
            <w:tcW w:w="1806" w:type="dxa"/>
            <w:vMerge w:val="restart"/>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МКУДО Карагинского района "Карагинская детская школа искусств"</w:t>
            </w:r>
          </w:p>
        </w:tc>
      </w:tr>
      <w:tr w:rsidR="008C2823" w:rsidRPr="008C2823" w:rsidTr="00E5580E">
        <w:trPr>
          <w:trHeight w:val="510"/>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"Раз</w:t>
            </w:r>
            <w:r w:rsidR="00814145">
              <w:rPr>
                <w:rFonts w:ascii="Times New Roman" w:hAnsi="Times New Roman" w:cs="Times New Roman"/>
                <w:color w:val="000000"/>
                <w:sz w:val="20"/>
                <w:szCs w:val="20"/>
              </w:rPr>
              <w:t>витие эстетического  воспитания</w:t>
            </w:r>
            <w:r w:rsidRPr="008C2823">
              <w:rPr>
                <w:rFonts w:ascii="Times New Roman" w:hAnsi="Times New Roman" w:cs="Times New Roman"/>
                <w:color w:val="000000"/>
                <w:sz w:val="20"/>
                <w:szCs w:val="20"/>
              </w:rPr>
              <w:t>"</w:t>
            </w: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федер</w:t>
            </w:r>
            <w:proofErr w:type="spellEnd"/>
            <w:r w:rsidRPr="008C2823">
              <w:rPr>
                <w:rFonts w:ascii="Times New Roman" w:hAnsi="Times New Roman" w:cs="Times New Roman"/>
                <w:color w:val="000000"/>
                <w:sz w:val="20"/>
                <w:szCs w:val="20"/>
              </w:rPr>
              <w:t>.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656,19500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2,20000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653,99500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102951,33731</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16783,37417</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21005,76614</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16019,11500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17891,88000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15625,60100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15625,60100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bl>
    <w:p w:rsidR="00814145" w:rsidRDefault="00E5580E" w:rsidP="00E5580E">
      <w:pPr>
        <w:widowControl/>
        <w:autoSpaceDE/>
        <w:autoSpaceDN/>
        <w:adjustRightInd/>
        <w:ind w:firstLine="0"/>
        <w:jc w:val="right"/>
        <w:rPr>
          <w:rFonts w:ascii="Times New Roman" w:hAnsi="Times New Roman" w:cs="Times New Roman"/>
          <w:b/>
          <w:color w:val="000000"/>
        </w:rPr>
      </w:pPr>
      <w:r w:rsidRPr="0014327E">
        <w:rPr>
          <w:rFonts w:ascii="Times New Roman" w:hAnsi="Times New Roman" w:cs="Times New Roman"/>
        </w:rPr>
        <w:t xml:space="preserve">Приложение № </w:t>
      </w:r>
      <w:r>
        <w:rPr>
          <w:rFonts w:ascii="Times New Roman" w:hAnsi="Times New Roman" w:cs="Times New Roman"/>
        </w:rPr>
        <w:t>4</w:t>
      </w:r>
      <w:r w:rsidRPr="0014327E">
        <w:rPr>
          <w:rFonts w:ascii="Times New Roman" w:hAnsi="Times New Roman" w:cs="Times New Roman"/>
        </w:rPr>
        <w:t xml:space="preserve"> к Муниципальной программе</w:t>
      </w:r>
    </w:p>
    <w:p w:rsidR="00E5580E" w:rsidRDefault="00E5580E" w:rsidP="00E5580E">
      <w:pPr>
        <w:widowControl/>
        <w:autoSpaceDE/>
        <w:autoSpaceDN/>
        <w:adjustRightInd/>
        <w:ind w:firstLine="0"/>
        <w:jc w:val="right"/>
        <w:rPr>
          <w:rFonts w:ascii="Times New Roman" w:hAnsi="Times New Roman" w:cs="Times New Roman"/>
          <w:b/>
          <w:color w:val="000000"/>
        </w:rPr>
      </w:pPr>
    </w:p>
    <w:p w:rsidR="00E5580E" w:rsidRPr="004D6BA4" w:rsidRDefault="00E5580E" w:rsidP="00E5580E">
      <w:pPr>
        <w:widowControl/>
        <w:autoSpaceDE/>
        <w:autoSpaceDN/>
        <w:adjustRightInd/>
        <w:ind w:firstLine="0"/>
        <w:jc w:val="center"/>
        <w:rPr>
          <w:rFonts w:ascii="Times New Roman" w:hAnsi="Times New Roman" w:cs="Times New Roman"/>
          <w:b/>
          <w:color w:val="000000"/>
        </w:rPr>
        <w:sectPr w:rsidR="00E5580E" w:rsidRPr="004D6BA4" w:rsidSect="008C2823">
          <w:pgSz w:w="16838" w:h="11906" w:orient="landscape"/>
          <w:pgMar w:top="1701" w:right="1134" w:bottom="567" w:left="1134" w:header="709" w:footer="709" w:gutter="0"/>
          <w:cols w:space="708"/>
          <w:docGrid w:linePitch="360"/>
        </w:sectPr>
      </w:pPr>
      <w:r w:rsidRPr="004D6BA4">
        <w:rPr>
          <w:rFonts w:ascii="Times New Roman" w:hAnsi="Times New Roman" w:cs="Times New Roman"/>
          <w:b/>
          <w:color w:val="000000"/>
        </w:rPr>
        <w:t>Финансовое обеспечение основных подпрограмм по реализации программы</w:t>
      </w:r>
    </w:p>
    <w:tbl>
      <w:tblPr>
        <w:tblpPr w:leftFromText="180" w:rightFromText="180" w:vertAnchor="page" w:horzAnchor="margin" w:tblpXSpec="center" w:tblpY="1441"/>
        <w:tblW w:w="15935" w:type="dxa"/>
        <w:tblLook w:val="04A0"/>
      </w:tblPr>
      <w:tblGrid>
        <w:gridCol w:w="584"/>
        <w:gridCol w:w="1960"/>
        <w:gridCol w:w="1641"/>
        <w:gridCol w:w="1481"/>
        <w:gridCol w:w="1371"/>
        <w:gridCol w:w="1401"/>
        <w:gridCol w:w="1417"/>
        <w:gridCol w:w="1461"/>
        <w:gridCol w:w="1371"/>
        <w:gridCol w:w="1442"/>
        <w:gridCol w:w="1806"/>
      </w:tblGrid>
      <w:tr w:rsidR="008C2823" w:rsidRPr="008C2823" w:rsidTr="00E5580E">
        <w:trPr>
          <w:trHeight w:val="315"/>
        </w:trPr>
        <w:tc>
          <w:tcPr>
            <w:tcW w:w="58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2.</w:t>
            </w:r>
          </w:p>
        </w:tc>
        <w:tc>
          <w:tcPr>
            <w:tcW w:w="1960" w:type="dxa"/>
            <w:tcBorders>
              <w:top w:val="single" w:sz="4" w:space="0" w:color="auto"/>
              <w:left w:val="nil"/>
              <w:bottom w:val="nil"/>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Подпрограмма 2</w:t>
            </w:r>
          </w:p>
        </w:tc>
        <w:tc>
          <w:tcPr>
            <w:tcW w:w="164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1481" w:type="dxa"/>
            <w:tcBorders>
              <w:top w:val="single" w:sz="4" w:space="0" w:color="auto"/>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146413,29376</w:t>
            </w:r>
          </w:p>
        </w:tc>
        <w:tc>
          <w:tcPr>
            <w:tcW w:w="1371" w:type="dxa"/>
            <w:tcBorders>
              <w:top w:val="single" w:sz="4" w:space="0" w:color="auto"/>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22109,84050</w:t>
            </w:r>
          </w:p>
        </w:tc>
        <w:tc>
          <w:tcPr>
            <w:tcW w:w="1401" w:type="dxa"/>
            <w:tcBorders>
              <w:top w:val="single" w:sz="4" w:space="0" w:color="auto"/>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23303,80147</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26157,10879</w:t>
            </w:r>
          </w:p>
        </w:tc>
        <w:tc>
          <w:tcPr>
            <w:tcW w:w="1461" w:type="dxa"/>
            <w:tcBorders>
              <w:top w:val="single" w:sz="4" w:space="0" w:color="auto"/>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24833,69700</w:t>
            </w:r>
          </w:p>
        </w:tc>
        <w:tc>
          <w:tcPr>
            <w:tcW w:w="1371" w:type="dxa"/>
            <w:tcBorders>
              <w:top w:val="single" w:sz="4" w:space="0" w:color="auto"/>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25004,42300</w:t>
            </w:r>
          </w:p>
        </w:tc>
        <w:tc>
          <w:tcPr>
            <w:tcW w:w="1442" w:type="dxa"/>
            <w:tcBorders>
              <w:top w:val="single" w:sz="4" w:space="0" w:color="auto"/>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25004,42300</w:t>
            </w:r>
          </w:p>
        </w:tc>
        <w:tc>
          <w:tcPr>
            <w:tcW w:w="180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МКУК "Карагинская межпоселенческая централизованная библиотечная система"</w:t>
            </w:r>
          </w:p>
        </w:tc>
      </w:tr>
      <w:tr w:rsidR="008C2823" w:rsidRPr="008C2823" w:rsidTr="00E5580E">
        <w:trPr>
          <w:trHeight w:val="510"/>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14145" w:rsidP="00E5580E">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"Развитие библиотечного дела</w:t>
            </w:r>
            <w:r w:rsidR="008C2823" w:rsidRPr="008C2823">
              <w:rPr>
                <w:rFonts w:ascii="Times New Roman" w:hAnsi="Times New Roman" w:cs="Times New Roman"/>
                <w:color w:val="000000"/>
                <w:sz w:val="20"/>
                <w:szCs w:val="20"/>
              </w:rPr>
              <w:t>"</w:t>
            </w: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федер</w:t>
            </w:r>
            <w:proofErr w:type="spellEnd"/>
            <w:r w:rsidRPr="008C2823">
              <w:rPr>
                <w:rFonts w:ascii="Times New Roman" w:hAnsi="Times New Roman" w:cs="Times New Roman"/>
                <w:color w:val="000000"/>
                <w:sz w:val="20"/>
                <w:szCs w:val="20"/>
              </w:rPr>
              <w:t>.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13,00000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13,00000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146400,29376</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22096,84050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23303,80147</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26157,10879</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24833,69700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25004,42300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25004,42300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315"/>
        </w:trPr>
        <w:tc>
          <w:tcPr>
            <w:tcW w:w="58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3.</w:t>
            </w:r>
          </w:p>
        </w:tc>
        <w:tc>
          <w:tcPr>
            <w:tcW w:w="1960" w:type="dxa"/>
            <w:tcBorders>
              <w:top w:val="nil"/>
              <w:left w:val="nil"/>
              <w:bottom w:val="nil"/>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Подпрограмма 3</w:t>
            </w: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17538,12750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3217,66630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3200,41120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3597,45600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3003,38000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2259,60700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2259,60700</w:t>
            </w:r>
          </w:p>
        </w:tc>
        <w:tc>
          <w:tcPr>
            <w:tcW w:w="1806" w:type="dxa"/>
            <w:vMerge w:val="restart"/>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МКУК "Карагинский районный краеведческий музей"</w:t>
            </w:r>
          </w:p>
        </w:tc>
      </w:tr>
      <w:tr w:rsidR="008C2823" w:rsidRPr="008C2823" w:rsidTr="00E5580E">
        <w:trPr>
          <w:trHeight w:val="52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14145" w:rsidP="00E5580E">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"Развитие музейного дела</w:t>
            </w:r>
            <w:r w:rsidR="008C2823" w:rsidRPr="008C2823">
              <w:rPr>
                <w:rFonts w:ascii="Times New Roman" w:hAnsi="Times New Roman" w:cs="Times New Roman"/>
                <w:color w:val="000000"/>
                <w:sz w:val="20"/>
                <w:szCs w:val="20"/>
              </w:rPr>
              <w:t>"</w:t>
            </w: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федер</w:t>
            </w:r>
            <w:proofErr w:type="spellEnd"/>
            <w:r w:rsidRPr="008C2823">
              <w:rPr>
                <w:rFonts w:ascii="Times New Roman" w:hAnsi="Times New Roman" w:cs="Times New Roman"/>
                <w:color w:val="000000"/>
                <w:sz w:val="20"/>
                <w:szCs w:val="20"/>
              </w:rPr>
              <w:t>.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17536,12750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3215,66630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3200,41120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3597,45600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3003,38000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2259,60700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2259,60700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315"/>
        </w:trPr>
        <w:tc>
          <w:tcPr>
            <w:tcW w:w="58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4.</w:t>
            </w:r>
          </w:p>
        </w:tc>
        <w:tc>
          <w:tcPr>
            <w:tcW w:w="1960" w:type="dxa"/>
            <w:tcBorders>
              <w:top w:val="nil"/>
              <w:left w:val="nil"/>
              <w:bottom w:val="nil"/>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Подпрограмма 4</w:t>
            </w: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21556,76974</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3245,02500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3469,70300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3467,62000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4859,76174</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c>
          <w:tcPr>
            <w:tcW w:w="1806" w:type="dxa"/>
            <w:vMerge w:val="restart"/>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МКУ Управление культуры</w:t>
            </w:r>
          </w:p>
        </w:tc>
      </w:tr>
      <w:tr w:rsidR="008C2823" w:rsidRPr="008C2823" w:rsidTr="00E5580E">
        <w:trPr>
          <w:trHeight w:val="49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"Осуществление полномочий и функций управления </w:t>
            </w:r>
            <w:r w:rsidR="00814145">
              <w:rPr>
                <w:rFonts w:ascii="Times New Roman" w:hAnsi="Times New Roman" w:cs="Times New Roman"/>
                <w:color w:val="000000"/>
                <w:sz w:val="20"/>
                <w:szCs w:val="20"/>
              </w:rPr>
              <w:t>муниципального казенного учреждения Управление культуры Карагинского муниципального района</w:t>
            </w:r>
            <w:r w:rsidRPr="008C2823">
              <w:rPr>
                <w:rFonts w:ascii="Times New Roman" w:hAnsi="Times New Roman" w:cs="Times New Roman"/>
                <w:color w:val="000000"/>
                <w:sz w:val="20"/>
                <w:szCs w:val="20"/>
              </w:rPr>
              <w:t>"</w:t>
            </w: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федер</w:t>
            </w:r>
            <w:proofErr w:type="spellEnd"/>
            <w:r w:rsidRPr="008C2823">
              <w:rPr>
                <w:rFonts w:ascii="Times New Roman" w:hAnsi="Times New Roman" w:cs="Times New Roman"/>
                <w:color w:val="000000"/>
                <w:sz w:val="20"/>
                <w:szCs w:val="20"/>
              </w:rPr>
              <w:t>.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21556,76974</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3245,02500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3469,70300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3467,62000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4859,76174</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315"/>
        </w:trPr>
        <w:tc>
          <w:tcPr>
            <w:tcW w:w="58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5.</w:t>
            </w:r>
          </w:p>
        </w:tc>
        <w:tc>
          <w:tcPr>
            <w:tcW w:w="1960" w:type="dxa"/>
            <w:tcBorders>
              <w:top w:val="nil"/>
              <w:left w:val="nil"/>
              <w:bottom w:val="nil"/>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Подпрограмма 5</w:t>
            </w: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590,39344</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104,68800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437,32344</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48,38200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806" w:type="dxa"/>
            <w:vMerge w:val="restart"/>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МКУ Управление культуры</w:t>
            </w:r>
          </w:p>
        </w:tc>
      </w:tr>
      <w:tr w:rsidR="008C2823" w:rsidRPr="008C2823" w:rsidTr="00E5580E">
        <w:trPr>
          <w:trHeight w:val="510"/>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"Развитие культурных связей, общественно-значимых мероприятий"</w:t>
            </w: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федер</w:t>
            </w:r>
            <w:proofErr w:type="spellEnd"/>
            <w:r w:rsidRPr="008C2823">
              <w:rPr>
                <w:rFonts w:ascii="Times New Roman" w:hAnsi="Times New Roman" w:cs="Times New Roman"/>
                <w:color w:val="000000"/>
                <w:sz w:val="20"/>
                <w:szCs w:val="20"/>
              </w:rPr>
              <w:t>.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42,38200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42,38200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148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548,01144</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104,68800</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437,32344</w:t>
            </w:r>
          </w:p>
        </w:tc>
        <w:tc>
          <w:tcPr>
            <w:tcW w:w="141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6,00000</w:t>
            </w:r>
          </w:p>
        </w:tc>
        <w:tc>
          <w:tcPr>
            <w:tcW w:w="137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4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806"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C2823" w:rsidRPr="008C2823" w:rsidTr="00E5580E">
        <w:trPr>
          <w:trHeight w:val="465"/>
        </w:trPr>
        <w:tc>
          <w:tcPr>
            <w:tcW w:w="584" w:type="dxa"/>
            <w:vMerge/>
            <w:tcBorders>
              <w:top w:val="nil"/>
              <w:left w:val="single" w:sz="8" w:space="0" w:color="auto"/>
              <w:bottom w:val="nil"/>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top w:val="nil"/>
              <w:left w:val="single" w:sz="8" w:space="0" w:color="auto"/>
              <w:bottom w:val="nil"/>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1481" w:type="dxa"/>
            <w:tcBorders>
              <w:top w:val="nil"/>
              <w:left w:val="nil"/>
              <w:bottom w:val="nil"/>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71" w:type="dxa"/>
            <w:tcBorders>
              <w:top w:val="nil"/>
              <w:left w:val="nil"/>
              <w:bottom w:val="nil"/>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nil"/>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7" w:type="dxa"/>
            <w:tcBorders>
              <w:top w:val="nil"/>
              <w:left w:val="nil"/>
              <w:bottom w:val="nil"/>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61" w:type="dxa"/>
            <w:tcBorders>
              <w:top w:val="nil"/>
              <w:left w:val="nil"/>
              <w:bottom w:val="nil"/>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1" w:type="dxa"/>
            <w:tcBorders>
              <w:top w:val="nil"/>
              <w:left w:val="nil"/>
              <w:bottom w:val="nil"/>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42" w:type="dxa"/>
            <w:tcBorders>
              <w:top w:val="nil"/>
              <w:left w:val="nil"/>
              <w:bottom w:val="nil"/>
              <w:right w:val="single" w:sz="8" w:space="0" w:color="auto"/>
            </w:tcBorders>
            <w:shd w:val="clear" w:color="auto" w:fill="auto"/>
            <w:vAlign w:val="center"/>
            <w:hideMark/>
          </w:tcPr>
          <w:p w:rsidR="008C2823" w:rsidRPr="008C2823" w:rsidRDefault="008C2823" w:rsidP="00E5580E">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806" w:type="dxa"/>
            <w:vMerge/>
            <w:tcBorders>
              <w:top w:val="nil"/>
              <w:left w:val="single" w:sz="8" w:space="0" w:color="auto"/>
              <w:bottom w:val="nil"/>
              <w:right w:val="single" w:sz="8" w:space="0" w:color="auto"/>
            </w:tcBorders>
            <w:vAlign w:val="center"/>
            <w:hideMark/>
          </w:tcPr>
          <w:p w:rsidR="008C2823" w:rsidRPr="008C2823" w:rsidRDefault="008C2823" w:rsidP="00E5580E">
            <w:pPr>
              <w:widowControl/>
              <w:autoSpaceDE/>
              <w:autoSpaceDN/>
              <w:adjustRightInd/>
              <w:ind w:firstLine="0"/>
              <w:jc w:val="left"/>
              <w:rPr>
                <w:rFonts w:ascii="Times New Roman" w:hAnsi="Times New Roman" w:cs="Times New Roman"/>
                <w:color w:val="000000"/>
                <w:sz w:val="20"/>
                <w:szCs w:val="20"/>
              </w:rPr>
            </w:pPr>
          </w:p>
        </w:tc>
      </w:tr>
      <w:tr w:rsidR="00814145" w:rsidRPr="008C2823" w:rsidTr="00E5580E">
        <w:trPr>
          <w:trHeight w:val="105"/>
        </w:trPr>
        <w:tc>
          <w:tcPr>
            <w:tcW w:w="584" w:type="dxa"/>
            <w:tcBorders>
              <w:top w:val="nil"/>
              <w:left w:val="single" w:sz="8" w:space="0" w:color="auto"/>
              <w:bottom w:val="single" w:sz="4" w:space="0" w:color="auto"/>
              <w:right w:val="single" w:sz="8" w:space="0" w:color="auto"/>
            </w:tcBorders>
            <w:vAlign w:val="center"/>
            <w:hideMark/>
          </w:tcPr>
          <w:p w:rsidR="00814145" w:rsidRPr="008C2823" w:rsidRDefault="00814145" w:rsidP="00E5580E">
            <w:pPr>
              <w:widowControl/>
              <w:autoSpaceDE/>
              <w:autoSpaceDN/>
              <w:adjustRightInd/>
              <w:ind w:firstLine="0"/>
              <w:jc w:val="left"/>
              <w:rPr>
                <w:rFonts w:ascii="Times New Roman" w:hAnsi="Times New Roman" w:cs="Times New Roman"/>
                <w:color w:val="000000"/>
                <w:sz w:val="20"/>
                <w:szCs w:val="20"/>
              </w:rPr>
            </w:pPr>
          </w:p>
        </w:tc>
        <w:tc>
          <w:tcPr>
            <w:tcW w:w="1960" w:type="dxa"/>
            <w:tcBorders>
              <w:top w:val="nil"/>
              <w:left w:val="single" w:sz="8" w:space="0" w:color="auto"/>
              <w:bottom w:val="single" w:sz="4" w:space="0" w:color="auto"/>
              <w:right w:val="single" w:sz="8" w:space="0" w:color="auto"/>
            </w:tcBorders>
            <w:vAlign w:val="center"/>
            <w:hideMark/>
          </w:tcPr>
          <w:p w:rsidR="00814145" w:rsidRPr="008C2823" w:rsidRDefault="00814145" w:rsidP="00E5580E">
            <w:pPr>
              <w:widowControl/>
              <w:autoSpaceDE/>
              <w:autoSpaceDN/>
              <w:adjustRightInd/>
              <w:ind w:firstLine="0"/>
              <w:jc w:val="left"/>
              <w:rPr>
                <w:rFonts w:ascii="Times New Roman" w:hAnsi="Times New Roman" w:cs="Times New Roman"/>
                <w:color w:val="000000"/>
                <w:sz w:val="20"/>
                <w:szCs w:val="20"/>
              </w:rPr>
            </w:pPr>
          </w:p>
        </w:tc>
        <w:tc>
          <w:tcPr>
            <w:tcW w:w="1641" w:type="dxa"/>
            <w:tcBorders>
              <w:top w:val="nil"/>
              <w:left w:val="nil"/>
              <w:bottom w:val="single" w:sz="4" w:space="0" w:color="auto"/>
              <w:right w:val="single" w:sz="8" w:space="0" w:color="auto"/>
            </w:tcBorders>
            <w:shd w:val="clear" w:color="auto" w:fill="auto"/>
            <w:hideMark/>
          </w:tcPr>
          <w:p w:rsidR="00814145" w:rsidRPr="008C2823" w:rsidRDefault="00814145" w:rsidP="00E5580E">
            <w:pPr>
              <w:widowControl/>
              <w:autoSpaceDE/>
              <w:autoSpaceDN/>
              <w:adjustRightInd/>
              <w:ind w:firstLine="0"/>
              <w:jc w:val="left"/>
              <w:rPr>
                <w:rFonts w:ascii="Times New Roman" w:hAnsi="Times New Roman" w:cs="Times New Roman"/>
                <w:color w:val="000000"/>
                <w:sz w:val="20"/>
                <w:szCs w:val="20"/>
              </w:rPr>
            </w:pPr>
          </w:p>
        </w:tc>
        <w:tc>
          <w:tcPr>
            <w:tcW w:w="1481" w:type="dxa"/>
            <w:tcBorders>
              <w:top w:val="nil"/>
              <w:left w:val="nil"/>
              <w:bottom w:val="single" w:sz="4" w:space="0" w:color="auto"/>
              <w:right w:val="single" w:sz="8" w:space="0" w:color="auto"/>
            </w:tcBorders>
            <w:shd w:val="clear" w:color="auto" w:fill="auto"/>
            <w:vAlign w:val="center"/>
            <w:hideMark/>
          </w:tcPr>
          <w:p w:rsidR="00814145" w:rsidRPr="008C2823" w:rsidRDefault="00814145" w:rsidP="00E5580E">
            <w:pPr>
              <w:widowControl/>
              <w:autoSpaceDE/>
              <w:autoSpaceDN/>
              <w:adjustRightInd/>
              <w:ind w:firstLine="0"/>
              <w:jc w:val="right"/>
              <w:rPr>
                <w:rFonts w:ascii="Times New Roman" w:hAnsi="Times New Roman" w:cs="Times New Roman"/>
                <w:color w:val="000000"/>
                <w:sz w:val="20"/>
                <w:szCs w:val="20"/>
              </w:rPr>
            </w:pPr>
          </w:p>
        </w:tc>
        <w:tc>
          <w:tcPr>
            <w:tcW w:w="1371" w:type="dxa"/>
            <w:tcBorders>
              <w:top w:val="nil"/>
              <w:left w:val="nil"/>
              <w:bottom w:val="single" w:sz="4" w:space="0" w:color="auto"/>
              <w:right w:val="single" w:sz="8" w:space="0" w:color="auto"/>
            </w:tcBorders>
            <w:shd w:val="clear" w:color="auto" w:fill="auto"/>
            <w:vAlign w:val="center"/>
            <w:hideMark/>
          </w:tcPr>
          <w:p w:rsidR="00814145" w:rsidRPr="008C2823" w:rsidRDefault="00814145" w:rsidP="00E5580E">
            <w:pPr>
              <w:widowControl/>
              <w:autoSpaceDE/>
              <w:autoSpaceDN/>
              <w:adjustRightInd/>
              <w:ind w:firstLine="0"/>
              <w:jc w:val="right"/>
              <w:rPr>
                <w:rFonts w:ascii="Times New Roman" w:hAnsi="Times New Roman" w:cs="Times New Roman"/>
                <w:i/>
                <w:iCs/>
                <w:color w:val="000000"/>
                <w:sz w:val="20"/>
                <w:szCs w:val="20"/>
              </w:rPr>
            </w:pPr>
          </w:p>
        </w:tc>
        <w:tc>
          <w:tcPr>
            <w:tcW w:w="1401" w:type="dxa"/>
            <w:tcBorders>
              <w:top w:val="nil"/>
              <w:left w:val="nil"/>
              <w:bottom w:val="single" w:sz="4" w:space="0" w:color="auto"/>
              <w:right w:val="single" w:sz="8" w:space="0" w:color="auto"/>
            </w:tcBorders>
            <w:shd w:val="clear" w:color="auto" w:fill="auto"/>
            <w:vAlign w:val="center"/>
            <w:hideMark/>
          </w:tcPr>
          <w:p w:rsidR="00814145" w:rsidRPr="008C2823" w:rsidRDefault="00814145" w:rsidP="00E5580E">
            <w:pPr>
              <w:widowControl/>
              <w:autoSpaceDE/>
              <w:autoSpaceDN/>
              <w:adjustRightInd/>
              <w:ind w:firstLine="0"/>
              <w:jc w:val="right"/>
              <w:rPr>
                <w:rFonts w:ascii="Times New Roman" w:hAnsi="Times New Roman" w:cs="Times New Roman"/>
                <w:i/>
                <w:iCs/>
                <w:color w:val="000000"/>
                <w:sz w:val="20"/>
                <w:szCs w:val="20"/>
              </w:rPr>
            </w:pPr>
          </w:p>
        </w:tc>
        <w:tc>
          <w:tcPr>
            <w:tcW w:w="1417" w:type="dxa"/>
            <w:tcBorders>
              <w:top w:val="nil"/>
              <w:left w:val="nil"/>
              <w:bottom w:val="single" w:sz="4" w:space="0" w:color="auto"/>
              <w:right w:val="single" w:sz="8" w:space="0" w:color="auto"/>
            </w:tcBorders>
            <w:shd w:val="clear" w:color="auto" w:fill="auto"/>
            <w:vAlign w:val="center"/>
            <w:hideMark/>
          </w:tcPr>
          <w:p w:rsidR="00814145" w:rsidRPr="008C2823" w:rsidRDefault="00814145" w:rsidP="00E5580E">
            <w:pPr>
              <w:widowControl/>
              <w:autoSpaceDE/>
              <w:autoSpaceDN/>
              <w:adjustRightInd/>
              <w:ind w:firstLine="0"/>
              <w:jc w:val="right"/>
              <w:rPr>
                <w:rFonts w:ascii="Times New Roman" w:hAnsi="Times New Roman" w:cs="Times New Roman"/>
                <w:i/>
                <w:iCs/>
                <w:color w:val="000000"/>
                <w:sz w:val="20"/>
                <w:szCs w:val="20"/>
              </w:rPr>
            </w:pPr>
          </w:p>
        </w:tc>
        <w:tc>
          <w:tcPr>
            <w:tcW w:w="1461" w:type="dxa"/>
            <w:tcBorders>
              <w:top w:val="nil"/>
              <w:left w:val="nil"/>
              <w:bottom w:val="single" w:sz="4" w:space="0" w:color="auto"/>
              <w:right w:val="single" w:sz="8" w:space="0" w:color="auto"/>
            </w:tcBorders>
            <w:shd w:val="clear" w:color="auto" w:fill="auto"/>
            <w:vAlign w:val="center"/>
            <w:hideMark/>
          </w:tcPr>
          <w:p w:rsidR="00814145" w:rsidRPr="008C2823" w:rsidRDefault="00814145" w:rsidP="00E5580E">
            <w:pPr>
              <w:widowControl/>
              <w:autoSpaceDE/>
              <w:autoSpaceDN/>
              <w:adjustRightInd/>
              <w:ind w:firstLine="0"/>
              <w:jc w:val="right"/>
              <w:rPr>
                <w:rFonts w:ascii="Times New Roman" w:hAnsi="Times New Roman" w:cs="Times New Roman"/>
                <w:i/>
                <w:iCs/>
                <w:color w:val="000000"/>
                <w:sz w:val="20"/>
                <w:szCs w:val="20"/>
              </w:rPr>
            </w:pPr>
          </w:p>
        </w:tc>
        <w:tc>
          <w:tcPr>
            <w:tcW w:w="1371" w:type="dxa"/>
            <w:tcBorders>
              <w:top w:val="nil"/>
              <w:left w:val="nil"/>
              <w:bottom w:val="single" w:sz="4" w:space="0" w:color="auto"/>
              <w:right w:val="single" w:sz="8" w:space="0" w:color="auto"/>
            </w:tcBorders>
            <w:shd w:val="clear" w:color="auto" w:fill="auto"/>
            <w:vAlign w:val="center"/>
            <w:hideMark/>
          </w:tcPr>
          <w:p w:rsidR="00814145" w:rsidRPr="008C2823" w:rsidRDefault="00814145" w:rsidP="00E5580E">
            <w:pPr>
              <w:widowControl/>
              <w:autoSpaceDE/>
              <w:autoSpaceDN/>
              <w:adjustRightInd/>
              <w:ind w:firstLine="0"/>
              <w:jc w:val="right"/>
              <w:rPr>
                <w:rFonts w:ascii="Times New Roman" w:hAnsi="Times New Roman" w:cs="Times New Roman"/>
                <w:i/>
                <w:iCs/>
                <w:color w:val="000000"/>
                <w:sz w:val="20"/>
                <w:szCs w:val="20"/>
              </w:rPr>
            </w:pPr>
          </w:p>
        </w:tc>
        <w:tc>
          <w:tcPr>
            <w:tcW w:w="1442" w:type="dxa"/>
            <w:tcBorders>
              <w:top w:val="nil"/>
              <w:left w:val="nil"/>
              <w:bottom w:val="single" w:sz="4" w:space="0" w:color="auto"/>
              <w:right w:val="single" w:sz="8" w:space="0" w:color="auto"/>
            </w:tcBorders>
            <w:shd w:val="clear" w:color="auto" w:fill="auto"/>
            <w:vAlign w:val="center"/>
            <w:hideMark/>
          </w:tcPr>
          <w:p w:rsidR="00814145" w:rsidRPr="008C2823" w:rsidRDefault="00814145" w:rsidP="00E5580E">
            <w:pPr>
              <w:widowControl/>
              <w:autoSpaceDE/>
              <w:autoSpaceDN/>
              <w:adjustRightInd/>
              <w:ind w:firstLine="0"/>
              <w:jc w:val="right"/>
              <w:rPr>
                <w:rFonts w:ascii="Times New Roman" w:hAnsi="Times New Roman" w:cs="Times New Roman"/>
                <w:i/>
                <w:iCs/>
                <w:color w:val="000000"/>
                <w:sz w:val="20"/>
                <w:szCs w:val="20"/>
              </w:rPr>
            </w:pPr>
          </w:p>
        </w:tc>
        <w:tc>
          <w:tcPr>
            <w:tcW w:w="1806" w:type="dxa"/>
            <w:tcBorders>
              <w:top w:val="nil"/>
              <w:left w:val="single" w:sz="8" w:space="0" w:color="auto"/>
              <w:bottom w:val="single" w:sz="4" w:space="0" w:color="auto"/>
              <w:right w:val="single" w:sz="8" w:space="0" w:color="auto"/>
            </w:tcBorders>
            <w:vAlign w:val="center"/>
            <w:hideMark/>
          </w:tcPr>
          <w:p w:rsidR="00814145" w:rsidRPr="008C2823" w:rsidRDefault="00814145" w:rsidP="00E5580E">
            <w:pPr>
              <w:widowControl/>
              <w:autoSpaceDE/>
              <w:autoSpaceDN/>
              <w:adjustRightInd/>
              <w:ind w:firstLine="0"/>
              <w:jc w:val="left"/>
              <w:rPr>
                <w:rFonts w:ascii="Times New Roman" w:hAnsi="Times New Roman" w:cs="Times New Roman"/>
                <w:color w:val="000000"/>
                <w:sz w:val="20"/>
                <w:szCs w:val="20"/>
              </w:rPr>
            </w:pPr>
          </w:p>
        </w:tc>
      </w:tr>
      <w:tr w:rsidR="004D6BA4" w:rsidRPr="008C2823" w:rsidTr="00E5580E">
        <w:trPr>
          <w:trHeight w:val="220"/>
        </w:trPr>
        <w:tc>
          <w:tcPr>
            <w:tcW w:w="584" w:type="dxa"/>
            <w:vMerge w:val="restart"/>
            <w:tcBorders>
              <w:top w:val="single" w:sz="4" w:space="0" w:color="auto"/>
              <w:left w:val="single" w:sz="8" w:space="0" w:color="auto"/>
              <w:right w:val="single" w:sz="8" w:space="0" w:color="auto"/>
            </w:tcBorders>
            <w:vAlign w:val="center"/>
            <w:hideMark/>
          </w:tcPr>
          <w:p w:rsidR="004D6BA4" w:rsidRPr="008C2823" w:rsidRDefault="00EE4EEE" w:rsidP="00E5580E">
            <w:pPr>
              <w:widowControl/>
              <w:autoSpaceDE/>
              <w:autoSpaceDN/>
              <w:adjustRightInd/>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960" w:type="dxa"/>
            <w:vMerge w:val="restart"/>
            <w:tcBorders>
              <w:top w:val="single" w:sz="4" w:space="0" w:color="auto"/>
              <w:left w:val="single" w:sz="8" w:space="0" w:color="auto"/>
              <w:right w:val="single" w:sz="8" w:space="0" w:color="auto"/>
            </w:tcBorders>
            <w:vAlign w:val="center"/>
            <w:hideMark/>
          </w:tcPr>
          <w:p w:rsidR="004D6BA4" w:rsidRDefault="004D6BA4" w:rsidP="00E5580E">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Подпрограмма </w:t>
            </w:r>
            <w:r w:rsidR="00EE4EEE">
              <w:rPr>
                <w:rFonts w:ascii="Times New Roman" w:hAnsi="Times New Roman" w:cs="Times New Roman"/>
                <w:b/>
                <w:bCs/>
                <w:color w:val="000000"/>
                <w:sz w:val="20"/>
                <w:szCs w:val="20"/>
              </w:rPr>
              <w:t>6</w:t>
            </w:r>
          </w:p>
          <w:p w:rsidR="004D6BA4" w:rsidRDefault="004D6BA4" w:rsidP="00E5580E">
            <w:pPr>
              <w:widowControl/>
              <w:autoSpaceDE/>
              <w:autoSpaceDN/>
              <w:adjustRightInd/>
              <w:ind w:firstLine="0"/>
              <w:jc w:val="left"/>
              <w:rPr>
                <w:rFonts w:ascii="Times New Roman" w:hAnsi="Times New Roman" w:cs="Times New Roman"/>
                <w:b/>
                <w:bCs/>
                <w:color w:val="000000"/>
                <w:sz w:val="20"/>
                <w:szCs w:val="20"/>
              </w:rPr>
            </w:pPr>
          </w:p>
          <w:p w:rsidR="004D6BA4" w:rsidRPr="00814145" w:rsidRDefault="004D6BA4" w:rsidP="00E5580E">
            <w:pPr>
              <w:widowControl/>
              <w:autoSpaceDE/>
              <w:autoSpaceDN/>
              <w:adjustRightInd/>
              <w:ind w:firstLine="0"/>
              <w:jc w:val="center"/>
              <w:rPr>
                <w:rFonts w:ascii="Times New Roman" w:hAnsi="Times New Roman" w:cs="Times New Roman"/>
                <w:color w:val="000000"/>
                <w:sz w:val="20"/>
                <w:szCs w:val="20"/>
              </w:rPr>
            </w:pPr>
            <w:r w:rsidRPr="00814145">
              <w:rPr>
                <w:rFonts w:ascii="Times New Roman" w:hAnsi="Times New Roman" w:cs="Times New Roman"/>
                <w:bCs/>
                <w:color w:val="000000"/>
                <w:sz w:val="20"/>
                <w:szCs w:val="20"/>
              </w:rPr>
              <w:t>«Развитие инфраструктуры в сфере культуры»</w:t>
            </w:r>
          </w:p>
        </w:tc>
        <w:tc>
          <w:tcPr>
            <w:tcW w:w="1641" w:type="dxa"/>
            <w:tcBorders>
              <w:top w:val="single" w:sz="4" w:space="0" w:color="auto"/>
              <w:left w:val="nil"/>
              <w:bottom w:val="single" w:sz="4" w:space="0" w:color="auto"/>
              <w:right w:val="single" w:sz="8" w:space="0" w:color="auto"/>
            </w:tcBorders>
            <w:shd w:val="clear" w:color="auto" w:fill="auto"/>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148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37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0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6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37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442"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806" w:type="dxa"/>
            <w:vMerge w:val="restart"/>
            <w:tcBorders>
              <w:top w:val="single" w:sz="4" w:space="0" w:color="auto"/>
              <w:left w:val="single" w:sz="8" w:space="0" w:color="auto"/>
              <w:right w:val="single" w:sz="8" w:space="0" w:color="auto"/>
            </w:tcBorders>
            <w:vAlign w:val="center"/>
            <w:hideMark/>
          </w:tcPr>
          <w:p w:rsidR="004D6BA4" w:rsidRPr="008C2823" w:rsidRDefault="004D6BA4" w:rsidP="00E5580E">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МКУ Управление культуры</w:t>
            </w:r>
          </w:p>
        </w:tc>
      </w:tr>
      <w:tr w:rsidR="004D6BA4" w:rsidRPr="008C2823" w:rsidTr="00E5580E">
        <w:trPr>
          <w:trHeight w:val="210"/>
        </w:trPr>
        <w:tc>
          <w:tcPr>
            <w:tcW w:w="584" w:type="dxa"/>
            <w:vMerge/>
            <w:tcBorders>
              <w:left w:val="single" w:sz="8"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left w:val="single" w:sz="8"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b/>
                <w:bCs/>
                <w:color w:val="000000"/>
                <w:sz w:val="20"/>
                <w:szCs w:val="20"/>
              </w:rPr>
            </w:pPr>
          </w:p>
        </w:tc>
        <w:tc>
          <w:tcPr>
            <w:tcW w:w="1641" w:type="dxa"/>
            <w:tcBorders>
              <w:top w:val="single" w:sz="4" w:space="0" w:color="auto"/>
              <w:left w:val="nil"/>
              <w:bottom w:val="single" w:sz="4" w:space="0" w:color="auto"/>
              <w:right w:val="single" w:sz="8" w:space="0" w:color="auto"/>
            </w:tcBorders>
            <w:shd w:val="clear" w:color="auto" w:fill="auto"/>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за счет средств </w:t>
            </w:r>
            <w:proofErr w:type="spellStart"/>
            <w:r w:rsidRPr="008C2823">
              <w:rPr>
                <w:rFonts w:ascii="Times New Roman" w:hAnsi="Times New Roman" w:cs="Times New Roman"/>
                <w:color w:val="000000"/>
                <w:sz w:val="20"/>
                <w:szCs w:val="20"/>
              </w:rPr>
              <w:t>федер</w:t>
            </w:r>
            <w:proofErr w:type="spellEnd"/>
            <w:r w:rsidRPr="008C2823">
              <w:rPr>
                <w:rFonts w:ascii="Times New Roman" w:hAnsi="Times New Roman" w:cs="Times New Roman"/>
                <w:color w:val="000000"/>
                <w:sz w:val="20"/>
                <w:szCs w:val="20"/>
              </w:rPr>
              <w:t>. бюджета</w:t>
            </w:r>
          </w:p>
        </w:tc>
        <w:tc>
          <w:tcPr>
            <w:tcW w:w="148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37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0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6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37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442"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806" w:type="dxa"/>
            <w:vMerge/>
            <w:tcBorders>
              <w:left w:val="single" w:sz="8"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p>
        </w:tc>
      </w:tr>
      <w:tr w:rsidR="004D6BA4" w:rsidRPr="008C2823" w:rsidTr="00E5580E">
        <w:trPr>
          <w:trHeight w:val="225"/>
        </w:trPr>
        <w:tc>
          <w:tcPr>
            <w:tcW w:w="584" w:type="dxa"/>
            <w:vMerge/>
            <w:tcBorders>
              <w:left w:val="single" w:sz="8"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left w:val="single" w:sz="8"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b/>
                <w:bCs/>
                <w:color w:val="000000"/>
                <w:sz w:val="20"/>
                <w:szCs w:val="20"/>
              </w:rPr>
            </w:pPr>
          </w:p>
        </w:tc>
        <w:tc>
          <w:tcPr>
            <w:tcW w:w="1641" w:type="dxa"/>
            <w:tcBorders>
              <w:top w:val="single" w:sz="4" w:space="0" w:color="auto"/>
              <w:left w:val="nil"/>
              <w:bottom w:val="single" w:sz="4" w:space="0" w:color="auto"/>
              <w:right w:val="single" w:sz="8" w:space="0" w:color="auto"/>
            </w:tcBorders>
            <w:shd w:val="clear" w:color="auto" w:fill="auto"/>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148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37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0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6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37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442"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806" w:type="dxa"/>
            <w:vMerge/>
            <w:tcBorders>
              <w:left w:val="single" w:sz="8"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p>
        </w:tc>
      </w:tr>
      <w:tr w:rsidR="004D6BA4" w:rsidRPr="008C2823" w:rsidTr="00E5580E">
        <w:trPr>
          <w:trHeight w:val="255"/>
        </w:trPr>
        <w:tc>
          <w:tcPr>
            <w:tcW w:w="584" w:type="dxa"/>
            <w:vMerge/>
            <w:tcBorders>
              <w:left w:val="single" w:sz="8"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left w:val="single" w:sz="8"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b/>
                <w:bCs/>
                <w:color w:val="000000"/>
                <w:sz w:val="20"/>
                <w:szCs w:val="20"/>
              </w:rPr>
            </w:pPr>
          </w:p>
        </w:tc>
        <w:tc>
          <w:tcPr>
            <w:tcW w:w="1641" w:type="dxa"/>
            <w:tcBorders>
              <w:top w:val="single" w:sz="4" w:space="0" w:color="auto"/>
              <w:left w:val="nil"/>
              <w:bottom w:val="single" w:sz="4" w:space="0" w:color="auto"/>
              <w:right w:val="single" w:sz="8" w:space="0" w:color="auto"/>
            </w:tcBorders>
            <w:shd w:val="clear" w:color="auto" w:fill="auto"/>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148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37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0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6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37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442"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806" w:type="dxa"/>
            <w:vMerge/>
            <w:tcBorders>
              <w:left w:val="single" w:sz="8"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p>
        </w:tc>
      </w:tr>
      <w:tr w:rsidR="004D6BA4" w:rsidRPr="008C2823" w:rsidTr="00E5580E">
        <w:trPr>
          <w:trHeight w:val="195"/>
        </w:trPr>
        <w:tc>
          <w:tcPr>
            <w:tcW w:w="584" w:type="dxa"/>
            <w:vMerge/>
            <w:tcBorders>
              <w:left w:val="single" w:sz="8" w:space="0" w:color="auto"/>
              <w:bottom w:val="single" w:sz="4"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p>
        </w:tc>
        <w:tc>
          <w:tcPr>
            <w:tcW w:w="1960" w:type="dxa"/>
            <w:vMerge/>
            <w:tcBorders>
              <w:left w:val="single" w:sz="8" w:space="0" w:color="auto"/>
              <w:bottom w:val="single" w:sz="4"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b/>
                <w:bCs/>
                <w:color w:val="000000"/>
                <w:sz w:val="20"/>
                <w:szCs w:val="20"/>
              </w:rPr>
            </w:pPr>
          </w:p>
        </w:tc>
        <w:tc>
          <w:tcPr>
            <w:tcW w:w="1641" w:type="dxa"/>
            <w:tcBorders>
              <w:top w:val="single" w:sz="4" w:space="0" w:color="auto"/>
              <w:left w:val="nil"/>
              <w:bottom w:val="single" w:sz="4" w:space="0" w:color="auto"/>
              <w:right w:val="single" w:sz="8" w:space="0" w:color="auto"/>
            </w:tcBorders>
            <w:shd w:val="clear" w:color="auto" w:fill="auto"/>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148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37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0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46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371"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442" w:type="dxa"/>
            <w:tcBorders>
              <w:top w:val="single" w:sz="4" w:space="0" w:color="auto"/>
              <w:left w:val="nil"/>
              <w:bottom w:val="single" w:sz="4" w:space="0" w:color="auto"/>
              <w:right w:val="single" w:sz="8" w:space="0" w:color="auto"/>
            </w:tcBorders>
            <w:shd w:val="clear" w:color="auto" w:fill="auto"/>
            <w:vAlign w:val="center"/>
            <w:hideMark/>
          </w:tcPr>
          <w:p w:rsidR="004D6BA4" w:rsidRPr="008C2823" w:rsidRDefault="004D6BA4" w:rsidP="00E5580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0,00000</w:t>
            </w:r>
          </w:p>
        </w:tc>
        <w:tc>
          <w:tcPr>
            <w:tcW w:w="1806" w:type="dxa"/>
            <w:vMerge/>
            <w:tcBorders>
              <w:left w:val="single" w:sz="8" w:space="0" w:color="auto"/>
              <w:bottom w:val="single" w:sz="4" w:space="0" w:color="auto"/>
              <w:right w:val="single" w:sz="8" w:space="0" w:color="auto"/>
            </w:tcBorders>
            <w:vAlign w:val="center"/>
            <w:hideMark/>
          </w:tcPr>
          <w:p w:rsidR="004D6BA4" w:rsidRPr="008C2823" w:rsidRDefault="004D6BA4" w:rsidP="00E5580E">
            <w:pPr>
              <w:widowControl/>
              <w:autoSpaceDE/>
              <w:autoSpaceDN/>
              <w:adjustRightInd/>
              <w:ind w:firstLine="0"/>
              <w:jc w:val="left"/>
              <w:rPr>
                <w:rFonts w:ascii="Times New Roman" w:hAnsi="Times New Roman" w:cs="Times New Roman"/>
                <w:color w:val="000000"/>
                <w:sz w:val="20"/>
                <w:szCs w:val="20"/>
              </w:rPr>
            </w:pPr>
          </w:p>
        </w:tc>
      </w:tr>
    </w:tbl>
    <w:p w:rsidR="00814145" w:rsidRDefault="00814145" w:rsidP="008C2823">
      <w:pPr>
        <w:widowControl/>
        <w:autoSpaceDE/>
        <w:autoSpaceDN/>
        <w:adjustRightInd/>
        <w:spacing w:after="200" w:line="276" w:lineRule="auto"/>
        <w:ind w:firstLine="0"/>
        <w:jc w:val="left"/>
        <w:rPr>
          <w:rFonts w:ascii="Times New Roman" w:eastAsiaTheme="minorHAnsi" w:hAnsi="Times New Roman" w:cs="Times New Roman"/>
          <w:sz w:val="20"/>
          <w:szCs w:val="20"/>
          <w:lang w:eastAsia="en-US"/>
        </w:rPr>
        <w:sectPr w:rsidR="00814145" w:rsidSect="008C2823">
          <w:pgSz w:w="16838" w:h="11906" w:orient="landscape"/>
          <w:pgMar w:top="1701" w:right="1134" w:bottom="567" w:left="1134" w:header="709" w:footer="709" w:gutter="0"/>
          <w:cols w:space="708"/>
          <w:docGrid w:linePitch="360"/>
        </w:sectPr>
      </w:pPr>
    </w:p>
    <w:p w:rsidR="00EE4EEE" w:rsidRDefault="00EE4EEE" w:rsidP="008C2823">
      <w:pPr>
        <w:widowControl/>
        <w:autoSpaceDE/>
        <w:autoSpaceDN/>
        <w:adjustRightInd/>
        <w:spacing w:after="200" w:line="276" w:lineRule="auto"/>
        <w:ind w:firstLine="0"/>
        <w:jc w:val="left"/>
        <w:rPr>
          <w:rFonts w:ascii="Times New Roman" w:eastAsiaTheme="minorHAnsi" w:hAnsi="Times New Roman" w:cs="Times New Roman"/>
          <w:sz w:val="20"/>
          <w:szCs w:val="20"/>
          <w:lang w:eastAsia="en-US"/>
        </w:rPr>
        <w:sectPr w:rsidR="00EE4EEE" w:rsidSect="00814145">
          <w:type w:val="continuous"/>
          <w:pgSz w:w="16838" w:h="11906" w:orient="landscape"/>
          <w:pgMar w:top="1701" w:right="1134" w:bottom="567" w:left="1134" w:header="709" w:footer="709" w:gutter="0"/>
          <w:cols w:space="708"/>
          <w:docGrid w:linePitch="360"/>
        </w:sectPr>
      </w:pPr>
    </w:p>
    <w:tbl>
      <w:tblPr>
        <w:tblW w:w="15863" w:type="dxa"/>
        <w:tblInd w:w="-635" w:type="dxa"/>
        <w:tblLook w:val="04A0"/>
      </w:tblPr>
      <w:tblGrid>
        <w:gridCol w:w="709"/>
        <w:gridCol w:w="2410"/>
        <w:gridCol w:w="2268"/>
        <w:gridCol w:w="1600"/>
        <w:gridCol w:w="1476"/>
        <w:gridCol w:w="1480"/>
        <w:gridCol w:w="1480"/>
        <w:gridCol w:w="1480"/>
        <w:gridCol w:w="1480"/>
        <w:gridCol w:w="1480"/>
      </w:tblGrid>
      <w:tr w:rsidR="008C2823" w:rsidRPr="008C2823" w:rsidTr="00814145">
        <w:trPr>
          <w:trHeight w:val="315"/>
        </w:trPr>
        <w:tc>
          <w:tcPr>
            <w:tcW w:w="15863" w:type="dxa"/>
            <w:gridSpan w:val="10"/>
            <w:vMerge w:val="restart"/>
            <w:tcBorders>
              <w:top w:val="nil"/>
              <w:left w:val="nil"/>
              <w:bottom w:val="nil"/>
              <w:right w:val="nil"/>
            </w:tcBorders>
            <w:shd w:val="clear" w:color="auto" w:fill="auto"/>
            <w:vAlign w:val="center"/>
            <w:hideMark/>
          </w:tcPr>
          <w:p w:rsidR="00345387" w:rsidRPr="0014327E" w:rsidRDefault="00345387" w:rsidP="00345387">
            <w:pPr>
              <w:tabs>
                <w:tab w:val="left" w:pos="2355"/>
                <w:tab w:val="right" w:pos="14967"/>
              </w:tabs>
              <w:jc w:val="right"/>
              <w:rPr>
                <w:rFonts w:ascii="Times New Roman" w:hAnsi="Times New Roman" w:cs="Times New Roman"/>
              </w:rPr>
            </w:pPr>
            <w:r w:rsidRPr="0014327E">
              <w:rPr>
                <w:rFonts w:ascii="Times New Roman" w:hAnsi="Times New Roman" w:cs="Times New Roman"/>
              </w:rPr>
              <w:lastRenderedPageBreak/>
              <w:t xml:space="preserve">Приложение № </w:t>
            </w:r>
            <w:r w:rsidR="00E5580E">
              <w:rPr>
                <w:rFonts w:ascii="Times New Roman" w:hAnsi="Times New Roman" w:cs="Times New Roman"/>
              </w:rPr>
              <w:t>5</w:t>
            </w:r>
            <w:r w:rsidRPr="0014327E">
              <w:rPr>
                <w:rFonts w:ascii="Times New Roman" w:hAnsi="Times New Roman" w:cs="Times New Roman"/>
              </w:rPr>
              <w:t xml:space="preserve"> к Муниципальной программе</w:t>
            </w:r>
          </w:p>
          <w:p w:rsidR="00345387" w:rsidRDefault="00345387" w:rsidP="008C2823">
            <w:pPr>
              <w:widowControl/>
              <w:autoSpaceDE/>
              <w:autoSpaceDN/>
              <w:adjustRightInd/>
              <w:ind w:firstLine="0"/>
              <w:jc w:val="center"/>
              <w:rPr>
                <w:rFonts w:ascii="Times New Roman" w:hAnsi="Times New Roman" w:cs="Times New Roman"/>
                <w:b/>
                <w:bCs/>
                <w:color w:val="000000"/>
              </w:rPr>
            </w:pPr>
          </w:p>
          <w:p w:rsidR="008C2823" w:rsidRPr="00814145" w:rsidRDefault="008C2823" w:rsidP="008C2823">
            <w:pPr>
              <w:widowControl/>
              <w:autoSpaceDE/>
              <w:autoSpaceDN/>
              <w:adjustRightInd/>
              <w:ind w:firstLine="0"/>
              <w:jc w:val="center"/>
              <w:rPr>
                <w:rFonts w:ascii="Times New Roman" w:hAnsi="Times New Roman" w:cs="Times New Roman"/>
                <w:b/>
                <w:bCs/>
                <w:color w:val="000000"/>
              </w:rPr>
            </w:pPr>
            <w:r w:rsidRPr="00814145">
              <w:rPr>
                <w:rFonts w:ascii="Times New Roman" w:hAnsi="Times New Roman" w:cs="Times New Roman"/>
                <w:b/>
                <w:bCs/>
                <w:color w:val="000000"/>
              </w:rPr>
              <w:t>Группировка объемов финансирования программы  по источникам финансирования и распорядителям                                                                                                                                                  «Развитие культуры в Карагинском районе»</w:t>
            </w:r>
          </w:p>
        </w:tc>
      </w:tr>
      <w:tr w:rsidR="008C2823" w:rsidRPr="008C2823" w:rsidTr="00814145">
        <w:trPr>
          <w:trHeight w:val="315"/>
        </w:trPr>
        <w:tc>
          <w:tcPr>
            <w:tcW w:w="15863" w:type="dxa"/>
            <w:gridSpan w:val="10"/>
            <w:vMerge/>
            <w:tcBorders>
              <w:top w:val="nil"/>
              <w:left w:val="nil"/>
              <w:bottom w:val="nil"/>
              <w:right w:val="nil"/>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r>
      <w:tr w:rsidR="008C2823" w:rsidRPr="008C2823" w:rsidTr="00814145">
        <w:trPr>
          <w:trHeight w:val="315"/>
        </w:trPr>
        <w:tc>
          <w:tcPr>
            <w:tcW w:w="15863" w:type="dxa"/>
            <w:gridSpan w:val="10"/>
            <w:vMerge/>
            <w:tcBorders>
              <w:top w:val="nil"/>
              <w:left w:val="nil"/>
              <w:bottom w:val="nil"/>
              <w:right w:val="nil"/>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r>
      <w:tr w:rsidR="008C2823" w:rsidRPr="008C2823" w:rsidTr="00814145">
        <w:trPr>
          <w:trHeight w:val="315"/>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 </w:t>
            </w:r>
            <w:proofErr w:type="spellStart"/>
            <w:r w:rsidRPr="008C2823">
              <w:rPr>
                <w:rFonts w:ascii="Times New Roman" w:hAnsi="Times New Roman" w:cs="Times New Roman"/>
                <w:color w:val="000000"/>
                <w:sz w:val="20"/>
                <w:szCs w:val="20"/>
              </w:rPr>
              <w:t>п</w:t>
            </w:r>
            <w:proofErr w:type="spellEnd"/>
            <w:r w:rsidRPr="008C2823">
              <w:rPr>
                <w:rFonts w:ascii="Times New Roman" w:hAnsi="Times New Roman" w:cs="Times New Roman"/>
                <w:color w:val="000000"/>
                <w:sz w:val="20"/>
                <w:szCs w:val="20"/>
              </w:rPr>
              <w:t>/</w:t>
            </w:r>
            <w:proofErr w:type="spellStart"/>
            <w:r w:rsidRPr="008C2823">
              <w:rPr>
                <w:rFonts w:ascii="Times New Roman" w:hAnsi="Times New Roman" w:cs="Times New Roman"/>
                <w:color w:val="000000"/>
                <w:sz w:val="20"/>
                <w:szCs w:val="20"/>
              </w:rPr>
              <w:t>п</w:t>
            </w:r>
            <w:proofErr w:type="spellEnd"/>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Главный распорядитель (распорядитель) средств, исполнители</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Источник финансирования</w:t>
            </w:r>
          </w:p>
        </w:tc>
        <w:tc>
          <w:tcPr>
            <w:tcW w:w="10476" w:type="dxa"/>
            <w:gridSpan w:val="7"/>
            <w:tcBorders>
              <w:top w:val="single" w:sz="8" w:space="0" w:color="auto"/>
              <w:left w:val="nil"/>
              <w:bottom w:val="single" w:sz="8" w:space="0" w:color="auto"/>
              <w:right w:val="single" w:sz="8" w:space="0" w:color="000000"/>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Объем средств на реализацию программы (тыс.рублей)</w:t>
            </w:r>
          </w:p>
        </w:tc>
      </w:tr>
      <w:tr w:rsidR="008C2823" w:rsidRPr="008C2823" w:rsidTr="00814145">
        <w:trPr>
          <w:trHeight w:val="315"/>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600"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w:t>
            </w:r>
          </w:p>
        </w:tc>
        <w:tc>
          <w:tcPr>
            <w:tcW w:w="1476"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2015</w:t>
            </w:r>
          </w:p>
        </w:tc>
        <w:tc>
          <w:tcPr>
            <w:tcW w:w="1480"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2016</w:t>
            </w:r>
          </w:p>
        </w:tc>
        <w:tc>
          <w:tcPr>
            <w:tcW w:w="1480"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2017</w:t>
            </w:r>
          </w:p>
        </w:tc>
        <w:tc>
          <w:tcPr>
            <w:tcW w:w="1480"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2018</w:t>
            </w:r>
          </w:p>
        </w:tc>
        <w:tc>
          <w:tcPr>
            <w:tcW w:w="1480"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2019</w:t>
            </w:r>
          </w:p>
        </w:tc>
        <w:tc>
          <w:tcPr>
            <w:tcW w:w="1480"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2020</w:t>
            </w:r>
          </w:p>
        </w:tc>
      </w:tr>
      <w:tr w:rsidR="008C2823" w:rsidRPr="008C2823" w:rsidTr="00814145">
        <w:trPr>
          <w:trHeight w:val="330"/>
        </w:trPr>
        <w:tc>
          <w:tcPr>
            <w:tcW w:w="709" w:type="dxa"/>
            <w:tcBorders>
              <w:top w:val="nil"/>
              <w:left w:val="single" w:sz="8" w:space="0" w:color="auto"/>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1</w:t>
            </w:r>
          </w:p>
        </w:tc>
        <w:tc>
          <w:tcPr>
            <w:tcW w:w="241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w:t>
            </w:r>
          </w:p>
        </w:tc>
        <w:tc>
          <w:tcPr>
            <w:tcW w:w="226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3</w:t>
            </w:r>
          </w:p>
        </w:tc>
        <w:tc>
          <w:tcPr>
            <w:tcW w:w="160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4</w:t>
            </w:r>
          </w:p>
        </w:tc>
        <w:tc>
          <w:tcPr>
            <w:tcW w:w="14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5</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6</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7</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8</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80"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center"/>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r>
      <w:tr w:rsidR="008C2823" w:rsidRPr="008C2823" w:rsidTr="0081414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8C2823" w:rsidRPr="008C2823" w:rsidRDefault="00D426B5" w:rsidP="008C2823">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8C2823" w:rsidRPr="008C2823">
              <w:rPr>
                <w:rFonts w:ascii="Times New Roman" w:hAnsi="Times New Roman" w:cs="Times New Roman"/>
                <w:color w:val="000000"/>
                <w:sz w:val="20"/>
                <w:szCs w:val="20"/>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по Программе:</w:t>
            </w:r>
          </w:p>
        </w:tc>
        <w:tc>
          <w:tcPr>
            <w:tcW w:w="226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160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289706,11675</w:t>
            </w:r>
          </w:p>
        </w:tc>
        <w:tc>
          <w:tcPr>
            <w:tcW w:w="14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45462,79397</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52071,00025</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49241,29979</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50637,10074</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r>
      <w:tr w:rsidR="008C2823" w:rsidRPr="008C2823" w:rsidTr="00814145">
        <w:trPr>
          <w:trHeight w:val="615"/>
        </w:trPr>
        <w:tc>
          <w:tcPr>
            <w:tcW w:w="70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федерального бюджета</w:t>
            </w:r>
          </w:p>
        </w:tc>
        <w:tc>
          <w:tcPr>
            <w:tcW w:w="160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50,00000</w:t>
            </w:r>
          </w:p>
        </w:tc>
        <w:tc>
          <w:tcPr>
            <w:tcW w:w="14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14145">
        <w:trPr>
          <w:trHeight w:val="615"/>
        </w:trPr>
        <w:tc>
          <w:tcPr>
            <w:tcW w:w="70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160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835,19500</w:t>
            </w:r>
          </w:p>
        </w:tc>
        <w:tc>
          <w:tcPr>
            <w:tcW w:w="14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17,20000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817,99500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14145">
        <w:trPr>
          <w:trHeight w:val="615"/>
        </w:trPr>
        <w:tc>
          <w:tcPr>
            <w:tcW w:w="70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160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288820,92175</w:t>
            </w:r>
          </w:p>
        </w:tc>
        <w:tc>
          <w:tcPr>
            <w:tcW w:w="14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45445,59397</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51253,00525</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49191,29979</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50637,10074</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r>
      <w:tr w:rsidR="008C2823" w:rsidRPr="008C2823" w:rsidTr="00814145">
        <w:trPr>
          <w:trHeight w:val="615"/>
        </w:trPr>
        <w:tc>
          <w:tcPr>
            <w:tcW w:w="70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160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14145">
        <w:trPr>
          <w:trHeight w:val="330"/>
        </w:trPr>
        <w:tc>
          <w:tcPr>
            <w:tcW w:w="709" w:type="dxa"/>
            <w:vMerge w:val="restart"/>
            <w:tcBorders>
              <w:top w:val="nil"/>
              <w:left w:val="single" w:sz="8" w:space="0" w:color="auto"/>
              <w:bottom w:val="single" w:sz="8" w:space="0" w:color="000000"/>
              <w:right w:val="single" w:sz="8" w:space="0" w:color="auto"/>
            </w:tcBorders>
            <w:shd w:val="clear" w:color="auto" w:fill="auto"/>
            <w:vAlign w:val="bottom"/>
            <w:hideMark/>
          </w:tcPr>
          <w:p w:rsidR="008C2823" w:rsidRPr="008C2823" w:rsidRDefault="00D426B5" w:rsidP="008C2823">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D426B5" w:rsidP="008C2823">
            <w:pPr>
              <w:widowControl/>
              <w:autoSpaceDE/>
              <w:autoSpaceDN/>
              <w:adjustRightInd/>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Муниципальное казенное учреждение Управление культуры</w:t>
            </w:r>
            <w:r w:rsidR="008C2823" w:rsidRPr="008C2823">
              <w:rPr>
                <w:rFonts w:ascii="Times New Roman" w:hAnsi="Times New Roman" w:cs="Times New Roman"/>
                <w:color w:val="000000"/>
                <w:sz w:val="20"/>
                <w:szCs w:val="20"/>
              </w:rPr>
              <w:t xml:space="preserve"> Карагинского муниципального района</w:t>
            </w:r>
          </w:p>
        </w:tc>
        <w:tc>
          <w:tcPr>
            <w:tcW w:w="226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Всего, в том числе:</w:t>
            </w:r>
          </w:p>
        </w:tc>
        <w:tc>
          <w:tcPr>
            <w:tcW w:w="160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289706,11675</w:t>
            </w:r>
          </w:p>
        </w:tc>
        <w:tc>
          <w:tcPr>
            <w:tcW w:w="14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45462,79397</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52071,00025</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49241,29979</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50637,10074</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r>
      <w:tr w:rsidR="008C2823" w:rsidRPr="008C2823" w:rsidTr="00814145">
        <w:trPr>
          <w:trHeight w:val="615"/>
        </w:trPr>
        <w:tc>
          <w:tcPr>
            <w:tcW w:w="70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федерального бюджета</w:t>
            </w:r>
          </w:p>
        </w:tc>
        <w:tc>
          <w:tcPr>
            <w:tcW w:w="160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50,00000</w:t>
            </w:r>
          </w:p>
        </w:tc>
        <w:tc>
          <w:tcPr>
            <w:tcW w:w="14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14145">
        <w:trPr>
          <w:trHeight w:val="615"/>
        </w:trPr>
        <w:tc>
          <w:tcPr>
            <w:tcW w:w="70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160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835,19500</w:t>
            </w:r>
          </w:p>
        </w:tc>
        <w:tc>
          <w:tcPr>
            <w:tcW w:w="14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17,20000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817,99500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814145">
        <w:trPr>
          <w:trHeight w:val="615"/>
        </w:trPr>
        <w:tc>
          <w:tcPr>
            <w:tcW w:w="70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160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288820,92175</w:t>
            </w:r>
          </w:p>
        </w:tc>
        <w:tc>
          <w:tcPr>
            <w:tcW w:w="14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45445,59397</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51253,00525</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49191,29979</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50637,10074</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r>
      <w:tr w:rsidR="008C2823" w:rsidRPr="008C2823" w:rsidTr="00814145">
        <w:trPr>
          <w:trHeight w:val="615"/>
        </w:trPr>
        <w:tc>
          <w:tcPr>
            <w:tcW w:w="709"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410"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бюджетов поселений</w:t>
            </w:r>
          </w:p>
        </w:tc>
        <w:tc>
          <w:tcPr>
            <w:tcW w:w="160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76"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80" w:type="dxa"/>
            <w:tcBorders>
              <w:top w:val="nil"/>
              <w:left w:val="nil"/>
              <w:bottom w:val="single" w:sz="8" w:space="0" w:color="auto"/>
              <w:right w:val="single" w:sz="8" w:space="0" w:color="auto"/>
            </w:tcBorders>
            <w:shd w:val="clear" w:color="auto" w:fill="auto"/>
            <w:vAlign w:val="bottom"/>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C2823" w:rsidRPr="008C2823" w:rsidRDefault="008C2823" w:rsidP="008C2823">
      <w:pPr>
        <w:widowControl/>
        <w:autoSpaceDE/>
        <w:autoSpaceDN/>
        <w:adjustRightInd/>
        <w:spacing w:after="200" w:line="276" w:lineRule="auto"/>
        <w:ind w:firstLine="0"/>
        <w:jc w:val="left"/>
        <w:rPr>
          <w:rFonts w:ascii="Times New Roman" w:eastAsiaTheme="minorHAnsi" w:hAnsi="Times New Roman" w:cs="Times New Roman"/>
          <w:sz w:val="20"/>
          <w:szCs w:val="20"/>
          <w:lang w:eastAsia="en-US"/>
        </w:rPr>
        <w:sectPr w:rsidR="008C2823" w:rsidRPr="008C2823" w:rsidSect="00EE4EEE">
          <w:pgSz w:w="16838" w:h="11906" w:orient="landscape"/>
          <w:pgMar w:top="1701" w:right="1134" w:bottom="567" w:left="1134" w:header="709" w:footer="709" w:gutter="0"/>
          <w:cols w:space="708"/>
          <w:docGrid w:linePitch="360"/>
        </w:sectPr>
      </w:pPr>
    </w:p>
    <w:tbl>
      <w:tblPr>
        <w:tblW w:w="15480" w:type="dxa"/>
        <w:tblInd w:w="91" w:type="dxa"/>
        <w:tblLook w:val="04A0"/>
      </w:tblPr>
      <w:tblGrid>
        <w:gridCol w:w="764"/>
        <w:gridCol w:w="2645"/>
        <w:gridCol w:w="692"/>
        <w:gridCol w:w="616"/>
        <w:gridCol w:w="1340"/>
        <w:gridCol w:w="795"/>
        <w:gridCol w:w="1379"/>
        <w:gridCol w:w="1379"/>
        <w:gridCol w:w="1407"/>
        <w:gridCol w:w="1397"/>
        <w:gridCol w:w="1358"/>
        <w:gridCol w:w="1708"/>
      </w:tblGrid>
      <w:tr w:rsidR="008C2823" w:rsidRPr="008C2823" w:rsidTr="008C2823">
        <w:trPr>
          <w:trHeight w:val="735"/>
        </w:trPr>
        <w:tc>
          <w:tcPr>
            <w:tcW w:w="15480" w:type="dxa"/>
            <w:gridSpan w:val="12"/>
            <w:tcBorders>
              <w:top w:val="nil"/>
              <w:left w:val="nil"/>
              <w:bottom w:val="single" w:sz="8" w:space="0" w:color="auto"/>
              <w:right w:val="nil"/>
            </w:tcBorders>
            <w:shd w:val="clear" w:color="auto" w:fill="auto"/>
            <w:vAlign w:val="center"/>
            <w:hideMark/>
          </w:tcPr>
          <w:p w:rsidR="00345387" w:rsidRPr="0014327E" w:rsidRDefault="00345387" w:rsidP="00345387">
            <w:pPr>
              <w:tabs>
                <w:tab w:val="left" w:pos="2355"/>
                <w:tab w:val="right" w:pos="14967"/>
              </w:tabs>
              <w:jc w:val="right"/>
              <w:rPr>
                <w:rFonts w:ascii="Times New Roman" w:hAnsi="Times New Roman" w:cs="Times New Roman"/>
              </w:rPr>
            </w:pPr>
            <w:r w:rsidRPr="0014327E">
              <w:rPr>
                <w:rFonts w:ascii="Times New Roman" w:hAnsi="Times New Roman" w:cs="Times New Roman"/>
              </w:rPr>
              <w:lastRenderedPageBreak/>
              <w:t xml:space="preserve">Приложение № </w:t>
            </w:r>
            <w:r w:rsidR="00E5580E">
              <w:rPr>
                <w:rFonts w:ascii="Times New Roman" w:hAnsi="Times New Roman" w:cs="Times New Roman"/>
              </w:rPr>
              <w:t>6</w:t>
            </w:r>
            <w:r w:rsidRPr="0014327E">
              <w:rPr>
                <w:rFonts w:ascii="Times New Roman" w:hAnsi="Times New Roman" w:cs="Times New Roman"/>
              </w:rPr>
              <w:t xml:space="preserve"> к Муниципальной программе</w:t>
            </w:r>
          </w:p>
          <w:p w:rsidR="00345387" w:rsidRDefault="00345387" w:rsidP="008C2823">
            <w:pPr>
              <w:widowControl/>
              <w:autoSpaceDE/>
              <w:autoSpaceDN/>
              <w:adjustRightInd/>
              <w:ind w:firstLine="0"/>
              <w:jc w:val="center"/>
              <w:rPr>
                <w:rFonts w:ascii="Times New Roman" w:hAnsi="Times New Roman" w:cs="Times New Roman"/>
                <w:b/>
                <w:bCs/>
                <w:color w:val="000000"/>
              </w:rPr>
            </w:pPr>
          </w:p>
          <w:p w:rsidR="008C2823" w:rsidRDefault="008C2823" w:rsidP="008C2823">
            <w:pPr>
              <w:widowControl/>
              <w:autoSpaceDE/>
              <w:autoSpaceDN/>
              <w:adjustRightInd/>
              <w:ind w:firstLine="0"/>
              <w:jc w:val="center"/>
              <w:rPr>
                <w:rFonts w:ascii="Times New Roman" w:hAnsi="Times New Roman" w:cs="Times New Roman"/>
                <w:b/>
                <w:bCs/>
                <w:color w:val="000000"/>
              </w:rPr>
            </w:pPr>
            <w:r w:rsidRPr="00D426B5">
              <w:rPr>
                <w:rFonts w:ascii="Times New Roman" w:hAnsi="Times New Roman" w:cs="Times New Roman"/>
                <w:b/>
                <w:bCs/>
                <w:color w:val="000000"/>
              </w:rPr>
              <w:t>Финансово-экономическое обоснование муниципальной программы</w:t>
            </w:r>
            <w:r w:rsidRPr="00D426B5">
              <w:rPr>
                <w:rFonts w:ascii="Times New Roman" w:hAnsi="Times New Roman" w:cs="Times New Roman"/>
                <w:color w:val="000000"/>
              </w:rPr>
              <w:t xml:space="preserve"> </w:t>
            </w:r>
            <w:r w:rsidRPr="00D426B5">
              <w:rPr>
                <w:rFonts w:ascii="Times New Roman" w:hAnsi="Times New Roman" w:cs="Times New Roman"/>
                <w:b/>
                <w:bCs/>
                <w:color w:val="000000"/>
              </w:rPr>
              <w:t>«Развитие культуры в Карагинском  районе»</w:t>
            </w:r>
          </w:p>
          <w:p w:rsidR="00345387" w:rsidRPr="00D426B5" w:rsidRDefault="00345387" w:rsidP="008C2823">
            <w:pPr>
              <w:widowControl/>
              <w:autoSpaceDE/>
              <w:autoSpaceDN/>
              <w:adjustRightInd/>
              <w:ind w:firstLine="0"/>
              <w:jc w:val="center"/>
              <w:rPr>
                <w:rFonts w:ascii="Times New Roman" w:hAnsi="Times New Roman" w:cs="Times New Roman"/>
                <w:b/>
                <w:bCs/>
                <w:color w:val="000000"/>
              </w:rPr>
            </w:pPr>
          </w:p>
        </w:tc>
      </w:tr>
      <w:tr w:rsidR="008C2823" w:rsidRPr="008C2823" w:rsidTr="00D426B5">
        <w:trPr>
          <w:trHeight w:val="240"/>
        </w:trPr>
        <w:tc>
          <w:tcPr>
            <w:tcW w:w="767" w:type="dxa"/>
            <w:vMerge w:val="restart"/>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 </w:t>
            </w:r>
            <w:proofErr w:type="spellStart"/>
            <w:r w:rsidRPr="008C2823">
              <w:rPr>
                <w:rFonts w:ascii="Times New Roman" w:hAnsi="Times New Roman" w:cs="Times New Roman"/>
                <w:color w:val="000000"/>
                <w:sz w:val="20"/>
                <w:szCs w:val="20"/>
              </w:rPr>
              <w:t>п</w:t>
            </w:r>
            <w:proofErr w:type="spellEnd"/>
            <w:r w:rsidRPr="008C2823">
              <w:rPr>
                <w:rFonts w:ascii="Times New Roman" w:hAnsi="Times New Roman" w:cs="Times New Roman"/>
                <w:color w:val="000000"/>
                <w:sz w:val="20"/>
                <w:szCs w:val="20"/>
              </w:rPr>
              <w:t>/</w:t>
            </w:r>
            <w:proofErr w:type="spellStart"/>
            <w:r w:rsidRPr="008C2823">
              <w:rPr>
                <w:rFonts w:ascii="Times New Roman" w:hAnsi="Times New Roman" w:cs="Times New Roman"/>
                <w:color w:val="000000"/>
                <w:sz w:val="20"/>
                <w:szCs w:val="20"/>
              </w:rPr>
              <w:t>п</w:t>
            </w:r>
            <w:proofErr w:type="spellEnd"/>
          </w:p>
        </w:tc>
        <w:tc>
          <w:tcPr>
            <w:tcW w:w="2667" w:type="dxa"/>
            <w:vMerge w:val="restart"/>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Наименование подпрограммы</w:t>
            </w:r>
          </w:p>
        </w:tc>
        <w:tc>
          <w:tcPr>
            <w:tcW w:w="3388" w:type="dxa"/>
            <w:gridSpan w:val="4"/>
            <w:tcBorders>
              <w:top w:val="single" w:sz="8" w:space="0" w:color="auto"/>
              <w:left w:val="nil"/>
              <w:bottom w:val="single" w:sz="8" w:space="0" w:color="auto"/>
              <w:right w:val="single" w:sz="8" w:space="0" w:color="000000"/>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КБК</w:t>
            </w:r>
          </w:p>
        </w:tc>
        <w:tc>
          <w:tcPr>
            <w:tcW w:w="8658" w:type="dxa"/>
            <w:gridSpan w:val="6"/>
            <w:tcBorders>
              <w:top w:val="single" w:sz="8" w:space="0" w:color="auto"/>
              <w:left w:val="nil"/>
              <w:bottom w:val="single" w:sz="8" w:space="0" w:color="auto"/>
              <w:right w:val="single" w:sz="8" w:space="0" w:color="000000"/>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b/>
                <w:bCs/>
                <w:color w:val="000000"/>
                <w:sz w:val="20"/>
                <w:szCs w:val="20"/>
              </w:rPr>
            </w:pPr>
          </w:p>
        </w:tc>
      </w:tr>
      <w:tr w:rsidR="008C2823" w:rsidRPr="008C2823" w:rsidTr="00D426B5">
        <w:trPr>
          <w:trHeight w:val="225"/>
        </w:trPr>
        <w:tc>
          <w:tcPr>
            <w:tcW w:w="767"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p>
        </w:tc>
        <w:tc>
          <w:tcPr>
            <w:tcW w:w="2667" w:type="dxa"/>
            <w:vMerge/>
            <w:tcBorders>
              <w:top w:val="nil"/>
              <w:left w:val="single" w:sz="8" w:space="0" w:color="auto"/>
              <w:bottom w:val="single" w:sz="8" w:space="0" w:color="000000"/>
              <w:right w:val="single" w:sz="8" w:space="0" w:color="auto"/>
            </w:tcBorders>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p>
        </w:tc>
        <w:tc>
          <w:tcPr>
            <w:tcW w:w="69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ГРБС</w:t>
            </w:r>
          </w:p>
        </w:tc>
        <w:tc>
          <w:tcPr>
            <w:tcW w:w="557"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Р, ПР</w:t>
            </w:r>
          </w:p>
        </w:tc>
        <w:tc>
          <w:tcPr>
            <w:tcW w:w="1344"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КЦСР*</w:t>
            </w:r>
          </w:p>
        </w:tc>
        <w:tc>
          <w:tcPr>
            <w:tcW w:w="795"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КВР**</w:t>
            </w:r>
          </w:p>
        </w:tc>
        <w:tc>
          <w:tcPr>
            <w:tcW w:w="138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2015</w:t>
            </w:r>
          </w:p>
        </w:tc>
        <w:tc>
          <w:tcPr>
            <w:tcW w:w="1382"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2016</w:t>
            </w:r>
          </w:p>
        </w:tc>
        <w:tc>
          <w:tcPr>
            <w:tcW w:w="141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2017</w:t>
            </w:r>
          </w:p>
        </w:tc>
        <w:tc>
          <w:tcPr>
            <w:tcW w:w="140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2018</w:t>
            </w:r>
          </w:p>
        </w:tc>
        <w:tc>
          <w:tcPr>
            <w:tcW w:w="136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2019</w:t>
            </w:r>
          </w:p>
        </w:tc>
        <w:tc>
          <w:tcPr>
            <w:tcW w:w="1721" w:type="dxa"/>
            <w:tcBorders>
              <w:top w:val="nil"/>
              <w:left w:val="nil"/>
              <w:bottom w:val="single" w:sz="8" w:space="0" w:color="auto"/>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center"/>
              <w:rPr>
                <w:rFonts w:ascii="Times New Roman" w:hAnsi="Times New Roman" w:cs="Times New Roman"/>
                <w:color w:val="000000"/>
                <w:sz w:val="20"/>
                <w:szCs w:val="20"/>
              </w:rPr>
            </w:pPr>
            <w:r w:rsidRPr="008C2823">
              <w:rPr>
                <w:rFonts w:ascii="Times New Roman" w:hAnsi="Times New Roman" w:cs="Times New Roman"/>
                <w:color w:val="000000"/>
                <w:sz w:val="20"/>
                <w:szCs w:val="20"/>
              </w:rPr>
              <w:t>2020</w:t>
            </w:r>
          </w:p>
        </w:tc>
      </w:tr>
      <w:tr w:rsidR="008C2823" w:rsidRPr="008C2823" w:rsidTr="00D426B5">
        <w:trPr>
          <w:trHeight w:val="661"/>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Муниципальная программа      "Развитие культуры в Карагинском районе»</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45462,79397</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52071,00025</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49243,29979</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50637,10074</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46146,96100</w:t>
            </w:r>
          </w:p>
        </w:tc>
      </w:tr>
      <w:tr w:rsidR="008C2823" w:rsidRPr="008C2823" w:rsidTr="00D426B5">
        <w:trPr>
          <w:trHeight w:val="28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w:t>
            </w:r>
          </w:p>
        </w:tc>
        <w:tc>
          <w:tcPr>
            <w:tcW w:w="2667" w:type="dxa"/>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Подпрограмма 1</w:t>
            </w:r>
          </w:p>
        </w:tc>
        <w:tc>
          <w:tcPr>
            <w:tcW w:w="69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55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4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16785,57417</w:t>
            </w:r>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21659,76114</w:t>
            </w:r>
          </w:p>
        </w:tc>
        <w:tc>
          <w:tcPr>
            <w:tcW w:w="141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16019,11500</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17891,88000</w:t>
            </w:r>
          </w:p>
        </w:tc>
        <w:tc>
          <w:tcPr>
            <w:tcW w:w="136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15625,60100</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15625,60100</w:t>
            </w:r>
          </w:p>
        </w:tc>
      </w:tr>
      <w:tr w:rsidR="008C2823" w:rsidRPr="008C2823" w:rsidTr="00D426B5">
        <w:trPr>
          <w:trHeight w:val="521"/>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D426B5">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 "Развитие эстетического воспитания "</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28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1.1.</w:t>
            </w:r>
          </w:p>
        </w:tc>
        <w:tc>
          <w:tcPr>
            <w:tcW w:w="2667" w:type="dxa"/>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Основное мероприятие</w:t>
            </w:r>
          </w:p>
        </w:tc>
        <w:tc>
          <w:tcPr>
            <w:tcW w:w="69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703</w:t>
            </w:r>
          </w:p>
        </w:tc>
        <w:tc>
          <w:tcPr>
            <w:tcW w:w="134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610110110</w:t>
            </w:r>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roofErr w:type="spellStart"/>
            <w:r w:rsidRPr="008C2823">
              <w:rPr>
                <w:rFonts w:ascii="Times New Roman" w:hAnsi="Times New Roman" w:cs="Times New Roman"/>
                <w:color w:val="000000"/>
                <w:sz w:val="20"/>
                <w:szCs w:val="20"/>
              </w:rPr>
              <w:t>х</w:t>
            </w:r>
            <w:proofErr w:type="spellEnd"/>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16488,79417</w:t>
            </w:r>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20759,41114</w:t>
            </w:r>
          </w:p>
        </w:tc>
        <w:tc>
          <w:tcPr>
            <w:tcW w:w="141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15306,39200</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16957,00000</w:t>
            </w:r>
          </w:p>
        </w:tc>
        <w:tc>
          <w:tcPr>
            <w:tcW w:w="136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14996,60100</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14996,60100</w:t>
            </w:r>
          </w:p>
        </w:tc>
      </w:tr>
      <w:tr w:rsidR="008C2823" w:rsidRPr="008C2823" w:rsidTr="00D426B5">
        <w:trPr>
          <w:trHeight w:val="1104"/>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12E34">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«Расходы на обеспечение деятельности (оказание услуг) учреждени</w:t>
            </w:r>
            <w:r w:rsidR="00812E34">
              <w:rPr>
                <w:rFonts w:ascii="Times New Roman" w:hAnsi="Times New Roman" w:cs="Times New Roman"/>
                <w:b/>
                <w:bCs/>
                <w:color w:val="000000"/>
                <w:sz w:val="20"/>
                <w:szCs w:val="20"/>
              </w:rPr>
              <w:t>я</w:t>
            </w:r>
            <w:r w:rsidRPr="008C2823">
              <w:rPr>
                <w:rFonts w:ascii="Times New Roman" w:hAnsi="Times New Roman" w:cs="Times New Roman"/>
                <w:b/>
                <w:bCs/>
                <w:color w:val="000000"/>
                <w:sz w:val="20"/>
                <w:szCs w:val="20"/>
              </w:rPr>
              <w:t xml:space="preserve"> дополнительного образования детей МКУДО «Карагинская ДШИ»</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151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1.1.1</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том числе:</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703</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610110110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12043,97745</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12425,64400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11962,66700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13303,10000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11495,55000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11495,55000</w:t>
            </w:r>
          </w:p>
        </w:tc>
      </w:tr>
      <w:tr w:rsidR="008C2823" w:rsidRPr="008C2823" w:rsidTr="00D426B5">
        <w:trPr>
          <w:trHeight w:val="28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28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12043,97745</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12425,64400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11962,66700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13303,10000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11495,55000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11495,55000</w:t>
            </w:r>
          </w:p>
        </w:tc>
      </w:tr>
    </w:tbl>
    <w:p w:rsidR="00812E34" w:rsidRDefault="00812E34" w:rsidP="008C2823">
      <w:pPr>
        <w:widowControl/>
        <w:autoSpaceDE/>
        <w:autoSpaceDN/>
        <w:adjustRightInd/>
        <w:ind w:firstLine="0"/>
        <w:jc w:val="left"/>
        <w:rPr>
          <w:rFonts w:ascii="Times New Roman" w:hAnsi="Times New Roman" w:cs="Times New Roman"/>
          <w:color w:val="000000"/>
          <w:sz w:val="20"/>
          <w:szCs w:val="20"/>
        </w:rPr>
        <w:sectPr w:rsidR="00812E34" w:rsidSect="00521A66">
          <w:pgSz w:w="16838" w:h="11906" w:orient="landscape"/>
          <w:pgMar w:top="1701" w:right="1134" w:bottom="567" w:left="709" w:header="709" w:footer="709" w:gutter="0"/>
          <w:cols w:space="708"/>
          <w:docGrid w:linePitch="360"/>
        </w:sectPr>
      </w:pPr>
    </w:p>
    <w:tbl>
      <w:tblPr>
        <w:tblW w:w="15480" w:type="dxa"/>
        <w:tblInd w:w="91" w:type="dxa"/>
        <w:tblLook w:val="04A0"/>
      </w:tblPr>
      <w:tblGrid>
        <w:gridCol w:w="765"/>
        <w:gridCol w:w="2650"/>
        <w:gridCol w:w="689"/>
        <w:gridCol w:w="616"/>
        <w:gridCol w:w="1342"/>
        <w:gridCol w:w="790"/>
        <w:gridCol w:w="1378"/>
        <w:gridCol w:w="1378"/>
        <w:gridCol w:w="1407"/>
        <w:gridCol w:w="1397"/>
        <w:gridCol w:w="1357"/>
        <w:gridCol w:w="1711"/>
      </w:tblGrid>
      <w:tr w:rsidR="008C2823" w:rsidRPr="008C2823" w:rsidTr="00812E34">
        <w:trPr>
          <w:trHeight w:val="555"/>
        </w:trPr>
        <w:tc>
          <w:tcPr>
            <w:tcW w:w="76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1.1.2.</w:t>
            </w:r>
          </w:p>
        </w:tc>
        <w:tc>
          <w:tcPr>
            <w:tcW w:w="2667"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single" w:sz="4" w:space="0" w:color="auto"/>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703</w:t>
            </w:r>
          </w:p>
        </w:tc>
        <w:tc>
          <w:tcPr>
            <w:tcW w:w="1344"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610110110</w:t>
            </w:r>
          </w:p>
        </w:tc>
        <w:tc>
          <w:tcPr>
            <w:tcW w:w="795"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w:t>
            </w:r>
          </w:p>
        </w:tc>
        <w:tc>
          <w:tcPr>
            <w:tcW w:w="138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3354,59572</w:t>
            </w:r>
          </w:p>
        </w:tc>
        <w:tc>
          <w:tcPr>
            <w:tcW w:w="138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3911,47093</w:t>
            </w:r>
          </w:p>
        </w:tc>
        <w:tc>
          <w:tcPr>
            <w:tcW w:w="141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3333,72500</w:t>
            </w:r>
          </w:p>
        </w:tc>
        <w:tc>
          <w:tcPr>
            <w:tcW w:w="140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3140,90000</w:t>
            </w:r>
          </w:p>
        </w:tc>
        <w:tc>
          <w:tcPr>
            <w:tcW w:w="136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3493,05100</w:t>
            </w:r>
          </w:p>
        </w:tc>
        <w:tc>
          <w:tcPr>
            <w:tcW w:w="172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3493,05100</w:t>
            </w:r>
          </w:p>
        </w:tc>
      </w:tr>
      <w:tr w:rsidR="008C2823" w:rsidRPr="008C2823" w:rsidTr="00D426B5">
        <w:trPr>
          <w:trHeight w:val="28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27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25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3354,59572</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3911,47093</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3333,72500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3140,90000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3493,05100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3493,05100</w:t>
            </w:r>
          </w:p>
        </w:tc>
      </w:tr>
      <w:tr w:rsidR="008C2823" w:rsidRPr="008C2823" w:rsidTr="00D426B5">
        <w:trPr>
          <w:trHeight w:val="76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1.1.3</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Расходы по содержанию (ремонту) недвижимого имущества находящегося в муниципальной собственности</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703</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610110235</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1070,00000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4406,29621</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500,00000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r>
      <w:tr w:rsidR="008C2823" w:rsidRPr="008C2823" w:rsidTr="00D426B5">
        <w:trPr>
          <w:trHeight w:val="45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28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653,99500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0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1070,00000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3752,30121</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500,00000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49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1.1.4</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Иные бюджетные ассигнования (муниципальных) нужд</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703</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610110110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18,02100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13,00000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18,02100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13,00000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8,00000</w:t>
            </w:r>
          </w:p>
        </w:tc>
      </w:tr>
      <w:tr w:rsidR="008C2823" w:rsidRPr="008C2823" w:rsidTr="00D426B5">
        <w:trPr>
          <w:trHeight w:val="49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1.1.5</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Иные бюджетные ассигнования (муниципальных) нужд</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703</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610140315</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r>
      <w:tr w:rsidR="008C2823" w:rsidRPr="008C2823" w:rsidTr="00D426B5">
        <w:trPr>
          <w:trHeight w:val="27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2,20000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24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12E34" w:rsidRDefault="00812E34" w:rsidP="008C2823">
      <w:pPr>
        <w:widowControl/>
        <w:autoSpaceDE/>
        <w:autoSpaceDN/>
        <w:adjustRightInd/>
        <w:ind w:firstLine="0"/>
        <w:jc w:val="left"/>
        <w:rPr>
          <w:rFonts w:ascii="Times New Roman" w:hAnsi="Times New Roman" w:cs="Times New Roman"/>
          <w:b/>
          <w:bCs/>
          <w:color w:val="000000"/>
          <w:sz w:val="20"/>
          <w:szCs w:val="20"/>
        </w:rPr>
        <w:sectPr w:rsidR="00812E34" w:rsidSect="00521A66">
          <w:type w:val="continuous"/>
          <w:pgSz w:w="16838" w:h="11906" w:orient="landscape"/>
          <w:pgMar w:top="1701" w:right="1134" w:bottom="567" w:left="709" w:header="709" w:footer="709" w:gutter="0"/>
          <w:cols w:space="708"/>
          <w:docGrid w:linePitch="360"/>
        </w:sectPr>
      </w:pPr>
    </w:p>
    <w:tbl>
      <w:tblPr>
        <w:tblW w:w="15480" w:type="dxa"/>
        <w:tblInd w:w="91" w:type="dxa"/>
        <w:tblLook w:val="04A0"/>
      </w:tblPr>
      <w:tblGrid>
        <w:gridCol w:w="764"/>
        <w:gridCol w:w="2655"/>
        <w:gridCol w:w="689"/>
        <w:gridCol w:w="616"/>
        <w:gridCol w:w="1342"/>
        <w:gridCol w:w="791"/>
        <w:gridCol w:w="1377"/>
        <w:gridCol w:w="1377"/>
        <w:gridCol w:w="1406"/>
        <w:gridCol w:w="1396"/>
        <w:gridCol w:w="1356"/>
        <w:gridCol w:w="1711"/>
      </w:tblGrid>
      <w:tr w:rsidR="008C2823" w:rsidRPr="008C2823" w:rsidTr="00812E34">
        <w:trPr>
          <w:trHeight w:val="300"/>
        </w:trPr>
        <w:tc>
          <w:tcPr>
            <w:tcW w:w="76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lastRenderedPageBreak/>
              <w:t>1.2</w:t>
            </w:r>
          </w:p>
        </w:tc>
        <w:tc>
          <w:tcPr>
            <w:tcW w:w="2667" w:type="dxa"/>
            <w:tcBorders>
              <w:top w:val="single" w:sz="4" w:space="0" w:color="auto"/>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Основное мероприятие</w:t>
            </w:r>
          </w:p>
        </w:tc>
        <w:tc>
          <w:tcPr>
            <w:tcW w:w="6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296,78000</w:t>
            </w:r>
          </w:p>
        </w:tc>
        <w:tc>
          <w:tcPr>
            <w:tcW w:w="138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900,35000</w:t>
            </w:r>
          </w:p>
        </w:tc>
        <w:tc>
          <w:tcPr>
            <w:tcW w:w="141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712,72300</w:t>
            </w:r>
          </w:p>
        </w:tc>
        <w:tc>
          <w:tcPr>
            <w:tcW w:w="140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934,88000</w:t>
            </w:r>
          </w:p>
        </w:tc>
        <w:tc>
          <w:tcPr>
            <w:tcW w:w="136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629,00000</w:t>
            </w:r>
          </w:p>
        </w:tc>
        <w:tc>
          <w:tcPr>
            <w:tcW w:w="172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629,00000</w:t>
            </w:r>
          </w:p>
        </w:tc>
      </w:tr>
      <w:tr w:rsidR="008C2823" w:rsidRPr="008C2823" w:rsidTr="00D426B5">
        <w:trPr>
          <w:trHeight w:val="1188"/>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«Создание условий для полноценной самореализации, саморазвития учащихся, учебного процесса в целом МКУДО «Карагинская ДШИ»</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397"/>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1.2.1</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том числе:</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703</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610210110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296,78000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431,10000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300,18800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621,00000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600,00000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600,00000</w:t>
            </w:r>
          </w:p>
        </w:tc>
      </w:tr>
      <w:tr w:rsidR="008C2823" w:rsidRPr="008C2823" w:rsidTr="00D426B5">
        <w:trPr>
          <w:trHeight w:val="45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целевых МБТ из  бюджетов других уровней***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296,78000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431,10000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300,18800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621,00000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600,00000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600,00000</w:t>
            </w:r>
          </w:p>
        </w:tc>
      </w:tr>
      <w:tr w:rsidR="008C2823" w:rsidRPr="008C2823" w:rsidTr="00D426B5">
        <w:trPr>
          <w:trHeight w:val="49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1.2.2</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703</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610210110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469,25000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412,53500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313,88000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29,00000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29,00000</w:t>
            </w:r>
          </w:p>
        </w:tc>
      </w:tr>
      <w:tr w:rsidR="008C2823" w:rsidRPr="008C2823" w:rsidTr="00D426B5">
        <w:trPr>
          <w:trHeight w:val="46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целевых МБТ из  бюджетов других уровней***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469,25000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412,53500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313,88000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29,00000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29,00000</w:t>
            </w:r>
          </w:p>
        </w:tc>
      </w:tr>
    </w:tbl>
    <w:p w:rsidR="00812E34" w:rsidRDefault="00812E34" w:rsidP="008C2823">
      <w:pPr>
        <w:widowControl/>
        <w:autoSpaceDE/>
        <w:autoSpaceDN/>
        <w:adjustRightInd/>
        <w:ind w:firstLine="0"/>
        <w:jc w:val="left"/>
        <w:rPr>
          <w:rFonts w:ascii="Times New Roman" w:hAnsi="Times New Roman" w:cs="Times New Roman"/>
          <w:b/>
          <w:bCs/>
          <w:color w:val="000000"/>
          <w:sz w:val="20"/>
          <w:szCs w:val="20"/>
        </w:rPr>
        <w:sectPr w:rsidR="00812E34" w:rsidSect="00521A66">
          <w:pgSz w:w="16838" w:h="11906" w:orient="landscape"/>
          <w:pgMar w:top="1701" w:right="1134" w:bottom="567" w:left="709" w:header="709" w:footer="709" w:gutter="0"/>
          <w:cols w:space="708"/>
          <w:docGrid w:linePitch="360"/>
        </w:sectPr>
      </w:pPr>
    </w:p>
    <w:tbl>
      <w:tblPr>
        <w:tblW w:w="15480" w:type="dxa"/>
        <w:tblInd w:w="91" w:type="dxa"/>
        <w:tblLook w:val="04A0"/>
      </w:tblPr>
      <w:tblGrid>
        <w:gridCol w:w="763"/>
        <w:gridCol w:w="2649"/>
        <w:gridCol w:w="688"/>
        <w:gridCol w:w="616"/>
        <w:gridCol w:w="1341"/>
        <w:gridCol w:w="789"/>
        <w:gridCol w:w="1379"/>
        <w:gridCol w:w="1379"/>
        <w:gridCol w:w="1408"/>
        <w:gridCol w:w="1398"/>
        <w:gridCol w:w="1359"/>
        <w:gridCol w:w="1711"/>
      </w:tblGrid>
      <w:tr w:rsidR="008C2823" w:rsidRPr="008C2823" w:rsidTr="00812E34">
        <w:trPr>
          <w:trHeight w:val="300"/>
        </w:trPr>
        <w:tc>
          <w:tcPr>
            <w:tcW w:w="76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lastRenderedPageBreak/>
              <w:t>2</w:t>
            </w:r>
          </w:p>
        </w:tc>
        <w:tc>
          <w:tcPr>
            <w:tcW w:w="2667" w:type="dxa"/>
            <w:tcBorders>
              <w:top w:val="single" w:sz="4" w:space="0" w:color="auto"/>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Подпрограмма 2</w:t>
            </w:r>
          </w:p>
        </w:tc>
        <w:tc>
          <w:tcPr>
            <w:tcW w:w="6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55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4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79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8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22109,84050</w:t>
            </w:r>
          </w:p>
        </w:tc>
        <w:tc>
          <w:tcPr>
            <w:tcW w:w="138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23303,80147</w:t>
            </w:r>
          </w:p>
        </w:tc>
        <w:tc>
          <w:tcPr>
            <w:tcW w:w="141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26157,10879</w:t>
            </w:r>
          </w:p>
        </w:tc>
        <w:tc>
          <w:tcPr>
            <w:tcW w:w="140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24833,69700</w:t>
            </w:r>
          </w:p>
        </w:tc>
        <w:tc>
          <w:tcPr>
            <w:tcW w:w="136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25004,42300</w:t>
            </w:r>
          </w:p>
        </w:tc>
        <w:tc>
          <w:tcPr>
            <w:tcW w:w="172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25004,42300</w:t>
            </w:r>
          </w:p>
        </w:tc>
      </w:tr>
      <w:tr w:rsidR="008C2823" w:rsidRPr="008C2823" w:rsidTr="00ED6B6B">
        <w:trPr>
          <w:trHeight w:val="5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ED6B6B" w:rsidP="00ED6B6B">
            <w:pPr>
              <w:widowControl/>
              <w:autoSpaceDE/>
              <w:autoSpaceDN/>
              <w:adjustRightInd/>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"Развитие библиотечного дела </w:t>
            </w:r>
            <w:r w:rsidR="008C2823" w:rsidRPr="008C2823">
              <w:rPr>
                <w:rFonts w:ascii="Times New Roman" w:hAnsi="Times New Roman" w:cs="Times New Roman"/>
                <w:b/>
                <w:bCs/>
                <w:color w:val="000000"/>
                <w:sz w:val="20"/>
                <w:szCs w:val="20"/>
              </w:rPr>
              <w:t xml:space="preserve">" - </w:t>
            </w:r>
            <w:r w:rsidR="008C2823" w:rsidRPr="008C2823">
              <w:rPr>
                <w:rFonts w:ascii="Times New Roman" w:hAnsi="Times New Roman" w:cs="Times New Roman"/>
                <w:color w:val="000000"/>
                <w:sz w:val="20"/>
                <w:szCs w:val="20"/>
              </w:rPr>
              <w:t>всего, в том числе:</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300"/>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2.1.</w:t>
            </w:r>
          </w:p>
        </w:tc>
        <w:tc>
          <w:tcPr>
            <w:tcW w:w="2667" w:type="dxa"/>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Основное мероприятие </w:t>
            </w:r>
          </w:p>
        </w:tc>
        <w:tc>
          <w:tcPr>
            <w:tcW w:w="69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55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4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20794,84050</w:t>
            </w:r>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22583,80147</w:t>
            </w:r>
          </w:p>
        </w:tc>
        <w:tc>
          <w:tcPr>
            <w:tcW w:w="141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24963,10879</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23639,69700</w:t>
            </w:r>
          </w:p>
        </w:tc>
        <w:tc>
          <w:tcPr>
            <w:tcW w:w="136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23810,42300</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23810,42300</w:t>
            </w:r>
          </w:p>
        </w:tc>
      </w:tr>
      <w:tr w:rsidR="008C2823" w:rsidRPr="008C2823" w:rsidTr="00D426B5">
        <w:trPr>
          <w:trHeight w:val="78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12E34">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«Расходы на обеспечение деятельности (оказание услуг)</w:t>
            </w:r>
            <w:r w:rsidR="00812E34">
              <w:rPr>
                <w:rFonts w:ascii="Times New Roman" w:hAnsi="Times New Roman" w:cs="Times New Roman"/>
                <w:b/>
                <w:bCs/>
                <w:color w:val="000000"/>
                <w:sz w:val="20"/>
                <w:szCs w:val="20"/>
              </w:rPr>
              <w:t xml:space="preserve"> </w:t>
            </w:r>
            <w:r w:rsidRPr="008C2823">
              <w:rPr>
                <w:rFonts w:ascii="Times New Roman" w:hAnsi="Times New Roman" w:cs="Times New Roman"/>
                <w:b/>
                <w:bCs/>
                <w:color w:val="000000"/>
                <w:sz w:val="20"/>
                <w:szCs w:val="20"/>
              </w:rPr>
              <w:t xml:space="preserve"> МКУК «КМЦБС»</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154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2.1.1</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том числе:</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620110100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14706,25400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14869,70000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16417,32679</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16670,99800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15428,34000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15428,34000</w:t>
            </w:r>
          </w:p>
        </w:tc>
      </w:tr>
      <w:tr w:rsidR="008C2823" w:rsidRPr="008C2823" w:rsidTr="00D426B5">
        <w:trPr>
          <w:trHeight w:val="25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14706,25400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14869,70000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16417,32679</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16670,99800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15428,34000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15428,34000</w:t>
            </w:r>
          </w:p>
        </w:tc>
      </w:tr>
      <w:tr w:rsidR="008C2823" w:rsidRPr="008C2823" w:rsidTr="00D426B5">
        <w:trPr>
          <w:trHeight w:val="49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2.1.2</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620110100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6070,58650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7694,10147</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7003,09800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6029,40000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8367,08300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8367,08300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28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28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6070,58650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7694,10147</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7003,09800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6029,40000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8367,08300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8367,08300</w:t>
            </w:r>
          </w:p>
        </w:tc>
      </w:tr>
    </w:tbl>
    <w:p w:rsidR="00812E34" w:rsidRDefault="00812E34" w:rsidP="008C2823">
      <w:pPr>
        <w:widowControl/>
        <w:autoSpaceDE/>
        <w:autoSpaceDN/>
        <w:adjustRightInd/>
        <w:ind w:firstLine="0"/>
        <w:jc w:val="left"/>
        <w:rPr>
          <w:rFonts w:ascii="Times New Roman" w:hAnsi="Times New Roman" w:cs="Times New Roman"/>
          <w:b/>
          <w:bCs/>
          <w:color w:val="000000"/>
          <w:sz w:val="20"/>
          <w:szCs w:val="20"/>
        </w:rPr>
        <w:sectPr w:rsidR="00812E34" w:rsidSect="00521A66">
          <w:pgSz w:w="16838" w:h="11906" w:orient="landscape"/>
          <w:pgMar w:top="1701" w:right="1134" w:bottom="567" w:left="709" w:header="709" w:footer="709" w:gutter="0"/>
          <w:cols w:space="708"/>
          <w:docGrid w:linePitch="360"/>
        </w:sectPr>
      </w:pPr>
    </w:p>
    <w:tbl>
      <w:tblPr>
        <w:tblW w:w="15480" w:type="dxa"/>
        <w:tblInd w:w="91" w:type="dxa"/>
        <w:tblLook w:val="04A0"/>
      </w:tblPr>
      <w:tblGrid>
        <w:gridCol w:w="765"/>
        <w:gridCol w:w="2654"/>
        <w:gridCol w:w="690"/>
        <w:gridCol w:w="616"/>
        <w:gridCol w:w="1343"/>
        <w:gridCol w:w="791"/>
        <w:gridCol w:w="1376"/>
        <w:gridCol w:w="1376"/>
        <w:gridCol w:w="1408"/>
        <w:gridCol w:w="1396"/>
        <w:gridCol w:w="1355"/>
        <w:gridCol w:w="1710"/>
      </w:tblGrid>
      <w:tr w:rsidR="008C2823" w:rsidRPr="008C2823" w:rsidTr="00812E34">
        <w:trPr>
          <w:trHeight w:val="495"/>
        </w:trPr>
        <w:tc>
          <w:tcPr>
            <w:tcW w:w="767" w:type="dxa"/>
            <w:tcBorders>
              <w:top w:val="single" w:sz="4" w:space="0" w:color="auto"/>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lastRenderedPageBreak/>
              <w:t> </w:t>
            </w:r>
          </w:p>
        </w:tc>
        <w:tc>
          <w:tcPr>
            <w:tcW w:w="2667"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single" w:sz="4" w:space="0" w:color="auto"/>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single" w:sz="4" w:space="0" w:color="auto"/>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620110230</w:t>
            </w:r>
          </w:p>
        </w:tc>
        <w:tc>
          <w:tcPr>
            <w:tcW w:w="795"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w:t>
            </w:r>
          </w:p>
        </w:tc>
        <w:tc>
          <w:tcPr>
            <w:tcW w:w="138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8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1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1477,68400</w:t>
            </w:r>
          </w:p>
        </w:tc>
        <w:tc>
          <w:tcPr>
            <w:tcW w:w="140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924,29900</w:t>
            </w:r>
          </w:p>
        </w:tc>
        <w:tc>
          <w:tcPr>
            <w:tcW w:w="136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72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r>
      <w:tr w:rsidR="008C2823" w:rsidRPr="008C2823" w:rsidTr="00D426B5">
        <w:trPr>
          <w:trHeight w:val="270"/>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25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270"/>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1477,68400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924,29900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r>
      <w:tr w:rsidR="008C2823" w:rsidRPr="008C2823" w:rsidTr="00D426B5">
        <w:trPr>
          <w:trHeight w:val="49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2.1.3</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Иные бюджетные ассигнования (муниципальных) нужд</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620110100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15,00000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15,00000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15,00000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15,00000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15,00000</w:t>
            </w:r>
          </w:p>
        </w:tc>
      </w:tr>
      <w:tr w:rsidR="008C2823" w:rsidRPr="008C2823" w:rsidTr="00D426B5">
        <w:trPr>
          <w:trHeight w:val="49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2.1.4</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Иные бюджетные ассигнования (муниципальных) нужд</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620140315</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13,00000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r>
      <w:tr w:rsidR="008C2823" w:rsidRPr="008C2823" w:rsidTr="00D426B5">
        <w:trPr>
          <w:trHeight w:val="28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13,00000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255"/>
        </w:trPr>
        <w:tc>
          <w:tcPr>
            <w:tcW w:w="767" w:type="dxa"/>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2.1.5</w:t>
            </w:r>
          </w:p>
        </w:tc>
        <w:tc>
          <w:tcPr>
            <w:tcW w:w="2667" w:type="dxa"/>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Государственная поддержка лучших работников культуры</w:t>
            </w:r>
          </w:p>
        </w:tc>
        <w:tc>
          <w:tcPr>
            <w:tcW w:w="692" w:type="dxa"/>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single" w:sz="8" w:space="0" w:color="auto"/>
              <w:bottom w:val="single" w:sz="8" w:space="0" w:color="000000"/>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06201R5190</w:t>
            </w:r>
          </w:p>
        </w:tc>
        <w:tc>
          <w:tcPr>
            <w:tcW w:w="795" w:type="dxa"/>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300</w:t>
            </w:r>
          </w:p>
        </w:tc>
        <w:tc>
          <w:tcPr>
            <w:tcW w:w="1382" w:type="dxa"/>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82" w:type="dxa"/>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11" w:type="dxa"/>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50,00000</w:t>
            </w:r>
          </w:p>
        </w:tc>
        <w:tc>
          <w:tcPr>
            <w:tcW w:w="1401" w:type="dxa"/>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61" w:type="dxa"/>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721" w:type="dxa"/>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r>
      <w:tr w:rsidR="008C2823" w:rsidRPr="008C2823" w:rsidTr="00D426B5">
        <w:trPr>
          <w:trHeight w:val="28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федерального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40,00000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12E34" w:rsidRDefault="00812E34" w:rsidP="008C2823">
      <w:pPr>
        <w:widowControl/>
        <w:autoSpaceDE/>
        <w:autoSpaceDN/>
        <w:adjustRightInd/>
        <w:ind w:firstLine="0"/>
        <w:jc w:val="left"/>
        <w:rPr>
          <w:rFonts w:ascii="Times New Roman" w:hAnsi="Times New Roman" w:cs="Times New Roman"/>
          <w:color w:val="000000"/>
          <w:sz w:val="20"/>
          <w:szCs w:val="20"/>
        </w:rPr>
        <w:sectPr w:rsidR="00812E34" w:rsidSect="00521A66">
          <w:pgSz w:w="16838" w:h="11906" w:orient="landscape"/>
          <w:pgMar w:top="1701" w:right="1134" w:bottom="567" w:left="709" w:header="709" w:footer="709" w:gutter="0"/>
          <w:cols w:space="708"/>
          <w:docGrid w:linePitch="360"/>
        </w:sectPr>
      </w:pPr>
    </w:p>
    <w:tbl>
      <w:tblPr>
        <w:tblW w:w="15480" w:type="dxa"/>
        <w:tblInd w:w="91" w:type="dxa"/>
        <w:tblLook w:val="04A0"/>
      </w:tblPr>
      <w:tblGrid>
        <w:gridCol w:w="763"/>
        <w:gridCol w:w="2653"/>
        <w:gridCol w:w="689"/>
        <w:gridCol w:w="616"/>
        <w:gridCol w:w="1342"/>
        <w:gridCol w:w="790"/>
        <w:gridCol w:w="1378"/>
        <w:gridCol w:w="1376"/>
        <w:gridCol w:w="1407"/>
        <w:gridCol w:w="1397"/>
        <w:gridCol w:w="1358"/>
        <w:gridCol w:w="1711"/>
      </w:tblGrid>
      <w:tr w:rsidR="008C2823" w:rsidRPr="008C2823" w:rsidTr="00812E34">
        <w:trPr>
          <w:trHeight w:val="300"/>
        </w:trPr>
        <w:tc>
          <w:tcPr>
            <w:tcW w:w="76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2.2</w:t>
            </w:r>
          </w:p>
        </w:tc>
        <w:tc>
          <w:tcPr>
            <w:tcW w:w="2667" w:type="dxa"/>
            <w:tcBorders>
              <w:top w:val="single" w:sz="4" w:space="0" w:color="auto"/>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xml:space="preserve">Основное мероприятие </w:t>
            </w:r>
          </w:p>
        </w:tc>
        <w:tc>
          <w:tcPr>
            <w:tcW w:w="6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1315,00000</w:t>
            </w:r>
          </w:p>
        </w:tc>
        <w:tc>
          <w:tcPr>
            <w:tcW w:w="138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720,00000</w:t>
            </w:r>
          </w:p>
        </w:tc>
        <w:tc>
          <w:tcPr>
            <w:tcW w:w="141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40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1194,00000</w:t>
            </w:r>
          </w:p>
        </w:tc>
        <w:tc>
          <w:tcPr>
            <w:tcW w:w="136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72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r>
      <w:tr w:rsidR="008C2823" w:rsidRPr="008C2823" w:rsidTr="00D426B5">
        <w:trPr>
          <w:trHeight w:val="156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«Модернизация библиотечной деятельности, компьютеризация, включение библиотек района в общее информационное пространство, внедрение новых технологий в практику библиотек»</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1500"/>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2.2.1</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том числе:</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620210100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46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целевых МБТ из  бюджетов других уровней***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12E34" w:rsidRDefault="00812E34" w:rsidP="008C2823">
      <w:pPr>
        <w:widowControl/>
        <w:autoSpaceDE/>
        <w:autoSpaceDN/>
        <w:adjustRightInd/>
        <w:ind w:firstLine="0"/>
        <w:jc w:val="left"/>
        <w:rPr>
          <w:rFonts w:ascii="Times New Roman" w:hAnsi="Times New Roman" w:cs="Times New Roman"/>
          <w:color w:val="000000"/>
          <w:sz w:val="20"/>
          <w:szCs w:val="20"/>
        </w:rPr>
        <w:sectPr w:rsidR="00812E34" w:rsidSect="00521A66">
          <w:pgSz w:w="16838" w:h="11906" w:orient="landscape"/>
          <w:pgMar w:top="1701" w:right="1134" w:bottom="567" w:left="709" w:header="709" w:footer="709" w:gutter="0"/>
          <w:cols w:space="708"/>
          <w:docGrid w:linePitch="360"/>
        </w:sectPr>
      </w:pPr>
    </w:p>
    <w:tbl>
      <w:tblPr>
        <w:tblW w:w="15480" w:type="dxa"/>
        <w:tblInd w:w="91" w:type="dxa"/>
        <w:tblLook w:val="04A0"/>
      </w:tblPr>
      <w:tblGrid>
        <w:gridCol w:w="764"/>
        <w:gridCol w:w="2652"/>
        <w:gridCol w:w="689"/>
        <w:gridCol w:w="616"/>
        <w:gridCol w:w="1342"/>
        <w:gridCol w:w="790"/>
        <w:gridCol w:w="1378"/>
        <w:gridCol w:w="1378"/>
        <w:gridCol w:w="1406"/>
        <w:gridCol w:w="1397"/>
        <w:gridCol w:w="1357"/>
        <w:gridCol w:w="1711"/>
      </w:tblGrid>
      <w:tr w:rsidR="008C2823" w:rsidRPr="008C2823" w:rsidTr="00812E34">
        <w:trPr>
          <w:trHeight w:val="615"/>
        </w:trPr>
        <w:tc>
          <w:tcPr>
            <w:tcW w:w="767" w:type="dxa"/>
            <w:tcBorders>
              <w:top w:val="single" w:sz="4" w:space="0" w:color="auto"/>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2.2.2</w:t>
            </w:r>
          </w:p>
        </w:tc>
        <w:tc>
          <w:tcPr>
            <w:tcW w:w="2667"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single" w:sz="4" w:space="0" w:color="auto"/>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single" w:sz="4" w:space="0" w:color="auto"/>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620210100</w:t>
            </w:r>
          </w:p>
        </w:tc>
        <w:tc>
          <w:tcPr>
            <w:tcW w:w="795"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w:t>
            </w:r>
          </w:p>
        </w:tc>
        <w:tc>
          <w:tcPr>
            <w:tcW w:w="138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1315,00000</w:t>
            </w:r>
          </w:p>
        </w:tc>
        <w:tc>
          <w:tcPr>
            <w:tcW w:w="138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720,00000</w:t>
            </w:r>
          </w:p>
        </w:tc>
        <w:tc>
          <w:tcPr>
            <w:tcW w:w="141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40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36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72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r>
      <w:tr w:rsidR="008C2823" w:rsidRPr="008C2823" w:rsidTr="00D426B5">
        <w:trPr>
          <w:trHeight w:val="46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целевых МБТ из  бюджетов других уровней***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1315,00000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720,00000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1194,00000</w:t>
            </w:r>
          </w:p>
        </w:tc>
      </w:tr>
      <w:tr w:rsidR="008C2823" w:rsidRPr="008C2823" w:rsidTr="00D426B5">
        <w:trPr>
          <w:trHeight w:val="270"/>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субвенции из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00"/>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3.</w:t>
            </w:r>
          </w:p>
        </w:tc>
        <w:tc>
          <w:tcPr>
            <w:tcW w:w="2667" w:type="dxa"/>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Подпрограмма 3</w:t>
            </w:r>
          </w:p>
        </w:tc>
        <w:tc>
          <w:tcPr>
            <w:tcW w:w="69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55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4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3217,66630</w:t>
            </w:r>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3200,41120</w:t>
            </w:r>
          </w:p>
        </w:tc>
        <w:tc>
          <w:tcPr>
            <w:tcW w:w="141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3599,45600</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3003,38000</w:t>
            </w:r>
          </w:p>
        </w:tc>
        <w:tc>
          <w:tcPr>
            <w:tcW w:w="136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2259,60700</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2259,60700</w:t>
            </w:r>
          </w:p>
        </w:tc>
      </w:tr>
      <w:tr w:rsidR="008C2823" w:rsidRPr="008C2823" w:rsidTr="00ED6B6B">
        <w:trPr>
          <w:trHeight w:val="64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ED6B6B" w:rsidRDefault="00ED6B6B" w:rsidP="00ED6B6B">
            <w:pPr>
              <w:widowControl/>
              <w:autoSpaceDE/>
              <w:autoSpaceDN/>
              <w:adjustRightInd/>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"Развитие музейного дела</w:t>
            </w:r>
            <w:r w:rsidR="008C2823" w:rsidRPr="008C2823">
              <w:rPr>
                <w:rFonts w:ascii="Times New Roman" w:hAnsi="Times New Roman" w:cs="Times New Roman"/>
                <w:b/>
                <w:bCs/>
                <w:color w:val="000000"/>
                <w:sz w:val="20"/>
                <w:szCs w:val="20"/>
              </w:rPr>
              <w:t>"</w:t>
            </w:r>
          </w:p>
          <w:p w:rsidR="008C2823" w:rsidRPr="008C2823" w:rsidRDefault="008C2823" w:rsidP="00ED6B6B">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 - всего, в том числе:</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300"/>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3.1.</w:t>
            </w:r>
          </w:p>
        </w:tc>
        <w:tc>
          <w:tcPr>
            <w:tcW w:w="2667" w:type="dxa"/>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Основное мероприятие</w:t>
            </w:r>
          </w:p>
        </w:tc>
        <w:tc>
          <w:tcPr>
            <w:tcW w:w="69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55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4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2453,56630</w:t>
            </w:r>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2572,71120</w:t>
            </w:r>
          </w:p>
        </w:tc>
        <w:tc>
          <w:tcPr>
            <w:tcW w:w="141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3030,39000</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2621,38000</w:t>
            </w:r>
          </w:p>
        </w:tc>
        <w:tc>
          <w:tcPr>
            <w:tcW w:w="136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2167,65700</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2167,65700</w:t>
            </w:r>
          </w:p>
        </w:tc>
      </w:tr>
      <w:tr w:rsidR="008C2823" w:rsidRPr="008C2823" w:rsidTr="00D426B5">
        <w:trPr>
          <w:trHeight w:val="78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ED6B6B">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«Расходы на обеспечение деятельности (оказание услуг) МКУК «КРКМ»</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1515"/>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3.1.1</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том числе:</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630110120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1707,61600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2018,79000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2073,17176</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2040,48000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1604,49000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1604,49000</w:t>
            </w:r>
          </w:p>
        </w:tc>
      </w:tr>
      <w:tr w:rsidR="008C2823" w:rsidRPr="008C2823" w:rsidTr="00D426B5">
        <w:trPr>
          <w:trHeight w:val="24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1707,61600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2018,79000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2073,17176</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2040,48000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1604,49000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1604,49000</w:t>
            </w:r>
          </w:p>
        </w:tc>
      </w:tr>
    </w:tbl>
    <w:p w:rsidR="00812E34" w:rsidRDefault="00812E34" w:rsidP="008C2823">
      <w:pPr>
        <w:widowControl/>
        <w:autoSpaceDE/>
        <w:autoSpaceDN/>
        <w:adjustRightInd/>
        <w:ind w:firstLine="0"/>
        <w:jc w:val="left"/>
        <w:rPr>
          <w:rFonts w:ascii="Times New Roman" w:hAnsi="Times New Roman" w:cs="Times New Roman"/>
          <w:color w:val="000000"/>
          <w:sz w:val="20"/>
          <w:szCs w:val="20"/>
        </w:rPr>
        <w:sectPr w:rsidR="00812E34" w:rsidSect="00521A66">
          <w:pgSz w:w="16838" w:h="11906" w:orient="landscape"/>
          <w:pgMar w:top="1701" w:right="1134" w:bottom="567" w:left="709" w:header="709" w:footer="709" w:gutter="0"/>
          <w:cols w:space="708"/>
          <w:docGrid w:linePitch="360"/>
        </w:sectPr>
      </w:pPr>
    </w:p>
    <w:tbl>
      <w:tblPr>
        <w:tblW w:w="15480" w:type="dxa"/>
        <w:tblInd w:w="91" w:type="dxa"/>
        <w:tblLook w:val="04A0"/>
      </w:tblPr>
      <w:tblGrid>
        <w:gridCol w:w="765"/>
        <w:gridCol w:w="2653"/>
        <w:gridCol w:w="689"/>
        <w:gridCol w:w="616"/>
        <w:gridCol w:w="1342"/>
        <w:gridCol w:w="791"/>
        <w:gridCol w:w="1377"/>
        <w:gridCol w:w="1377"/>
        <w:gridCol w:w="1406"/>
        <w:gridCol w:w="1396"/>
        <w:gridCol w:w="1357"/>
        <w:gridCol w:w="1711"/>
      </w:tblGrid>
      <w:tr w:rsidR="008C2823" w:rsidRPr="008C2823" w:rsidTr="00812E34">
        <w:trPr>
          <w:trHeight w:val="615"/>
        </w:trPr>
        <w:tc>
          <w:tcPr>
            <w:tcW w:w="767" w:type="dxa"/>
            <w:tcBorders>
              <w:top w:val="single" w:sz="4" w:space="0" w:color="auto"/>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3.1.2</w:t>
            </w:r>
          </w:p>
        </w:tc>
        <w:tc>
          <w:tcPr>
            <w:tcW w:w="2667"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single" w:sz="4" w:space="0" w:color="auto"/>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single" w:sz="4" w:space="0" w:color="auto"/>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630110120</w:t>
            </w:r>
          </w:p>
        </w:tc>
        <w:tc>
          <w:tcPr>
            <w:tcW w:w="795"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w:t>
            </w:r>
          </w:p>
        </w:tc>
        <w:tc>
          <w:tcPr>
            <w:tcW w:w="138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741,95030</w:t>
            </w:r>
          </w:p>
        </w:tc>
        <w:tc>
          <w:tcPr>
            <w:tcW w:w="138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549,92120</w:t>
            </w:r>
          </w:p>
        </w:tc>
        <w:tc>
          <w:tcPr>
            <w:tcW w:w="141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950,21824</w:t>
            </w:r>
          </w:p>
        </w:tc>
        <w:tc>
          <w:tcPr>
            <w:tcW w:w="140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570,90000</w:t>
            </w:r>
          </w:p>
        </w:tc>
        <w:tc>
          <w:tcPr>
            <w:tcW w:w="136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560,16700</w:t>
            </w:r>
          </w:p>
        </w:tc>
        <w:tc>
          <w:tcPr>
            <w:tcW w:w="172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560,16700</w:t>
            </w:r>
          </w:p>
        </w:tc>
      </w:tr>
      <w:tr w:rsidR="008C2823" w:rsidRPr="008C2823" w:rsidTr="00D426B5">
        <w:trPr>
          <w:trHeight w:val="25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741,95030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549,92120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950,21824</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570,90000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560,16700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560,16700</w:t>
            </w:r>
          </w:p>
        </w:tc>
      </w:tr>
      <w:tr w:rsidR="008C2823" w:rsidRPr="008C2823" w:rsidTr="00D426B5">
        <w:trPr>
          <w:trHeight w:val="52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3.1.3</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Иные бюджетные ассигнования (муниципальных) нужд</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630110120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3,00000</w:t>
            </w:r>
          </w:p>
        </w:tc>
      </w:tr>
      <w:tr w:rsidR="008C2823" w:rsidRPr="008C2823" w:rsidTr="00D426B5">
        <w:trPr>
          <w:trHeight w:val="25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3,00000</w:t>
            </w:r>
          </w:p>
        </w:tc>
      </w:tr>
      <w:tr w:rsidR="008C2823" w:rsidRPr="008C2823" w:rsidTr="00D426B5">
        <w:trPr>
          <w:trHeight w:val="52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3.1.4</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Иные бюджетные ассигнования (муниципальных) нужд</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630140315</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r>
      <w:tr w:rsidR="008C2823" w:rsidRPr="008C2823" w:rsidTr="00D426B5">
        <w:trPr>
          <w:trHeight w:val="270"/>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2,00000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12E34" w:rsidRDefault="00812E34" w:rsidP="008C2823">
      <w:pPr>
        <w:widowControl/>
        <w:autoSpaceDE/>
        <w:autoSpaceDN/>
        <w:adjustRightInd/>
        <w:ind w:firstLine="0"/>
        <w:jc w:val="left"/>
        <w:rPr>
          <w:rFonts w:ascii="Times New Roman" w:hAnsi="Times New Roman" w:cs="Times New Roman"/>
          <w:color w:val="000000"/>
          <w:sz w:val="20"/>
          <w:szCs w:val="20"/>
        </w:rPr>
        <w:sectPr w:rsidR="00812E34" w:rsidSect="00521A66">
          <w:type w:val="continuous"/>
          <w:pgSz w:w="16838" w:h="11906" w:orient="landscape"/>
          <w:pgMar w:top="1701" w:right="1134" w:bottom="567" w:left="709" w:header="709" w:footer="709" w:gutter="0"/>
          <w:cols w:space="708"/>
          <w:docGrid w:linePitch="360"/>
        </w:sectPr>
      </w:pPr>
    </w:p>
    <w:tbl>
      <w:tblPr>
        <w:tblW w:w="15480" w:type="dxa"/>
        <w:tblInd w:w="91" w:type="dxa"/>
        <w:tblLook w:val="04A0"/>
      </w:tblPr>
      <w:tblGrid>
        <w:gridCol w:w="765"/>
        <w:gridCol w:w="2656"/>
        <w:gridCol w:w="689"/>
        <w:gridCol w:w="616"/>
        <w:gridCol w:w="1342"/>
        <w:gridCol w:w="791"/>
        <w:gridCol w:w="1377"/>
        <w:gridCol w:w="1377"/>
        <w:gridCol w:w="1406"/>
        <w:gridCol w:w="1396"/>
        <w:gridCol w:w="1355"/>
        <w:gridCol w:w="1710"/>
      </w:tblGrid>
      <w:tr w:rsidR="008C2823" w:rsidRPr="008C2823" w:rsidTr="00812E34">
        <w:trPr>
          <w:trHeight w:val="300"/>
        </w:trPr>
        <w:tc>
          <w:tcPr>
            <w:tcW w:w="76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lastRenderedPageBreak/>
              <w:t>3.2</w:t>
            </w:r>
          </w:p>
        </w:tc>
        <w:tc>
          <w:tcPr>
            <w:tcW w:w="2667" w:type="dxa"/>
            <w:tcBorders>
              <w:top w:val="single" w:sz="4" w:space="0" w:color="auto"/>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Основное мероприятие</w:t>
            </w:r>
          </w:p>
        </w:tc>
        <w:tc>
          <w:tcPr>
            <w:tcW w:w="6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630210120</w:t>
            </w:r>
          </w:p>
        </w:tc>
        <w:tc>
          <w:tcPr>
            <w:tcW w:w="79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764,10000</w:t>
            </w:r>
          </w:p>
        </w:tc>
        <w:tc>
          <w:tcPr>
            <w:tcW w:w="138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627,70000</w:t>
            </w:r>
          </w:p>
        </w:tc>
        <w:tc>
          <w:tcPr>
            <w:tcW w:w="141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569,06600</w:t>
            </w:r>
          </w:p>
        </w:tc>
        <w:tc>
          <w:tcPr>
            <w:tcW w:w="140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382,00000</w:t>
            </w:r>
          </w:p>
        </w:tc>
        <w:tc>
          <w:tcPr>
            <w:tcW w:w="136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91,95000</w:t>
            </w:r>
          </w:p>
        </w:tc>
        <w:tc>
          <w:tcPr>
            <w:tcW w:w="172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91,95000</w:t>
            </w:r>
          </w:p>
        </w:tc>
      </w:tr>
      <w:tr w:rsidR="008C2823" w:rsidRPr="008C2823" w:rsidTr="00D426B5">
        <w:trPr>
          <w:trHeight w:val="154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«Модернизация музейной деятельности, компьютеризация, внедрение новых технологий в практику музея, улучшения качества музейно-информационного обслуживания посетителей» </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15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3.2.1</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том числе:</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Pr="008C2823">
              <w:rPr>
                <w:rFonts w:ascii="Times New Roman" w:hAnsi="Times New Roman" w:cs="Times New Roman"/>
                <w:color w:val="000000"/>
                <w:sz w:val="20"/>
                <w:szCs w:val="20"/>
              </w:rPr>
              <w:t>801</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630210120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72,92000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81,70000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23,93600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104,50000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44,85000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44,85000</w:t>
            </w:r>
          </w:p>
        </w:tc>
      </w:tr>
      <w:tr w:rsidR="008C2823" w:rsidRPr="008C2823" w:rsidTr="00D426B5">
        <w:trPr>
          <w:trHeight w:val="46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целевых МБТ из  бюджетов других уровней***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72,92000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81,70000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23,93600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104,50000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44,85000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44,85000</w:t>
            </w:r>
          </w:p>
        </w:tc>
      </w:tr>
      <w:tr w:rsidR="008C2823" w:rsidRPr="008C2823" w:rsidTr="00D426B5">
        <w:trPr>
          <w:trHeight w:val="6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3.2.2</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801</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630210120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691,18000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546,00000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545,13000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277,50000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47,10000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47,10000</w:t>
            </w:r>
          </w:p>
        </w:tc>
      </w:tr>
      <w:tr w:rsidR="008C2823" w:rsidRPr="008C2823" w:rsidTr="00D426B5">
        <w:trPr>
          <w:trHeight w:val="46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целевых МБТ из  бюджетов других уровней***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691,18000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546,00000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545,13000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277,50000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47,10000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47,10000</w:t>
            </w:r>
          </w:p>
        </w:tc>
      </w:tr>
    </w:tbl>
    <w:p w:rsidR="00812E34" w:rsidRDefault="00812E34" w:rsidP="008C2823">
      <w:pPr>
        <w:widowControl/>
        <w:autoSpaceDE/>
        <w:autoSpaceDN/>
        <w:adjustRightInd/>
        <w:ind w:firstLine="0"/>
        <w:jc w:val="left"/>
        <w:rPr>
          <w:rFonts w:ascii="Times New Roman" w:hAnsi="Times New Roman" w:cs="Times New Roman"/>
          <w:b/>
          <w:bCs/>
          <w:color w:val="000000"/>
          <w:sz w:val="20"/>
          <w:szCs w:val="20"/>
        </w:rPr>
        <w:sectPr w:rsidR="00812E34" w:rsidSect="00521A66">
          <w:pgSz w:w="16838" w:h="11906" w:orient="landscape"/>
          <w:pgMar w:top="1701" w:right="1134" w:bottom="567" w:left="709" w:header="709" w:footer="709" w:gutter="0"/>
          <w:cols w:space="708"/>
          <w:docGrid w:linePitch="360"/>
        </w:sectPr>
      </w:pPr>
    </w:p>
    <w:p w:rsidR="00812E34" w:rsidRDefault="00812E34" w:rsidP="008C2823">
      <w:pPr>
        <w:widowControl/>
        <w:autoSpaceDE/>
        <w:autoSpaceDN/>
        <w:adjustRightInd/>
        <w:ind w:firstLine="0"/>
        <w:jc w:val="left"/>
        <w:rPr>
          <w:rFonts w:ascii="Times New Roman" w:hAnsi="Times New Roman" w:cs="Times New Roman"/>
          <w:b/>
          <w:bCs/>
          <w:color w:val="000000"/>
          <w:sz w:val="20"/>
          <w:szCs w:val="20"/>
        </w:rPr>
        <w:sectPr w:rsidR="00812E34" w:rsidSect="00521A66">
          <w:pgSz w:w="16838" w:h="11906" w:orient="landscape"/>
          <w:pgMar w:top="1701" w:right="1134" w:bottom="567" w:left="709" w:header="709" w:footer="709" w:gutter="0"/>
          <w:cols w:space="708"/>
          <w:docGrid w:linePitch="360"/>
        </w:sectPr>
      </w:pPr>
    </w:p>
    <w:tbl>
      <w:tblPr>
        <w:tblW w:w="15480" w:type="dxa"/>
        <w:tblInd w:w="91" w:type="dxa"/>
        <w:tblLook w:val="04A0"/>
      </w:tblPr>
      <w:tblGrid>
        <w:gridCol w:w="762"/>
        <w:gridCol w:w="2652"/>
        <w:gridCol w:w="689"/>
        <w:gridCol w:w="616"/>
        <w:gridCol w:w="1342"/>
        <w:gridCol w:w="790"/>
        <w:gridCol w:w="1378"/>
        <w:gridCol w:w="1378"/>
        <w:gridCol w:w="1407"/>
        <w:gridCol w:w="1397"/>
        <w:gridCol w:w="1358"/>
        <w:gridCol w:w="1711"/>
      </w:tblGrid>
      <w:tr w:rsidR="008C2823" w:rsidRPr="008C2823" w:rsidTr="00812E34">
        <w:trPr>
          <w:trHeight w:val="300"/>
        </w:trPr>
        <w:tc>
          <w:tcPr>
            <w:tcW w:w="76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lastRenderedPageBreak/>
              <w:t>4.</w:t>
            </w:r>
          </w:p>
        </w:tc>
        <w:tc>
          <w:tcPr>
            <w:tcW w:w="2667" w:type="dxa"/>
            <w:tcBorders>
              <w:top w:val="single" w:sz="4" w:space="0" w:color="auto"/>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Подпрограмма 4</w:t>
            </w:r>
          </w:p>
        </w:tc>
        <w:tc>
          <w:tcPr>
            <w:tcW w:w="6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55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4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79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roofErr w:type="spellStart"/>
            <w:r w:rsidRPr="008C2823">
              <w:rPr>
                <w:rFonts w:ascii="Times New Roman" w:hAnsi="Times New Roman" w:cs="Times New Roman"/>
                <w:b/>
                <w:bCs/>
                <w:color w:val="000000"/>
                <w:sz w:val="20"/>
                <w:szCs w:val="20"/>
              </w:rPr>
              <w:t>х</w:t>
            </w:r>
            <w:proofErr w:type="spellEnd"/>
          </w:p>
        </w:tc>
        <w:tc>
          <w:tcPr>
            <w:tcW w:w="138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3245,02500</w:t>
            </w:r>
          </w:p>
        </w:tc>
        <w:tc>
          <w:tcPr>
            <w:tcW w:w="138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3469,70300</w:t>
            </w:r>
          </w:p>
        </w:tc>
        <w:tc>
          <w:tcPr>
            <w:tcW w:w="141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3467,62000</w:t>
            </w:r>
          </w:p>
        </w:tc>
        <w:tc>
          <w:tcPr>
            <w:tcW w:w="140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4859,76174</w:t>
            </w:r>
          </w:p>
        </w:tc>
        <w:tc>
          <w:tcPr>
            <w:tcW w:w="136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c>
          <w:tcPr>
            <w:tcW w:w="172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3257,33000</w:t>
            </w:r>
          </w:p>
        </w:tc>
      </w:tr>
      <w:tr w:rsidR="008C2823" w:rsidRPr="008C2823" w:rsidTr="00D426B5">
        <w:trPr>
          <w:trHeight w:val="103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ED6B6B">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 "Осуществление полномочий и функций </w:t>
            </w:r>
            <w:r w:rsidR="00ED6B6B">
              <w:rPr>
                <w:rFonts w:ascii="Times New Roman" w:hAnsi="Times New Roman" w:cs="Times New Roman"/>
                <w:b/>
                <w:bCs/>
                <w:color w:val="000000"/>
                <w:sz w:val="20"/>
                <w:szCs w:val="20"/>
              </w:rPr>
              <w:t>муниципального казенного учреждения Управление культуры Карагинского муниципального района</w:t>
            </w:r>
            <w:r w:rsidRPr="008C2823">
              <w:rPr>
                <w:rFonts w:ascii="Times New Roman" w:hAnsi="Times New Roman" w:cs="Times New Roman"/>
                <w:b/>
                <w:bCs/>
                <w:color w:val="000000"/>
                <w:sz w:val="20"/>
                <w:szCs w:val="20"/>
              </w:rPr>
              <w:t>»</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300"/>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4.1</w:t>
            </w:r>
          </w:p>
        </w:tc>
        <w:tc>
          <w:tcPr>
            <w:tcW w:w="2667" w:type="dxa"/>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Основное мероприятие</w:t>
            </w:r>
          </w:p>
        </w:tc>
        <w:tc>
          <w:tcPr>
            <w:tcW w:w="69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804</w:t>
            </w:r>
          </w:p>
        </w:tc>
        <w:tc>
          <w:tcPr>
            <w:tcW w:w="134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640110100</w:t>
            </w:r>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w:t>
            </w:r>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2905,29700</w:t>
            </w:r>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3124,49300</w:t>
            </w:r>
          </w:p>
        </w:tc>
        <w:tc>
          <w:tcPr>
            <w:tcW w:w="141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3208,53000</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4588,76174</w:t>
            </w:r>
          </w:p>
        </w:tc>
        <w:tc>
          <w:tcPr>
            <w:tcW w:w="136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3217,03000</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3217,03000</w:t>
            </w:r>
          </w:p>
        </w:tc>
      </w:tr>
      <w:tr w:rsidR="008C2823" w:rsidRPr="008C2823" w:rsidTr="00D426B5">
        <w:trPr>
          <w:trHeight w:val="1485"/>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том числе:</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270"/>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FF0000"/>
                <w:sz w:val="20"/>
                <w:szCs w:val="20"/>
              </w:rPr>
            </w:pPr>
            <w:r w:rsidRPr="008C2823">
              <w:rPr>
                <w:rFonts w:ascii="Times New Roman" w:hAnsi="Times New Roman" w:cs="Times New Roman"/>
                <w:i/>
                <w:iCs/>
                <w:color w:val="FF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2905,29700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3124,49300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3208,53000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4588,76174</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3217,03000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3217,03000</w:t>
            </w:r>
          </w:p>
        </w:tc>
      </w:tr>
      <w:tr w:rsidR="008C2823" w:rsidRPr="008C2823" w:rsidTr="00D426B5">
        <w:trPr>
          <w:trHeight w:val="49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4.2</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804</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640110100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331,72800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342,21000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255,59000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266,00000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40,30000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40,30000</w:t>
            </w:r>
          </w:p>
        </w:tc>
      </w:tr>
      <w:tr w:rsidR="008C2823" w:rsidRPr="008C2823" w:rsidTr="00D426B5">
        <w:trPr>
          <w:trHeight w:val="25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331,72800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342,21000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255,59000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266,00000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40,30000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40,30000</w:t>
            </w:r>
          </w:p>
        </w:tc>
      </w:tr>
    </w:tbl>
    <w:p w:rsidR="00812E34" w:rsidRDefault="00812E34" w:rsidP="008C2823">
      <w:pPr>
        <w:widowControl/>
        <w:autoSpaceDE/>
        <w:autoSpaceDN/>
        <w:adjustRightInd/>
        <w:ind w:firstLine="0"/>
        <w:jc w:val="left"/>
        <w:rPr>
          <w:rFonts w:ascii="Times New Roman" w:hAnsi="Times New Roman" w:cs="Times New Roman"/>
          <w:i/>
          <w:iCs/>
          <w:color w:val="000000"/>
          <w:sz w:val="20"/>
          <w:szCs w:val="20"/>
        </w:rPr>
        <w:sectPr w:rsidR="00812E34" w:rsidSect="00812E34">
          <w:type w:val="continuous"/>
          <w:pgSz w:w="16838" w:h="11906" w:orient="landscape"/>
          <w:pgMar w:top="1560" w:right="1134" w:bottom="851" w:left="709" w:header="709" w:footer="709" w:gutter="0"/>
          <w:cols w:space="708"/>
          <w:docGrid w:linePitch="360"/>
        </w:sectPr>
      </w:pPr>
    </w:p>
    <w:tbl>
      <w:tblPr>
        <w:tblW w:w="15480" w:type="dxa"/>
        <w:tblInd w:w="91" w:type="dxa"/>
        <w:tblLook w:val="04A0"/>
      </w:tblPr>
      <w:tblGrid>
        <w:gridCol w:w="766"/>
        <w:gridCol w:w="2655"/>
        <w:gridCol w:w="690"/>
        <w:gridCol w:w="616"/>
        <w:gridCol w:w="1343"/>
        <w:gridCol w:w="791"/>
        <w:gridCol w:w="1378"/>
        <w:gridCol w:w="1378"/>
        <w:gridCol w:w="1404"/>
        <w:gridCol w:w="1395"/>
        <w:gridCol w:w="1354"/>
        <w:gridCol w:w="1710"/>
      </w:tblGrid>
      <w:tr w:rsidR="008C2823" w:rsidRPr="008C2823" w:rsidTr="00812E34">
        <w:trPr>
          <w:trHeight w:val="495"/>
        </w:trPr>
        <w:tc>
          <w:tcPr>
            <w:tcW w:w="767" w:type="dxa"/>
            <w:tcBorders>
              <w:top w:val="single" w:sz="4" w:space="0" w:color="auto"/>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lastRenderedPageBreak/>
              <w:t>4.3</w:t>
            </w:r>
          </w:p>
        </w:tc>
        <w:tc>
          <w:tcPr>
            <w:tcW w:w="2667"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Иные бюджетные ассигнования (муниципальных) нужд</w:t>
            </w:r>
          </w:p>
        </w:tc>
        <w:tc>
          <w:tcPr>
            <w:tcW w:w="69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904</w:t>
            </w:r>
          </w:p>
        </w:tc>
        <w:tc>
          <w:tcPr>
            <w:tcW w:w="557" w:type="dxa"/>
            <w:tcBorders>
              <w:top w:val="single" w:sz="4" w:space="0" w:color="auto"/>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804</w:t>
            </w:r>
          </w:p>
        </w:tc>
        <w:tc>
          <w:tcPr>
            <w:tcW w:w="1344" w:type="dxa"/>
            <w:tcBorders>
              <w:top w:val="single" w:sz="4" w:space="0" w:color="auto"/>
              <w:left w:val="nil"/>
              <w:bottom w:val="single" w:sz="8" w:space="0" w:color="auto"/>
              <w:right w:val="single" w:sz="8" w:space="0" w:color="auto"/>
            </w:tcBorders>
            <w:shd w:val="clear" w:color="auto" w:fill="auto"/>
            <w:hideMark/>
          </w:tcPr>
          <w:p w:rsidR="008C2823" w:rsidRPr="008C2823" w:rsidRDefault="00EB6BEA" w:rsidP="00EB6BE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8C2823" w:rsidRPr="008C2823">
              <w:rPr>
                <w:rFonts w:ascii="Times New Roman" w:hAnsi="Times New Roman" w:cs="Times New Roman"/>
                <w:color w:val="000000"/>
                <w:sz w:val="20"/>
                <w:szCs w:val="20"/>
              </w:rPr>
              <w:t>64011010</w:t>
            </w:r>
            <w:r>
              <w:rPr>
                <w:rFonts w:ascii="Times New Roman" w:hAnsi="Times New Roman" w:cs="Times New Roman"/>
                <w:color w:val="000000"/>
                <w:sz w:val="20"/>
                <w:szCs w:val="20"/>
              </w:rPr>
              <w:t>0</w:t>
            </w:r>
          </w:p>
        </w:tc>
        <w:tc>
          <w:tcPr>
            <w:tcW w:w="795"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w:t>
            </w:r>
          </w:p>
        </w:tc>
        <w:tc>
          <w:tcPr>
            <w:tcW w:w="138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8,00000</w:t>
            </w:r>
          </w:p>
        </w:tc>
        <w:tc>
          <w:tcPr>
            <w:tcW w:w="138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3,00000</w:t>
            </w:r>
          </w:p>
        </w:tc>
        <w:tc>
          <w:tcPr>
            <w:tcW w:w="141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3,50000</w:t>
            </w:r>
          </w:p>
        </w:tc>
        <w:tc>
          <w:tcPr>
            <w:tcW w:w="140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5,00000</w:t>
            </w:r>
          </w:p>
        </w:tc>
        <w:tc>
          <w:tcPr>
            <w:tcW w:w="136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270"/>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8,00000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3,00000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3,50000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00"/>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w:t>
            </w:r>
          </w:p>
        </w:tc>
        <w:tc>
          <w:tcPr>
            <w:tcW w:w="2667" w:type="dxa"/>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Подпрограмма 5</w:t>
            </w:r>
          </w:p>
        </w:tc>
        <w:tc>
          <w:tcPr>
            <w:tcW w:w="69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roofErr w:type="spellStart"/>
            <w:r w:rsidRPr="008C2823">
              <w:rPr>
                <w:rFonts w:ascii="Times New Roman" w:hAnsi="Times New Roman" w:cs="Times New Roman"/>
                <w:i/>
                <w:iCs/>
                <w:color w:val="000000"/>
                <w:sz w:val="20"/>
                <w:szCs w:val="20"/>
              </w:rPr>
              <w:t>х</w:t>
            </w:r>
            <w:proofErr w:type="spellEnd"/>
          </w:p>
        </w:tc>
        <w:tc>
          <w:tcPr>
            <w:tcW w:w="55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roofErr w:type="spellStart"/>
            <w:r w:rsidRPr="008C2823">
              <w:rPr>
                <w:rFonts w:ascii="Times New Roman" w:hAnsi="Times New Roman" w:cs="Times New Roman"/>
                <w:i/>
                <w:iCs/>
                <w:color w:val="000000"/>
                <w:sz w:val="20"/>
                <w:szCs w:val="20"/>
              </w:rPr>
              <w:t>х</w:t>
            </w:r>
            <w:proofErr w:type="spellEnd"/>
          </w:p>
        </w:tc>
        <w:tc>
          <w:tcPr>
            <w:tcW w:w="134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roofErr w:type="spellStart"/>
            <w:r w:rsidRPr="008C2823">
              <w:rPr>
                <w:rFonts w:ascii="Times New Roman" w:hAnsi="Times New Roman" w:cs="Times New Roman"/>
                <w:i/>
                <w:iCs/>
                <w:color w:val="000000"/>
                <w:sz w:val="20"/>
                <w:szCs w:val="20"/>
              </w:rPr>
              <w:t>х</w:t>
            </w:r>
            <w:proofErr w:type="spellEnd"/>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roofErr w:type="spellStart"/>
            <w:r w:rsidRPr="008C2823">
              <w:rPr>
                <w:rFonts w:ascii="Times New Roman" w:hAnsi="Times New Roman" w:cs="Times New Roman"/>
                <w:color w:val="000000"/>
                <w:sz w:val="20"/>
                <w:szCs w:val="20"/>
              </w:rPr>
              <w:t>х</w:t>
            </w:r>
            <w:proofErr w:type="spellEnd"/>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104,68800</w:t>
            </w:r>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437,32344</w:t>
            </w:r>
          </w:p>
        </w:tc>
        <w:tc>
          <w:tcPr>
            <w:tcW w:w="141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48,38200</w:t>
            </w:r>
          </w:p>
        </w:tc>
        <w:tc>
          <w:tcPr>
            <w:tcW w:w="136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r>
      <w:tr w:rsidR="008C2823" w:rsidRPr="008C2823" w:rsidTr="00D426B5">
        <w:trPr>
          <w:trHeight w:val="78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 "Развитие культурных связей, реализация общественно-значимых мероприятий»</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b/>
                <w:b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r>
      <w:tr w:rsidR="008C2823" w:rsidRPr="008C2823" w:rsidTr="00D426B5">
        <w:trPr>
          <w:trHeight w:val="300"/>
        </w:trPr>
        <w:tc>
          <w:tcPr>
            <w:tcW w:w="76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5.1</w:t>
            </w:r>
          </w:p>
        </w:tc>
        <w:tc>
          <w:tcPr>
            <w:tcW w:w="2667" w:type="dxa"/>
            <w:tcBorders>
              <w:top w:val="nil"/>
              <w:left w:val="nil"/>
              <w:bottom w:val="nil"/>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Основное мероприятие</w:t>
            </w:r>
          </w:p>
        </w:tc>
        <w:tc>
          <w:tcPr>
            <w:tcW w:w="69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904</w:t>
            </w:r>
          </w:p>
        </w:tc>
        <w:tc>
          <w:tcPr>
            <w:tcW w:w="557"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w:t>
            </w:r>
            <w:r w:rsidR="008C2823" w:rsidRPr="008C2823">
              <w:rPr>
                <w:rFonts w:ascii="Times New Roman" w:hAnsi="Times New Roman" w:cs="Times New Roman"/>
                <w:i/>
                <w:iCs/>
                <w:color w:val="000000"/>
                <w:sz w:val="20"/>
                <w:szCs w:val="20"/>
              </w:rPr>
              <w:t>804</w:t>
            </w:r>
          </w:p>
        </w:tc>
        <w:tc>
          <w:tcPr>
            <w:tcW w:w="1344"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r w:rsidR="00EB6BEA">
              <w:rPr>
                <w:rFonts w:ascii="Times New Roman" w:hAnsi="Times New Roman" w:cs="Times New Roman"/>
                <w:i/>
                <w:iCs/>
                <w:color w:val="000000"/>
                <w:sz w:val="20"/>
                <w:szCs w:val="20"/>
              </w:rPr>
              <w:t>0640110100</w:t>
            </w:r>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100</w:t>
            </w:r>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vMerge w:val="restart"/>
            <w:tcBorders>
              <w:top w:val="nil"/>
              <w:left w:val="single" w:sz="8" w:space="0" w:color="auto"/>
              <w:bottom w:val="single" w:sz="8" w:space="0" w:color="000000"/>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1070"/>
        </w:trPr>
        <w:tc>
          <w:tcPr>
            <w:tcW w:w="76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«Реализация мероприятий в связи с памятными, знаменательными, юбилейными датами истории Карагинского района, Камчатского края и России», в том числе:</w:t>
            </w:r>
          </w:p>
        </w:tc>
        <w:tc>
          <w:tcPr>
            <w:tcW w:w="69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557"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1344"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795"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1382"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141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140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136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c>
          <w:tcPr>
            <w:tcW w:w="1721" w:type="dxa"/>
            <w:vMerge/>
            <w:tcBorders>
              <w:top w:val="nil"/>
              <w:left w:val="single" w:sz="8" w:space="0" w:color="auto"/>
              <w:bottom w:val="single" w:sz="8" w:space="0" w:color="000000"/>
              <w:right w:val="single" w:sz="8" w:space="0" w:color="auto"/>
            </w:tcBorders>
            <w:shd w:val="clear" w:color="auto" w:fill="auto"/>
            <w:vAlign w:val="center"/>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p>
        </w:tc>
      </w:tr>
      <w:tr w:rsidR="008C2823" w:rsidRPr="008C2823" w:rsidTr="00D426B5">
        <w:trPr>
          <w:trHeight w:val="270"/>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164,00000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42,38200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49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00D0C">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5.</w:t>
            </w:r>
            <w:r w:rsidR="00800D0C">
              <w:rPr>
                <w:rFonts w:ascii="Times New Roman" w:hAnsi="Times New Roman" w:cs="Times New Roman"/>
                <w:i/>
                <w:iCs/>
                <w:color w:val="000000"/>
                <w:sz w:val="20"/>
                <w:szCs w:val="20"/>
              </w:rPr>
              <w:t>1.1.</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904</w:t>
            </w:r>
          </w:p>
        </w:tc>
        <w:tc>
          <w:tcPr>
            <w:tcW w:w="557"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w:t>
            </w:r>
            <w:r w:rsidR="008C2823" w:rsidRPr="008C2823">
              <w:rPr>
                <w:rFonts w:ascii="Times New Roman" w:hAnsi="Times New Roman" w:cs="Times New Roman"/>
                <w:i/>
                <w:iCs/>
                <w:color w:val="000000"/>
                <w:sz w:val="20"/>
                <w:szCs w:val="20"/>
              </w:rPr>
              <w:t>804</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0640110100</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104,68800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269,00000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48,38200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0,00000</w:t>
            </w:r>
          </w:p>
        </w:tc>
      </w:tr>
      <w:tr w:rsidR="008C2823" w:rsidRPr="008C2823" w:rsidTr="00D426B5">
        <w:trPr>
          <w:trHeight w:val="25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164,00000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42,38200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D426B5">
        <w:trPr>
          <w:trHeight w:val="315"/>
        </w:trPr>
        <w:tc>
          <w:tcPr>
            <w:tcW w:w="767"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6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557"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104,68800</w:t>
            </w:r>
          </w:p>
        </w:tc>
        <w:tc>
          <w:tcPr>
            <w:tcW w:w="138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105,00000</w:t>
            </w:r>
          </w:p>
        </w:tc>
        <w:tc>
          <w:tcPr>
            <w:tcW w:w="14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6,00000</w:t>
            </w:r>
          </w:p>
        </w:tc>
        <w:tc>
          <w:tcPr>
            <w:tcW w:w="136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2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bl>
    <w:p w:rsidR="00812E34" w:rsidRDefault="00812E34" w:rsidP="008C2823">
      <w:pPr>
        <w:widowControl/>
        <w:autoSpaceDE/>
        <w:autoSpaceDN/>
        <w:adjustRightInd/>
        <w:ind w:firstLine="0"/>
        <w:jc w:val="left"/>
        <w:rPr>
          <w:rFonts w:ascii="Times New Roman" w:hAnsi="Times New Roman" w:cs="Times New Roman"/>
          <w:i/>
          <w:iCs/>
          <w:color w:val="000000"/>
          <w:sz w:val="20"/>
          <w:szCs w:val="20"/>
        </w:rPr>
        <w:sectPr w:rsidR="00812E34" w:rsidSect="00521A66">
          <w:pgSz w:w="16838" w:h="11906" w:orient="landscape"/>
          <w:pgMar w:top="1701" w:right="1134" w:bottom="567" w:left="709" w:header="709" w:footer="709" w:gutter="0"/>
          <w:cols w:space="708"/>
          <w:docGrid w:linePitch="360"/>
        </w:sectPr>
      </w:pPr>
    </w:p>
    <w:tbl>
      <w:tblPr>
        <w:tblW w:w="15480" w:type="dxa"/>
        <w:tblInd w:w="91" w:type="dxa"/>
        <w:tblLook w:val="04A0"/>
      </w:tblPr>
      <w:tblGrid>
        <w:gridCol w:w="765"/>
        <w:gridCol w:w="2656"/>
        <w:gridCol w:w="690"/>
        <w:gridCol w:w="616"/>
        <w:gridCol w:w="1342"/>
        <w:gridCol w:w="792"/>
        <w:gridCol w:w="1376"/>
        <w:gridCol w:w="1378"/>
        <w:gridCol w:w="1404"/>
        <w:gridCol w:w="1395"/>
        <w:gridCol w:w="1355"/>
        <w:gridCol w:w="1711"/>
      </w:tblGrid>
      <w:tr w:rsidR="008C2823" w:rsidRPr="008C2823" w:rsidTr="00EE4EEE">
        <w:trPr>
          <w:trHeight w:val="495"/>
        </w:trPr>
        <w:tc>
          <w:tcPr>
            <w:tcW w:w="765" w:type="dxa"/>
            <w:tcBorders>
              <w:top w:val="single" w:sz="4" w:space="0" w:color="auto"/>
              <w:left w:val="single" w:sz="8" w:space="0" w:color="auto"/>
              <w:bottom w:val="single" w:sz="8" w:space="0" w:color="auto"/>
              <w:right w:val="single" w:sz="8" w:space="0" w:color="auto"/>
            </w:tcBorders>
            <w:shd w:val="clear" w:color="auto" w:fill="auto"/>
            <w:hideMark/>
          </w:tcPr>
          <w:p w:rsidR="008C2823" w:rsidRPr="008C2823" w:rsidRDefault="008C2823" w:rsidP="00800D0C">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lastRenderedPageBreak/>
              <w:t>5.</w:t>
            </w:r>
            <w:r w:rsidR="00800D0C">
              <w:rPr>
                <w:rFonts w:ascii="Times New Roman" w:hAnsi="Times New Roman" w:cs="Times New Roman"/>
                <w:i/>
                <w:iCs/>
                <w:color w:val="000000"/>
                <w:sz w:val="20"/>
                <w:szCs w:val="20"/>
              </w:rPr>
              <w:t>1.2.</w:t>
            </w:r>
          </w:p>
        </w:tc>
        <w:tc>
          <w:tcPr>
            <w:tcW w:w="2656"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0"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EB6BEA">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90</w:t>
            </w:r>
            <w:r w:rsidR="00EB6BEA">
              <w:rPr>
                <w:rFonts w:ascii="Times New Roman" w:hAnsi="Times New Roman" w:cs="Times New Roman"/>
                <w:i/>
                <w:iCs/>
                <w:color w:val="000000"/>
                <w:sz w:val="20"/>
                <w:szCs w:val="20"/>
              </w:rPr>
              <w:t>1</w:t>
            </w:r>
          </w:p>
        </w:tc>
        <w:tc>
          <w:tcPr>
            <w:tcW w:w="616"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113</w:t>
            </w:r>
          </w:p>
        </w:tc>
        <w:tc>
          <w:tcPr>
            <w:tcW w:w="1342" w:type="dxa"/>
            <w:tcBorders>
              <w:top w:val="single" w:sz="4" w:space="0" w:color="auto"/>
              <w:left w:val="nil"/>
              <w:bottom w:val="single" w:sz="8" w:space="0" w:color="auto"/>
              <w:right w:val="single" w:sz="8" w:space="0" w:color="auto"/>
            </w:tcBorders>
            <w:shd w:val="clear" w:color="auto" w:fill="auto"/>
            <w:hideMark/>
          </w:tcPr>
          <w:p w:rsidR="008C2823" w:rsidRPr="008C2823" w:rsidRDefault="00EB6BEA"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0640110100</w:t>
            </w:r>
          </w:p>
        </w:tc>
        <w:tc>
          <w:tcPr>
            <w:tcW w:w="792"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200</w:t>
            </w:r>
          </w:p>
        </w:tc>
        <w:tc>
          <w:tcPr>
            <w:tcW w:w="1376"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8"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168,32344</w:t>
            </w:r>
          </w:p>
        </w:tc>
        <w:tc>
          <w:tcPr>
            <w:tcW w:w="1404"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95"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55"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EE4EEE">
        <w:trPr>
          <w:trHeight w:val="270"/>
        </w:trPr>
        <w:tc>
          <w:tcPr>
            <w:tcW w:w="765"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56"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0"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616"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76"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8"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5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EE4EEE">
        <w:trPr>
          <w:trHeight w:val="315"/>
        </w:trPr>
        <w:tc>
          <w:tcPr>
            <w:tcW w:w="765" w:type="dxa"/>
            <w:tcBorders>
              <w:top w:val="nil"/>
              <w:left w:val="single" w:sz="8" w:space="0" w:color="auto"/>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56"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0"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616"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2"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76"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8"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404"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9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55"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11" w:type="dxa"/>
            <w:tcBorders>
              <w:top w:val="nil"/>
              <w:left w:val="nil"/>
              <w:bottom w:val="single" w:sz="8"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8C2823" w:rsidRPr="008C2823" w:rsidTr="00EE4EEE">
        <w:trPr>
          <w:trHeight w:val="315"/>
        </w:trPr>
        <w:tc>
          <w:tcPr>
            <w:tcW w:w="765" w:type="dxa"/>
            <w:tcBorders>
              <w:top w:val="nil"/>
              <w:left w:val="single" w:sz="8" w:space="0" w:color="auto"/>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2656" w:type="dxa"/>
            <w:tcBorders>
              <w:top w:val="nil"/>
              <w:left w:val="nil"/>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0" w:type="dxa"/>
            <w:tcBorders>
              <w:top w:val="nil"/>
              <w:left w:val="nil"/>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616" w:type="dxa"/>
            <w:tcBorders>
              <w:top w:val="nil"/>
              <w:left w:val="nil"/>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1342" w:type="dxa"/>
            <w:tcBorders>
              <w:top w:val="nil"/>
              <w:left w:val="nil"/>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 </w:t>
            </w:r>
          </w:p>
        </w:tc>
        <w:tc>
          <w:tcPr>
            <w:tcW w:w="792" w:type="dxa"/>
            <w:tcBorders>
              <w:top w:val="nil"/>
              <w:left w:val="nil"/>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 </w:t>
            </w:r>
          </w:p>
        </w:tc>
        <w:tc>
          <w:tcPr>
            <w:tcW w:w="1376" w:type="dxa"/>
            <w:tcBorders>
              <w:top w:val="nil"/>
              <w:left w:val="nil"/>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78" w:type="dxa"/>
            <w:tcBorders>
              <w:top w:val="nil"/>
              <w:left w:val="nil"/>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color w:val="000000"/>
                <w:sz w:val="20"/>
                <w:szCs w:val="20"/>
              </w:rPr>
            </w:pPr>
            <w:r w:rsidRPr="008C2823">
              <w:rPr>
                <w:rFonts w:ascii="Times New Roman" w:hAnsi="Times New Roman" w:cs="Times New Roman"/>
                <w:color w:val="000000"/>
                <w:sz w:val="20"/>
                <w:szCs w:val="20"/>
              </w:rPr>
              <w:t>168,32344</w:t>
            </w:r>
          </w:p>
        </w:tc>
        <w:tc>
          <w:tcPr>
            <w:tcW w:w="1404" w:type="dxa"/>
            <w:tcBorders>
              <w:top w:val="nil"/>
              <w:left w:val="nil"/>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95" w:type="dxa"/>
            <w:tcBorders>
              <w:top w:val="nil"/>
              <w:left w:val="nil"/>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355" w:type="dxa"/>
            <w:tcBorders>
              <w:top w:val="nil"/>
              <w:left w:val="nil"/>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c>
          <w:tcPr>
            <w:tcW w:w="1711" w:type="dxa"/>
            <w:tcBorders>
              <w:top w:val="nil"/>
              <w:left w:val="nil"/>
              <w:bottom w:val="single" w:sz="4" w:space="0" w:color="auto"/>
              <w:right w:val="single" w:sz="8" w:space="0" w:color="auto"/>
            </w:tcBorders>
            <w:shd w:val="clear" w:color="auto" w:fill="auto"/>
            <w:hideMark/>
          </w:tcPr>
          <w:p w:rsidR="008C2823" w:rsidRPr="008C2823" w:rsidRDefault="008C2823" w:rsidP="008C2823">
            <w:pPr>
              <w:widowControl/>
              <w:autoSpaceDE/>
              <w:autoSpaceDN/>
              <w:adjustRightInd/>
              <w:ind w:firstLine="0"/>
              <w:jc w:val="right"/>
              <w:rPr>
                <w:rFonts w:ascii="Times New Roman" w:hAnsi="Times New Roman" w:cs="Times New Roman"/>
                <w:i/>
                <w:iCs/>
                <w:color w:val="000000"/>
                <w:sz w:val="20"/>
                <w:szCs w:val="20"/>
              </w:rPr>
            </w:pPr>
            <w:r w:rsidRPr="008C2823">
              <w:rPr>
                <w:rFonts w:ascii="Times New Roman" w:hAnsi="Times New Roman" w:cs="Times New Roman"/>
                <w:i/>
                <w:iCs/>
                <w:color w:val="000000"/>
                <w:sz w:val="20"/>
                <w:szCs w:val="20"/>
              </w:rPr>
              <w:t>0,00000</w:t>
            </w:r>
          </w:p>
        </w:tc>
      </w:tr>
      <w:tr w:rsidR="00EE4EEE" w:rsidRPr="008C2823" w:rsidTr="00EE4EEE">
        <w:trPr>
          <w:trHeight w:val="315"/>
        </w:trPr>
        <w:tc>
          <w:tcPr>
            <w:tcW w:w="765" w:type="dxa"/>
            <w:tcBorders>
              <w:top w:val="single" w:sz="4" w:space="0" w:color="auto"/>
              <w:left w:val="single" w:sz="8" w:space="0" w:color="auto"/>
              <w:bottom w:val="single" w:sz="4" w:space="0" w:color="auto"/>
              <w:right w:val="single" w:sz="8" w:space="0" w:color="auto"/>
            </w:tcBorders>
            <w:shd w:val="clear" w:color="auto" w:fill="auto"/>
            <w:hideMark/>
          </w:tcPr>
          <w:p w:rsidR="00EE4EEE" w:rsidRPr="008C2823" w:rsidRDefault="00EE4EEE" w:rsidP="005E6997">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5.2</w:t>
            </w:r>
          </w:p>
        </w:tc>
        <w:tc>
          <w:tcPr>
            <w:tcW w:w="2656" w:type="dxa"/>
            <w:tcBorders>
              <w:top w:val="single" w:sz="4" w:space="0" w:color="auto"/>
              <w:left w:val="nil"/>
              <w:bottom w:val="single" w:sz="4" w:space="0" w:color="auto"/>
              <w:right w:val="single" w:sz="8" w:space="0" w:color="auto"/>
            </w:tcBorders>
            <w:shd w:val="clear" w:color="auto" w:fill="auto"/>
            <w:hideMark/>
          </w:tcPr>
          <w:p w:rsidR="00EE4EEE" w:rsidRDefault="00EE4EEE" w:rsidP="008C2823">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Основное мероприятие</w:t>
            </w:r>
          </w:p>
          <w:p w:rsidR="00EE4EEE" w:rsidRPr="00800D0C" w:rsidRDefault="00EE4EEE" w:rsidP="00800D0C">
            <w:pPr>
              <w:pStyle w:val="a3"/>
              <w:jc w:val="center"/>
              <w:rPr>
                <w:rFonts w:ascii="Times New Roman" w:hAnsi="Times New Roman" w:cs="Times New Roman"/>
                <w:sz w:val="20"/>
                <w:szCs w:val="20"/>
              </w:rPr>
            </w:pPr>
            <w:r>
              <w:rPr>
                <w:rFonts w:ascii="Times New Roman" w:hAnsi="Times New Roman" w:cs="Times New Roman"/>
                <w:sz w:val="20"/>
                <w:szCs w:val="20"/>
              </w:rPr>
              <w:t>«</w:t>
            </w:r>
            <w:r w:rsidRPr="008C2823">
              <w:rPr>
                <w:rFonts w:ascii="Times New Roman" w:hAnsi="Times New Roman" w:cs="Times New Roman"/>
                <w:sz w:val="20"/>
                <w:szCs w:val="20"/>
              </w:rPr>
              <w:t>Реализация районных мероприятий, реализация участия представителей Карагинского муниципального района в мероприятиях районного, регионального и других уровней»</w:t>
            </w:r>
            <w:r>
              <w:rPr>
                <w:rFonts w:ascii="Times New Roman" w:hAnsi="Times New Roman" w:cs="Times New Roman"/>
                <w:sz w:val="20"/>
                <w:szCs w:val="20"/>
              </w:rPr>
              <w:t>, в том числе:</w:t>
            </w:r>
          </w:p>
        </w:tc>
        <w:tc>
          <w:tcPr>
            <w:tcW w:w="690"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904</w:t>
            </w:r>
          </w:p>
        </w:tc>
        <w:tc>
          <w:tcPr>
            <w:tcW w:w="616"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0804</w:t>
            </w:r>
          </w:p>
        </w:tc>
        <w:tc>
          <w:tcPr>
            <w:tcW w:w="1342"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0640110100</w:t>
            </w:r>
          </w:p>
        </w:tc>
        <w:tc>
          <w:tcPr>
            <w:tcW w:w="792"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6"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8"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4"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5"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5"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EE4EEE">
        <w:trPr>
          <w:trHeight w:val="315"/>
        </w:trPr>
        <w:tc>
          <w:tcPr>
            <w:tcW w:w="765" w:type="dxa"/>
            <w:tcBorders>
              <w:top w:val="single" w:sz="4" w:space="0" w:color="auto"/>
              <w:left w:val="single" w:sz="8" w:space="0" w:color="auto"/>
              <w:bottom w:val="single" w:sz="4" w:space="0" w:color="auto"/>
              <w:right w:val="single" w:sz="8" w:space="0" w:color="auto"/>
            </w:tcBorders>
            <w:shd w:val="clear" w:color="auto" w:fill="auto"/>
            <w:hideMark/>
          </w:tcPr>
          <w:p w:rsidR="00EE4EEE" w:rsidRDefault="00EE4EEE" w:rsidP="00800D0C">
            <w:pPr>
              <w:widowControl/>
              <w:autoSpaceDE/>
              <w:autoSpaceDN/>
              <w:adjustRightInd/>
              <w:ind w:firstLine="0"/>
              <w:jc w:val="left"/>
              <w:rPr>
                <w:rFonts w:ascii="Times New Roman" w:hAnsi="Times New Roman" w:cs="Times New Roman"/>
                <w:i/>
                <w:iCs/>
                <w:color w:val="000000"/>
                <w:sz w:val="20"/>
                <w:szCs w:val="20"/>
              </w:rPr>
            </w:pPr>
          </w:p>
        </w:tc>
        <w:tc>
          <w:tcPr>
            <w:tcW w:w="2656"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00D0C">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0"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2"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2"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6"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8"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4"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5"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5"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EE4EEE">
        <w:trPr>
          <w:trHeight w:val="315"/>
        </w:trPr>
        <w:tc>
          <w:tcPr>
            <w:tcW w:w="765" w:type="dxa"/>
            <w:tcBorders>
              <w:top w:val="single" w:sz="4" w:space="0" w:color="auto"/>
              <w:left w:val="single" w:sz="8" w:space="0" w:color="auto"/>
              <w:bottom w:val="single" w:sz="4" w:space="0" w:color="auto"/>
              <w:right w:val="single" w:sz="8" w:space="0" w:color="auto"/>
            </w:tcBorders>
            <w:shd w:val="clear" w:color="auto" w:fill="auto"/>
            <w:hideMark/>
          </w:tcPr>
          <w:p w:rsidR="00EE4EEE" w:rsidRDefault="00EE4EEE" w:rsidP="00800D0C">
            <w:pPr>
              <w:widowControl/>
              <w:autoSpaceDE/>
              <w:autoSpaceDN/>
              <w:adjustRightInd/>
              <w:ind w:firstLine="0"/>
              <w:jc w:val="left"/>
              <w:rPr>
                <w:rFonts w:ascii="Times New Roman" w:hAnsi="Times New Roman" w:cs="Times New Roman"/>
                <w:i/>
                <w:iCs/>
                <w:color w:val="000000"/>
                <w:sz w:val="20"/>
                <w:szCs w:val="20"/>
              </w:rPr>
            </w:pPr>
          </w:p>
        </w:tc>
        <w:tc>
          <w:tcPr>
            <w:tcW w:w="2656"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00D0C">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0"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2"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2"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6"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8"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4"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5"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5"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EE4EEE">
        <w:trPr>
          <w:trHeight w:val="315"/>
        </w:trPr>
        <w:tc>
          <w:tcPr>
            <w:tcW w:w="765" w:type="dxa"/>
            <w:tcBorders>
              <w:top w:val="single" w:sz="4" w:space="0" w:color="auto"/>
              <w:left w:val="single" w:sz="8" w:space="0" w:color="auto"/>
              <w:bottom w:val="single" w:sz="4" w:space="0" w:color="auto"/>
              <w:right w:val="single" w:sz="8" w:space="0" w:color="auto"/>
            </w:tcBorders>
            <w:shd w:val="clear" w:color="auto" w:fill="auto"/>
            <w:hideMark/>
          </w:tcPr>
          <w:p w:rsidR="00EE4EEE" w:rsidRDefault="00EE4EEE" w:rsidP="00800D0C">
            <w:pPr>
              <w:widowControl/>
              <w:autoSpaceDE/>
              <w:autoSpaceDN/>
              <w:adjustRightInd/>
              <w:ind w:firstLine="0"/>
              <w:jc w:val="left"/>
              <w:rPr>
                <w:rFonts w:ascii="Times New Roman" w:hAnsi="Times New Roman" w:cs="Times New Roman"/>
                <w:i/>
                <w:iCs/>
                <w:color w:val="000000"/>
                <w:sz w:val="20"/>
                <w:szCs w:val="20"/>
              </w:rPr>
            </w:pPr>
          </w:p>
        </w:tc>
        <w:tc>
          <w:tcPr>
            <w:tcW w:w="2656"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00D0C">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0"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2"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2"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6"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8"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4"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5"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5"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4"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5E6997" w:rsidRPr="008C2823" w:rsidTr="00EE4EEE">
        <w:trPr>
          <w:trHeight w:val="315"/>
        </w:trPr>
        <w:tc>
          <w:tcPr>
            <w:tcW w:w="765" w:type="dxa"/>
            <w:tcBorders>
              <w:top w:val="single" w:sz="4" w:space="0" w:color="auto"/>
              <w:left w:val="single" w:sz="8" w:space="0" w:color="auto"/>
              <w:bottom w:val="single" w:sz="4" w:space="0" w:color="auto"/>
              <w:right w:val="single" w:sz="8" w:space="0" w:color="auto"/>
            </w:tcBorders>
            <w:shd w:val="clear" w:color="auto" w:fill="auto"/>
            <w:hideMark/>
          </w:tcPr>
          <w:p w:rsidR="005E6997" w:rsidRPr="008C2823" w:rsidRDefault="005E6997" w:rsidP="005E6997">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5.2.1.</w:t>
            </w:r>
          </w:p>
        </w:tc>
        <w:tc>
          <w:tcPr>
            <w:tcW w:w="265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00D0C">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0"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5266ED">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904</w:t>
            </w:r>
          </w:p>
        </w:tc>
        <w:tc>
          <w:tcPr>
            <w:tcW w:w="61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5266ED">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0804</w:t>
            </w:r>
          </w:p>
        </w:tc>
        <w:tc>
          <w:tcPr>
            <w:tcW w:w="1342"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5266ED">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0640110100</w:t>
            </w:r>
          </w:p>
        </w:tc>
        <w:tc>
          <w:tcPr>
            <w:tcW w:w="792"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color w:val="000000"/>
                <w:sz w:val="20"/>
                <w:szCs w:val="20"/>
              </w:rPr>
            </w:pPr>
          </w:p>
        </w:tc>
        <w:tc>
          <w:tcPr>
            <w:tcW w:w="137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8"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4"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5"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5"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5E6997" w:rsidRPr="008C2823" w:rsidTr="00EE4EEE">
        <w:trPr>
          <w:trHeight w:val="315"/>
        </w:trPr>
        <w:tc>
          <w:tcPr>
            <w:tcW w:w="765" w:type="dxa"/>
            <w:tcBorders>
              <w:top w:val="single" w:sz="4" w:space="0" w:color="auto"/>
              <w:left w:val="single" w:sz="8" w:space="0" w:color="auto"/>
              <w:bottom w:val="single" w:sz="4" w:space="0" w:color="auto"/>
              <w:right w:val="single" w:sz="8" w:space="0" w:color="auto"/>
            </w:tcBorders>
            <w:shd w:val="clear" w:color="auto" w:fill="auto"/>
            <w:hideMark/>
          </w:tcPr>
          <w:p w:rsidR="005E6997"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265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00D0C">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0"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1342"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792"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color w:val="000000"/>
                <w:sz w:val="20"/>
                <w:szCs w:val="20"/>
              </w:rPr>
            </w:pPr>
          </w:p>
        </w:tc>
        <w:tc>
          <w:tcPr>
            <w:tcW w:w="137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8"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4"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5"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5"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5E6997" w:rsidRPr="008C2823" w:rsidTr="00EE4EEE">
        <w:trPr>
          <w:trHeight w:val="315"/>
        </w:trPr>
        <w:tc>
          <w:tcPr>
            <w:tcW w:w="765" w:type="dxa"/>
            <w:tcBorders>
              <w:top w:val="single" w:sz="4" w:space="0" w:color="auto"/>
              <w:left w:val="single" w:sz="8" w:space="0" w:color="auto"/>
              <w:bottom w:val="single" w:sz="4" w:space="0" w:color="auto"/>
              <w:right w:val="single" w:sz="8" w:space="0" w:color="auto"/>
            </w:tcBorders>
            <w:shd w:val="clear" w:color="auto" w:fill="auto"/>
            <w:hideMark/>
          </w:tcPr>
          <w:p w:rsidR="005E6997"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265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00D0C">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0"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1342"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792"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color w:val="000000"/>
                <w:sz w:val="20"/>
                <w:szCs w:val="20"/>
              </w:rPr>
            </w:pPr>
          </w:p>
        </w:tc>
        <w:tc>
          <w:tcPr>
            <w:tcW w:w="137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8"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4"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5"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5"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5E6997" w:rsidRPr="008C2823" w:rsidTr="00EE4EEE">
        <w:trPr>
          <w:trHeight w:val="315"/>
        </w:trPr>
        <w:tc>
          <w:tcPr>
            <w:tcW w:w="765" w:type="dxa"/>
            <w:tcBorders>
              <w:top w:val="single" w:sz="4" w:space="0" w:color="auto"/>
              <w:left w:val="single" w:sz="8" w:space="0" w:color="auto"/>
              <w:bottom w:val="single" w:sz="4" w:space="0" w:color="auto"/>
              <w:right w:val="single" w:sz="8" w:space="0" w:color="auto"/>
            </w:tcBorders>
            <w:shd w:val="clear" w:color="auto" w:fill="auto"/>
            <w:hideMark/>
          </w:tcPr>
          <w:p w:rsidR="005E6997"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265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00D0C">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0"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1342"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i/>
                <w:iCs/>
                <w:color w:val="000000"/>
                <w:sz w:val="20"/>
                <w:szCs w:val="20"/>
              </w:rPr>
            </w:pPr>
          </w:p>
        </w:tc>
        <w:tc>
          <w:tcPr>
            <w:tcW w:w="792"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8C2823">
            <w:pPr>
              <w:widowControl/>
              <w:autoSpaceDE/>
              <w:autoSpaceDN/>
              <w:adjustRightInd/>
              <w:ind w:firstLine="0"/>
              <w:jc w:val="left"/>
              <w:rPr>
                <w:rFonts w:ascii="Times New Roman" w:hAnsi="Times New Roman" w:cs="Times New Roman"/>
                <w:color w:val="000000"/>
                <w:sz w:val="20"/>
                <w:szCs w:val="20"/>
              </w:rPr>
            </w:pPr>
          </w:p>
        </w:tc>
        <w:tc>
          <w:tcPr>
            <w:tcW w:w="1376"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8"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4"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5"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5"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4" w:space="0" w:color="auto"/>
              <w:right w:val="single" w:sz="8" w:space="0" w:color="auto"/>
            </w:tcBorders>
            <w:shd w:val="clear" w:color="auto" w:fill="auto"/>
            <w:hideMark/>
          </w:tcPr>
          <w:p w:rsidR="005E6997" w:rsidRPr="008C2823" w:rsidRDefault="005E6997"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bl>
    <w:p w:rsidR="00521A66" w:rsidRDefault="00521A66" w:rsidP="008C2823">
      <w:pPr>
        <w:widowControl/>
        <w:autoSpaceDE/>
        <w:autoSpaceDN/>
        <w:adjustRightInd/>
        <w:ind w:firstLine="0"/>
        <w:jc w:val="left"/>
        <w:rPr>
          <w:rFonts w:ascii="Times New Roman" w:hAnsi="Times New Roman" w:cs="Times New Roman"/>
          <w:i/>
          <w:iCs/>
          <w:color w:val="000000"/>
          <w:sz w:val="20"/>
          <w:szCs w:val="20"/>
        </w:rPr>
        <w:sectPr w:rsidR="00521A66" w:rsidSect="00521A66">
          <w:pgSz w:w="16838" w:h="11906" w:orient="landscape"/>
          <w:pgMar w:top="1701" w:right="1134" w:bottom="567" w:left="709" w:header="709" w:footer="709" w:gutter="0"/>
          <w:cols w:space="708"/>
          <w:docGrid w:linePitch="360"/>
        </w:sectPr>
      </w:pPr>
    </w:p>
    <w:tbl>
      <w:tblPr>
        <w:tblW w:w="15480" w:type="dxa"/>
        <w:tblInd w:w="91" w:type="dxa"/>
        <w:tblLook w:val="04A0"/>
      </w:tblPr>
      <w:tblGrid>
        <w:gridCol w:w="767"/>
        <w:gridCol w:w="2661"/>
        <w:gridCol w:w="691"/>
        <w:gridCol w:w="616"/>
        <w:gridCol w:w="1343"/>
        <w:gridCol w:w="791"/>
        <w:gridCol w:w="1375"/>
        <w:gridCol w:w="1375"/>
        <w:gridCol w:w="1403"/>
        <w:gridCol w:w="1393"/>
        <w:gridCol w:w="1354"/>
        <w:gridCol w:w="1711"/>
      </w:tblGrid>
      <w:tr w:rsidR="00507616"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hideMark/>
          </w:tcPr>
          <w:p w:rsidR="00507616" w:rsidRDefault="00EE4EEE" w:rsidP="008C2823">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lastRenderedPageBreak/>
              <w:t>6</w:t>
            </w:r>
            <w:r w:rsidR="00507616">
              <w:rPr>
                <w:rFonts w:ascii="Times New Roman" w:hAnsi="Times New Roman" w:cs="Times New Roman"/>
                <w:i/>
                <w:iCs/>
                <w:color w:val="000000"/>
                <w:sz w:val="20"/>
                <w:szCs w:val="20"/>
              </w:rPr>
              <w:t>.</w:t>
            </w:r>
          </w:p>
        </w:tc>
        <w:tc>
          <w:tcPr>
            <w:tcW w:w="2661" w:type="dxa"/>
            <w:tcBorders>
              <w:top w:val="single" w:sz="4" w:space="0" w:color="auto"/>
              <w:left w:val="nil"/>
              <w:bottom w:val="single" w:sz="8" w:space="0" w:color="auto"/>
              <w:right w:val="single" w:sz="8" w:space="0" w:color="auto"/>
            </w:tcBorders>
            <w:shd w:val="clear" w:color="auto" w:fill="auto"/>
            <w:hideMark/>
          </w:tcPr>
          <w:p w:rsidR="00507616" w:rsidRDefault="00507616" w:rsidP="000E5D74">
            <w:pPr>
              <w:widowControl/>
              <w:autoSpaceDE/>
              <w:autoSpaceDN/>
              <w:adjustRightInd/>
              <w:ind w:firstLine="0"/>
              <w:jc w:val="left"/>
              <w:rPr>
                <w:rFonts w:ascii="Times New Roman" w:hAnsi="Times New Roman" w:cs="Times New Roman"/>
                <w:b/>
                <w:bCs/>
                <w:color w:val="000000"/>
                <w:sz w:val="20"/>
                <w:szCs w:val="20"/>
              </w:rPr>
            </w:pPr>
            <w:r w:rsidRPr="008C2823">
              <w:rPr>
                <w:rFonts w:ascii="Times New Roman" w:hAnsi="Times New Roman" w:cs="Times New Roman"/>
                <w:b/>
                <w:bCs/>
                <w:color w:val="000000"/>
                <w:sz w:val="20"/>
                <w:szCs w:val="20"/>
              </w:rPr>
              <w:t xml:space="preserve">Подпрограмма </w:t>
            </w:r>
            <w:r w:rsidR="00EE4EEE">
              <w:rPr>
                <w:rFonts w:ascii="Times New Roman" w:hAnsi="Times New Roman" w:cs="Times New Roman"/>
                <w:b/>
                <w:bCs/>
                <w:color w:val="000000"/>
                <w:sz w:val="20"/>
                <w:szCs w:val="20"/>
              </w:rPr>
              <w:t>6</w:t>
            </w:r>
          </w:p>
          <w:p w:rsidR="00507616" w:rsidRPr="000E5D74" w:rsidRDefault="00507616" w:rsidP="000E5D74">
            <w:pPr>
              <w:widowControl/>
              <w:autoSpaceDE/>
              <w:autoSpaceDN/>
              <w:adjustRightInd/>
              <w:ind w:firstLine="0"/>
              <w:jc w:val="left"/>
              <w:rPr>
                <w:rFonts w:ascii="Times New Roman" w:hAnsi="Times New Roman" w:cs="Times New Roman"/>
                <w:b/>
                <w:color w:val="000000"/>
                <w:sz w:val="20"/>
                <w:szCs w:val="20"/>
              </w:rPr>
            </w:pPr>
            <w:r w:rsidRPr="000E5D74">
              <w:rPr>
                <w:rFonts w:ascii="Times New Roman" w:hAnsi="Times New Roman" w:cs="Times New Roman"/>
                <w:b/>
                <w:color w:val="000000"/>
                <w:sz w:val="20"/>
                <w:szCs w:val="20"/>
              </w:rPr>
              <w:t>«Развитие инфраструктуры в сфере культуры»</w:t>
            </w:r>
          </w:p>
        </w:tc>
        <w:tc>
          <w:tcPr>
            <w:tcW w:w="691" w:type="dxa"/>
            <w:tcBorders>
              <w:top w:val="single" w:sz="4" w:space="0" w:color="auto"/>
              <w:left w:val="nil"/>
              <w:bottom w:val="single" w:sz="8" w:space="0" w:color="auto"/>
              <w:right w:val="single" w:sz="8" w:space="0" w:color="auto"/>
            </w:tcBorders>
            <w:shd w:val="clear" w:color="auto" w:fill="auto"/>
            <w:hideMark/>
          </w:tcPr>
          <w:p w:rsidR="00507616" w:rsidRPr="008C2823" w:rsidRDefault="00507616"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904</w:t>
            </w:r>
          </w:p>
        </w:tc>
        <w:tc>
          <w:tcPr>
            <w:tcW w:w="616" w:type="dxa"/>
            <w:tcBorders>
              <w:top w:val="single" w:sz="4" w:space="0" w:color="auto"/>
              <w:left w:val="nil"/>
              <w:bottom w:val="single" w:sz="8" w:space="0" w:color="auto"/>
              <w:right w:val="single" w:sz="8" w:space="0" w:color="auto"/>
            </w:tcBorders>
            <w:shd w:val="clear" w:color="auto" w:fill="auto"/>
            <w:hideMark/>
          </w:tcPr>
          <w:p w:rsidR="00507616" w:rsidRPr="008C2823" w:rsidRDefault="00507616"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0804</w:t>
            </w:r>
          </w:p>
        </w:tc>
        <w:tc>
          <w:tcPr>
            <w:tcW w:w="1343" w:type="dxa"/>
            <w:tcBorders>
              <w:top w:val="single" w:sz="4" w:space="0" w:color="auto"/>
              <w:left w:val="nil"/>
              <w:bottom w:val="single" w:sz="8" w:space="0" w:color="auto"/>
              <w:right w:val="single" w:sz="8" w:space="0" w:color="auto"/>
            </w:tcBorders>
            <w:shd w:val="clear" w:color="auto" w:fill="auto"/>
            <w:hideMark/>
          </w:tcPr>
          <w:p w:rsidR="00507616" w:rsidRPr="008C2823" w:rsidRDefault="00507616"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0640110100</w:t>
            </w:r>
          </w:p>
        </w:tc>
        <w:tc>
          <w:tcPr>
            <w:tcW w:w="791" w:type="dxa"/>
            <w:tcBorders>
              <w:top w:val="single" w:sz="4" w:space="0" w:color="auto"/>
              <w:left w:val="nil"/>
              <w:bottom w:val="single" w:sz="8" w:space="0" w:color="auto"/>
              <w:right w:val="single" w:sz="8" w:space="0" w:color="auto"/>
            </w:tcBorders>
            <w:shd w:val="clear" w:color="auto" w:fill="auto"/>
            <w:hideMark/>
          </w:tcPr>
          <w:p w:rsidR="00507616" w:rsidRPr="008C2823" w:rsidRDefault="00507616"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hideMark/>
          </w:tcPr>
          <w:p w:rsidR="00507616" w:rsidRPr="008C2823" w:rsidRDefault="00507616" w:rsidP="008C2823">
            <w:pPr>
              <w:widowControl/>
              <w:autoSpaceDE/>
              <w:autoSpaceDN/>
              <w:adjustRightInd/>
              <w:ind w:firstLine="0"/>
              <w:jc w:val="right"/>
              <w:rPr>
                <w:rFonts w:ascii="Times New Roman" w:hAnsi="Times New Roman" w:cs="Times New Roman"/>
                <w:i/>
                <w:iCs/>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hideMark/>
          </w:tcPr>
          <w:p w:rsidR="00507616" w:rsidRPr="008C2823" w:rsidRDefault="00507616" w:rsidP="008C2823">
            <w:pPr>
              <w:widowControl/>
              <w:autoSpaceDE/>
              <w:autoSpaceDN/>
              <w:adjustRightInd/>
              <w:ind w:firstLine="0"/>
              <w:jc w:val="right"/>
              <w:rPr>
                <w:rFonts w:ascii="Times New Roman" w:hAnsi="Times New Roman" w:cs="Times New Roman"/>
                <w:color w:val="000000"/>
                <w:sz w:val="20"/>
                <w:szCs w:val="20"/>
              </w:rPr>
            </w:pPr>
          </w:p>
        </w:tc>
        <w:tc>
          <w:tcPr>
            <w:tcW w:w="1403" w:type="dxa"/>
            <w:tcBorders>
              <w:top w:val="single" w:sz="4" w:space="0" w:color="auto"/>
              <w:left w:val="nil"/>
              <w:bottom w:val="single" w:sz="8" w:space="0" w:color="auto"/>
              <w:right w:val="single" w:sz="8" w:space="0" w:color="auto"/>
            </w:tcBorders>
            <w:shd w:val="clear" w:color="auto" w:fill="auto"/>
            <w:hideMark/>
          </w:tcPr>
          <w:p w:rsidR="00507616" w:rsidRPr="008C2823" w:rsidRDefault="00507616" w:rsidP="008C2823">
            <w:pPr>
              <w:widowControl/>
              <w:autoSpaceDE/>
              <w:autoSpaceDN/>
              <w:adjustRightInd/>
              <w:ind w:firstLine="0"/>
              <w:jc w:val="right"/>
              <w:rPr>
                <w:rFonts w:ascii="Times New Roman" w:hAnsi="Times New Roman" w:cs="Times New Roman"/>
                <w:i/>
                <w:iCs/>
                <w:color w:val="000000"/>
                <w:sz w:val="20"/>
                <w:szCs w:val="20"/>
              </w:rPr>
            </w:pPr>
          </w:p>
        </w:tc>
        <w:tc>
          <w:tcPr>
            <w:tcW w:w="1393" w:type="dxa"/>
            <w:tcBorders>
              <w:top w:val="single" w:sz="4" w:space="0" w:color="auto"/>
              <w:left w:val="nil"/>
              <w:bottom w:val="single" w:sz="8" w:space="0" w:color="auto"/>
              <w:right w:val="single" w:sz="8" w:space="0" w:color="auto"/>
            </w:tcBorders>
            <w:shd w:val="clear" w:color="auto" w:fill="auto"/>
            <w:hideMark/>
          </w:tcPr>
          <w:p w:rsidR="00507616" w:rsidRPr="008C2823" w:rsidRDefault="00507616" w:rsidP="008C2823">
            <w:pPr>
              <w:widowControl/>
              <w:autoSpaceDE/>
              <w:autoSpaceDN/>
              <w:adjustRightInd/>
              <w:ind w:firstLine="0"/>
              <w:jc w:val="right"/>
              <w:rPr>
                <w:rFonts w:ascii="Times New Roman" w:hAnsi="Times New Roman" w:cs="Times New Roman"/>
                <w:i/>
                <w:iCs/>
                <w:color w:val="000000"/>
                <w:sz w:val="20"/>
                <w:szCs w:val="20"/>
              </w:rPr>
            </w:pPr>
          </w:p>
        </w:tc>
        <w:tc>
          <w:tcPr>
            <w:tcW w:w="1354" w:type="dxa"/>
            <w:tcBorders>
              <w:top w:val="single" w:sz="4" w:space="0" w:color="auto"/>
              <w:left w:val="nil"/>
              <w:bottom w:val="single" w:sz="8" w:space="0" w:color="auto"/>
              <w:right w:val="single" w:sz="8" w:space="0" w:color="auto"/>
            </w:tcBorders>
            <w:shd w:val="clear" w:color="auto" w:fill="auto"/>
            <w:hideMark/>
          </w:tcPr>
          <w:p w:rsidR="00507616" w:rsidRPr="008C2823" w:rsidRDefault="00507616" w:rsidP="008C2823">
            <w:pPr>
              <w:widowControl/>
              <w:autoSpaceDE/>
              <w:autoSpaceDN/>
              <w:adjustRightInd/>
              <w:ind w:firstLine="0"/>
              <w:jc w:val="right"/>
              <w:rPr>
                <w:rFonts w:ascii="Times New Roman" w:hAnsi="Times New Roman" w:cs="Times New Roman"/>
                <w:i/>
                <w:iCs/>
                <w:color w:val="000000"/>
                <w:sz w:val="20"/>
                <w:szCs w:val="20"/>
              </w:rPr>
            </w:pPr>
          </w:p>
        </w:tc>
        <w:tc>
          <w:tcPr>
            <w:tcW w:w="1711" w:type="dxa"/>
            <w:tcBorders>
              <w:top w:val="single" w:sz="4" w:space="0" w:color="auto"/>
              <w:left w:val="nil"/>
              <w:bottom w:val="single" w:sz="8" w:space="0" w:color="auto"/>
              <w:right w:val="single" w:sz="8" w:space="0" w:color="auto"/>
            </w:tcBorders>
            <w:shd w:val="clear" w:color="auto" w:fill="auto"/>
            <w:hideMark/>
          </w:tcPr>
          <w:p w:rsidR="00507616" w:rsidRPr="008C2823" w:rsidRDefault="00507616" w:rsidP="008C2823">
            <w:pPr>
              <w:widowControl/>
              <w:autoSpaceDE/>
              <w:autoSpaceDN/>
              <w:adjustRightInd/>
              <w:ind w:firstLine="0"/>
              <w:jc w:val="right"/>
              <w:rPr>
                <w:rFonts w:ascii="Times New Roman" w:hAnsi="Times New Roman" w:cs="Times New Roman"/>
                <w:i/>
                <w:iCs/>
                <w:color w:val="000000"/>
                <w:sz w:val="20"/>
                <w:szCs w:val="20"/>
              </w:rPr>
            </w:pP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hideMark/>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6.1.</w:t>
            </w:r>
          </w:p>
        </w:tc>
        <w:tc>
          <w:tcPr>
            <w:tcW w:w="2661" w:type="dxa"/>
            <w:tcBorders>
              <w:top w:val="single" w:sz="4" w:space="0" w:color="auto"/>
              <w:left w:val="nil"/>
              <w:bottom w:val="single" w:sz="8" w:space="0" w:color="auto"/>
              <w:right w:val="single" w:sz="8" w:space="0" w:color="auto"/>
            </w:tcBorders>
            <w:shd w:val="clear" w:color="auto" w:fill="auto"/>
            <w:hideMark/>
          </w:tcPr>
          <w:p w:rsidR="00EE4EEE" w:rsidRDefault="00EE4EEE" w:rsidP="000E5D74">
            <w:pPr>
              <w:ind w:firstLine="0"/>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EE4EEE" w:rsidRPr="008C2823" w:rsidRDefault="00EE4EEE" w:rsidP="00521A66">
            <w:pPr>
              <w:ind w:firstLine="0"/>
              <w:rPr>
                <w:rFonts w:ascii="Times New Roman" w:hAnsi="Times New Roman" w:cs="Times New Roman"/>
                <w:color w:val="000000"/>
                <w:sz w:val="20"/>
                <w:szCs w:val="20"/>
              </w:rPr>
            </w:pPr>
            <w:r w:rsidRPr="00800D0C">
              <w:rPr>
                <w:rFonts w:ascii="Times New Roman" w:hAnsi="Times New Roman" w:cs="Times New Roman"/>
                <w:sz w:val="20"/>
                <w:szCs w:val="20"/>
              </w:rPr>
              <w:t>«Проведение капитального и текущего ремонтов зданий и помещений муниципальных учреждений культуры и учреждений дополнительного образования в сфере культуры (в том числе проектных работ) и экспертизы выполненных работ, мероприятий по укреплению материально-технической базы»</w:t>
            </w:r>
            <w:r>
              <w:rPr>
                <w:rFonts w:ascii="Times New Roman" w:hAnsi="Times New Roman" w:cs="Times New Roman"/>
                <w:sz w:val="20"/>
                <w:szCs w:val="20"/>
              </w:rPr>
              <w:t>, в том числе:</w:t>
            </w:r>
          </w:p>
        </w:tc>
        <w:tc>
          <w:tcPr>
            <w:tcW w:w="69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904</w:t>
            </w:r>
          </w:p>
        </w:tc>
        <w:tc>
          <w:tcPr>
            <w:tcW w:w="616"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0804</w:t>
            </w:r>
          </w:p>
        </w:tc>
        <w:tc>
          <w:tcPr>
            <w:tcW w:w="134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0640110100</w:t>
            </w:r>
          </w:p>
        </w:tc>
        <w:tc>
          <w:tcPr>
            <w:tcW w:w="79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hideMark/>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hideMark/>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hideMark/>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hideMark/>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4"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6.1.1.</w:t>
            </w:r>
          </w:p>
        </w:tc>
        <w:tc>
          <w:tcPr>
            <w:tcW w:w="2661" w:type="dxa"/>
            <w:tcBorders>
              <w:top w:val="single" w:sz="4" w:space="0" w:color="auto"/>
              <w:left w:val="nil"/>
              <w:bottom w:val="single" w:sz="4" w:space="0" w:color="auto"/>
              <w:right w:val="single" w:sz="8" w:space="0" w:color="auto"/>
            </w:tcBorders>
            <w:shd w:val="clear" w:color="auto" w:fill="auto"/>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1" w:type="dxa"/>
            <w:tcBorders>
              <w:top w:val="single" w:sz="4" w:space="0" w:color="auto"/>
              <w:left w:val="nil"/>
              <w:bottom w:val="single" w:sz="4" w:space="0" w:color="auto"/>
              <w:right w:val="single" w:sz="8" w:space="0" w:color="auto"/>
            </w:tcBorders>
            <w:shd w:val="clear" w:color="auto" w:fill="auto"/>
          </w:tcPr>
          <w:p w:rsidR="00EE4EEE" w:rsidRPr="008C2823" w:rsidRDefault="00EE4EEE"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904</w:t>
            </w:r>
          </w:p>
        </w:tc>
        <w:tc>
          <w:tcPr>
            <w:tcW w:w="616" w:type="dxa"/>
            <w:tcBorders>
              <w:top w:val="single" w:sz="4" w:space="0" w:color="auto"/>
              <w:left w:val="nil"/>
              <w:bottom w:val="single" w:sz="4" w:space="0" w:color="auto"/>
              <w:right w:val="single" w:sz="8" w:space="0" w:color="auto"/>
            </w:tcBorders>
            <w:shd w:val="clear" w:color="auto" w:fill="auto"/>
          </w:tcPr>
          <w:p w:rsidR="00EE4EEE" w:rsidRPr="008C2823" w:rsidRDefault="00EE4EEE"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0804</w:t>
            </w:r>
          </w:p>
        </w:tc>
        <w:tc>
          <w:tcPr>
            <w:tcW w:w="1343" w:type="dxa"/>
            <w:tcBorders>
              <w:top w:val="single" w:sz="4" w:space="0" w:color="auto"/>
              <w:left w:val="nil"/>
              <w:bottom w:val="single" w:sz="4" w:space="0" w:color="auto"/>
              <w:right w:val="single" w:sz="8" w:space="0" w:color="auto"/>
            </w:tcBorders>
            <w:shd w:val="clear" w:color="auto" w:fill="auto"/>
          </w:tcPr>
          <w:p w:rsidR="00EE4EEE" w:rsidRPr="008C2823" w:rsidRDefault="00EE4EEE"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0640110100</w:t>
            </w:r>
          </w:p>
        </w:tc>
        <w:tc>
          <w:tcPr>
            <w:tcW w:w="791" w:type="dxa"/>
            <w:tcBorders>
              <w:top w:val="single" w:sz="4" w:space="0" w:color="auto"/>
              <w:left w:val="nil"/>
              <w:bottom w:val="single" w:sz="4"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bl>
    <w:p w:rsidR="00521A66" w:rsidRDefault="00521A66" w:rsidP="008C2823">
      <w:pPr>
        <w:widowControl/>
        <w:autoSpaceDE/>
        <w:autoSpaceDN/>
        <w:adjustRightInd/>
        <w:ind w:firstLine="0"/>
        <w:jc w:val="left"/>
        <w:rPr>
          <w:rFonts w:ascii="Times New Roman" w:hAnsi="Times New Roman" w:cs="Times New Roman"/>
          <w:i/>
          <w:iCs/>
          <w:color w:val="000000"/>
          <w:sz w:val="20"/>
          <w:szCs w:val="20"/>
        </w:rPr>
        <w:sectPr w:rsidR="00521A66" w:rsidSect="00521A66">
          <w:pgSz w:w="16838" w:h="11906" w:orient="landscape"/>
          <w:pgMar w:top="1701" w:right="1134" w:bottom="567" w:left="709" w:header="709" w:footer="709" w:gutter="0"/>
          <w:cols w:space="708"/>
          <w:docGrid w:linePitch="360"/>
        </w:sectPr>
      </w:pPr>
    </w:p>
    <w:tbl>
      <w:tblPr>
        <w:tblW w:w="15480" w:type="dxa"/>
        <w:tblInd w:w="91" w:type="dxa"/>
        <w:tblLook w:val="04A0"/>
      </w:tblPr>
      <w:tblGrid>
        <w:gridCol w:w="767"/>
        <w:gridCol w:w="2661"/>
        <w:gridCol w:w="691"/>
        <w:gridCol w:w="616"/>
        <w:gridCol w:w="1343"/>
        <w:gridCol w:w="791"/>
        <w:gridCol w:w="1375"/>
        <w:gridCol w:w="1375"/>
        <w:gridCol w:w="1403"/>
        <w:gridCol w:w="1393"/>
        <w:gridCol w:w="1354"/>
        <w:gridCol w:w="1711"/>
      </w:tblGrid>
      <w:tr w:rsidR="00EE4EEE" w:rsidRPr="008C2823" w:rsidTr="00507616">
        <w:trPr>
          <w:trHeight w:val="315"/>
        </w:trPr>
        <w:tc>
          <w:tcPr>
            <w:tcW w:w="767" w:type="dxa"/>
            <w:tcBorders>
              <w:top w:val="single" w:sz="4" w:space="0" w:color="auto"/>
              <w:left w:val="single" w:sz="8" w:space="0" w:color="auto"/>
              <w:bottom w:val="single" w:sz="4"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lastRenderedPageBreak/>
              <w:t>6.2.</w:t>
            </w:r>
          </w:p>
        </w:tc>
        <w:tc>
          <w:tcPr>
            <w:tcW w:w="2661" w:type="dxa"/>
            <w:tcBorders>
              <w:top w:val="single" w:sz="4" w:space="0" w:color="auto"/>
              <w:left w:val="nil"/>
              <w:bottom w:val="single" w:sz="4" w:space="0" w:color="auto"/>
              <w:right w:val="single" w:sz="8" w:space="0" w:color="auto"/>
            </w:tcBorders>
            <w:shd w:val="clear" w:color="auto" w:fill="auto"/>
          </w:tcPr>
          <w:p w:rsidR="00EE4EEE" w:rsidRPr="00507616" w:rsidRDefault="00EE4EEE" w:rsidP="00521A66">
            <w:pPr>
              <w:ind w:firstLine="0"/>
              <w:rPr>
                <w:rFonts w:ascii="Times New Roman" w:hAnsi="Times New Roman" w:cs="Times New Roman"/>
                <w:b/>
                <w:sz w:val="20"/>
                <w:szCs w:val="20"/>
              </w:rPr>
            </w:pPr>
            <w:r w:rsidRPr="00507616">
              <w:rPr>
                <w:rFonts w:ascii="Times New Roman" w:hAnsi="Times New Roman" w:cs="Times New Roman"/>
                <w:b/>
                <w:sz w:val="20"/>
                <w:szCs w:val="20"/>
              </w:rPr>
              <w:t>Основное мероприятие</w:t>
            </w:r>
          </w:p>
          <w:p w:rsidR="00EE4EEE" w:rsidRPr="00521A66" w:rsidRDefault="00EE4EEE" w:rsidP="00521A66">
            <w:pPr>
              <w:ind w:firstLine="0"/>
              <w:rPr>
                <w:rFonts w:ascii="Times New Roman" w:hAnsi="Times New Roman" w:cs="Times New Roman"/>
                <w:sz w:val="20"/>
                <w:szCs w:val="20"/>
              </w:rPr>
            </w:pPr>
            <w:r w:rsidRPr="00507616">
              <w:rPr>
                <w:rFonts w:ascii="Times New Roman" w:hAnsi="Times New Roman" w:cs="Times New Roman"/>
                <w:b/>
                <w:sz w:val="20"/>
                <w:szCs w:val="20"/>
              </w:rPr>
              <w:t>«Формирование благоприятной культурной среды, развитие инфраструктуры и модернизация объектов культуры», в том числе:</w:t>
            </w:r>
          </w:p>
        </w:tc>
        <w:tc>
          <w:tcPr>
            <w:tcW w:w="691" w:type="dxa"/>
            <w:tcBorders>
              <w:top w:val="single" w:sz="4" w:space="0" w:color="auto"/>
              <w:left w:val="nil"/>
              <w:bottom w:val="single" w:sz="4" w:space="0" w:color="auto"/>
              <w:right w:val="single" w:sz="8" w:space="0" w:color="auto"/>
            </w:tcBorders>
            <w:shd w:val="clear" w:color="auto" w:fill="auto"/>
          </w:tcPr>
          <w:p w:rsidR="00EE4EEE" w:rsidRPr="008C2823" w:rsidRDefault="00EE4EEE"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904</w:t>
            </w:r>
          </w:p>
        </w:tc>
        <w:tc>
          <w:tcPr>
            <w:tcW w:w="616" w:type="dxa"/>
            <w:tcBorders>
              <w:top w:val="single" w:sz="4" w:space="0" w:color="auto"/>
              <w:left w:val="nil"/>
              <w:bottom w:val="single" w:sz="4" w:space="0" w:color="auto"/>
              <w:right w:val="single" w:sz="8" w:space="0" w:color="auto"/>
            </w:tcBorders>
            <w:shd w:val="clear" w:color="auto" w:fill="auto"/>
          </w:tcPr>
          <w:p w:rsidR="00EE4EEE" w:rsidRPr="008C2823" w:rsidRDefault="00EE4EEE"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0804</w:t>
            </w:r>
          </w:p>
        </w:tc>
        <w:tc>
          <w:tcPr>
            <w:tcW w:w="1343" w:type="dxa"/>
            <w:tcBorders>
              <w:top w:val="single" w:sz="4" w:space="0" w:color="auto"/>
              <w:left w:val="nil"/>
              <w:bottom w:val="single" w:sz="4" w:space="0" w:color="auto"/>
              <w:right w:val="single" w:sz="8" w:space="0" w:color="auto"/>
            </w:tcBorders>
            <w:shd w:val="clear" w:color="auto" w:fill="auto"/>
          </w:tcPr>
          <w:p w:rsidR="00EE4EEE" w:rsidRPr="008C2823" w:rsidRDefault="00EE4EEE"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0640110100</w:t>
            </w:r>
          </w:p>
        </w:tc>
        <w:tc>
          <w:tcPr>
            <w:tcW w:w="791" w:type="dxa"/>
            <w:tcBorders>
              <w:top w:val="single" w:sz="4" w:space="0" w:color="auto"/>
              <w:left w:val="nil"/>
              <w:bottom w:val="single" w:sz="4" w:space="0" w:color="auto"/>
              <w:right w:val="single" w:sz="8" w:space="0" w:color="auto"/>
            </w:tcBorders>
            <w:shd w:val="clear" w:color="auto" w:fill="auto"/>
          </w:tcPr>
          <w:p w:rsidR="00EE4EEE" w:rsidRPr="008C2823" w:rsidRDefault="00EE4EEE" w:rsidP="00264198">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4"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6.2.1.</w:t>
            </w:r>
          </w:p>
        </w:tc>
        <w:tc>
          <w:tcPr>
            <w:tcW w:w="2661" w:type="dxa"/>
            <w:tcBorders>
              <w:top w:val="single" w:sz="4" w:space="0" w:color="auto"/>
              <w:left w:val="nil"/>
              <w:bottom w:val="single" w:sz="8" w:space="0" w:color="auto"/>
              <w:right w:val="single" w:sz="8" w:space="0" w:color="auto"/>
            </w:tcBorders>
            <w:shd w:val="clear" w:color="auto" w:fill="auto"/>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6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904</w:t>
            </w:r>
          </w:p>
        </w:tc>
        <w:tc>
          <w:tcPr>
            <w:tcW w:w="616" w:type="dxa"/>
            <w:tcBorders>
              <w:top w:val="single" w:sz="4" w:space="0" w:color="auto"/>
              <w:left w:val="nil"/>
              <w:bottom w:val="single" w:sz="8" w:space="0" w:color="auto"/>
              <w:right w:val="single" w:sz="8" w:space="0" w:color="auto"/>
            </w:tcBorders>
            <w:shd w:val="clear" w:color="auto" w:fill="auto"/>
          </w:tcPr>
          <w:p w:rsidR="00EE4EEE" w:rsidRPr="008C2823" w:rsidRDefault="00EE4EEE"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0804</w:t>
            </w:r>
          </w:p>
        </w:tc>
        <w:tc>
          <w:tcPr>
            <w:tcW w:w="1343" w:type="dxa"/>
            <w:tcBorders>
              <w:top w:val="single" w:sz="4" w:space="0" w:color="auto"/>
              <w:left w:val="nil"/>
              <w:bottom w:val="single" w:sz="8" w:space="0" w:color="auto"/>
              <w:right w:val="single" w:sz="8" w:space="0" w:color="auto"/>
            </w:tcBorders>
            <w:shd w:val="clear" w:color="auto" w:fill="auto"/>
          </w:tcPr>
          <w:p w:rsidR="00EE4EEE" w:rsidRPr="008C2823" w:rsidRDefault="00EE4EEE" w:rsidP="00264198">
            <w:pPr>
              <w:widowControl/>
              <w:autoSpaceDE/>
              <w:autoSpaceDN/>
              <w:adjustRightInd/>
              <w:ind w:firstLine="0"/>
              <w:jc w:val="left"/>
              <w:rPr>
                <w:rFonts w:ascii="Times New Roman" w:hAnsi="Times New Roman" w:cs="Times New Roman"/>
                <w:i/>
                <w:iCs/>
                <w:color w:val="000000"/>
                <w:sz w:val="20"/>
                <w:szCs w:val="20"/>
              </w:rPr>
            </w:pPr>
            <w:r>
              <w:rPr>
                <w:rFonts w:ascii="Times New Roman" w:hAnsi="Times New Roman" w:cs="Times New Roman"/>
                <w:i/>
                <w:iCs/>
                <w:color w:val="000000"/>
                <w:sz w:val="20"/>
                <w:szCs w:val="20"/>
              </w:rPr>
              <w:t>0640110100</w:t>
            </w:r>
          </w:p>
        </w:tc>
        <w:tc>
          <w:tcPr>
            <w:tcW w:w="7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264198">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иных МБТ из  бюджетов поселений</w:t>
            </w:r>
          </w:p>
        </w:tc>
        <w:tc>
          <w:tcPr>
            <w:tcW w:w="6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краевого бюджета</w:t>
            </w:r>
          </w:p>
        </w:tc>
        <w:tc>
          <w:tcPr>
            <w:tcW w:w="6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r w:rsidR="00EE4EEE" w:rsidRPr="008C2823" w:rsidTr="00507616">
        <w:trPr>
          <w:trHeight w:val="315"/>
        </w:trPr>
        <w:tc>
          <w:tcPr>
            <w:tcW w:w="767" w:type="dxa"/>
            <w:tcBorders>
              <w:top w:val="single" w:sz="4" w:space="0" w:color="auto"/>
              <w:left w:val="single" w:sz="8" w:space="0" w:color="auto"/>
              <w:bottom w:val="single" w:sz="8" w:space="0" w:color="auto"/>
              <w:right w:val="single" w:sz="8" w:space="0" w:color="auto"/>
            </w:tcBorders>
            <w:shd w:val="clear" w:color="auto" w:fill="auto"/>
          </w:tcPr>
          <w:p w:rsidR="00EE4EEE"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2661" w:type="dxa"/>
            <w:tcBorders>
              <w:top w:val="single" w:sz="4" w:space="0" w:color="auto"/>
              <w:left w:val="nil"/>
              <w:bottom w:val="single" w:sz="8" w:space="0" w:color="auto"/>
              <w:right w:val="single" w:sz="8" w:space="0" w:color="auto"/>
            </w:tcBorders>
            <w:shd w:val="clear" w:color="auto" w:fill="auto"/>
          </w:tcPr>
          <w:p w:rsidR="00EE4EEE" w:rsidRPr="008C2823" w:rsidRDefault="00EE4EEE" w:rsidP="00DB66CA">
            <w:pPr>
              <w:widowControl/>
              <w:autoSpaceDE/>
              <w:autoSpaceDN/>
              <w:adjustRightInd/>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за счет средств районного бюджета</w:t>
            </w:r>
          </w:p>
        </w:tc>
        <w:tc>
          <w:tcPr>
            <w:tcW w:w="6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616"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1343"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i/>
                <w:iCs/>
                <w:color w:val="000000"/>
                <w:sz w:val="20"/>
                <w:szCs w:val="20"/>
              </w:rPr>
            </w:pPr>
          </w:p>
        </w:tc>
        <w:tc>
          <w:tcPr>
            <w:tcW w:w="791" w:type="dxa"/>
            <w:tcBorders>
              <w:top w:val="single" w:sz="4" w:space="0" w:color="auto"/>
              <w:left w:val="nil"/>
              <w:bottom w:val="single" w:sz="8" w:space="0" w:color="auto"/>
              <w:right w:val="single" w:sz="8" w:space="0" w:color="auto"/>
            </w:tcBorders>
            <w:shd w:val="clear" w:color="auto" w:fill="auto"/>
          </w:tcPr>
          <w:p w:rsidR="00EE4EEE" w:rsidRPr="008C2823" w:rsidRDefault="00EE4EEE" w:rsidP="008C2823">
            <w:pPr>
              <w:widowControl/>
              <w:autoSpaceDE/>
              <w:autoSpaceDN/>
              <w:adjustRightInd/>
              <w:ind w:firstLine="0"/>
              <w:jc w:val="left"/>
              <w:rPr>
                <w:rFonts w:ascii="Times New Roman" w:hAnsi="Times New Roman" w:cs="Times New Roman"/>
                <w:color w:val="000000"/>
                <w:sz w:val="20"/>
                <w:szCs w:val="20"/>
              </w:rPr>
            </w:pP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375"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0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93"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p>
        </w:tc>
        <w:tc>
          <w:tcPr>
            <w:tcW w:w="1354"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c>
          <w:tcPr>
            <w:tcW w:w="1711" w:type="dxa"/>
            <w:tcBorders>
              <w:top w:val="single" w:sz="4" w:space="0" w:color="auto"/>
              <w:left w:val="nil"/>
              <w:bottom w:val="single" w:sz="8" w:space="0" w:color="auto"/>
              <w:right w:val="single" w:sz="8" w:space="0" w:color="auto"/>
            </w:tcBorders>
            <w:shd w:val="clear" w:color="auto" w:fill="auto"/>
          </w:tcPr>
          <w:p w:rsidR="00EE4EEE" w:rsidRPr="008C2823" w:rsidRDefault="00EE4EEE" w:rsidP="00EE4EEE">
            <w:pPr>
              <w:widowControl/>
              <w:autoSpaceDE/>
              <w:autoSpaceDN/>
              <w:adjustRightInd/>
              <w:ind w:firstLine="0"/>
              <w:jc w:val="right"/>
              <w:rPr>
                <w:rFonts w:ascii="Times New Roman" w:hAnsi="Times New Roman" w:cs="Times New Roman"/>
                <w:i/>
                <w:iCs/>
                <w:color w:val="000000"/>
                <w:sz w:val="20"/>
                <w:szCs w:val="20"/>
              </w:rPr>
            </w:pPr>
            <w:r>
              <w:rPr>
                <w:rFonts w:ascii="Times New Roman" w:hAnsi="Times New Roman" w:cs="Times New Roman"/>
                <w:i/>
                <w:iCs/>
                <w:color w:val="000000"/>
                <w:sz w:val="20"/>
                <w:szCs w:val="20"/>
              </w:rPr>
              <w:t>0,00000</w:t>
            </w:r>
          </w:p>
        </w:tc>
      </w:tr>
    </w:tbl>
    <w:p w:rsidR="00345387" w:rsidRDefault="00345387" w:rsidP="00EE4EEE">
      <w:pPr>
        <w:ind w:firstLine="0"/>
        <w:rPr>
          <w:rFonts w:ascii="Times New Roman" w:hAnsi="Times New Roman" w:cs="Times New Roman"/>
          <w:sz w:val="20"/>
          <w:szCs w:val="20"/>
        </w:rPr>
        <w:sectPr w:rsidR="00345387" w:rsidSect="00521A66">
          <w:pgSz w:w="16838" w:h="11906" w:orient="landscape"/>
          <w:pgMar w:top="1418" w:right="1134" w:bottom="567" w:left="709" w:header="709" w:footer="709" w:gutter="0"/>
          <w:cols w:space="708"/>
          <w:docGrid w:linePitch="360"/>
        </w:sectPr>
      </w:pPr>
    </w:p>
    <w:p w:rsidR="00345387" w:rsidRDefault="00345387" w:rsidP="00345387">
      <w:pPr>
        <w:tabs>
          <w:tab w:val="left" w:pos="2355"/>
          <w:tab w:val="right" w:pos="14967"/>
        </w:tabs>
        <w:jc w:val="right"/>
        <w:rPr>
          <w:rFonts w:ascii="Times New Roman" w:hAnsi="Times New Roman" w:cs="Times New Roman"/>
        </w:rPr>
      </w:pPr>
      <w:r w:rsidRPr="0014327E">
        <w:rPr>
          <w:rFonts w:ascii="Times New Roman" w:hAnsi="Times New Roman" w:cs="Times New Roman"/>
        </w:rPr>
        <w:lastRenderedPageBreak/>
        <w:t xml:space="preserve">Приложение № </w:t>
      </w:r>
      <w:r w:rsidR="00E5580E">
        <w:rPr>
          <w:rFonts w:ascii="Times New Roman" w:hAnsi="Times New Roman" w:cs="Times New Roman"/>
        </w:rPr>
        <w:t>7</w:t>
      </w:r>
      <w:r w:rsidRPr="0014327E">
        <w:rPr>
          <w:rFonts w:ascii="Times New Roman" w:hAnsi="Times New Roman" w:cs="Times New Roman"/>
        </w:rPr>
        <w:t xml:space="preserve"> к Муниципальной программе</w:t>
      </w:r>
    </w:p>
    <w:p w:rsidR="00345387" w:rsidRPr="0014327E" w:rsidRDefault="00345387" w:rsidP="00345387">
      <w:pPr>
        <w:tabs>
          <w:tab w:val="left" w:pos="2355"/>
          <w:tab w:val="right" w:pos="14967"/>
        </w:tabs>
        <w:jc w:val="right"/>
        <w:rPr>
          <w:rFonts w:ascii="Times New Roman" w:hAnsi="Times New Roman" w:cs="Times New Roman"/>
        </w:rPr>
      </w:pPr>
    </w:p>
    <w:p w:rsidR="00345387" w:rsidRPr="008C2823" w:rsidRDefault="00345387" w:rsidP="00345387">
      <w:pPr>
        <w:ind w:firstLine="0"/>
        <w:jc w:val="center"/>
        <w:rPr>
          <w:rFonts w:ascii="Times New Roman" w:hAnsi="Times New Roman" w:cs="Times New Roman"/>
          <w:b/>
        </w:rPr>
      </w:pPr>
      <w:r w:rsidRPr="008C2823">
        <w:rPr>
          <w:rFonts w:ascii="Times New Roman" w:hAnsi="Times New Roman" w:cs="Times New Roman"/>
          <w:b/>
        </w:rPr>
        <w:t>Перечень основных  мероприятий  муниципальной Программы    «Развитие культуры в Карагинском  районе»</w:t>
      </w:r>
    </w:p>
    <w:p w:rsidR="00345387" w:rsidRPr="008C2823" w:rsidRDefault="00345387" w:rsidP="00345387">
      <w:pPr>
        <w:ind w:firstLine="0"/>
        <w:jc w:val="center"/>
        <w:rPr>
          <w:rFonts w:ascii="Times New Roman" w:hAnsi="Times New Roman" w:cs="Times New Roman"/>
          <w:sz w:val="20"/>
          <w:szCs w:val="20"/>
        </w:rPr>
      </w:pPr>
      <w:r w:rsidRPr="008C2823">
        <w:rPr>
          <w:rFonts w:ascii="Times New Roman" w:hAnsi="Times New Roman" w:cs="Times New Roman"/>
          <w:sz w:val="20"/>
          <w:szCs w:val="20"/>
        </w:rPr>
        <w:tab/>
      </w: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984"/>
        <w:gridCol w:w="1418"/>
        <w:gridCol w:w="850"/>
        <w:gridCol w:w="851"/>
        <w:gridCol w:w="4110"/>
        <w:gridCol w:w="3686"/>
        <w:gridCol w:w="1276"/>
      </w:tblGrid>
      <w:tr w:rsidR="00345387" w:rsidRPr="008C2823" w:rsidTr="00345387">
        <w:tc>
          <w:tcPr>
            <w:tcW w:w="568" w:type="dxa"/>
            <w:vMerge w:val="restart"/>
            <w:tcBorders>
              <w:top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 xml:space="preserve">N </w:t>
            </w:r>
            <w:proofErr w:type="spellStart"/>
            <w:r w:rsidRPr="008C2823">
              <w:rPr>
                <w:rFonts w:ascii="Times New Roman" w:hAnsi="Times New Roman" w:cs="Times New Roman"/>
                <w:sz w:val="20"/>
                <w:szCs w:val="20"/>
              </w:rPr>
              <w:t>п</w:t>
            </w:r>
            <w:proofErr w:type="spellEnd"/>
            <w:r w:rsidRPr="008C2823">
              <w:rPr>
                <w:rFonts w:ascii="Times New Roman" w:hAnsi="Times New Roman" w:cs="Times New Roman"/>
                <w:sz w:val="20"/>
                <w:szCs w:val="20"/>
              </w:rPr>
              <w:t>/</w:t>
            </w:r>
            <w:proofErr w:type="spellStart"/>
            <w:r w:rsidRPr="008C2823">
              <w:rPr>
                <w:rFonts w:ascii="Times New Roman" w:hAnsi="Times New Roman" w:cs="Times New Roman"/>
                <w:sz w:val="20"/>
                <w:szCs w:val="20"/>
              </w:rPr>
              <w:t>п</w:t>
            </w:r>
            <w:proofErr w:type="spellEnd"/>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Наименование основного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 xml:space="preserve">Ответственный исполнитель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Срок</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Ожидаемый непосредственный результат (краткое описание)</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Последствия не реализации мероприятия</w:t>
            </w:r>
          </w:p>
        </w:tc>
        <w:tc>
          <w:tcPr>
            <w:tcW w:w="1276" w:type="dxa"/>
            <w:vMerge w:val="restart"/>
            <w:tcBorders>
              <w:top w:val="single" w:sz="4" w:space="0" w:color="auto"/>
              <w:left w:val="single" w:sz="4" w:space="0" w:color="auto"/>
              <w:bottom w:val="single" w:sz="4" w:space="0" w:color="auto"/>
            </w:tcBorders>
            <w:vAlign w:val="center"/>
          </w:tcPr>
          <w:p w:rsidR="00345387" w:rsidRPr="008C2823" w:rsidRDefault="00345387" w:rsidP="00345387">
            <w:pPr>
              <w:pStyle w:val="a3"/>
              <w:ind w:left="-108" w:right="-108"/>
              <w:jc w:val="center"/>
              <w:rPr>
                <w:rFonts w:ascii="Times New Roman" w:hAnsi="Times New Roman" w:cs="Times New Roman"/>
                <w:sz w:val="20"/>
                <w:szCs w:val="20"/>
              </w:rPr>
            </w:pPr>
            <w:r w:rsidRPr="008C2823">
              <w:rPr>
                <w:rFonts w:ascii="Times New Roman" w:hAnsi="Times New Roman" w:cs="Times New Roman"/>
                <w:sz w:val="20"/>
                <w:szCs w:val="20"/>
              </w:rPr>
              <w:t>Связь с показателями Программы (подпрограммы)</w:t>
            </w:r>
          </w:p>
        </w:tc>
      </w:tr>
      <w:tr w:rsidR="00345387" w:rsidRPr="008C2823" w:rsidTr="00345387">
        <w:tc>
          <w:tcPr>
            <w:tcW w:w="568" w:type="dxa"/>
            <w:vMerge/>
            <w:tcBorders>
              <w:top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ind w:left="-108" w:right="-108"/>
              <w:jc w:val="center"/>
              <w:rPr>
                <w:rFonts w:ascii="Times New Roman" w:hAnsi="Times New Roman" w:cs="Times New Roman"/>
                <w:sz w:val="20"/>
                <w:szCs w:val="20"/>
              </w:rPr>
            </w:pPr>
            <w:r w:rsidRPr="008C2823">
              <w:rPr>
                <w:rFonts w:ascii="Times New Roman" w:hAnsi="Times New Roman" w:cs="Times New Roman"/>
                <w:sz w:val="20"/>
                <w:szCs w:val="20"/>
              </w:rPr>
              <w:t>начала реализации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ind w:left="-108" w:right="-108"/>
              <w:jc w:val="center"/>
              <w:rPr>
                <w:rFonts w:ascii="Times New Roman" w:hAnsi="Times New Roman" w:cs="Times New Roman"/>
                <w:sz w:val="20"/>
                <w:szCs w:val="20"/>
              </w:rPr>
            </w:pPr>
            <w:r w:rsidRPr="008C2823">
              <w:rPr>
                <w:rFonts w:ascii="Times New Roman" w:hAnsi="Times New Roman" w:cs="Times New Roman"/>
                <w:sz w:val="20"/>
                <w:szCs w:val="20"/>
              </w:rPr>
              <w:t>окончания реализации</w:t>
            </w:r>
          </w:p>
        </w:tc>
        <w:tc>
          <w:tcPr>
            <w:tcW w:w="4110" w:type="dxa"/>
            <w:vMerge/>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p>
        </w:tc>
      </w:tr>
      <w:tr w:rsidR="00345387" w:rsidRPr="008C2823" w:rsidTr="00345387">
        <w:tc>
          <w:tcPr>
            <w:tcW w:w="568" w:type="dxa"/>
            <w:tcBorders>
              <w:top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411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6</w:t>
            </w:r>
          </w:p>
        </w:tc>
        <w:tc>
          <w:tcPr>
            <w:tcW w:w="3686"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8</w:t>
            </w:r>
          </w:p>
        </w:tc>
      </w:tr>
      <w:tr w:rsidR="00345387" w:rsidRPr="008C2823" w:rsidTr="00345387">
        <w:tc>
          <w:tcPr>
            <w:tcW w:w="568" w:type="dxa"/>
            <w:tcBorders>
              <w:top w:val="single" w:sz="4" w:space="0" w:color="auto"/>
              <w:bottom w:val="single" w:sz="4" w:space="0" w:color="auto"/>
              <w:right w:val="single" w:sz="4" w:space="0" w:color="auto"/>
            </w:tcBorders>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1.</w:t>
            </w:r>
          </w:p>
        </w:tc>
        <w:tc>
          <w:tcPr>
            <w:tcW w:w="14175" w:type="dxa"/>
            <w:gridSpan w:val="7"/>
            <w:tcBorders>
              <w:top w:val="single" w:sz="4" w:space="0" w:color="auto"/>
              <w:left w:val="single" w:sz="4" w:space="0" w:color="auto"/>
              <w:bottom w:val="single" w:sz="4" w:space="0" w:color="auto"/>
            </w:tcBorders>
          </w:tcPr>
          <w:p w:rsidR="00345387" w:rsidRPr="008C2823" w:rsidRDefault="00345387" w:rsidP="00345387">
            <w:pPr>
              <w:widowControl/>
              <w:autoSpaceDE/>
              <w:autoSpaceDN/>
              <w:adjustRightInd/>
              <w:ind w:firstLine="0"/>
              <w:jc w:val="center"/>
              <w:rPr>
                <w:rFonts w:ascii="Times New Roman" w:hAnsi="Times New Roman" w:cs="Times New Roman"/>
                <w:b/>
                <w:sz w:val="20"/>
                <w:szCs w:val="20"/>
              </w:rPr>
            </w:pPr>
            <w:r w:rsidRPr="008C2823">
              <w:rPr>
                <w:rFonts w:ascii="Times New Roman" w:hAnsi="Times New Roman" w:cs="Times New Roman"/>
                <w:b/>
                <w:sz w:val="20"/>
                <w:szCs w:val="20"/>
              </w:rPr>
              <w:t>Подпрограмма 1 «Развитие эстетического воспитания детей»</w:t>
            </w:r>
          </w:p>
        </w:tc>
      </w:tr>
      <w:tr w:rsidR="00345387" w:rsidRPr="008C2823" w:rsidTr="00345387">
        <w:trPr>
          <w:trHeight w:val="523"/>
        </w:trPr>
        <w:tc>
          <w:tcPr>
            <w:tcW w:w="568" w:type="dxa"/>
            <w:tcBorders>
              <w:top w:val="single" w:sz="4" w:space="0" w:color="auto"/>
              <w:bottom w:val="single" w:sz="4" w:space="0" w:color="auto"/>
              <w:right w:val="single" w:sz="4" w:space="0" w:color="auto"/>
            </w:tcBorders>
            <w:shd w:val="clear" w:color="auto" w:fill="FFFFFF"/>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45387" w:rsidRPr="008C2823" w:rsidRDefault="00345387" w:rsidP="00345387">
            <w:pPr>
              <w:widowControl/>
              <w:autoSpaceDE/>
              <w:autoSpaceDN/>
              <w:adjustRightInd/>
              <w:ind w:firstLine="0"/>
              <w:jc w:val="left"/>
              <w:rPr>
                <w:rFonts w:ascii="Times New Roman" w:hAnsi="Times New Roman" w:cs="Times New Roman"/>
                <w:sz w:val="20"/>
                <w:szCs w:val="20"/>
              </w:rPr>
            </w:pPr>
            <w:r w:rsidRPr="008C2823">
              <w:rPr>
                <w:rFonts w:ascii="Times New Roman" w:hAnsi="Times New Roman" w:cs="Times New Roman"/>
                <w:sz w:val="20"/>
                <w:szCs w:val="20"/>
              </w:rPr>
              <w:t xml:space="preserve"> «Расходы на обеспечение деятельности (оказание услуг) МКУДО «</w:t>
            </w:r>
            <w:proofErr w:type="spellStart"/>
            <w:r w:rsidRPr="008C2823">
              <w:rPr>
                <w:rFonts w:ascii="Times New Roman" w:hAnsi="Times New Roman" w:cs="Times New Roman"/>
                <w:sz w:val="20"/>
                <w:szCs w:val="20"/>
              </w:rPr>
              <w:t>Карагинская</w:t>
            </w:r>
            <w:proofErr w:type="spellEnd"/>
            <w:r w:rsidRPr="008C2823">
              <w:rPr>
                <w:rFonts w:ascii="Times New Roman" w:hAnsi="Times New Roman" w:cs="Times New Roman"/>
                <w:sz w:val="20"/>
                <w:szCs w:val="20"/>
              </w:rPr>
              <w:t xml:space="preserve"> ДШИ» </w:t>
            </w:r>
          </w:p>
          <w:p w:rsidR="00345387" w:rsidRPr="008C2823" w:rsidRDefault="00345387" w:rsidP="00345387">
            <w:pPr>
              <w:widowControl/>
              <w:autoSpaceDE/>
              <w:autoSpaceDN/>
              <w:adjustRightInd/>
              <w:ind w:firstLine="0"/>
              <w:jc w:val="left"/>
              <w:rPr>
                <w:rFonts w:ascii="Times New Roman" w:hAnsi="Times New Roman" w:cs="Times New Roman"/>
                <w:sz w:val="20"/>
                <w:szCs w:val="20"/>
              </w:rPr>
            </w:pPr>
            <w:r w:rsidRPr="008C2823">
              <w:rPr>
                <w:rFonts w:ascii="Times New Roman" w:hAnsi="Times New Roman" w:cs="Times New Roman"/>
                <w:sz w:val="20"/>
                <w:szCs w:val="20"/>
              </w:rPr>
              <w:t>в том числе: заработная плата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387" w:rsidRPr="008C2823" w:rsidRDefault="00345387" w:rsidP="00345387">
            <w:pPr>
              <w:ind w:firstLine="0"/>
              <w:jc w:val="left"/>
              <w:rPr>
                <w:rFonts w:ascii="Times New Roman" w:hAnsi="Times New Roman" w:cs="Times New Roman"/>
                <w:sz w:val="20"/>
                <w:szCs w:val="20"/>
              </w:rPr>
            </w:pPr>
            <w:r w:rsidRPr="008C2823">
              <w:rPr>
                <w:rFonts w:ascii="Times New Roman" w:hAnsi="Times New Roman" w:cs="Times New Roman"/>
                <w:sz w:val="20"/>
                <w:szCs w:val="20"/>
              </w:rPr>
              <w:t>Муниципальное казенное учреждение Управление культуры Карагинского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7"/>
              <w:widowControl w:val="0"/>
              <w:autoSpaceDE w:val="0"/>
              <w:autoSpaceDN w:val="0"/>
              <w:adjustRightInd w:val="0"/>
              <w:jc w:val="center"/>
              <w:rPr>
                <w:sz w:val="20"/>
                <w:szCs w:val="20"/>
              </w:rPr>
            </w:pPr>
            <w:r w:rsidRPr="008C2823">
              <w:rPr>
                <w:sz w:val="20"/>
                <w:szCs w:val="20"/>
              </w:rPr>
              <w:t>2015 г.</w:t>
            </w:r>
          </w:p>
        </w:tc>
        <w:tc>
          <w:tcPr>
            <w:tcW w:w="851"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E5580E">
            <w:pPr>
              <w:ind w:firstLine="0"/>
              <w:jc w:val="center"/>
              <w:rPr>
                <w:rFonts w:ascii="Times New Roman" w:hAnsi="Times New Roman" w:cs="Times New Roman"/>
                <w:sz w:val="20"/>
                <w:szCs w:val="20"/>
              </w:rPr>
            </w:pPr>
            <w:r w:rsidRPr="008C2823">
              <w:rPr>
                <w:rFonts w:ascii="Times New Roman" w:hAnsi="Times New Roman" w:cs="Times New Roman"/>
                <w:sz w:val="20"/>
                <w:szCs w:val="20"/>
              </w:rPr>
              <w:t>202</w:t>
            </w:r>
            <w:r w:rsidR="00E5580E">
              <w:rPr>
                <w:rFonts w:ascii="Times New Roman" w:hAnsi="Times New Roman" w:cs="Times New Roman"/>
                <w:sz w:val="20"/>
                <w:szCs w:val="20"/>
              </w:rPr>
              <w:t>1</w:t>
            </w:r>
            <w:r w:rsidRPr="008C2823">
              <w:rPr>
                <w:rFonts w:ascii="Times New Roman" w:hAnsi="Times New Roman" w:cs="Times New Roman"/>
                <w:sz w:val="20"/>
                <w:szCs w:val="20"/>
              </w:rPr>
              <w:t xml:space="preserve"> г. </w:t>
            </w:r>
          </w:p>
        </w:tc>
        <w:tc>
          <w:tcPr>
            <w:tcW w:w="4110"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Профессиональное обучение преподавателей (командировка), содержание имущества в хорошем состоянии, проезд в отпуск, начисление заработной платы работникам культуры, оплата услуг связи, расходы на служебные командировки, оплата за коммунальные услуги, оплата найма жилья при командировке, увеличение стоимости основных средств, увеличение стоимости материальных   запасов, проведение праздничных мероприятий согласна смет. Оплата за медицинские услуги работников.</w:t>
            </w:r>
          </w:p>
        </w:tc>
        <w:tc>
          <w:tcPr>
            <w:tcW w:w="3686"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Отсутствие возможности содержания имущества в хорошем состоянии на длительный срок пользования, не соблюдение трудовых договоров  с работниками, не будет возможности для передачи и получения информации в быстром виде. Отсутствие комфортных условий для работы и учебы. Отсутствие квалифицированных кадров, снижение уровня предоставляемых услуг. </w:t>
            </w:r>
          </w:p>
        </w:tc>
        <w:tc>
          <w:tcPr>
            <w:tcW w:w="1276" w:type="dxa"/>
            <w:tcBorders>
              <w:top w:val="single" w:sz="4" w:space="0" w:color="auto"/>
              <w:left w:val="single" w:sz="4" w:space="0" w:color="auto"/>
              <w:bottom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Показатель 1.5   </w:t>
            </w:r>
          </w:p>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Таблица 1</w:t>
            </w:r>
          </w:p>
          <w:p w:rsidR="00345387" w:rsidRPr="008C2823" w:rsidRDefault="00345387" w:rsidP="00345387">
            <w:pPr>
              <w:rPr>
                <w:rFonts w:ascii="Times New Roman" w:hAnsi="Times New Roman" w:cs="Times New Roman"/>
                <w:sz w:val="20"/>
                <w:szCs w:val="20"/>
              </w:rPr>
            </w:pPr>
          </w:p>
        </w:tc>
      </w:tr>
      <w:tr w:rsidR="00345387" w:rsidRPr="008C2823" w:rsidTr="00345387">
        <w:tc>
          <w:tcPr>
            <w:tcW w:w="568" w:type="dxa"/>
            <w:tcBorders>
              <w:top w:val="single" w:sz="4" w:space="0" w:color="auto"/>
              <w:bottom w:val="single" w:sz="4" w:space="0" w:color="auto"/>
              <w:right w:val="single" w:sz="4" w:space="0" w:color="auto"/>
            </w:tcBorders>
            <w:shd w:val="clear" w:color="auto" w:fill="FFFFFF"/>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1.2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45387" w:rsidRPr="008C2823" w:rsidRDefault="00345387" w:rsidP="00345387">
            <w:pPr>
              <w:widowControl/>
              <w:autoSpaceDE/>
              <w:autoSpaceDN/>
              <w:adjustRightInd/>
              <w:ind w:firstLine="0"/>
              <w:jc w:val="left"/>
              <w:rPr>
                <w:rFonts w:ascii="Times New Roman" w:hAnsi="Times New Roman" w:cs="Times New Roman"/>
                <w:sz w:val="20"/>
                <w:szCs w:val="20"/>
              </w:rPr>
            </w:pPr>
            <w:r w:rsidRPr="008C2823">
              <w:rPr>
                <w:rFonts w:ascii="Times New Roman" w:hAnsi="Times New Roman" w:cs="Times New Roman"/>
                <w:sz w:val="20"/>
                <w:szCs w:val="20"/>
              </w:rPr>
              <w:t xml:space="preserve"> «Создание условий для полноценной самореализации, саморазвития учащихся, учебного процесса в целом»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5387" w:rsidRPr="008C2823" w:rsidRDefault="00345387" w:rsidP="00345387">
            <w:pPr>
              <w:ind w:firstLine="0"/>
              <w:rPr>
                <w:rFonts w:ascii="Times New Roman" w:hAnsi="Times New Roman" w:cs="Times New Roman"/>
                <w:sz w:val="20"/>
                <w:szCs w:val="20"/>
              </w:rPr>
            </w:pPr>
            <w:r w:rsidRPr="008C2823">
              <w:rPr>
                <w:rFonts w:ascii="Times New Roman" w:hAnsi="Times New Roman" w:cs="Times New Roman"/>
                <w:sz w:val="20"/>
                <w:szCs w:val="20"/>
              </w:rPr>
              <w:t>Муниципальное казенное учреждение Управление культуры Карагинского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7"/>
              <w:widowControl w:val="0"/>
              <w:autoSpaceDE w:val="0"/>
              <w:autoSpaceDN w:val="0"/>
              <w:adjustRightInd w:val="0"/>
              <w:jc w:val="center"/>
              <w:rPr>
                <w:sz w:val="20"/>
                <w:szCs w:val="20"/>
              </w:rPr>
            </w:pPr>
            <w:r w:rsidRPr="008C2823">
              <w:rPr>
                <w:sz w:val="20"/>
                <w:szCs w:val="20"/>
              </w:rPr>
              <w:t>2015 г.</w:t>
            </w:r>
          </w:p>
        </w:tc>
        <w:tc>
          <w:tcPr>
            <w:tcW w:w="851"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E5580E">
            <w:pPr>
              <w:ind w:firstLine="0"/>
              <w:jc w:val="center"/>
              <w:rPr>
                <w:rFonts w:ascii="Times New Roman" w:hAnsi="Times New Roman" w:cs="Times New Roman"/>
                <w:sz w:val="20"/>
                <w:szCs w:val="20"/>
              </w:rPr>
            </w:pPr>
            <w:r w:rsidRPr="008C2823">
              <w:rPr>
                <w:rFonts w:ascii="Times New Roman" w:hAnsi="Times New Roman" w:cs="Times New Roman"/>
                <w:sz w:val="20"/>
                <w:szCs w:val="20"/>
              </w:rPr>
              <w:t>202</w:t>
            </w:r>
            <w:r w:rsidR="00E5580E">
              <w:rPr>
                <w:rFonts w:ascii="Times New Roman" w:hAnsi="Times New Roman" w:cs="Times New Roman"/>
                <w:sz w:val="20"/>
                <w:szCs w:val="20"/>
              </w:rPr>
              <w:t>1</w:t>
            </w:r>
            <w:r w:rsidRPr="008C2823">
              <w:rPr>
                <w:rFonts w:ascii="Times New Roman" w:hAnsi="Times New Roman" w:cs="Times New Roman"/>
                <w:sz w:val="20"/>
                <w:szCs w:val="20"/>
              </w:rPr>
              <w:t xml:space="preserve"> г. </w:t>
            </w:r>
          </w:p>
        </w:tc>
        <w:tc>
          <w:tcPr>
            <w:tcW w:w="4110"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Профессиональное обучение преподавателей МКУДО «</w:t>
            </w:r>
            <w:proofErr w:type="spellStart"/>
            <w:r w:rsidRPr="008C2823">
              <w:rPr>
                <w:rFonts w:ascii="Times New Roman" w:hAnsi="Times New Roman" w:cs="Times New Roman"/>
                <w:sz w:val="20"/>
                <w:szCs w:val="20"/>
              </w:rPr>
              <w:t>Карагинская</w:t>
            </w:r>
            <w:proofErr w:type="spellEnd"/>
            <w:r w:rsidRPr="008C2823">
              <w:rPr>
                <w:rFonts w:ascii="Times New Roman" w:hAnsi="Times New Roman" w:cs="Times New Roman"/>
                <w:sz w:val="20"/>
                <w:szCs w:val="20"/>
              </w:rPr>
              <w:t xml:space="preserve"> ДШИ» подготовка и переподготовка, повышение квалификации.                                    Обучение в Краевом </w:t>
            </w:r>
            <w:proofErr w:type="spellStart"/>
            <w:r w:rsidRPr="008C2823">
              <w:rPr>
                <w:rFonts w:ascii="Times New Roman" w:hAnsi="Times New Roman" w:cs="Times New Roman"/>
                <w:sz w:val="20"/>
                <w:szCs w:val="20"/>
              </w:rPr>
              <w:t>гос</w:t>
            </w:r>
            <w:proofErr w:type="spellEnd"/>
            <w:r w:rsidRPr="008C2823">
              <w:rPr>
                <w:rFonts w:ascii="Times New Roman" w:hAnsi="Times New Roman" w:cs="Times New Roman"/>
                <w:sz w:val="20"/>
                <w:szCs w:val="20"/>
              </w:rPr>
              <w:t>. образовательном учреждении доп. проф. образования работ культуры «Краевой центр. Приобретение автоматической пожарной            сигнализации,                      огнетушителей</w:t>
            </w:r>
          </w:p>
        </w:tc>
        <w:tc>
          <w:tcPr>
            <w:tcW w:w="3686"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Отсутствие информации о новых методах обучения учащихся. Уменьшение развития художественного творчества учащихся, развития социальной активности, уровня воспитания, самостоятельности и             ответственности</w:t>
            </w:r>
          </w:p>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 Отсутствие комфортных условий для работы и учебы; опасность возникновения пожара.</w:t>
            </w:r>
          </w:p>
        </w:tc>
        <w:tc>
          <w:tcPr>
            <w:tcW w:w="1276" w:type="dxa"/>
            <w:tcBorders>
              <w:top w:val="single" w:sz="4" w:space="0" w:color="auto"/>
              <w:left w:val="single" w:sz="4" w:space="0" w:color="auto"/>
              <w:bottom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Показатели:</w:t>
            </w:r>
          </w:p>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 1.2., 1.3, 1.4</w:t>
            </w:r>
          </w:p>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Таблица 1</w:t>
            </w:r>
          </w:p>
        </w:tc>
      </w:tr>
    </w:tbl>
    <w:p w:rsidR="00345387" w:rsidRPr="008C2823" w:rsidRDefault="00345387" w:rsidP="00345387">
      <w:pPr>
        <w:pStyle w:val="a3"/>
        <w:tabs>
          <w:tab w:val="left" w:pos="5445"/>
        </w:tabs>
        <w:jc w:val="center"/>
        <w:rPr>
          <w:rFonts w:ascii="Times New Roman" w:hAnsi="Times New Roman" w:cs="Times New Roman"/>
          <w:sz w:val="20"/>
          <w:szCs w:val="20"/>
        </w:rPr>
        <w:sectPr w:rsidR="00345387" w:rsidRPr="008C2823" w:rsidSect="009C6A08">
          <w:pgSz w:w="16838" w:h="11906" w:orient="landscape"/>
          <w:pgMar w:top="1701" w:right="1134" w:bottom="567" w:left="1134" w:header="709" w:footer="709" w:gutter="0"/>
          <w:cols w:space="708"/>
          <w:docGrid w:linePitch="360"/>
        </w:sectPr>
      </w:pPr>
    </w:p>
    <w:tbl>
      <w:tblPr>
        <w:tblW w:w="1774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984"/>
        <w:gridCol w:w="1418"/>
        <w:gridCol w:w="850"/>
        <w:gridCol w:w="851"/>
        <w:gridCol w:w="4110"/>
        <w:gridCol w:w="3686"/>
        <w:gridCol w:w="1276"/>
        <w:gridCol w:w="1879"/>
        <w:gridCol w:w="1120"/>
      </w:tblGrid>
      <w:tr w:rsidR="00345387" w:rsidRPr="008C2823" w:rsidTr="00345387">
        <w:tc>
          <w:tcPr>
            <w:tcW w:w="568" w:type="dxa"/>
            <w:tcBorders>
              <w:top w:val="single" w:sz="4" w:space="0" w:color="auto"/>
              <w:bottom w:val="single" w:sz="4" w:space="0" w:color="auto"/>
              <w:right w:val="single" w:sz="4" w:space="0" w:color="auto"/>
            </w:tcBorders>
          </w:tcPr>
          <w:p w:rsidR="00345387" w:rsidRPr="008C2823" w:rsidRDefault="00345387" w:rsidP="00345387">
            <w:pPr>
              <w:pStyle w:val="a3"/>
              <w:tabs>
                <w:tab w:val="left" w:pos="5445"/>
              </w:tabs>
              <w:jc w:val="center"/>
              <w:rPr>
                <w:rFonts w:ascii="Times New Roman" w:hAnsi="Times New Roman" w:cs="Times New Roman"/>
                <w:sz w:val="20"/>
                <w:szCs w:val="20"/>
              </w:rPr>
            </w:pPr>
            <w:r w:rsidRPr="008C2823">
              <w:rPr>
                <w:rFonts w:ascii="Times New Roman" w:hAnsi="Times New Roman" w:cs="Times New Roman"/>
                <w:sz w:val="20"/>
                <w:szCs w:val="20"/>
              </w:rPr>
              <w:lastRenderedPageBreak/>
              <w:t>2.</w:t>
            </w:r>
          </w:p>
        </w:tc>
        <w:tc>
          <w:tcPr>
            <w:tcW w:w="14175" w:type="dxa"/>
            <w:gridSpan w:val="7"/>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tabs>
                <w:tab w:val="left" w:pos="5445"/>
              </w:tabs>
              <w:jc w:val="center"/>
              <w:rPr>
                <w:rFonts w:ascii="Times New Roman" w:hAnsi="Times New Roman" w:cs="Times New Roman"/>
                <w:b/>
                <w:sz w:val="20"/>
                <w:szCs w:val="20"/>
              </w:rPr>
            </w:pPr>
            <w:r w:rsidRPr="008C2823">
              <w:rPr>
                <w:rFonts w:ascii="Times New Roman" w:hAnsi="Times New Roman" w:cs="Times New Roman"/>
                <w:b/>
                <w:sz w:val="20"/>
                <w:szCs w:val="20"/>
              </w:rPr>
              <w:t>Подпрограмма 2 «Развитие библиотечного дела»</w:t>
            </w:r>
          </w:p>
        </w:tc>
        <w:tc>
          <w:tcPr>
            <w:tcW w:w="1879" w:type="dxa"/>
            <w:tcBorders>
              <w:top w:val="nil"/>
              <w:left w:val="single" w:sz="4" w:space="0" w:color="auto"/>
            </w:tcBorders>
            <w:vAlign w:val="center"/>
          </w:tcPr>
          <w:p w:rsidR="00345387" w:rsidRPr="008C2823" w:rsidRDefault="00345387" w:rsidP="00345387">
            <w:pPr>
              <w:pStyle w:val="a3"/>
              <w:rPr>
                <w:rFonts w:ascii="Times New Roman" w:hAnsi="Times New Roman" w:cs="Times New Roman"/>
                <w:sz w:val="20"/>
                <w:szCs w:val="20"/>
              </w:rPr>
            </w:pPr>
          </w:p>
        </w:tc>
        <w:tc>
          <w:tcPr>
            <w:tcW w:w="1120" w:type="dxa"/>
          </w:tcPr>
          <w:p w:rsidR="00345387" w:rsidRPr="008C2823" w:rsidRDefault="00345387" w:rsidP="00345387">
            <w:pPr>
              <w:pStyle w:val="a3"/>
              <w:rPr>
                <w:rFonts w:ascii="Times New Roman" w:hAnsi="Times New Roman" w:cs="Times New Roman"/>
                <w:sz w:val="20"/>
                <w:szCs w:val="20"/>
              </w:rPr>
            </w:pPr>
          </w:p>
        </w:tc>
      </w:tr>
      <w:tr w:rsidR="00345387" w:rsidRPr="008C2823" w:rsidTr="00345387">
        <w:trPr>
          <w:gridAfter w:val="2"/>
          <w:wAfter w:w="2999" w:type="dxa"/>
        </w:trPr>
        <w:tc>
          <w:tcPr>
            <w:tcW w:w="568" w:type="dxa"/>
            <w:tcBorders>
              <w:top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widowControl/>
              <w:autoSpaceDE/>
              <w:autoSpaceDN/>
              <w:adjustRightInd/>
              <w:ind w:firstLine="0"/>
              <w:jc w:val="left"/>
              <w:rPr>
                <w:rFonts w:ascii="Times New Roman" w:hAnsi="Times New Roman" w:cs="Times New Roman"/>
                <w:sz w:val="20"/>
                <w:szCs w:val="20"/>
              </w:rPr>
            </w:pPr>
            <w:r w:rsidRPr="008C2823">
              <w:rPr>
                <w:rFonts w:ascii="Times New Roman" w:hAnsi="Times New Roman" w:cs="Times New Roman"/>
                <w:sz w:val="20"/>
                <w:szCs w:val="20"/>
              </w:rPr>
              <w:t xml:space="preserve"> «Расходы на обеспечение деятельности (оказание услуг) МКУК «КМЦБС» </w:t>
            </w:r>
          </w:p>
          <w:p w:rsidR="00345387" w:rsidRPr="008C2823" w:rsidRDefault="00345387" w:rsidP="00345387">
            <w:pPr>
              <w:widowControl/>
              <w:autoSpaceDE/>
              <w:autoSpaceDN/>
              <w:adjustRightInd/>
              <w:ind w:firstLine="0"/>
              <w:jc w:val="left"/>
              <w:rPr>
                <w:rFonts w:ascii="Times New Roman" w:hAnsi="Times New Roman" w:cs="Times New Roman"/>
                <w:sz w:val="20"/>
                <w:szCs w:val="20"/>
              </w:rPr>
            </w:pPr>
            <w:r w:rsidRPr="008C2823">
              <w:rPr>
                <w:rFonts w:ascii="Times New Roman" w:hAnsi="Times New Roman" w:cs="Times New Roman"/>
                <w:sz w:val="20"/>
                <w:szCs w:val="20"/>
              </w:rPr>
              <w:t>в том числе:                                   заработная плата</w:t>
            </w:r>
          </w:p>
        </w:tc>
        <w:tc>
          <w:tcPr>
            <w:tcW w:w="1418"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ind w:firstLine="0"/>
              <w:rPr>
                <w:rFonts w:ascii="Times New Roman" w:hAnsi="Times New Roman" w:cs="Times New Roman"/>
                <w:sz w:val="20"/>
                <w:szCs w:val="20"/>
              </w:rPr>
            </w:pPr>
            <w:r w:rsidRPr="008C2823">
              <w:rPr>
                <w:rFonts w:ascii="Times New Roman" w:hAnsi="Times New Roman" w:cs="Times New Roman"/>
                <w:sz w:val="20"/>
                <w:szCs w:val="20"/>
              </w:rPr>
              <w:t>Муниципальное казенное учреждение Управление культуры Карагинского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7"/>
              <w:widowControl w:val="0"/>
              <w:autoSpaceDE w:val="0"/>
              <w:autoSpaceDN w:val="0"/>
              <w:adjustRightInd w:val="0"/>
              <w:jc w:val="center"/>
              <w:rPr>
                <w:sz w:val="20"/>
                <w:szCs w:val="20"/>
              </w:rPr>
            </w:pPr>
            <w:r w:rsidRPr="008C2823">
              <w:rPr>
                <w:sz w:val="20"/>
                <w:szCs w:val="20"/>
              </w:rPr>
              <w:t>2015 г.</w:t>
            </w:r>
          </w:p>
        </w:tc>
        <w:tc>
          <w:tcPr>
            <w:tcW w:w="851"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E5580E">
            <w:pPr>
              <w:ind w:firstLine="0"/>
              <w:jc w:val="center"/>
              <w:rPr>
                <w:rFonts w:ascii="Times New Roman" w:hAnsi="Times New Roman" w:cs="Times New Roman"/>
                <w:sz w:val="20"/>
                <w:szCs w:val="20"/>
              </w:rPr>
            </w:pPr>
            <w:r w:rsidRPr="008C2823">
              <w:rPr>
                <w:rFonts w:ascii="Times New Roman" w:hAnsi="Times New Roman" w:cs="Times New Roman"/>
                <w:sz w:val="20"/>
                <w:szCs w:val="20"/>
              </w:rPr>
              <w:t>202</w:t>
            </w:r>
            <w:r w:rsidR="00E5580E">
              <w:rPr>
                <w:rFonts w:ascii="Times New Roman" w:hAnsi="Times New Roman" w:cs="Times New Roman"/>
                <w:sz w:val="20"/>
                <w:szCs w:val="20"/>
              </w:rPr>
              <w:t>1</w:t>
            </w:r>
            <w:r w:rsidRPr="008C2823">
              <w:rPr>
                <w:rFonts w:ascii="Times New Roman" w:hAnsi="Times New Roman" w:cs="Times New Roman"/>
                <w:sz w:val="20"/>
                <w:szCs w:val="20"/>
              </w:rPr>
              <w:t xml:space="preserve"> г. </w:t>
            </w:r>
          </w:p>
        </w:tc>
        <w:tc>
          <w:tcPr>
            <w:tcW w:w="4110"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Положение об оплате туда, трудовой договор начисление </w:t>
            </w:r>
            <w:proofErr w:type="spellStart"/>
            <w:r w:rsidRPr="008C2823">
              <w:rPr>
                <w:rFonts w:ascii="Times New Roman" w:hAnsi="Times New Roman" w:cs="Times New Roman"/>
                <w:sz w:val="20"/>
                <w:szCs w:val="20"/>
              </w:rPr>
              <w:t>зар</w:t>
            </w:r>
            <w:proofErr w:type="spellEnd"/>
            <w:r w:rsidRPr="008C2823">
              <w:rPr>
                <w:rFonts w:ascii="Times New Roman" w:hAnsi="Times New Roman" w:cs="Times New Roman"/>
                <w:sz w:val="20"/>
                <w:szCs w:val="20"/>
              </w:rPr>
              <w:t xml:space="preserve">. платы. Профессиональное обучение (командировка), содержание имущества в хорошем состоянии, проезд в отпуск, начисление заработной платы работникам культуры, оплата услуг связи, расходы на служебные командировки, оплата за коммунальные услуги, оплата найма жилья при командировке, увеличение стоимости основных средств, увеличение стоимости материальных   запасов, проведение праздничных мероприятий согласно смет, арендная плата за пользование имуществом. Оплата за услуги по заготовке дров для библиотечных филиалов, оплата за медицинские услуги работников культуры. </w:t>
            </w:r>
          </w:p>
        </w:tc>
        <w:tc>
          <w:tcPr>
            <w:tcW w:w="3686"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ind w:firstLine="0"/>
              <w:rPr>
                <w:rFonts w:ascii="Times New Roman" w:hAnsi="Times New Roman" w:cs="Times New Roman"/>
                <w:sz w:val="20"/>
                <w:szCs w:val="20"/>
              </w:rPr>
            </w:pPr>
            <w:r w:rsidRPr="008C2823">
              <w:rPr>
                <w:rFonts w:ascii="Times New Roman" w:hAnsi="Times New Roman" w:cs="Times New Roman"/>
                <w:sz w:val="20"/>
                <w:szCs w:val="20"/>
              </w:rPr>
              <w:t>Отсутствие возможности соблюдения трудового договора с работниками культуры, передачи и получения информации в быстром виде, возможности выехать на повышение квалификации, необходимой для качественного предоставления услуг. Отсутствие комфортных условий работы,   возможности вывоза ТБО, ЖБО;</w:t>
            </w:r>
          </w:p>
          <w:p w:rsidR="00345387" w:rsidRPr="008C2823" w:rsidRDefault="00345387" w:rsidP="00345387">
            <w:pPr>
              <w:ind w:firstLine="0"/>
              <w:rPr>
                <w:rFonts w:ascii="Times New Roman" w:hAnsi="Times New Roman" w:cs="Times New Roman"/>
                <w:sz w:val="20"/>
                <w:szCs w:val="20"/>
              </w:rPr>
            </w:pPr>
            <w:r w:rsidRPr="008C2823">
              <w:rPr>
                <w:rFonts w:ascii="Times New Roman" w:hAnsi="Times New Roman" w:cs="Times New Roman"/>
                <w:sz w:val="20"/>
                <w:szCs w:val="20"/>
              </w:rPr>
              <w:t xml:space="preserve">Отсутствие возможности приобретения канцелярских принадлежностей, картриджей.           Снижение у населения интереса к книге и чтению в целом.      </w:t>
            </w:r>
          </w:p>
        </w:tc>
        <w:tc>
          <w:tcPr>
            <w:tcW w:w="1276" w:type="dxa"/>
            <w:tcBorders>
              <w:top w:val="single" w:sz="4" w:space="0" w:color="auto"/>
              <w:left w:val="single" w:sz="4" w:space="0" w:color="auto"/>
              <w:bottom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Показатель 2.6, Таблица 1</w:t>
            </w:r>
          </w:p>
        </w:tc>
      </w:tr>
      <w:tr w:rsidR="00345387" w:rsidRPr="008C2823" w:rsidTr="00345387">
        <w:trPr>
          <w:gridAfter w:val="2"/>
          <w:wAfter w:w="2999" w:type="dxa"/>
        </w:trPr>
        <w:tc>
          <w:tcPr>
            <w:tcW w:w="568" w:type="dxa"/>
            <w:tcBorders>
              <w:top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2.2</w:t>
            </w:r>
          </w:p>
        </w:tc>
        <w:tc>
          <w:tcPr>
            <w:tcW w:w="1984"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widowControl/>
              <w:autoSpaceDE/>
              <w:autoSpaceDN/>
              <w:adjustRightInd/>
              <w:ind w:firstLine="0"/>
              <w:jc w:val="left"/>
              <w:rPr>
                <w:rFonts w:ascii="Times New Roman" w:hAnsi="Times New Roman" w:cs="Times New Roman"/>
                <w:sz w:val="20"/>
                <w:szCs w:val="20"/>
              </w:rPr>
            </w:pPr>
            <w:r w:rsidRPr="008C2823">
              <w:rPr>
                <w:rFonts w:ascii="Times New Roman" w:hAnsi="Times New Roman" w:cs="Times New Roman"/>
                <w:sz w:val="20"/>
                <w:szCs w:val="20"/>
              </w:rPr>
              <w:t xml:space="preserve"> «Модернизация библиотечной деятельности, компьютеризация, включение библиотек района в общее информационное пространство, внедрение новых технологий в практику библиотек»</w:t>
            </w:r>
          </w:p>
        </w:tc>
        <w:tc>
          <w:tcPr>
            <w:tcW w:w="1418"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ind w:firstLine="0"/>
              <w:jc w:val="left"/>
              <w:rPr>
                <w:rFonts w:ascii="Times New Roman" w:hAnsi="Times New Roman" w:cs="Times New Roman"/>
                <w:sz w:val="20"/>
                <w:szCs w:val="20"/>
              </w:rPr>
            </w:pPr>
            <w:r w:rsidRPr="008C2823">
              <w:rPr>
                <w:rFonts w:ascii="Times New Roman" w:hAnsi="Times New Roman" w:cs="Times New Roman"/>
                <w:sz w:val="20"/>
                <w:szCs w:val="20"/>
              </w:rPr>
              <w:t>Муниципальное казенное учреждение Управление культуры Карагинского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7"/>
              <w:widowControl w:val="0"/>
              <w:autoSpaceDE w:val="0"/>
              <w:autoSpaceDN w:val="0"/>
              <w:adjustRightInd w:val="0"/>
              <w:jc w:val="center"/>
              <w:rPr>
                <w:sz w:val="20"/>
                <w:szCs w:val="20"/>
              </w:rPr>
            </w:pPr>
            <w:r w:rsidRPr="008C2823">
              <w:rPr>
                <w:sz w:val="20"/>
                <w:szCs w:val="20"/>
              </w:rPr>
              <w:t>2015 г.</w:t>
            </w:r>
          </w:p>
        </w:tc>
        <w:tc>
          <w:tcPr>
            <w:tcW w:w="851"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E5580E">
            <w:pPr>
              <w:ind w:firstLine="0"/>
              <w:jc w:val="center"/>
              <w:rPr>
                <w:rFonts w:ascii="Times New Roman" w:hAnsi="Times New Roman" w:cs="Times New Roman"/>
                <w:sz w:val="20"/>
                <w:szCs w:val="20"/>
              </w:rPr>
            </w:pPr>
            <w:r w:rsidRPr="008C2823">
              <w:rPr>
                <w:rFonts w:ascii="Times New Roman" w:hAnsi="Times New Roman" w:cs="Times New Roman"/>
                <w:sz w:val="20"/>
                <w:szCs w:val="20"/>
              </w:rPr>
              <w:t>202</w:t>
            </w:r>
            <w:r w:rsidR="00E5580E">
              <w:rPr>
                <w:rFonts w:ascii="Times New Roman" w:hAnsi="Times New Roman" w:cs="Times New Roman"/>
                <w:sz w:val="20"/>
                <w:szCs w:val="20"/>
              </w:rPr>
              <w:t>1</w:t>
            </w:r>
            <w:r w:rsidRPr="008C2823">
              <w:rPr>
                <w:rFonts w:ascii="Times New Roman" w:hAnsi="Times New Roman" w:cs="Times New Roman"/>
                <w:sz w:val="20"/>
                <w:szCs w:val="20"/>
              </w:rPr>
              <w:t xml:space="preserve"> г. </w:t>
            </w:r>
          </w:p>
        </w:tc>
        <w:tc>
          <w:tcPr>
            <w:tcW w:w="4110"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Оснащение компьютерным оборудованием библиотек, создание автоматизированных мест для пользователей в читальном зале в центральном зале, библиотеках филиалах. Комплектование библиотечных фондов,</w:t>
            </w:r>
            <w:r w:rsidRPr="008C2823">
              <w:rPr>
                <w:rFonts w:ascii="Times New Roman" w:hAnsi="Times New Roman" w:cs="Times New Roman"/>
                <w:color w:val="000000"/>
                <w:sz w:val="20"/>
                <w:szCs w:val="20"/>
              </w:rPr>
              <w:t xml:space="preserve"> проведение культмассовых мероприятий, проведение культмассовых мероприятий,</w:t>
            </w:r>
            <w:r w:rsidRPr="008C2823">
              <w:rPr>
                <w:rFonts w:ascii="Times New Roman" w:hAnsi="Times New Roman" w:cs="Times New Roman"/>
                <w:sz w:val="20"/>
                <w:szCs w:val="20"/>
              </w:rPr>
              <w:t xml:space="preserve"> Ремонт помещений библиотек позволит создать более комфортные условия для обслуживания читателей. Проведение праздника повысит роль библиотек как современного социального института, а также роль библиотекаря в современном мире. Улучшение качества библиотечно-информационного обслуживания пользователей района.</w:t>
            </w:r>
          </w:p>
        </w:tc>
        <w:tc>
          <w:tcPr>
            <w:tcW w:w="3686"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jc w:val="left"/>
              <w:rPr>
                <w:rFonts w:ascii="Times New Roman" w:hAnsi="Times New Roman" w:cs="Times New Roman"/>
                <w:sz w:val="20"/>
                <w:szCs w:val="20"/>
              </w:rPr>
            </w:pPr>
            <w:r w:rsidRPr="008C2823">
              <w:rPr>
                <w:rFonts w:ascii="Times New Roman" w:hAnsi="Times New Roman" w:cs="Times New Roman"/>
                <w:sz w:val="20"/>
                <w:szCs w:val="20"/>
              </w:rPr>
              <w:t>Отсутствие обновлений, новшеств комфортных условий для населения. Снижение у</w:t>
            </w:r>
          </w:p>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населения интереса к книге и чтению. Без проведения ремонтов не будет комфортных условий для работы с населением. Отсутствие возможности контролировать поселенческие библиотеки, возможности проведения культмассовых мероприятий,</w:t>
            </w:r>
          </w:p>
          <w:p w:rsidR="00345387" w:rsidRPr="008C2823" w:rsidRDefault="00345387" w:rsidP="00345387">
            <w:pPr>
              <w:ind w:firstLine="0"/>
              <w:rPr>
                <w:rFonts w:ascii="Times New Roman" w:hAnsi="Times New Roman" w:cs="Times New Roman"/>
                <w:sz w:val="20"/>
                <w:szCs w:val="20"/>
              </w:rPr>
            </w:pPr>
            <w:r w:rsidRPr="008C2823">
              <w:rPr>
                <w:rFonts w:ascii="Times New Roman" w:hAnsi="Times New Roman" w:cs="Times New Roman"/>
                <w:sz w:val="20"/>
                <w:szCs w:val="20"/>
              </w:rPr>
              <w:t>праздников.</w:t>
            </w:r>
          </w:p>
        </w:tc>
        <w:tc>
          <w:tcPr>
            <w:tcW w:w="1276" w:type="dxa"/>
            <w:tcBorders>
              <w:top w:val="single" w:sz="4" w:space="0" w:color="auto"/>
              <w:left w:val="single" w:sz="4" w:space="0" w:color="auto"/>
              <w:bottom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 Показатели:</w:t>
            </w:r>
          </w:p>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 2.2, 2.3, 2.4, 2.5</w:t>
            </w:r>
          </w:p>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Таблица 1</w:t>
            </w:r>
          </w:p>
        </w:tc>
      </w:tr>
    </w:tbl>
    <w:p w:rsidR="00345387" w:rsidRPr="008C2823" w:rsidRDefault="00345387" w:rsidP="00345387">
      <w:pPr>
        <w:pStyle w:val="a3"/>
        <w:jc w:val="center"/>
        <w:rPr>
          <w:rFonts w:ascii="Times New Roman" w:hAnsi="Times New Roman" w:cs="Times New Roman"/>
          <w:sz w:val="20"/>
          <w:szCs w:val="20"/>
        </w:rPr>
        <w:sectPr w:rsidR="00345387" w:rsidRPr="008C2823" w:rsidSect="00A12DF1">
          <w:pgSz w:w="16838" w:h="11906" w:orient="landscape"/>
          <w:pgMar w:top="1701" w:right="1134" w:bottom="567" w:left="1134" w:header="709" w:footer="709" w:gutter="0"/>
          <w:cols w:space="708"/>
          <w:docGrid w:linePitch="360"/>
        </w:sect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984"/>
        <w:gridCol w:w="1418"/>
        <w:gridCol w:w="850"/>
        <w:gridCol w:w="851"/>
        <w:gridCol w:w="4110"/>
        <w:gridCol w:w="3686"/>
        <w:gridCol w:w="1276"/>
      </w:tblGrid>
      <w:tr w:rsidR="00345387" w:rsidRPr="008C2823" w:rsidTr="00345387">
        <w:tc>
          <w:tcPr>
            <w:tcW w:w="568" w:type="dxa"/>
            <w:tcBorders>
              <w:top w:val="single" w:sz="4" w:space="0" w:color="auto"/>
              <w:bottom w:val="single" w:sz="4" w:space="0" w:color="auto"/>
              <w:right w:val="single" w:sz="4" w:space="0" w:color="auto"/>
            </w:tcBorders>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lastRenderedPageBreak/>
              <w:t>3.</w:t>
            </w:r>
          </w:p>
        </w:tc>
        <w:tc>
          <w:tcPr>
            <w:tcW w:w="14175" w:type="dxa"/>
            <w:gridSpan w:val="7"/>
            <w:tcBorders>
              <w:top w:val="single" w:sz="4" w:space="0" w:color="auto"/>
              <w:left w:val="single" w:sz="4" w:space="0" w:color="auto"/>
              <w:bottom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b/>
                <w:sz w:val="20"/>
                <w:szCs w:val="20"/>
              </w:rPr>
              <w:t>Подпрограмма 3. «Развитие музейного дела»</w:t>
            </w:r>
          </w:p>
        </w:tc>
      </w:tr>
      <w:tr w:rsidR="00345387" w:rsidRPr="008C2823" w:rsidTr="00345387">
        <w:tc>
          <w:tcPr>
            <w:tcW w:w="568" w:type="dxa"/>
            <w:tcBorders>
              <w:top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3.1</w:t>
            </w:r>
          </w:p>
        </w:tc>
        <w:tc>
          <w:tcPr>
            <w:tcW w:w="1984"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ind w:firstLine="34"/>
              <w:jc w:val="left"/>
              <w:rPr>
                <w:rFonts w:ascii="Times New Roman" w:hAnsi="Times New Roman" w:cs="Times New Roman"/>
                <w:sz w:val="20"/>
                <w:szCs w:val="20"/>
              </w:rPr>
            </w:pPr>
            <w:r w:rsidRPr="008C2823">
              <w:rPr>
                <w:rFonts w:ascii="Times New Roman" w:hAnsi="Times New Roman" w:cs="Times New Roman"/>
                <w:color w:val="000000"/>
                <w:sz w:val="20"/>
                <w:szCs w:val="20"/>
              </w:rPr>
              <w:t xml:space="preserve"> «Расходы на обеспечение деятельности (оказания услуг) МКУК «Карагинский районный краеведческий музей»</w:t>
            </w:r>
          </w:p>
        </w:tc>
        <w:tc>
          <w:tcPr>
            <w:tcW w:w="1418"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Муниципальное казенное учреждение Управление культуры Карагинского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7"/>
              <w:widowControl w:val="0"/>
              <w:autoSpaceDE w:val="0"/>
              <w:autoSpaceDN w:val="0"/>
              <w:adjustRightInd w:val="0"/>
              <w:jc w:val="center"/>
              <w:rPr>
                <w:sz w:val="20"/>
                <w:szCs w:val="20"/>
              </w:rPr>
            </w:pPr>
            <w:r w:rsidRPr="008C2823">
              <w:rPr>
                <w:sz w:val="20"/>
                <w:szCs w:val="20"/>
              </w:rPr>
              <w:t>2015 г.</w:t>
            </w:r>
          </w:p>
        </w:tc>
        <w:tc>
          <w:tcPr>
            <w:tcW w:w="851"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E5580E">
            <w:pPr>
              <w:ind w:firstLine="0"/>
              <w:jc w:val="center"/>
              <w:rPr>
                <w:rFonts w:ascii="Times New Roman" w:hAnsi="Times New Roman" w:cs="Times New Roman"/>
                <w:sz w:val="20"/>
                <w:szCs w:val="20"/>
              </w:rPr>
            </w:pPr>
            <w:r w:rsidRPr="008C2823">
              <w:rPr>
                <w:rFonts w:ascii="Times New Roman" w:hAnsi="Times New Roman" w:cs="Times New Roman"/>
                <w:sz w:val="20"/>
                <w:szCs w:val="20"/>
              </w:rPr>
              <w:t>202</w:t>
            </w:r>
            <w:r w:rsidR="00E5580E">
              <w:rPr>
                <w:rFonts w:ascii="Times New Roman" w:hAnsi="Times New Roman" w:cs="Times New Roman"/>
                <w:sz w:val="20"/>
                <w:szCs w:val="20"/>
              </w:rPr>
              <w:t>1</w:t>
            </w:r>
            <w:r w:rsidRPr="008C2823">
              <w:rPr>
                <w:rFonts w:ascii="Times New Roman" w:hAnsi="Times New Roman" w:cs="Times New Roman"/>
                <w:sz w:val="20"/>
                <w:szCs w:val="20"/>
              </w:rPr>
              <w:t xml:space="preserve"> г. </w:t>
            </w:r>
          </w:p>
        </w:tc>
        <w:tc>
          <w:tcPr>
            <w:tcW w:w="4110"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Положение об оплате туда, трудовой договор с работниками, начисление </w:t>
            </w:r>
            <w:proofErr w:type="spellStart"/>
            <w:r w:rsidRPr="008C2823">
              <w:rPr>
                <w:rFonts w:ascii="Times New Roman" w:hAnsi="Times New Roman" w:cs="Times New Roman"/>
                <w:sz w:val="20"/>
                <w:szCs w:val="20"/>
              </w:rPr>
              <w:t>з</w:t>
            </w:r>
            <w:proofErr w:type="spellEnd"/>
            <w:r w:rsidRPr="008C2823">
              <w:rPr>
                <w:rFonts w:ascii="Times New Roman" w:hAnsi="Times New Roman" w:cs="Times New Roman"/>
                <w:sz w:val="20"/>
                <w:szCs w:val="20"/>
              </w:rPr>
              <w:t xml:space="preserve">/платы, </w:t>
            </w:r>
            <w:r w:rsidRPr="008C2823">
              <w:rPr>
                <w:rFonts w:ascii="Times New Roman" w:hAnsi="Times New Roman" w:cs="Times New Roman"/>
                <w:color w:val="000000"/>
                <w:sz w:val="20"/>
                <w:szCs w:val="20"/>
              </w:rPr>
              <w:t>проезд в отпуск, начисление на оплату труда,</w:t>
            </w:r>
            <w:r w:rsidRPr="008C2823">
              <w:rPr>
                <w:rFonts w:ascii="Times New Roman" w:hAnsi="Times New Roman" w:cs="Times New Roman"/>
                <w:sz w:val="20"/>
                <w:szCs w:val="20"/>
              </w:rPr>
              <w:t xml:space="preserve"> приобретение канцелярских принадлежностей, картриджи. Приобретение мебели, проведение текущих                     ремонтов, аварийных ситуаций ОДС, вывоз ТБО. Оплата коммунальных услуг позволит работать в комфортных условиях, теплоснабжение, водоснабжение, водоотведение, необходимые условия для работы. Командировочные               расходы, вывоз мастеров прикладного искусства за пределы Карагинского района. Доступ  общения    по телефону.</w:t>
            </w:r>
          </w:p>
        </w:tc>
        <w:tc>
          <w:tcPr>
            <w:tcW w:w="3686"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Отсутствие возможности соблюдения трудового договора с работниками, возможности для передачи и получения информации в быстром виде, возможности противостоять аварийным ситуациям ОДС, оплачивать коммунальные услуги, вывоза ТБО. Отсутствие благоприятных условий для работы с участниками фестивалей; отсутствие возможности участия в мероприятиях проводимых за пределами района, обмена опытом для сохранения культурного наследия.</w:t>
            </w:r>
          </w:p>
        </w:tc>
        <w:tc>
          <w:tcPr>
            <w:tcW w:w="1276" w:type="dxa"/>
            <w:tcBorders>
              <w:top w:val="single" w:sz="4" w:space="0" w:color="auto"/>
              <w:left w:val="single" w:sz="4" w:space="0" w:color="auto"/>
              <w:bottom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Показатель 3.6.  Таблица 1</w:t>
            </w:r>
          </w:p>
        </w:tc>
      </w:tr>
      <w:tr w:rsidR="00345387" w:rsidRPr="008C2823" w:rsidTr="00345387">
        <w:tc>
          <w:tcPr>
            <w:tcW w:w="568" w:type="dxa"/>
            <w:tcBorders>
              <w:top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3.2</w:t>
            </w:r>
          </w:p>
        </w:tc>
        <w:tc>
          <w:tcPr>
            <w:tcW w:w="1984"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ind w:firstLine="34"/>
              <w:jc w:val="left"/>
              <w:rPr>
                <w:rFonts w:ascii="Times New Roman" w:hAnsi="Times New Roman" w:cs="Times New Roman"/>
                <w:sz w:val="20"/>
                <w:szCs w:val="20"/>
              </w:rPr>
            </w:pPr>
            <w:r w:rsidRPr="008C2823">
              <w:rPr>
                <w:rFonts w:ascii="Times New Roman" w:hAnsi="Times New Roman" w:cs="Times New Roman"/>
                <w:sz w:val="20"/>
                <w:szCs w:val="20"/>
              </w:rPr>
              <w:t xml:space="preserve"> «Модернизация музейной деятельности, компьютеризация, внедрение новых технологий в практику музея, улучшение качества музейно информационного обслуживания посетителей»</w:t>
            </w:r>
          </w:p>
        </w:tc>
        <w:tc>
          <w:tcPr>
            <w:tcW w:w="1418"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Муниципальное казенное учреждение Управление культуры Карагинского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7"/>
              <w:widowControl w:val="0"/>
              <w:autoSpaceDE w:val="0"/>
              <w:autoSpaceDN w:val="0"/>
              <w:adjustRightInd w:val="0"/>
              <w:jc w:val="center"/>
              <w:rPr>
                <w:sz w:val="20"/>
                <w:szCs w:val="20"/>
              </w:rPr>
            </w:pPr>
            <w:r w:rsidRPr="008C2823">
              <w:rPr>
                <w:sz w:val="20"/>
                <w:szCs w:val="20"/>
              </w:rPr>
              <w:t>2015 г.</w:t>
            </w:r>
          </w:p>
        </w:tc>
        <w:tc>
          <w:tcPr>
            <w:tcW w:w="851"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E5580E">
            <w:pPr>
              <w:ind w:firstLine="0"/>
              <w:jc w:val="center"/>
              <w:rPr>
                <w:rFonts w:ascii="Times New Roman" w:hAnsi="Times New Roman" w:cs="Times New Roman"/>
                <w:sz w:val="20"/>
                <w:szCs w:val="20"/>
              </w:rPr>
            </w:pPr>
            <w:r w:rsidRPr="008C2823">
              <w:rPr>
                <w:rFonts w:ascii="Times New Roman" w:hAnsi="Times New Roman" w:cs="Times New Roman"/>
                <w:sz w:val="20"/>
                <w:szCs w:val="20"/>
              </w:rPr>
              <w:t>202</w:t>
            </w:r>
            <w:r w:rsidR="00E5580E">
              <w:rPr>
                <w:rFonts w:ascii="Times New Roman" w:hAnsi="Times New Roman" w:cs="Times New Roman"/>
                <w:sz w:val="20"/>
                <w:szCs w:val="20"/>
              </w:rPr>
              <w:t>1</w:t>
            </w:r>
            <w:r w:rsidRPr="008C2823">
              <w:rPr>
                <w:rFonts w:ascii="Times New Roman" w:hAnsi="Times New Roman" w:cs="Times New Roman"/>
                <w:sz w:val="20"/>
                <w:szCs w:val="20"/>
              </w:rPr>
              <w:t xml:space="preserve"> г. </w:t>
            </w:r>
          </w:p>
        </w:tc>
        <w:tc>
          <w:tcPr>
            <w:tcW w:w="4110"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Пополнение фондов музея новыми экспонатами для наиболее полного удовлетворения запросов пользователей.</w:t>
            </w:r>
            <w:r w:rsidRPr="008C2823">
              <w:rPr>
                <w:rFonts w:ascii="Times New Roman" w:hAnsi="Times New Roman" w:cs="Times New Roman"/>
                <w:color w:val="000000"/>
                <w:sz w:val="20"/>
                <w:szCs w:val="20"/>
              </w:rPr>
              <w:t xml:space="preserve"> Проведение культмассовых мероприятий. Подготовка и переподготовка,  повышение квалификации музейных работников. Ремонт и материально-техническое переоснащение музея. Подписка на периодические издания.</w:t>
            </w:r>
          </w:p>
        </w:tc>
        <w:tc>
          <w:tcPr>
            <w:tcW w:w="3686"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jc w:val="left"/>
              <w:rPr>
                <w:rFonts w:ascii="Times New Roman" w:hAnsi="Times New Roman" w:cs="Times New Roman"/>
                <w:sz w:val="20"/>
                <w:szCs w:val="20"/>
              </w:rPr>
            </w:pPr>
            <w:r w:rsidRPr="008C2823">
              <w:rPr>
                <w:rFonts w:ascii="Times New Roman" w:hAnsi="Times New Roman" w:cs="Times New Roman"/>
                <w:sz w:val="20"/>
                <w:szCs w:val="20"/>
              </w:rPr>
              <w:t xml:space="preserve">Отсутствие  пополнения фондов музея новыми экспонатами, возможности проводить массовые мероприятия, праздники,   </w:t>
            </w:r>
          </w:p>
          <w:p w:rsidR="00345387" w:rsidRPr="008C2823" w:rsidRDefault="00345387" w:rsidP="00345387">
            <w:pPr>
              <w:pStyle w:val="a3"/>
              <w:jc w:val="left"/>
              <w:rPr>
                <w:rFonts w:ascii="Times New Roman" w:hAnsi="Times New Roman" w:cs="Times New Roman"/>
                <w:sz w:val="20"/>
                <w:szCs w:val="20"/>
              </w:rPr>
            </w:pPr>
            <w:r w:rsidRPr="008C2823">
              <w:rPr>
                <w:rFonts w:ascii="Times New Roman" w:hAnsi="Times New Roman" w:cs="Times New Roman"/>
                <w:sz w:val="20"/>
                <w:szCs w:val="20"/>
              </w:rPr>
              <w:t>Отсутствие информации о новых методах обучения специалистов,  комфортных условий для обслуживания посетителей, качественной работы музея с населением.   Отсутствие квалифицированных кадров, благоприятных условий для предоставления услуг, понижение качества предоставляемых услуг.</w:t>
            </w:r>
          </w:p>
        </w:tc>
        <w:tc>
          <w:tcPr>
            <w:tcW w:w="1276" w:type="dxa"/>
            <w:tcBorders>
              <w:top w:val="single" w:sz="4" w:space="0" w:color="auto"/>
              <w:left w:val="single" w:sz="4" w:space="0" w:color="auto"/>
              <w:bottom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Показатель 3.2; 3.3; 3.4; 3.5. </w:t>
            </w:r>
          </w:p>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Таблица 1</w:t>
            </w:r>
          </w:p>
        </w:tc>
      </w:tr>
    </w:tbl>
    <w:p w:rsidR="00345387" w:rsidRPr="008C2823" w:rsidRDefault="00345387" w:rsidP="00345387">
      <w:pPr>
        <w:pStyle w:val="a3"/>
        <w:jc w:val="center"/>
        <w:rPr>
          <w:rFonts w:ascii="Times New Roman" w:hAnsi="Times New Roman" w:cs="Times New Roman"/>
          <w:sz w:val="20"/>
          <w:szCs w:val="20"/>
        </w:rPr>
        <w:sectPr w:rsidR="00345387" w:rsidRPr="008C2823" w:rsidSect="00A12DF1">
          <w:pgSz w:w="16838" w:h="11906" w:orient="landscape"/>
          <w:pgMar w:top="1701" w:right="1134" w:bottom="567" w:left="1134" w:header="709" w:footer="709" w:gutter="0"/>
          <w:cols w:space="708"/>
          <w:docGrid w:linePitch="360"/>
        </w:sect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984"/>
        <w:gridCol w:w="1418"/>
        <w:gridCol w:w="850"/>
        <w:gridCol w:w="851"/>
        <w:gridCol w:w="4110"/>
        <w:gridCol w:w="3686"/>
        <w:gridCol w:w="1276"/>
      </w:tblGrid>
      <w:tr w:rsidR="00345387" w:rsidRPr="008C2823" w:rsidTr="00345387">
        <w:tc>
          <w:tcPr>
            <w:tcW w:w="568" w:type="dxa"/>
            <w:tcBorders>
              <w:top w:val="single" w:sz="4" w:space="0" w:color="auto"/>
              <w:bottom w:val="single" w:sz="4" w:space="0" w:color="auto"/>
              <w:right w:val="single" w:sz="4" w:space="0" w:color="auto"/>
            </w:tcBorders>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lastRenderedPageBreak/>
              <w:t>4.</w:t>
            </w:r>
          </w:p>
        </w:tc>
        <w:tc>
          <w:tcPr>
            <w:tcW w:w="14175" w:type="dxa"/>
            <w:gridSpan w:val="7"/>
            <w:tcBorders>
              <w:top w:val="single" w:sz="4" w:space="0" w:color="auto"/>
              <w:left w:val="single" w:sz="4" w:space="0" w:color="auto"/>
              <w:bottom w:val="single" w:sz="4" w:space="0" w:color="auto"/>
            </w:tcBorders>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b/>
                <w:sz w:val="20"/>
                <w:szCs w:val="20"/>
              </w:rPr>
              <w:t>Подпрограмма 4. «Осуществление полномочий и функций муниципального казенного учреждения Управление культуры Карагинского муниципального района»</w:t>
            </w:r>
          </w:p>
        </w:tc>
      </w:tr>
      <w:tr w:rsidR="00345387" w:rsidRPr="008C2823" w:rsidTr="00345387">
        <w:tc>
          <w:tcPr>
            <w:tcW w:w="568" w:type="dxa"/>
            <w:tcBorders>
              <w:top w:val="single" w:sz="4" w:space="0" w:color="auto"/>
              <w:bottom w:val="single" w:sz="4" w:space="0" w:color="auto"/>
              <w:right w:val="single" w:sz="4" w:space="0" w:color="auto"/>
            </w:tcBorders>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4.1.</w:t>
            </w:r>
          </w:p>
        </w:tc>
        <w:tc>
          <w:tcPr>
            <w:tcW w:w="1984"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ind w:firstLine="34"/>
              <w:jc w:val="left"/>
              <w:rPr>
                <w:rFonts w:ascii="Times New Roman" w:hAnsi="Times New Roman" w:cs="Times New Roman"/>
                <w:sz w:val="20"/>
                <w:szCs w:val="20"/>
              </w:rPr>
            </w:pPr>
            <w:r w:rsidRPr="008C2823">
              <w:rPr>
                <w:rFonts w:ascii="Times New Roman" w:hAnsi="Times New Roman" w:cs="Times New Roman"/>
                <w:sz w:val="20"/>
                <w:szCs w:val="20"/>
              </w:rPr>
              <w:t xml:space="preserve"> «Расходы на обеспечение деятельности (оказания услуг) учреждени</w:t>
            </w:r>
            <w:r>
              <w:rPr>
                <w:rFonts w:ascii="Times New Roman" w:hAnsi="Times New Roman" w:cs="Times New Roman"/>
                <w:sz w:val="20"/>
                <w:szCs w:val="20"/>
              </w:rPr>
              <w:t>я</w:t>
            </w:r>
            <w:r w:rsidRPr="008C2823">
              <w:rPr>
                <w:rFonts w:ascii="Times New Roman" w:hAnsi="Times New Roman" w:cs="Times New Roman"/>
                <w:sz w:val="20"/>
                <w:szCs w:val="20"/>
              </w:rPr>
              <w:t xml:space="preserve"> культуры, бухгалтерия»</w:t>
            </w:r>
          </w:p>
        </w:tc>
        <w:tc>
          <w:tcPr>
            <w:tcW w:w="1418"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jc w:val="left"/>
              <w:rPr>
                <w:rFonts w:ascii="Times New Roman" w:hAnsi="Times New Roman" w:cs="Times New Roman"/>
                <w:sz w:val="20"/>
                <w:szCs w:val="20"/>
              </w:rPr>
            </w:pPr>
            <w:r w:rsidRPr="008C2823">
              <w:rPr>
                <w:rFonts w:ascii="Times New Roman" w:hAnsi="Times New Roman" w:cs="Times New Roman"/>
                <w:sz w:val="20"/>
                <w:szCs w:val="20"/>
              </w:rPr>
              <w:t>Муниципальное казенное учреждение Управление культуры Карагинского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7"/>
              <w:widowControl w:val="0"/>
              <w:autoSpaceDE w:val="0"/>
              <w:autoSpaceDN w:val="0"/>
              <w:adjustRightInd w:val="0"/>
              <w:jc w:val="center"/>
              <w:rPr>
                <w:sz w:val="20"/>
                <w:szCs w:val="20"/>
              </w:rPr>
            </w:pPr>
            <w:r w:rsidRPr="008C2823">
              <w:rPr>
                <w:sz w:val="20"/>
                <w:szCs w:val="20"/>
              </w:rPr>
              <w:t>2015 г.</w:t>
            </w:r>
          </w:p>
        </w:tc>
        <w:tc>
          <w:tcPr>
            <w:tcW w:w="851"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E5580E">
            <w:pPr>
              <w:ind w:firstLine="0"/>
              <w:jc w:val="center"/>
              <w:rPr>
                <w:rFonts w:ascii="Times New Roman" w:hAnsi="Times New Roman" w:cs="Times New Roman"/>
                <w:sz w:val="20"/>
                <w:szCs w:val="20"/>
              </w:rPr>
            </w:pPr>
            <w:r w:rsidRPr="008C2823">
              <w:rPr>
                <w:rFonts w:ascii="Times New Roman" w:hAnsi="Times New Roman" w:cs="Times New Roman"/>
                <w:sz w:val="20"/>
                <w:szCs w:val="20"/>
              </w:rPr>
              <w:t>202</w:t>
            </w:r>
            <w:r w:rsidR="00E5580E">
              <w:rPr>
                <w:rFonts w:ascii="Times New Roman" w:hAnsi="Times New Roman" w:cs="Times New Roman"/>
                <w:sz w:val="20"/>
                <w:szCs w:val="20"/>
              </w:rPr>
              <w:t>1</w:t>
            </w:r>
            <w:r w:rsidRPr="008C2823">
              <w:rPr>
                <w:rFonts w:ascii="Times New Roman" w:hAnsi="Times New Roman" w:cs="Times New Roman"/>
                <w:sz w:val="20"/>
                <w:szCs w:val="20"/>
              </w:rPr>
              <w:t xml:space="preserve"> г. </w:t>
            </w:r>
          </w:p>
        </w:tc>
        <w:tc>
          <w:tcPr>
            <w:tcW w:w="4110"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Положение об оплате туда, трудовой договор с работниками. Проезд в отпуск. Начисление на оплату труда. Доступ  общения    по телефону необходимость. Повышение квалификации, выезд за пределы района. Доступ к  новшествам по бухгалтерской работе 1С. Приобретение мебели, приобретение канцелярских принадлежностей.</w:t>
            </w:r>
          </w:p>
        </w:tc>
        <w:tc>
          <w:tcPr>
            <w:tcW w:w="3686"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Отсутствие возможности соблюдения трудового договора с работниками, возможности выехать на учебу и повышение квалификации, возможности для передачи и получения информации в быстром виде не будет, качественной работы, нормальных условий для выполнения              работы, отсутствие возможности приобрести мебель.</w:t>
            </w:r>
          </w:p>
        </w:tc>
        <w:tc>
          <w:tcPr>
            <w:tcW w:w="1276" w:type="dxa"/>
            <w:tcBorders>
              <w:top w:val="single" w:sz="4" w:space="0" w:color="auto"/>
              <w:left w:val="single" w:sz="4" w:space="0" w:color="auto"/>
              <w:bottom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Показатель 4.1  Таблица 1</w:t>
            </w:r>
          </w:p>
        </w:tc>
      </w:tr>
      <w:tr w:rsidR="00345387" w:rsidRPr="008C2823" w:rsidTr="00345387">
        <w:tc>
          <w:tcPr>
            <w:tcW w:w="568" w:type="dxa"/>
            <w:tcBorders>
              <w:top w:val="single" w:sz="4" w:space="0" w:color="auto"/>
              <w:bottom w:val="single" w:sz="4" w:space="0" w:color="auto"/>
              <w:right w:val="single" w:sz="4" w:space="0" w:color="auto"/>
            </w:tcBorders>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5.</w:t>
            </w:r>
          </w:p>
        </w:tc>
        <w:tc>
          <w:tcPr>
            <w:tcW w:w="14175" w:type="dxa"/>
            <w:gridSpan w:val="7"/>
            <w:tcBorders>
              <w:top w:val="single" w:sz="4" w:space="0" w:color="auto"/>
              <w:left w:val="single" w:sz="4" w:space="0" w:color="auto"/>
              <w:bottom w:val="single" w:sz="4" w:space="0" w:color="auto"/>
            </w:tcBorders>
            <w:vAlign w:val="center"/>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b/>
                <w:sz w:val="20"/>
                <w:szCs w:val="20"/>
              </w:rPr>
              <w:t>Подпрограмма 5 «Развитие культурных связей, реализация общественно значимых мероприятий»</w:t>
            </w:r>
          </w:p>
        </w:tc>
      </w:tr>
      <w:tr w:rsidR="00345387" w:rsidRPr="008C2823" w:rsidTr="00345387">
        <w:tc>
          <w:tcPr>
            <w:tcW w:w="568" w:type="dxa"/>
            <w:tcBorders>
              <w:top w:val="single" w:sz="4" w:space="0" w:color="auto"/>
              <w:bottom w:val="single" w:sz="4" w:space="0" w:color="auto"/>
              <w:right w:val="single" w:sz="4" w:space="0" w:color="auto"/>
            </w:tcBorders>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5.1.</w:t>
            </w:r>
          </w:p>
        </w:tc>
        <w:tc>
          <w:tcPr>
            <w:tcW w:w="1984"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ind w:firstLine="34"/>
              <w:jc w:val="left"/>
              <w:rPr>
                <w:rFonts w:ascii="Times New Roman" w:hAnsi="Times New Roman" w:cs="Times New Roman"/>
                <w:sz w:val="20"/>
                <w:szCs w:val="20"/>
              </w:rPr>
            </w:pPr>
            <w:r w:rsidRPr="008C2823">
              <w:rPr>
                <w:rFonts w:ascii="Times New Roman" w:hAnsi="Times New Roman" w:cs="Times New Roman"/>
                <w:sz w:val="20"/>
                <w:szCs w:val="20"/>
              </w:rPr>
              <w:t xml:space="preserve"> «Реализация мероприятий в связи с памятными, знаменательными, юбилейными датами истории Карагинского района, Камчатского края и России»</w:t>
            </w:r>
          </w:p>
        </w:tc>
        <w:tc>
          <w:tcPr>
            <w:tcW w:w="1418"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jc w:val="left"/>
              <w:rPr>
                <w:rFonts w:ascii="Times New Roman" w:hAnsi="Times New Roman" w:cs="Times New Roman"/>
                <w:sz w:val="20"/>
                <w:szCs w:val="20"/>
              </w:rPr>
            </w:pPr>
            <w:r w:rsidRPr="008C2823">
              <w:rPr>
                <w:rFonts w:ascii="Times New Roman" w:hAnsi="Times New Roman" w:cs="Times New Roman"/>
                <w:sz w:val="20"/>
                <w:szCs w:val="20"/>
              </w:rPr>
              <w:t>Муниципальное казенное учреждение Управление культуры Карагинского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345387">
            <w:pPr>
              <w:pStyle w:val="a7"/>
              <w:widowControl w:val="0"/>
              <w:autoSpaceDE w:val="0"/>
              <w:autoSpaceDN w:val="0"/>
              <w:adjustRightInd w:val="0"/>
              <w:jc w:val="center"/>
              <w:rPr>
                <w:sz w:val="20"/>
                <w:szCs w:val="20"/>
              </w:rPr>
            </w:pPr>
            <w:r w:rsidRPr="008C2823">
              <w:rPr>
                <w:sz w:val="20"/>
                <w:szCs w:val="20"/>
              </w:rPr>
              <w:t>2015 г.</w:t>
            </w:r>
          </w:p>
        </w:tc>
        <w:tc>
          <w:tcPr>
            <w:tcW w:w="851"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E5580E">
            <w:pPr>
              <w:ind w:firstLine="0"/>
              <w:jc w:val="center"/>
              <w:rPr>
                <w:rFonts w:ascii="Times New Roman" w:hAnsi="Times New Roman" w:cs="Times New Roman"/>
                <w:sz w:val="20"/>
                <w:szCs w:val="20"/>
              </w:rPr>
            </w:pPr>
            <w:r w:rsidRPr="008C2823">
              <w:rPr>
                <w:rFonts w:ascii="Times New Roman" w:hAnsi="Times New Roman" w:cs="Times New Roman"/>
                <w:sz w:val="20"/>
                <w:szCs w:val="20"/>
              </w:rPr>
              <w:t>202</w:t>
            </w:r>
            <w:r w:rsidR="00E5580E">
              <w:rPr>
                <w:rFonts w:ascii="Times New Roman" w:hAnsi="Times New Roman" w:cs="Times New Roman"/>
                <w:sz w:val="20"/>
                <w:szCs w:val="20"/>
              </w:rPr>
              <w:t>1</w:t>
            </w:r>
            <w:r w:rsidRPr="008C2823">
              <w:rPr>
                <w:rFonts w:ascii="Times New Roman" w:hAnsi="Times New Roman" w:cs="Times New Roman"/>
                <w:sz w:val="20"/>
                <w:szCs w:val="20"/>
              </w:rPr>
              <w:t xml:space="preserve"> г. </w:t>
            </w:r>
          </w:p>
        </w:tc>
        <w:tc>
          <w:tcPr>
            <w:tcW w:w="4110"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ind w:firstLine="0"/>
              <w:jc w:val="left"/>
              <w:rPr>
                <w:rFonts w:ascii="Times New Roman" w:hAnsi="Times New Roman" w:cs="Times New Roman"/>
                <w:color w:val="000000"/>
                <w:sz w:val="20"/>
                <w:szCs w:val="20"/>
              </w:rPr>
            </w:pPr>
            <w:r w:rsidRPr="008C2823">
              <w:rPr>
                <w:rFonts w:ascii="Times New Roman" w:hAnsi="Times New Roman" w:cs="Times New Roman"/>
                <w:color w:val="000000"/>
                <w:sz w:val="20"/>
                <w:szCs w:val="20"/>
              </w:rPr>
              <w:t>Расширение культурных связей в Карагинском районе и за его пределами.</w:t>
            </w:r>
          </w:p>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color w:val="000000"/>
                <w:sz w:val="20"/>
                <w:szCs w:val="20"/>
              </w:rPr>
              <w:t>О</w:t>
            </w:r>
            <w:r w:rsidRPr="008C2823">
              <w:rPr>
                <w:rFonts w:ascii="Times New Roman" w:hAnsi="Times New Roman" w:cs="Times New Roman"/>
                <w:sz w:val="20"/>
                <w:szCs w:val="20"/>
              </w:rPr>
              <w:t>беспечение представительства Карагинского района в культурных и общественно-значимых мероприятиях</w:t>
            </w:r>
            <w:r w:rsidRPr="008C2823">
              <w:rPr>
                <w:rFonts w:ascii="Times New Roman" w:hAnsi="Times New Roman" w:cs="Times New Roman"/>
                <w:color w:val="000000"/>
                <w:sz w:val="20"/>
                <w:szCs w:val="20"/>
              </w:rPr>
              <w:t>; у</w:t>
            </w:r>
            <w:r w:rsidRPr="008C2823">
              <w:rPr>
                <w:rFonts w:ascii="Times New Roman" w:hAnsi="Times New Roman" w:cs="Times New Roman"/>
                <w:sz w:val="20"/>
                <w:szCs w:val="20"/>
              </w:rPr>
              <w:t xml:space="preserve">крепление </w:t>
            </w:r>
            <w:proofErr w:type="spellStart"/>
            <w:r w:rsidRPr="008C2823">
              <w:rPr>
                <w:rFonts w:ascii="Times New Roman" w:hAnsi="Times New Roman" w:cs="Times New Roman"/>
                <w:sz w:val="20"/>
                <w:szCs w:val="20"/>
              </w:rPr>
              <w:t>межпоселенческого</w:t>
            </w:r>
            <w:proofErr w:type="spellEnd"/>
            <w:r w:rsidRPr="008C2823">
              <w:rPr>
                <w:rFonts w:ascii="Times New Roman" w:hAnsi="Times New Roman" w:cs="Times New Roman"/>
                <w:sz w:val="20"/>
                <w:szCs w:val="20"/>
              </w:rPr>
              <w:t xml:space="preserve"> культурного сотрудничества; увеличение количества мероприятий, посвященных значимым событиям российской культуры и развитию культурного сотрудничества; повышение эффективности использования бюджетных средств, направляемых на организацию и проведение мероприятий, посвященных значимым событиям российской культуры и развитию культурного сотрудничества</w:t>
            </w:r>
          </w:p>
        </w:tc>
        <w:tc>
          <w:tcPr>
            <w:tcW w:w="3686"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rPr>
                <w:rFonts w:ascii="Times New Roman" w:hAnsi="Times New Roman" w:cs="Times New Roman"/>
                <w:sz w:val="20"/>
                <w:szCs w:val="20"/>
              </w:rPr>
            </w:pPr>
            <w:proofErr w:type="spellStart"/>
            <w:r w:rsidRPr="008C2823">
              <w:rPr>
                <w:rFonts w:ascii="Times New Roman" w:hAnsi="Times New Roman" w:cs="Times New Roman"/>
                <w:sz w:val="20"/>
                <w:szCs w:val="20"/>
              </w:rPr>
              <w:t>Невостребованность</w:t>
            </w:r>
            <w:proofErr w:type="spellEnd"/>
            <w:r w:rsidRPr="008C2823">
              <w:rPr>
                <w:rFonts w:ascii="Times New Roman" w:hAnsi="Times New Roman" w:cs="Times New Roman"/>
                <w:sz w:val="20"/>
                <w:szCs w:val="20"/>
              </w:rPr>
              <w:t xml:space="preserve"> культурных мероприятий, отсутствие желания или  возможности населения, особенно детей и молодежи, принимать активное участие в культурной жизни.  </w:t>
            </w:r>
          </w:p>
          <w:p w:rsidR="00345387" w:rsidRPr="008C2823" w:rsidRDefault="00345387" w:rsidP="00345387">
            <w:pPr>
              <w:rPr>
                <w:rFonts w:ascii="Times New Roman" w:hAnsi="Times New Roman" w:cs="Times New Roman"/>
                <w:sz w:val="20"/>
                <w:szCs w:val="20"/>
              </w:rPr>
            </w:pPr>
          </w:p>
          <w:p w:rsidR="00345387" w:rsidRPr="008C2823" w:rsidRDefault="00345387" w:rsidP="00345387">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Показатель 5.1  Таблица 1</w:t>
            </w:r>
          </w:p>
        </w:tc>
      </w:tr>
      <w:tr w:rsidR="00345387" w:rsidRPr="008C2823" w:rsidTr="00345387">
        <w:tc>
          <w:tcPr>
            <w:tcW w:w="568" w:type="dxa"/>
            <w:tcBorders>
              <w:top w:val="single" w:sz="4" w:space="0" w:color="auto"/>
              <w:bottom w:val="single" w:sz="4" w:space="0" w:color="auto"/>
              <w:right w:val="single" w:sz="4" w:space="0" w:color="auto"/>
            </w:tcBorders>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t>5.2.</w:t>
            </w:r>
          </w:p>
        </w:tc>
        <w:tc>
          <w:tcPr>
            <w:tcW w:w="1984"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ind w:firstLine="34"/>
              <w:jc w:val="left"/>
              <w:rPr>
                <w:rFonts w:ascii="Times New Roman" w:hAnsi="Times New Roman" w:cs="Times New Roman"/>
                <w:sz w:val="20"/>
                <w:szCs w:val="20"/>
              </w:rPr>
            </w:pPr>
            <w:r w:rsidRPr="008C2823">
              <w:rPr>
                <w:rFonts w:ascii="Times New Roman" w:hAnsi="Times New Roman" w:cs="Times New Roman"/>
                <w:sz w:val="20"/>
                <w:szCs w:val="20"/>
              </w:rPr>
              <w:t>«Реализация районных мероприятий, реализация участия представителей Карагинского муниципального района в мероприятиях районного, регионального и других уровней»</w:t>
            </w:r>
          </w:p>
        </w:tc>
        <w:tc>
          <w:tcPr>
            <w:tcW w:w="1418"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3"/>
              <w:jc w:val="left"/>
              <w:rPr>
                <w:rFonts w:ascii="Times New Roman" w:hAnsi="Times New Roman" w:cs="Times New Roman"/>
                <w:sz w:val="20"/>
                <w:szCs w:val="20"/>
              </w:rPr>
            </w:pPr>
            <w:r w:rsidRPr="008C2823">
              <w:rPr>
                <w:rFonts w:ascii="Times New Roman" w:hAnsi="Times New Roman" w:cs="Times New Roman"/>
                <w:sz w:val="20"/>
                <w:szCs w:val="20"/>
              </w:rPr>
              <w:t>Муниципальное казенное учреждение Управление культуры Карагинского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E5580E">
            <w:pPr>
              <w:pStyle w:val="a7"/>
              <w:widowControl w:val="0"/>
              <w:autoSpaceDE w:val="0"/>
              <w:autoSpaceDN w:val="0"/>
              <w:adjustRightInd w:val="0"/>
              <w:jc w:val="center"/>
              <w:rPr>
                <w:sz w:val="20"/>
                <w:szCs w:val="20"/>
              </w:rPr>
            </w:pPr>
            <w:r w:rsidRPr="008C2823">
              <w:rPr>
                <w:sz w:val="20"/>
                <w:szCs w:val="20"/>
              </w:rPr>
              <w:t>201</w:t>
            </w:r>
            <w:r w:rsidR="00E5580E">
              <w:rPr>
                <w:sz w:val="20"/>
                <w:szCs w:val="20"/>
              </w:rPr>
              <w:t>9</w:t>
            </w:r>
            <w:r w:rsidRPr="008C2823">
              <w:rPr>
                <w:sz w:val="20"/>
                <w:szCs w:val="20"/>
              </w:rPr>
              <w:t xml:space="preserve"> г.</w:t>
            </w:r>
          </w:p>
        </w:tc>
        <w:tc>
          <w:tcPr>
            <w:tcW w:w="851" w:type="dxa"/>
            <w:tcBorders>
              <w:top w:val="single" w:sz="4" w:space="0" w:color="auto"/>
              <w:left w:val="single" w:sz="4" w:space="0" w:color="auto"/>
              <w:bottom w:val="single" w:sz="4" w:space="0" w:color="auto"/>
              <w:right w:val="single" w:sz="4" w:space="0" w:color="auto"/>
            </w:tcBorders>
            <w:vAlign w:val="center"/>
          </w:tcPr>
          <w:p w:rsidR="00345387" w:rsidRPr="008C2823" w:rsidRDefault="00345387" w:rsidP="00E5580E">
            <w:pPr>
              <w:ind w:firstLine="0"/>
              <w:jc w:val="center"/>
              <w:rPr>
                <w:rFonts w:ascii="Times New Roman" w:hAnsi="Times New Roman" w:cs="Times New Roman"/>
                <w:sz w:val="20"/>
                <w:szCs w:val="20"/>
              </w:rPr>
            </w:pPr>
            <w:r w:rsidRPr="008C2823">
              <w:rPr>
                <w:rFonts w:ascii="Times New Roman" w:hAnsi="Times New Roman" w:cs="Times New Roman"/>
                <w:sz w:val="20"/>
                <w:szCs w:val="20"/>
              </w:rPr>
              <w:t>202</w:t>
            </w:r>
            <w:r w:rsidR="00E5580E">
              <w:rPr>
                <w:rFonts w:ascii="Times New Roman" w:hAnsi="Times New Roman" w:cs="Times New Roman"/>
                <w:sz w:val="20"/>
                <w:szCs w:val="20"/>
              </w:rPr>
              <w:t>1</w:t>
            </w:r>
            <w:r w:rsidRPr="008C2823">
              <w:rPr>
                <w:rFonts w:ascii="Times New Roman" w:hAnsi="Times New Roman" w:cs="Times New Roman"/>
                <w:sz w:val="20"/>
                <w:szCs w:val="20"/>
              </w:rPr>
              <w:t xml:space="preserve"> г. </w:t>
            </w:r>
          </w:p>
        </w:tc>
        <w:tc>
          <w:tcPr>
            <w:tcW w:w="4110"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ind w:firstLine="0"/>
              <w:rPr>
                <w:rFonts w:ascii="Times New Roman" w:hAnsi="Times New Roman" w:cs="Times New Roman"/>
                <w:sz w:val="20"/>
                <w:szCs w:val="20"/>
              </w:rPr>
            </w:pPr>
            <w:r w:rsidRPr="008C2823">
              <w:rPr>
                <w:rFonts w:ascii="Times New Roman" w:hAnsi="Times New Roman" w:cs="Times New Roman"/>
                <w:color w:val="000000"/>
                <w:sz w:val="20"/>
                <w:szCs w:val="20"/>
              </w:rPr>
              <w:t>У</w:t>
            </w:r>
            <w:r w:rsidRPr="008C2823">
              <w:rPr>
                <w:rFonts w:ascii="Times New Roman" w:hAnsi="Times New Roman" w:cs="Times New Roman"/>
                <w:sz w:val="20"/>
                <w:szCs w:val="20"/>
              </w:rPr>
              <w:t>крепление регионального, межрегионального и других видов культурного сотрудничества;</w:t>
            </w:r>
          </w:p>
          <w:p w:rsidR="00345387" w:rsidRPr="008C2823" w:rsidRDefault="00345387" w:rsidP="00345387">
            <w:pPr>
              <w:ind w:firstLine="0"/>
              <w:rPr>
                <w:rFonts w:ascii="Times New Roman" w:hAnsi="Times New Roman" w:cs="Times New Roman"/>
                <w:sz w:val="20"/>
                <w:szCs w:val="20"/>
              </w:rPr>
            </w:pPr>
            <w:r w:rsidRPr="008C2823">
              <w:rPr>
                <w:rFonts w:ascii="Times New Roman" w:hAnsi="Times New Roman" w:cs="Times New Roman"/>
                <w:sz w:val="20"/>
                <w:szCs w:val="20"/>
              </w:rPr>
              <w:t>Увеличение количества мероприятий, способствующих формированию творческой личности, творческих коллективов.</w:t>
            </w:r>
          </w:p>
          <w:p w:rsidR="00345387" w:rsidRPr="008C2823" w:rsidRDefault="00345387" w:rsidP="00345387">
            <w:pPr>
              <w:pStyle w:val="a4"/>
              <w:rPr>
                <w:rFonts w:ascii="Times New Roman" w:hAnsi="Times New Roman" w:cs="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345387" w:rsidRPr="008C2823" w:rsidRDefault="00345387" w:rsidP="00345387">
            <w:pPr>
              <w:pStyle w:val="a4"/>
              <w:rPr>
                <w:rFonts w:ascii="Times New Roman" w:hAnsi="Times New Roman" w:cs="Times New Roman"/>
                <w:sz w:val="20"/>
                <w:szCs w:val="20"/>
              </w:rPr>
            </w:pPr>
            <w:r w:rsidRPr="008C2823">
              <w:rPr>
                <w:rFonts w:ascii="Times New Roman" w:hAnsi="Times New Roman" w:cs="Times New Roman"/>
                <w:sz w:val="20"/>
                <w:szCs w:val="20"/>
              </w:rPr>
              <w:t>Снижение доступа населения Камчатского края к культурным ценностям, ограничение в ознакомлении с культурой других регионов Российской Федерации;</w:t>
            </w:r>
          </w:p>
          <w:p w:rsidR="00345387" w:rsidRPr="008C2823" w:rsidRDefault="00345387" w:rsidP="00345387">
            <w:pPr>
              <w:ind w:firstLine="0"/>
              <w:rPr>
                <w:rFonts w:ascii="Times New Roman" w:hAnsi="Times New Roman" w:cs="Times New Roman"/>
                <w:sz w:val="20"/>
                <w:szCs w:val="20"/>
              </w:rPr>
            </w:pPr>
            <w:r w:rsidRPr="008C2823">
              <w:rPr>
                <w:rFonts w:ascii="Times New Roman" w:hAnsi="Times New Roman" w:cs="Times New Roman"/>
                <w:sz w:val="20"/>
                <w:szCs w:val="20"/>
              </w:rPr>
              <w:t>Отсутствие возможности творческих личностей, коллективов участвовать в региональных, межрегиональных и культурных мероприятиях других уровней, отсутствие возможности перенимать и делиться опытом.</w:t>
            </w:r>
          </w:p>
        </w:tc>
        <w:tc>
          <w:tcPr>
            <w:tcW w:w="1276" w:type="dxa"/>
            <w:tcBorders>
              <w:top w:val="single" w:sz="4" w:space="0" w:color="auto"/>
              <w:left w:val="single" w:sz="4" w:space="0" w:color="auto"/>
              <w:bottom w:val="single" w:sz="4" w:space="0" w:color="auto"/>
            </w:tcBorders>
          </w:tcPr>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Показатели </w:t>
            </w:r>
          </w:p>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5.2, 5.3</w:t>
            </w:r>
          </w:p>
          <w:p w:rsidR="00345387" w:rsidRPr="008C2823" w:rsidRDefault="00345387"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 Таблица 1</w:t>
            </w:r>
          </w:p>
        </w:tc>
      </w:tr>
    </w:tbl>
    <w:p w:rsidR="00345387" w:rsidRDefault="00345387" w:rsidP="00345387">
      <w:pPr>
        <w:pStyle w:val="a3"/>
        <w:jc w:val="center"/>
        <w:rPr>
          <w:rFonts w:ascii="Times New Roman" w:hAnsi="Times New Roman" w:cs="Times New Roman"/>
          <w:sz w:val="20"/>
          <w:szCs w:val="20"/>
        </w:rPr>
        <w:sectPr w:rsidR="00345387" w:rsidSect="00BC0915">
          <w:pgSz w:w="16838" w:h="11906" w:orient="landscape"/>
          <w:pgMar w:top="1701" w:right="1134" w:bottom="567" w:left="1134" w:header="709" w:footer="709" w:gutter="0"/>
          <w:cols w:space="708"/>
          <w:docGrid w:linePitch="360"/>
        </w:sect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984"/>
        <w:gridCol w:w="1418"/>
        <w:gridCol w:w="850"/>
        <w:gridCol w:w="851"/>
        <w:gridCol w:w="4110"/>
        <w:gridCol w:w="3686"/>
        <w:gridCol w:w="1276"/>
      </w:tblGrid>
      <w:tr w:rsidR="00345387" w:rsidRPr="008C2823" w:rsidTr="00345387">
        <w:tc>
          <w:tcPr>
            <w:tcW w:w="568" w:type="dxa"/>
            <w:tcBorders>
              <w:top w:val="single" w:sz="4" w:space="0" w:color="auto"/>
              <w:bottom w:val="single" w:sz="4" w:space="0" w:color="auto"/>
              <w:right w:val="single" w:sz="4" w:space="0" w:color="auto"/>
            </w:tcBorders>
          </w:tcPr>
          <w:p w:rsidR="00345387" w:rsidRPr="008C2823" w:rsidRDefault="00345387" w:rsidP="00345387">
            <w:pPr>
              <w:pStyle w:val="a3"/>
              <w:jc w:val="center"/>
              <w:rPr>
                <w:rFonts w:ascii="Times New Roman" w:hAnsi="Times New Roman" w:cs="Times New Roman"/>
                <w:sz w:val="20"/>
                <w:szCs w:val="20"/>
              </w:rPr>
            </w:pPr>
            <w:r w:rsidRPr="008C2823">
              <w:rPr>
                <w:rFonts w:ascii="Times New Roman" w:hAnsi="Times New Roman" w:cs="Times New Roman"/>
                <w:sz w:val="20"/>
                <w:szCs w:val="20"/>
              </w:rPr>
              <w:lastRenderedPageBreak/>
              <w:t xml:space="preserve">6. </w:t>
            </w:r>
          </w:p>
        </w:tc>
        <w:tc>
          <w:tcPr>
            <w:tcW w:w="14175" w:type="dxa"/>
            <w:gridSpan w:val="7"/>
            <w:tcBorders>
              <w:top w:val="single" w:sz="4" w:space="0" w:color="auto"/>
              <w:left w:val="single" w:sz="4" w:space="0" w:color="auto"/>
              <w:bottom w:val="single" w:sz="4" w:space="0" w:color="auto"/>
            </w:tcBorders>
          </w:tcPr>
          <w:p w:rsidR="00345387" w:rsidRPr="008C2823" w:rsidRDefault="00345387" w:rsidP="00345387">
            <w:pPr>
              <w:pStyle w:val="a3"/>
              <w:jc w:val="center"/>
              <w:rPr>
                <w:rFonts w:ascii="Times New Roman" w:hAnsi="Times New Roman" w:cs="Times New Roman"/>
                <w:b/>
                <w:sz w:val="20"/>
                <w:szCs w:val="20"/>
              </w:rPr>
            </w:pPr>
            <w:r w:rsidRPr="008C2823">
              <w:rPr>
                <w:rFonts w:ascii="Times New Roman" w:hAnsi="Times New Roman" w:cs="Times New Roman"/>
                <w:b/>
                <w:sz w:val="20"/>
                <w:szCs w:val="20"/>
              </w:rPr>
              <w:t>Подпрограмма 6 «Развитие инфраструктуры в сфере культуры»</w:t>
            </w:r>
          </w:p>
        </w:tc>
      </w:tr>
      <w:tr w:rsidR="00E5580E" w:rsidRPr="008C2823" w:rsidTr="00345387">
        <w:tc>
          <w:tcPr>
            <w:tcW w:w="568" w:type="dxa"/>
            <w:tcBorders>
              <w:top w:val="single" w:sz="4" w:space="0" w:color="auto"/>
              <w:bottom w:val="single" w:sz="4" w:space="0" w:color="auto"/>
              <w:right w:val="single" w:sz="4" w:space="0" w:color="auto"/>
            </w:tcBorders>
          </w:tcPr>
          <w:p w:rsidR="00E5580E" w:rsidRPr="008C2823" w:rsidRDefault="00E5580E" w:rsidP="00345387">
            <w:pPr>
              <w:pStyle w:val="a3"/>
              <w:jc w:val="center"/>
              <w:rPr>
                <w:rFonts w:ascii="Times New Roman" w:hAnsi="Times New Roman" w:cs="Times New Roman"/>
                <w:sz w:val="20"/>
                <w:szCs w:val="20"/>
              </w:rPr>
            </w:pPr>
            <w:r>
              <w:rPr>
                <w:rFonts w:ascii="Times New Roman" w:hAnsi="Times New Roman" w:cs="Times New Roman"/>
                <w:sz w:val="20"/>
                <w:szCs w:val="20"/>
              </w:rPr>
              <w:t>6</w:t>
            </w:r>
            <w:r w:rsidRPr="008C2823">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E5580E" w:rsidRPr="008C2823" w:rsidRDefault="00E5580E" w:rsidP="00345387">
            <w:pPr>
              <w:ind w:firstLine="34"/>
              <w:jc w:val="left"/>
              <w:rPr>
                <w:rFonts w:ascii="Times New Roman" w:hAnsi="Times New Roman" w:cs="Times New Roman"/>
                <w:sz w:val="20"/>
                <w:szCs w:val="20"/>
              </w:rPr>
            </w:pPr>
            <w:r w:rsidRPr="008C2823">
              <w:rPr>
                <w:rFonts w:ascii="Times New Roman" w:hAnsi="Times New Roman" w:cs="Times New Roman"/>
                <w:sz w:val="20"/>
                <w:szCs w:val="20"/>
              </w:rPr>
              <w:t>«Проведение капитального и текущего ремонтов зданий и помещений муниципальных учреждений культуры и учреждений дополнительного образования в сфере культуры (в том числе проектных работ) и экспертизы выполненных работ, мероприятий по укреплению материально-технической базы»</w:t>
            </w:r>
          </w:p>
        </w:tc>
        <w:tc>
          <w:tcPr>
            <w:tcW w:w="1418" w:type="dxa"/>
            <w:tcBorders>
              <w:top w:val="single" w:sz="4" w:space="0" w:color="auto"/>
              <w:left w:val="single" w:sz="4" w:space="0" w:color="auto"/>
              <w:bottom w:val="single" w:sz="4" w:space="0" w:color="auto"/>
              <w:right w:val="single" w:sz="4" w:space="0" w:color="auto"/>
            </w:tcBorders>
          </w:tcPr>
          <w:p w:rsidR="00E5580E" w:rsidRPr="008C2823" w:rsidRDefault="00E5580E" w:rsidP="00E5580E">
            <w:pPr>
              <w:pStyle w:val="a3"/>
              <w:jc w:val="left"/>
              <w:rPr>
                <w:rFonts w:ascii="Times New Roman" w:hAnsi="Times New Roman" w:cs="Times New Roman"/>
                <w:sz w:val="20"/>
                <w:szCs w:val="20"/>
              </w:rPr>
            </w:pPr>
            <w:r w:rsidRPr="008C2823">
              <w:rPr>
                <w:rFonts w:ascii="Times New Roman" w:hAnsi="Times New Roman" w:cs="Times New Roman"/>
                <w:sz w:val="20"/>
                <w:szCs w:val="20"/>
              </w:rPr>
              <w:t>Муниципальное казенное учреждение Управление культуры Карагинского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E5580E" w:rsidRPr="008C2823" w:rsidRDefault="00E5580E" w:rsidP="00E5580E">
            <w:pPr>
              <w:pStyle w:val="a7"/>
              <w:widowControl w:val="0"/>
              <w:autoSpaceDE w:val="0"/>
              <w:autoSpaceDN w:val="0"/>
              <w:adjustRightInd w:val="0"/>
              <w:jc w:val="center"/>
              <w:rPr>
                <w:sz w:val="20"/>
                <w:szCs w:val="20"/>
              </w:rPr>
            </w:pPr>
            <w:r w:rsidRPr="008C2823">
              <w:rPr>
                <w:sz w:val="20"/>
                <w:szCs w:val="20"/>
              </w:rPr>
              <w:t>201</w:t>
            </w:r>
            <w:r>
              <w:rPr>
                <w:sz w:val="20"/>
                <w:szCs w:val="20"/>
              </w:rPr>
              <w:t>9</w:t>
            </w:r>
            <w:r w:rsidRPr="008C2823">
              <w:rPr>
                <w:sz w:val="20"/>
                <w:szCs w:val="20"/>
              </w:rPr>
              <w:t xml:space="preserve"> г.</w:t>
            </w:r>
          </w:p>
        </w:tc>
        <w:tc>
          <w:tcPr>
            <w:tcW w:w="851" w:type="dxa"/>
            <w:tcBorders>
              <w:top w:val="single" w:sz="4" w:space="0" w:color="auto"/>
              <w:left w:val="single" w:sz="4" w:space="0" w:color="auto"/>
              <w:bottom w:val="single" w:sz="4" w:space="0" w:color="auto"/>
              <w:right w:val="single" w:sz="4" w:space="0" w:color="auto"/>
            </w:tcBorders>
            <w:vAlign w:val="center"/>
          </w:tcPr>
          <w:p w:rsidR="00E5580E" w:rsidRPr="008C2823" w:rsidRDefault="00E5580E" w:rsidP="00E5580E">
            <w:pPr>
              <w:ind w:firstLine="0"/>
              <w:jc w:val="center"/>
              <w:rPr>
                <w:rFonts w:ascii="Times New Roman" w:hAnsi="Times New Roman" w:cs="Times New Roman"/>
                <w:sz w:val="20"/>
                <w:szCs w:val="20"/>
              </w:rPr>
            </w:pPr>
            <w:r w:rsidRPr="008C2823">
              <w:rPr>
                <w:rFonts w:ascii="Times New Roman" w:hAnsi="Times New Roman" w:cs="Times New Roman"/>
                <w:sz w:val="20"/>
                <w:szCs w:val="20"/>
              </w:rPr>
              <w:t>202</w:t>
            </w:r>
            <w:r>
              <w:rPr>
                <w:rFonts w:ascii="Times New Roman" w:hAnsi="Times New Roman" w:cs="Times New Roman"/>
                <w:sz w:val="20"/>
                <w:szCs w:val="20"/>
              </w:rPr>
              <w:t>1</w:t>
            </w:r>
            <w:r w:rsidRPr="008C2823">
              <w:rPr>
                <w:rFonts w:ascii="Times New Roman" w:hAnsi="Times New Roman" w:cs="Times New Roman"/>
                <w:sz w:val="20"/>
                <w:szCs w:val="20"/>
              </w:rPr>
              <w:t xml:space="preserve"> г. </w:t>
            </w:r>
          </w:p>
        </w:tc>
        <w:tc>
          <w:tcPr>
            <w:tcW w:w="4110" w:type="dxa"/>
            <w:tcBorders>
              <w:top w:val="single" w:sz="4" w:space="0" w:color="auto"/>
              <w:left w:val="single" w:sz="4" w:space="0" w:color="auto"/>
              <w:bottom w:val="single" w:sz="4" w:space="0" w:color="auto"/>
              <w:right w:val="single" w:sz="4" w:space="0" w:color="auto"/>
            </w:tcBorders>
          </w:tcPr>
          <w:p w:rsidR="00E5580E" w:rsidRPr="008C2823" w:rsidRDefault="00E5580E" w:rsidP="00345387">
            <w:pPr>
              <w:pStyle w:val="a4"/>
              <w:jc w:val="both"/>
              <w:rPr>
                <w:rFonts w:ascii="Times New Roman" w:hAnsi="Times New Roman" w:cs="Times New Roman"/>
                <w:sz w:val="20"/>
                <w:szCs w:val="20"/>
              </w:rPr>
            </w:pPr>
            <w:r w:rsidRPr="008C2823">
              <w:rPr>
                <w:rFonts w:ascii="Times New Roman" w:hAnsi="Times New Roman" w:cs="Times New Roman"/>
                <w:sz w:val="20"/>
                <w:szCs w:val="20"/>
              </w:rPr>
              <w:t>Восстановление, модернизация и обновление инфраструктуры учреждений культуры</w:t>
            </w:r>
          </w:p>
          <w:p w:rsidR="00E5580E" w:rsidRPr="008C2823" w:rsidRDefault="00E5580E" w:rsidP="00345387">
            <w:pPr>
              <w:ind w:firstLine="0"/>
              <w:rPr>
                <w:rFonts w:ascii="Times New Roman" w:hAnsi="Times New Roman" w:cs="Times New Roman"/>
                <w:sz w:val="20"/>
                <w:szCs w:val="20"/>
              </w:rPr>
            </w:pPr>
            <w:r w:rsidRPr="008C2823">
              <w:rPr>
                <w:rFonts w:ascii="Times New Roman" w:hAnsi="Times New Roman" w:cs="Times New Roman"/>
                <w:sz w:val="20"/>
                <w:szCs w:val="20"/>
              </w:rPr>
              <w:t>Модернизация материально-технической базы учреждений культуры</w:t>
            </w:r>
          </w:p>
        </w:tc>
        <w:tc>
          <w:tcPr>
            <w:tcW w:w="3686" w:type="dxa"/>
            <w:tcBorders>
              <w:top w:val="single" w:sz="4" w:space="0" w:color="auto"/>
              <w:left w:val="single" w:sz="4" w:space="0" w:color="auto"/>
              <w:bottom w:val="single" w:sz="4" w:space="0" w:color="auto"/>
              <w:right w:val="single" w:sz="4" w:space="0" w:color="auto"/>
            </w:tcBorders>
          </w:tcPr>
          <w:p w:rsidR="00E5580E" w:rsidRPr="008C2823" w:rsidRDefault="00E5580E" w:rsidP="00345387">
            <w:pPr>
              <w:pStyle w:val="a4"/>
              <w:jc w:val="both"/>
              <w:rPr>
                <w:rFonts w:ascii="Times New Roman" w:hAnsi="Times New Roman" w:cs="Times New Roman"/>
                <w:sz w:val="20"/>
                <w:szCs w:val="20"/>
              </w:rPr>
            </w:pPr>
            <w:r w:rsidRPr="008C2823">
              <w:rPr>
                <w:rFonts w:ascii="Times New Roman" w:hAnsi="Times New Roman" w:cs="Times New Roman"/>
                <w:sz w:val="20"/>
                <w:szCs w:val="20"/>
              </w:rPr>
              <w:t>Износ объектов инфраструктуры в сфере культуры и снижение качества муниципальных услуг, оказываемых в сфере культуры</w:t>
            </w:r>
          </w:p>
          <w:p w:rsidR="00E5580E" w:rsidRPr="008C2823" w:rsidRDefault="00E5580E" w:rsidP="00345387">
            <w:pPr>
              <w:ind w:firstLine="0"/>
              <w:rPr>
                <w:rFonts w:ascii="Times New Roman" w:hAnsi="Times New Roman" w:cs="Times New Roman"/>
                <w:sz w:val="20"/>
                <w:szCs w:val="20"/>
              </w:rPr>
            </w:pPr>
            <w:r w:rsidRPr="008C2823">
              <w:rPr>
                <w:rFonts w:ascii="Times New Roman" w:hAnsi="Times New Roman" w:cs="Times New Roman"/>
                <w:sz w:val="20"/>
                <w:szCs w:val="20"/>
              </w:rPr>
              <w:t>Износ материально-технической базы муниципальных учреждений культуры и учреждений дополнительного образования в сфере культуры и снижение качества муниципальных услуг, оказываемых в сфере культуры</w:t>
            </w:r>
          </w:p>
        </w:tc>
        <w:tc>
          <w:tcPr>
            <w:tcW w:w="1276" w:type="dxa"/>
            <w:tcBorders>
              <w:top w:val="single" w:sz="4" w:space="0" w:color="auto"/>
              <w:left w:val="single" w:sz="4" w:space="0" w:color="auto"/>
              <w:bottom w:val="single" w:sz="4" w:space="0" w:color="auto"/>
            </w:tcBorders>
          </w:tcPr>
          <w:p w:rsidR="00E5580E" w:rsidRPr="008C2823" w:rsidRDefault="00E5580E"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Показатель </w:t>
            </w:r>
            <w:r>
              <w:rPr>
                <w:rFonts w:ascii="Times New Roman" w:hAnsi="Times New Roman" w:cs="Times New Roman"/>
                <w:sz w:val="20"/>
                <w:szCs w:val="20"/>
              </w:rPr>
              <w:t>6</w:t>
            </w:r>
            <w:r w:rsidRPr="008C2823">
              <w:rPr>
                <w:rFonts w:ascii="Times New Roman" w:hAnsi="Times New Roman" w:cs="Times New Roman"/>
                <w:sz w:val="20"/>
                <w:szCs w:val="20"/>
              </w:rPr>
              <w:t>.1  Таблица 1</w:t>
            </w:r>
          </w:p>
        </w:tc>
      </w:tr>
      <w:tr w:rsidR="00E5580E" w:rsidRPr="008C2823" w:rsidTr="00345387">
        <w:tc>
          <w:tcPr>
            <w:tcW w:w="568" w:type="dxa"/>
            <w:tcBorders>
              <w:top w:val="single" w:sz="4" w:space="0" w:color="auto"/>
              <w:bottom w:val="single" w:sz="4" w:space="0" w:color="auto"/>
              <w:right w:val="single" w:sz="4" w:space="0" w:color="auto"/>
            </w:tcBorders>
          </w:tcPr>
          <w:p w:rsidR="00E5580E" w:rsidRPr="008C2823" w:rsidRDefault="00E5580E" w:rsidP="00345387">
            <w:pPr>
              <w:pStyle w:val="a3"/>
              <w:jc w:val="center"/>
              <w:rPr>
                <w:rFonts w:ascii="Times New Roman" w:hAnsi="Times New Roman" w:cs="Times New Roman"/>
                <w:sz w:val="20"/>
                <w:szCs w:val="20"/>
              </w:rPr>
            </w:pPr>
            <w:r>
              <w:rPr>
                <w:rFonts w:ascii="Times New Roman" w:hAnsi="Times New Roman" w:cs="Times New Roman"/>
                <w:sz w:val="20"/>
                <w:szCs w:val="20"/>
              </w:rPr>
              <w:t>6</w:t>
            </w:r>
            <w:r w:rsidRPr="008C2823">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E5580E" w:rsidRPr="008C2823" w:rsidRDefault="00E5580E" w:rsidP="00345387">
            <w:pPr>
              <w:ind w:firstLine="34"/>
              <w:jc w:val="left"/>
              <w:rPr>
                <w:rFonts w:ascii="Times New Roman" w:hAnsi="Times New Roman" w:cs="Times New Roman"/>
                <w:sz w:val="20"/>
                <w:szCs w:val="20"/>
              </w:rPr>
            </w:pPr>
            <w:r w:rsidRPr="008C2823">
              <w:rPr>
                <w:rFonts w:ascii="Times New Roman" w:hAnsi="Times New Roman" w:cs="Times New Roman"/>
                <w:sz w:val="20"/>
                <w:szCs w:val="20"/>
              </w:rPr>
              <w:t>«Формирование благоприятной культурной среды, развитие инфраструктуры и модернизация объектов культуры»</w:t>
            </w:r>
          </w:p>
        </w:tc>
        <w:tc>
          <w:tcPr>
            <w:tcW w:w="1418" w:type="dxa"/>
            <w:tcBorders>
              <w:top w:val="single" w:sz="4" w:space="0" w:color="auto"/>
              <w:left w:val="single" w:sz="4" w:space="0" w:color="auto"/>
              <w:bottom w:val="single" w:sz="4" w:space="0" w:color="auto"/>
              <w:right w:val="single" w:sz="4" w:space="0" w:color="auto"/>
            </w:tcBorders>
          </w:tcPr>
          <w:p w:rsidR="00E5580E" w:rsidRPr="008C2823" w:rsidRDefault="00E5580E" w:rsidP="00E5580E">
            <w:pPr>
              <w:pStyle w:val="a3"/>
              <w:jc w:val="left"/>
              <w:rPr>
                <w:rFonts w:ascii="Times New Roman" w:hAnsi="Times New Roman" w:cs="Times New Roman"/>
                <w:sz w:val="20"/>
                <w:szCs w:val="20"/>
              </w:rPr>
            </w:pPr>
            <w:r w:rsidRPr="008C2823">
              <w:rPr>
                <w:rFonts w:ascii="Times New Roman" w:hAnsi="Times New Roman" w:cs="Times New Roman"/>
                <w:sz w:val="20"/>
                <w:szCs w:val="20"/>
              </w:rPr>
              <w:t>Муниципальное казенное учреждение Управление культуры Карагинского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vAlign w:val="center"/>
          </w:tcPr>
          <w:p w:rsidR="00E5580E" w:rsidRPr="008C2823" w:rsidRDefault="00E5580E" w:rsidP="00E5580E">
            <w:pPr>
              <w:pStyle w:val="a7"/>
              <w:widowControl w:val="0"/>
              <w:autoSpaceDE w:val="0"/>
              <w:autoSpaceDN w:val="0"/>
              <w:adjustRightInd w:val="0"/>
              <w:jc w:val="center"/>
              <w:rPr>
                <w:sz w:val="20"/>
                <w:szCs w:val="20"/>
              </w:rPr>
            </w:pPr>
            <w:r w:rsidRPr="008C2823">
              <w:rPr>
                <w:sz w:val="20"/>
                <w:szCs w:val="20"/>
              </w:rPr>
              <w:t>201</w:t>
            </w:r>
            <w:r>
              <w:rPr>
                <w:sz w:val="20"/>
                <w:szCs w:val="20"/>
              </w:rPr>
              <w:t>9</w:t>
            </w:r>
            <w:r w:rsidRPr="008C2823">
              <w:rPr>
                <w:sz w:val="20"/>
                <w:szCs w:val="20"/>
              </w:rPr>
              <w:t xml:space="preserve"> г.</w:t>
            </w:r>
          </w:p>
        </w:tc>
        <w:tc>
          <w:tcPr>
            <w:tcW w:w="851" w:type="dxa"/>
            <w:tcBorders>
              <w:top w:val="single" w:sz="4" w:space="0" w:color="auto"/>
              <w:left w:val="single" w:sz="4" w:space="0" w:color="auto"/>
              <w:bottom w:val="single" w:sz="4" w:space="0" w:color="auto"/>
              <w:right w:val="single" w:sz="4" w:space="0" w:color="auto"/>
            </w:tcBorders>
            <w:vAlign w:val="center"/>
          </w:tcPr>
          <w:p w:rsidR="00E5580E" w:rsidRPr="008C2823" w:rsidRDefault="00E5580E" w:rsidP="00E5580E">
            <w:pPr>
              <w:ind w:firstLine="0"/>
              <w:jc w:val="center"/>
              <w:rPr>
                <w:rFonts w:ascii="Times New Roman" w:hAnsi="Times New Roman" w:cs="Times New Roman"/>
                <w:sz w:val="20"/>
                <w:szCs w:val="20"/>
              </w:rPr>
            </w:pPr>
            <w:r w:rsidRPr="008C2823">
              <w:rPr>
                <w:rFonts w:ascii="Times New Roman" w:hAnsi="Times New Roman" w:cs="Times New Roman"/>
                <w:sz w:val="20"/>
                <w:szCs w:val="20"/>
              </w:rPr>
              <w:t>202</w:t>
            </w:r>
            <w:r>
              <w:rPr>
                <w:rFonts w:ascii="Times New Roman" w:hAnsi="Times New Roman" w:cs="Times New Roman"/>
                <w:sz w:val="20"/>
                <w:szCs w:val="20"/>
              </w:rPr>
              <w:t>1</w:t>
            </w:r>
            <w:r w:rsidRPr="008C2823">
              <w:rPr>
                <w:rFonts w:ascii="Times New Roman" w:hAnsi="Times New Roman" w:cs="Times New Roman"/>
                <w:sz w:val="20"/>
                <w:szCs w:val="20"/>
              </w:rPr>
              <w:t xml:space="preserve"> г. </w:t>
            </w:r>
          </w:p>
        </w:tc>
        <w:tc>
          <w:tcPr>
            <w:tcW w:w="4110" w:type="dxa"/>
            <w:tcBorders>
              <w:top w:val="single" w:sz="4" w:space="0" w:color="auto"/>
              <w:left w:val="single" w:sz="4" w:space="0" w:color="auto"/>
              <w:bottom w:val="single" w:sz="4" w:space="0" w:color="auto"/>
              <w:right w:val="single" w:sz="4" w:space="0" w:color="auto"/>
            </w:tcBorders>
          </w:tcPr>
          <w:p w:rsidR="00E5580E" w:rsidRPr="008C2823" w:rsidRDefault="00E5580E" w:rsidP="00345387">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Повышение</w:t>
            </w:r>
            <w:r w:rsidRPr="00E5580E">
              <w:rPr>
                <w:rFonts w:ascii="Times New Roman" w:hAnsi="Times New Roman" w:cs="Times New Roman"/>
                <w:color w:val="000000"/>
                <w:sz w:val="20"/>
                <w:szCs w:val="20"/>
              </w:rPr>
              <w:t xml:space="preserve"> удовлетворенности населения качеством и доступностью услуг в сфере культуры</w:t>
            </w:r>
            <w:r>
              <w:rPr>
                <w:rFonts w:ascii="Times New Roman" w:hAnsi="Times New Roman" w:cs="Times New Roman"/>
                <w:color w:val="000000"/>
                <w:sz w:val="20"/>
                <w:szCs w:val="20"/>
              </w:rPr>
              <w:t xml:space="preserve">, появление новых мест </w:t>
            </w:r>
            <w:proofErr w:type="spellStart"/>
            <w:r>
              <w:rPr>
                <w:rFonts w:ascii="Times New Roman" w:hAnsi="Times New Roman" w:cs="Times New Roman"/>
                <w:color w:val="000000"/>
                <w:sz w:val="20"/>
                <w:szCs w:val="20"/>
              </w:rPr>
              <w:t>культурно-досугового</w:t>
            </w:r>
            <w:proofErr w:type="spellEnd"/>
            <w:r>
              <w:rPr>
                <w:rFonts w:ascii="Times New Roman" w:hAnsi="Times New Roman" w:cs="Times New Roman"/>
                <w:color w:val="000000"/>
                <w:sz w:val="20"/>
                <w:szCs w:val="20"/>
              </w:rPr>
              <w:t xml:space="preserve"> отдыха населения района</w:t>
            </w:r>
          </w:p>
        </w:tc>
        <w:tc>
          <w:tcPr>
            <w:tcW w:w="3686" w:type="dxa"/>
            <w:tcBorders>
              <w:top w:val="single" w:sz="4" w:space="0" w:color="auto"/>
              <w:left w:val="single" w:sz="4" w:space="0" w:color="auto"/>
              <w:bottom w:val="single" w:sz="4" w:space="0" w:color="auto"/>
              <w:right w:val="single" w:sz="4" w:space="0" w:color="auto"/>
            </w:tcBorders>
          </w:tcPr>
          <w:p w:rsidR="00E5580E" w:rsidRPr="008C2823" w:rsidRDefault="00E5580E" w:rsidP="00E5580E">
            <w:pPr>
              <w:pStyle w:val="a3"/>
              <w:rPr>
                <w:rFonts w:ascii="Times New Roman" w:hAnsi="Times New Roman" w:cs="Times New Roman"/>
                <w:sz w:val="20"/>
                <w:szCs w:val="20"/>
              </w:rPr>
            </w:pPr>
            <w:r>
              <w:rPr>
                <w:rFonts w:ascii="Times New Roman" w:hAnsi="Times New Roman" w:cs="Times New Roman"/>
                <w:sz w:val="20"/>
                <w:szCs w:val="20"/>
              </w:rPr>
              <w:t xml:space="preserve">Отсутствие мест культурно-массового отдыха, недовольство населения благоустройством мест массового отдыха. </w:t>
            </w:r>
          </w:p>
        </w:tc>
        <w:tc>
          <w:tcPr>
            <w:tcW w:w="1276" w:type="dxa"/>
            <w:tcBorders>
              <w:top w:val="single" w:sz="4" w:space="0" w:color="auto"/>
              <w:left w:val="single" w:sz="4" w:space="0" w:color="auto"/>
              <w:bottom w:val="single" w:sz="4" w:space="0" w:color="auto"/>
            </w:tcBorders>
          </w:tcPr>
          <w:p w:rsidR="00E5580E" w:rsidRPr="008C2823" w:rsidRDefault="00E5580E" w:rsidP="00345387">
            <w:pPr>
              <w:pStyle w:val="a3"/>
              <w:rPr>
                <w:rFonts w:ascii="Times New Roman" w:hAnsi="Times New Roman" w:cs="Times New Roman"/>
                <w:sz w:val="20"/>
                <w:szCs w:val="20"/>
              </w:rPr>
            </w:pPr>
            <w:r w:rsidRPr="008C2823">
              <w:rPr>
                <w:rFonts w:ascii="Times New Roman" w:hAnsi="Times New Roman" w:cs="Times New Roman"/>
                <w:sz w:val="20"/>
                <w:szCs w:val="20"/>
              </w:rPr>
              <w:t xml:space="preserve">Показатель </w:t>
            </w:r>
            <w:r>
              <w:rPr>
                <w:rFonts w:ascii="Times New Roman" w:hAnsi="Times New Roman" w:cs="Times New Roman"/>
                <w:sz w:val="20"/>
                <w:szCs w:val="20"/>
              </w:rPr>
              <w:t>6</w:t>
            </w:r>
            <w:r w:rsidRPr="008C2823">
              <w:rPr>
                <w:rFonts w:ascii="Times New Roman" w:hAnsi="Times New Roman" w:cs="Times New Roman"/>
                <w:sz w:val="20"/>
                <w:szCs w:val="20"/>
              </w:rPr>
              <w:t>.2  Таблица 1</w:t>
            </w:r>
          </w:p>
        </w:tc>
      </w:tr>
    </w:tbl>
    <w:p w:rsidR="00800D0C" w:rsidRDefault="00800D0C" w:rsidP="00EE4EEE">
      <w:pPr>
        <w:ind w:firstLine="0"/>
        <w:rPr>
          <w:rFonts w:ascii="Times New Roman" w:hAnsi="Times New Roman" w:cs="Times New Roman"/>
          <w:sz w:val="20"/>
          <w:szCs w:val="20"/>
        </w:rPr>
      </w:pPr>
    </w:p>
    <w:sectPr w:rsidR="00800D0C" w:rsidSect="00345387">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0E" w:rsidRDefault="00E5580E">
      <w:r>
        <w:separator/>
      </w:r>
    </w:p>
  </w:endnote>
  <w:endnote w:type="continuationSeparator" w:id="0">
    <w:p w:rsidR="00E5580E" w:rsidRDefault="00E55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0E" w:rsidRDefault="00E5580E">
      <w:r>
        <w:separator/>
      </w:r>
    </w:p>
  </w:footnote>
  <w:footnote w:type="continuationSeparator" w:id="0">
    <w:p w:rsidR="00E5580E" w:rsidRDefault="00E55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0B3"/>
    <w:multiLevelType w:val="hybridMultilevel"/>
    <w:tmpl w:val="7048EFDC"/>
    <w:lvl w:ilvl="0" w:tplc="912E0B0E">
      <w:start w:val="1"/>
      <w:numFmt w:val="decimal"/>
      <w:lvlText w:val="%1."/>
      <w:lvlJc w:val="left"/>
      <w:pPr>
        <w:tabs>
          <w:tab w:val="num" w:pos="1920"/>
        </w:tabs>
        <w:ind w:left="1920" w:hanging="360"/>
      </w:pPr>
      <w:rPr>
        <w:rFonts w:ascii="Times New Roman" w:hAnsi="Times New Roman" w:cs="Times New Roman" w:hint="default"/>
      </w:rPr>
    </w:lvl>
    <w:lvl w:ilvl="1" w:tplc="04190019">
      <w:start w:val="1"/>
      <w:numFmt w:val="lowerLetter"/>
      <w:lvlText w:val="%2."/>
      <w:lvlJc w:val="left"/>
      <w:pPr>
        <w:tabs>
          <w:tab w:val="num" w:pos="2640"/>
        </w:tabs>
        <w:ind w:left="2640" w:hanging="360"/>
      </w:pPr>
      <w:rPr>
        <w:rFonts w:cs="Times New Roman"/>
      </w:rPr>
    </w:lvl>
    <w:lvl w:ilvl="2" w:tplc="0419001B">
      <w:start w:val="1"/>
      <w:numFmt w:val="lowerRoman"/>
      <w:lvlText w:val="%3."/>
      <w:lvlJc w:val="right"/>
      <w:pPr>
        <w:tabs>
          <w:tab w:val="num" w:pos="3360"/>
        </w:tabs>
        <w:ind w:left="3360" w:hanging="180"/>
      </w:pPr>
      <w:rPr>
        <w:rFonts w:cs="Times New Roman"/>
      </w:rPr>
    </w:lvl>
    <w:lvl w:ilvl="3" w:tplc="0419000F">
      <w:start w:val="1"/>
      <w:numFmt w:val="decimal"/>
      <w:lvlText w:val="%4."/>
      <w:lvlJc w:val="left"/>
      <w:pPr>
        <w:tabs>
          <w:tab w:val="num" w:pos="4080"/>
        </w:tabs>
        <w:ind w:left="4080" w:hanging="360"/>
      </w:pPr>
      <w:rPr>
        <w:rFonts w:cs="Times New Roman"/>
      </w:rPr>
    </w:lvl>
    <w:lvl w:ilvl="4" w:tplc="04190019">
      <w:start w:val="1"/>
      <w:numFmt w:val="lowerLetter"/>
      <w:lvlText w:val="%5."/>
      <w:lvlJc w:val="left"/>
      <w:pPr>
        <w:tabs>
          <w:tab w:val="num" w:pos="4800"/>
        </w:tabs>
        <w:ind w:left="4800" w:hanging="360"/>
      </w:pPr>
      <w:rPr>
        <w:rFonts w:cs="Times New Roman"/>
      </w:rPr>
    </w:lvl>
    <w:lvl w:ilvl="5" w:tplc="0419001B">
      <w:start w:val="1"/>
      <w:numFmt w:val="lowerRoman"/>
      <w:lvlText w:val="%6."/>
      <w:lvlJc w:val="right"/>
      <w:pPr>
        <w:tabs>
          <w:tab w:val="num" w:pos="5520"/>
        </w:tabs>
        <w:ind w:left="5520" w:hanging="180"/>
      </w:pPr>
      <w:rPr>
        <w:rFonts w:cs="Times New Roman"/>
      </w:rPr>
    </w:lvl>
    <w:lvl w:ilvl="6" w:tplc="0419000F">
      <w:start w:val="1"/>
      <w:numFmt w:val="decimal"/>
      <w:lvlText w:val="%7."/>
      <w:lvlJc w:val="left"/>
      <w:pPr>
        <w:tabs>
          <w:tab w:val="num" w:pos="6240"/>
        </w:tabs>
        <w:ind w:left="6240" w:hanging="360"/>
      </w:pPr>
      <w:rPr>
        <w:rFonts w:cs="Times New Roman"/>
      </w:rPr>
    </w:lvl>
    <w:lvl w:ilvl="7" w:tplc="04190019">
      <w:start w:val="1"/>
      <w:numFmt w:val="lowerLetter"/>
      <w:lvlText w:val="%8."/>
      <w:lvlJc w:val="left"/>
      <w:pPr>
        <w:tabs>
          <w:tab w:val="num" w:pos="6960"/>
        </w:tabs>
        <w:ind w:left="6960" w:hanging="360"/>
      </w:pPr>
      <w:rPr>
        <w:rFonts w:cs="Times New Roman"/>
      </w:rPr>
    </w:lvl>
    <w:lvl w:ilvl="8" w:tplc="0419001B">
      <w:start w:val="1"/>
      <w:numFmt w:val="lowerRoman"/>
      <w:lvlText w:val="%9."/>
      <w:lvlJc w:val="right"/>
      <w:pPr>
        <w:tabs>
          <w:tab w:val="num" w:pos="7680"/>
        </w:tabs>
        <w:ind w:left="7680" w:hanging="180"/>
      </w:pPr>
      <w:rPr>
        <w:rFonts w:cs="Times New Roman"/>
      </w:rPr>
    </w:lvl>
  </w:abstractNum>
  <w:abstractNum w:abstractNumId="1">
    <w:nsid w:val="08892652"/>
    <w:multiLevelType w:val="hybridMultilevel"/>
    <w:tmpl w:val="92041F4E"/>
    <w:lvl w:ilvl="0" w:tplc="27C28E90">
      <w:start w:val="6"/>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E96761"/>
    <w:multiLevelType w:val="hybridMultilevel"/>
    <w:tmpl w:val="7124024C"/>
    <w:lvl w:ilvl="0" w:tplc="6B96C7A4">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B1E7788"/>
    <w:multiLevelType w:val="hybridMultilevel"/>
    <w:tmpl w:val="7280F64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C95F37"/>
    <w:multiLevelType w:val="hybridMultilevel"/>
    <w:tmpl w:val="B41AC872"/>
    <w:lvl w:ilvl="0" w:tplc="43708244">
      <w:start w:val="1"/>
      <w:numFmt w:val="decimal"/>
      <w:lvlText w:val="%1."/>
      <w:lvlJc w:val="left"/>
      <w:pPr>
        <w:ind w:left="10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DE6E4A"/>
    <w:multiLevelType w:val="hybridMultilevel"/>
    <w:tmpl w:val="A18CEAFA"/>
    <w:lvl w:ilvl="0" w:tplc="04190005">
      <w:start w:val="1"/>
      <w:numFmt w:val="bullet"/>
      <w:lvlText w:val=""/>
      <w:lvlJc w:val="left"/>
      <w:pPr>
        <w:tabs>
          <w:tab w:val="num" w:pos="792"/>
        </w:tabs>
        <w:ind w:left="792" w:hanging="360"/>
      </w:pPr>
      <w:rPr>
        <w:rFonts w:ascii="Wingdings" w:hAnsi="Wingdings"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6">
    <w:nsid w:val="2A3E4656"/>
    <w:multiLevelType w:val="hybridMultilevel"/>
    <w:tmpl w:val="936635B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37768"/>
    <w:multiLevelType w:val="hybridMultilevel"/>
    <w:tmpl w:val="3CD8B3A8"/>
    <w:lvl w:ilvl="0" w:tplc="B5DAE1D4">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B85102C"/>
    <w:multiLevelType w:val="hybridMultilevel"/>
    <w:tmpl w:val="12F0E2A2"/>
    <w:lvl w:ilvl="0" w:tplc="146E14AA">
      <w:start w:val="2"/>
      <w:numFmt w:val="decimal"/>
      <w:lvlText w:val="%1."/>
      <w:lvlJc w:val="left"/>
      <w:pPr>
        <w:tabs>
          <w:tab w:val="num" w:pos="2771"/>
        </w:tabs>
        <w:ind w:left="2771" w:hanging="360"/>
      </w:pPr>
      <w:rPr>
        <w:rFonts w:hint="default"/>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abstractNum w:abstractNumId="9">
    <w:nsid w:val="414D5B75"/>
    <w:multiLevelType w:val="hybridMultilevel"/>
    <w:tmpl w:val="84D092B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10">
    <w:nsid w:val="4D404D0F"/>
    <w:multiLevelType w:val="hybridMultilevel"/>
    <w:tmpl w:val="032CF754"/>
    <w:lvl w:ilvl="0" w:tplc="0419000B">
      <w:start w:val="1"/>
      <w:numFmt w:val="bullet"/>
      <w:lvlText w:val=""/>
      <w:lvlJc w:val="left"/>
      <w:pPr>
        <w:tabs>
          <w:tab w:val="num" w:pos="1455"/>
        </w:tabs>
        <w:ind w:left="1455" w:hanging="360"/>
      </w:pPr>
      <w:rPr>
        <w:rFonts w:ascii="Wingdings" w:hAnsi="Wingdings"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11">
    <w:nsid w:val="4F16569A"/>
    <w:multiLevelType w:val="hybridMultilevel"/>
    <w:tmpl w:val="4E22D302"/>
    <w:lvl w:ilvl="0" w:tplc="0419000B">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2175"/>
        </w:tabs>
        <w:ind w:left="2175" w:hanging="360"/>
      </w:pPr>
      <w:rPr>
        <w:rFonts w:ascii="Symbol" w:hAnsi="Symbol"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12">
    <w:nsid w:val="58DD704B"/>
    <w:multiLevelType w:val="hybridMultilevel"/>
    <w:tmpl w:val="C3D66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D06D0E"/>
    <w:multiLevelType w:val="hybridMultilevel"/>
    <w:tmpl w:val="86640E6C"/>
    <w:lvl w:ilvl="0" w:tplc="6C2E9DF0">
      <w:start w:val="1"/>
      <w:numFmt w:val="decimal"/>
      <w:lvlText w:val="%1."/>
      <w:lvlJc w:val="left"/>
      <w:pPr>
        <w:ind w:left="2430" w:hanging="1005"/>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0"/>
  </w:num>
  <w:num w:numId="5">
    <w:abstractNumId w:val="8"/>
  </w:num>
  <w:num w:numId="6">
    <w:abstractNumId w:val="3"/>
  </w:num>
  <w:num w:numId="7">
    <w:abstractNumId w:val="12"/>
  </w:num>
  <w:num w:numId="8">
    <w:abstractNumId w:val="7"/>
  </w:num>
  <w:num w:numId="9">
    <w:abstractNumId w:val="6"/>
  </w:num>
  <w:num w:numId="10">
    <w:abstractNumId w:val="5"/>
  </w:num>
  <w:num w:numId="11">
    <w:abstractNumId w:val="0"/>
  </w:num>
  <w:num w:numId="12">
    <w:abstractNumId w:val="2"/>
  </w:num>
  <w:num w:numId="13">
    <w:abstractNumId w:val="9"/>
  </w:num>
  <w:num w:numId="14">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357"/>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C10B13"/>
    <w:rsid w:val="000011C7"/>
    <w:rsid w:val="000018E6"/>
    <w:rsid w:val="000019A6"/>
    <w:rsid w:val="0000243A"/>
    <w:rsid w:val="0000255F"/>
    <w:rsid w:val="00003B85"/>
    <w:rsid w:val="00004511"/>
    <w:rsid w:val="00004898"/>
    <w:rsid w:val="00005B30"/>
    <w:rsid w:val="00010308"/>
    <w:rsid w:val="000103D7"/>
    <w:rsid w:val="0001169D"/>
    <w:rsid w:val="00011D7C"/>
    <w:rsid w:val="000147D1"/>
    <w:rsid w:val="00015F90"/>
    <w:rsid w:val="000173C0"/>
    <w:rsid w:val="00017B66"/>
    <w:rsid w:val="00020D14"/>
    <w:rsid w:val="000216A5"/>
    <w:rsid w:val="00021C62"/>
    <w:rsid w:val="00021D63"/>
    <w:rsid w:val="00022086"/>
    <w:rsid w:val="00023470"/>
    <w:rsid w:val="00027A7B"/>
    <w:rsid w:val="00027DB7"/>
    <w:rsid w:val="000312BD"/>
    <w:rsid w:val="0003275B"/>
    <w:rsid w:val="00032776"/>
    <w:rsid w:val="00036D3A"/>
    <w:rsid w:val="00037E07"/>
    <w:rsid w:val="000405FF"/>
    <w:rsid w:val="000409DE"/>
    <w:rsid w:val="00041484"/>
    <w:rsid w:val="00043ABC"/>
    <w:rsid w:val="000443BC"/>
    <w:rsid w:val="000446D7"/>
    <w:rsid w:val="00044CC4"/>
    <w:rsid w:val="00045C60"/>
    <w:rsid w:val="00046C04"/>
    <w:rsid w:val="00046D4E"/>
    <w:rsid w:val="00047F0D"/>
    <w:rsid w:val="00051018"/>
    <w:rsid w:val="00051735"/>
    <w:rsid w:val="00051808"/>
    <w:rsid w:val="00051B0A"/>
    <w:rsid w:val="000521D1"/>
    <w:rsid w:val="00052600"/>
    <w:rsid w:val="00052708"/>
    <w:rsid w:val="00053B6D"/>
    <w:rsid w:val="000558C6"/>
    <w:rsid w:val="00055B95"/>
    <w:rsid w:val="00057F76"/>
    <w:rsid w:val="000609D9"/>
    <w:rsid w:val="00061F65"/>
    <w:rsid w:val="00062037"/>
    <w:rsid w:val="00063712"/>
    <w:rsid w:val="00063912"/>
    <w:rsid w:val="0006444D"/>
    <w:rsid w:val="0006448E"/>
    <w:rsid w:val="00064B73"/>
    <w:rsid w:val="00065610"/>
    <w:rsid w:val="00066284"/>
    <w:rsid w:val="000672A6"/>
    <w:rsid w:val="00067B39"/>
    <w:rsid w:val="00071398"/>
    <w:rsid w:val="00071D56"/>
    <w:rsid w:val="000726AE"/>
    <w:rsid w:val="00072AD1"/>
    <w:rsid w:val="00072D35"/>
    <w:rsid w:val="00073A61"/>
    <w:rsid w:val="00073CB1"/>
    <w:rsid w:val="000745FB"/>
    <w:rsid w:val="00075CF4"/>
    <w:rsid w:val="000765BD"/>
    <w:rsid w:val="00077180"/>
    <w:rsid w:val="00077EE1"/>
    <w:rsid w:val="00080783"/>
    <w:rsid w:val="00080F7A"/>
    <w:rsid w:val="00081D61"/>
    <w:rsid w:val="00081FEF"/>
    <w:rsid w:val="0008200B"/>
    <w:rsid w:val="000847E3"/>
    <w:rsid w:val="00084C09"/>
    <w:rsid w:val="00084CE5"/>
    <w:rsid w:val="00085DA1"/>
    <w:rsid w:val="00086A45"/>
    <w:rsid w:val="000907AA"/>
    <w:rsid w:val="0009087D"/>
    <w:rsid w:val="00090896"/>
    <w:rsid w:val="00091D8E"/>
    <w:rsid w:val="00093B30"/>
    <w:rsid w:val="000949D1"/>
    <w:rsid w:val="00097105"/>
    <w:rsid w:val="000971F2"/>
    <w:rsid w:val="00097A6C"/>
    <w:rsid w:val="000A068B"/>
    <w:rsid w:val="000A1AEF"/>
    <w:rsid w:val="000A1C69"/>
    <w:rsid w:val="000A2323"/>
    <w:rsid w:val="000A29E2"/>
    <w:rsid w:val="000A2D86"/>
    <w:rsid w:val="000A41DA"/>
    <w:rsid w:val="000A5E01"/>
    <w:rsid w:val="000A61E1"/>
    <w:rsid w:val="000A6407"/>
    <w:rsid w:val="000A6A28"/>
    <w:rsid w:val="000A719C"/>
    <w:rsid w:val="000A7EAC"/>
    <w:rsid w:val="000B010B"/>
    <w:rsid w:val="000B0290"/>
    <w:rsid w:val="000B1047"/>
    <w:rsid w:val="000B14C5"/>
    <w:rsid w:val="000B1CC1"/>
    <w:rsid w:val="000B31EA"/>
    <w:rsid w:val="000B4321"/>
    <w:rsid w:val="000B45C8"/>
    <w:rsid w:val="000B5905"/>
    <w:rsid w:val="000B6370"/>
    <w:rsid w:val="000B7295"/>
    <w:rsid w:val="000C0EE2"/>
    <w:rsid w:val="000C1011"/>
    <w:rsid w:val="000C128C"/>
    <w:rsid w:val="000C16FE"/>
    <w:rsid w:val="000C207E"/>
    <w:rsid w:val="000C38D4"/>
    <w:rsid w:val="000C61BF"/>
    <w:rsid w:val="000D01F4"/>
    <w:rsid w:val="000D0789"/>
    <w:rsid w:val="000D0AE7"/>
    <w:rsid w:val="000D14C3"/>
    <w:rsid w:val="000D3CFB"/>
    <w:rsid w:val="000D4E37"/>
    <w:rsid w:val="000D5EC3"/>
    <w:rsid w:val="000D6182"/>
    <w:rsid w:val="000D681B"/>
    <w:rsid w:val="000D7676"/>
    <w:rsid w:val="000D77C6"/>
    <w:rsid w:val="000E0769"/>
    <w:rsid w:val="000E0AC3"/>
    <w:rsid w:val="000E18BB"/>
    <w:rsid w:val="000E2B0D"/>
    <w:rsid w:val="000E3317"/>
    <w:rsid w:val="000E4220"/>
    <w:rsid w:val="000E47FC"/>
    <w:rsid w:val="000E4CF1"/>
    <w:rsid w:val="000E51B2"/>
    <w:rsid w:val="000E5D74"/>
    <w:rsid w:val="000E62A9"/>
    <w:rsid w:val="000E6E19"/>
    <w:rsid w:val="000E7D83"/>
    <w:rsid w:val="000F04C3"/>
    <w:rsid w:val="000F081D"/>
    <w:rsid w:val="000F4D69"/>
    <w:rsid w:val="000F6A87"/>
    <w:rsid w:val="000F72A9"/>
    <w:rsid w:val="0010291F"/>
    <w:rsid w:val="00102967"/>
    <w:rsid w:val="001041E8"/>
    <w:rsid w:val="001043B8"/>
    <w:rsid w:val="00104BED"/>
    <w:rsid w:val="00106EAE"/>
    <w:rsid w:val="001077A6"/>
    <w:rsid w:val="0011120F"/>
    <w:rsid w:val="00111E02"/>
    <w:rsid w:val="00113DC6"/>
    <w:rsid w:val="00114A71"/>
    <w:rsid w:val="00114F46"/>
    <w:rsid w:val="001157F6"/>
    <w:rsid w:val="00115B40"/>
    <w:rsid w:val="00116089"/>
    <w:rsid w:val="00116B87"/>
    <w:rsid w:val="00116EA4"/>
    <w:rsid w:val="00117007"/>
    <w:rsid w:val="0011715D"/>
    <w:rsid w:val="0012004A"/>
    <w:rsid w:val="00124281"/>
    <w:rsid w:val="00124F6D"/>
    <w:rsid w:val="00125082"/>
    <w:rsid w:val="00125AC3"/>
    <w:rsid w:val="00126D51"/>
    <w:rsid w:val="00126FD5"/>
    <w:rsid w:val="00127360"/>
    <w:rsid w:val="00127892"/>
    <w:rsid w:val="00127F4E"/>
    <w:rsid w:val="00131653"/>
    <w:rsid w:val="00132A00"/>
    <w:rsid w:val="00132F61"/>
    <w:rsid w:val="00133A74"/>
    <w:rsid w:val="001340A4"/>
    <w:rsid w:val="001350A2"/>
    <w:rsid w:val="00135D96"/>
    <w:rsid w:val="00135E75"/>
    <w:rsid w:val="00137525"/>
    <w:rsid w:val="00137692"/>
    <w:rsid w:val="001376B6"/>
    <w:rsid w:val="00141101"/>
    <w:rsid w:val="00141C46"/>
    <w:rsid w:val="0014327E"/>
    <w:rsid w:val="00144385"/>
    <w:rsid w:val="00144E4D"/>
    <w:rsid w:val="00145826"/>
    <w:rsid w:val="00147913"/>
    <w:rsid w:val="00150360"/>
    <w:rsid w:val="00150F23"/>
    <w:rsid w:val="001516B7"/>
    <w:rsid w:val="00151729"/>
    <w:rsid w:val="0015176F"/>
    <w:rsid w:val="00151E2A"/>
    <w:rsid w:val="0015203A"/>
    <w:rsid w:val="001525B0"/>
    <w:rsid w:val="001526F6"/>
    <w:rsid w:val="00153304"/>
    <w:rsid w:val="0015418C"/>
    <w:rsid w:val="00154260"/>
    <w:rsid w:val="00155009"/>
    <w:rsid w:val="00155EE4"/>
    <w:rsid w:val="0016130A"/>
    <w:rsid w:val="0016195E"/>
    <w:rsid w:val="00161BE8"/>
    <w:rsid w:val="00162228"/>
    <w:rsid w:val="00163B01"/>
    <w:rsid w:val="001642DF"/>
    <w:rsid w:val="001675D1"/>
    <w:rsid w:val="00167AE9"/>
    <w:rsid w:val="00170571"/>
    <w:rsid w:val="00170F12"/>
    <w:rsid w:val="001718F1"/>
    <w:rsid w:val="00171F2A"/>
    <w:rsid w:val="00171FB5"/>
    <w:rsid w:val="00172431"/>
    <w:rsid w:val="001732A9"/>
    <w:rsid w:val="0017339D"/>
    <w:rsid w:val="001744EA"/>
    <w:rsid w:val="00175619"/>
    <w:rsid w:val="00175D3F"/>
    <w:rsid w:val="00177C48"/>
    <w:rsid w:val="00182117"/>
    <w:rsid w:val="00182B9E"/>
    <w:rsid w:val="001836BF"/>
    <w:rsid w:val="00183CA3"/>
    <w:rsid w:val="001848BD"/>
    <w:rsid w:val="0018712C"/>
    <w:rsid w:val="00187343"/>
    <w:rsid w:val="00187433"/>
    <w:rsid w:val="001902DF"/>
    <w:rsid w:val="001903D9"/>
    <w:rsid w:val="00190FDA"/>
    <w:rsid w:val="001913A7"/>
    <w:rsid w:val="001916B6"/>
    <w:rsid w:val="00191727"/>
    <w:rsid w:val="00191C73"/>
    <w:rsid w:val="00194883"/>
    <w:rsid w:val="00194B5F"/>
    <w:rsid w:val="0019572B"/>
    <w:rsid w:val="00195A6A"/>
    <w:rsid w:val="00195B9B"/>
    <w:rsid w:val="00195D11"/>
    <w:rsid w:val="0019626C"/>
    <w:rsid w:val="001A15CB"/>
    <w:rsid w:val="001A2816"/>
    <w:rsid w:val="001A2892"/>
    <w:rsid w:val="001A3415"/>
    <w:rsid w:val="001A357D"/>
    <w:rsid w:val="001A607A"/>
    <w:rsid w:val="001A6A54"/>
    <w:rsid w:val="001A6AE4"/>
    <w:rsid w:val="001A6B08"/>
    <w:rsid w:val="001A7239"/>
    <w:rsid w:val="001A7604"/>
    <w:rsid w:val="001A7B16"/>
    <w:rsid w:val="001A7BA5"/>
    <w:rsid w:val="001A7FC9"/>
    <w:rsid w:val="001B0C8F"/>
    <w:rsid w:val="001B2057"/>
    <w:rsid w:val="001B3F54"/>
    <w:rsid w:val="001B44AE"/>
    <w:rsid w:val="001B4FC1"/>
    <w:rsid w:val="001B545B"/>
    <w:rsid w:val="001B5D28"/>
    <w:rsid w:val="001B5D35"/>
    <w:rsid w:val="001B7966"/>
    <w:rsid w:val="001B7CE9"/>
    <w:rsid w:val="001C0380"/>
    <w:rsid w:val="001C0B23"/>
    <w:rsid w:val="001C0C1A"/>
    <w:rsid w:val="001C0D3A"/>
    <w:rsid w:val="001C29D7"/>
    <w:rsid w:val="001C3137"/>
    <w:rsid w:val="001C4C57"/>
    <w:rsid w:val="001C5D64"/>
    <w:rsid w:val="001C5F50"/>
    <w:rsid w:val="001C6B8C"/>
    <w:rsid w:val="001D0851"/>
    <w:rsid w:val="001D116C"/>
    <w:rsid w:val="001D1179"/>
    <w:rsid w:val="001D175C"/>
    <w:rsid w:val="001D1BCF"/>
    <w:rsid w:val="001D2889"/>
    <w:rsid w:val="001D3ADC"/>
    <w:rsid w:val="001D6584"/>
    <w:rsid w:val="001E392F"/>
    <w:rsid w:val="001E3CFC"/>
    <w:rsid w:val="001E4BC8"/>
    <w:rsid w:val="001E558A"/>
    <w:rsid w:val="001E559A"/>
    <w:rsid w:val="001E57A3"/>
    <w:rsid w:val="001E697E"/>
    <w:rsid w:val="001E6BD0"/>
    <w:rsid w:val="001F0820"/>
    <w:rsid w:val="001F0D69"/>
    <w:rsid w:val="001F104A"/>
    <w:rsid w:val="001F3E99"/>
    <w:rsid w:val="001F4236"/>
    <w:rsid w:val="001F4951"/>
    <w:rsid w:val="001F542B"/>
    <w:rsid w:val="001F5DB7"/>
    <w:rsid w:val="001F6985"/>
    <w:rsid w:val="00200E46"/>
    <w:rsid w:val="00201907"/>
    <w:rsid w:val="00203127"/>
    <w:rsid w:val="00204B30"/>
    <w:rsid w:val="00204CFA"/>
    <w:rsid w:val="00206576"/>
    <w:rsid w:val="00210293"/>
    <w:rsid w:val="00210FF3"/>
    <w:rsid w:val="00211B05"/>
    <w:rsid w:val="00213974"/>
    <w:rsid w:val="00214342"/>
    <w:rsid w:val="00216247"/>
    <w:rsid w:val="00216728"/>
    <w:rsid w:val="00216756"/>
    <w:rsid w:val="00216B86"/>
    <w:rsid w:val="00216FEE"/>
    <w:rsid w:val="0021702C"/>
    <w:rsid w:val="002171BA"/>
    <w:rsid w:val="00220193"/>
    <w:rsid w:val="00220AB0"/>
    <w:rsid w:val="00223527"/>
    <w:rsid w:val="00224243"/>
    <w:rsid w:val="002268A3"/>
    <w:rsid w:val="0022788E"/>
    <w:rsid w:val="0023179D"/>
    <w:rsid w:val="00234E4C"/>
    <w:rsid w:val="002363F8"/>
    <w:rsid w:val="00241A41"/>
    <w:rsid w:val="00241E13"/>
    <w:rsid w:val="0024216D"/>
    <w:rsid w:val="00243DFE"/>
    <w:rsid w:val="0024498E"/>
    <w:rsid w:val="00245EFF"/>
    <w:rsid w:val="00246112"/>
    <w:rsid w:val="0024629D"/>
    <w:rsid w:val="00246397"/>
    <w:rsid w:val="00246983"/>
    <w:rsid w:val="00247700"/>
    <w:rsid w:val="00252550"/>
    <w:rsid w:val="002543F1"/>
    <w:rsid w:val="0025690E"/>
    <w:rsid w:val="00257109"/>
    <w:rsid w:val="002571D9"/>
    <w:rsid w:val="002575E2"/>
    <w:rsid w:val="00257D02"/>
    <w:rsid w:val="00257DFF"/>
    <w:rsid w:val="002603A3"/>
    <w:rsid w:val="00260D5C"/>
    <w:rsid w:val="00261134"/>
    <w:rsid w:val="00261A33"/>
    <w:rsid w:val="00261C04"/>
    <w:rsid w:val="00261CAE"/>
    <w:rsid w:val="002623E3"/>
    <w:rsid w:val="002635DE"/>
    <w:rsid w:val="00263690"/>
    <w:rsid w:val="00264170"/>
    <w:rsid w:val="00264198"/>
    <w:rsid w:val="00264CE6"/>
    <w:rsid w:val="00265A09"/>
    <w:rsid w:val="00266C14"/>
    <w:rsid w:val="002670C9"/>
    <w:rsid w:val="00271C3B"/>
    <w:rsid w:val="00272350"/>
    <w:rsid w:val="0027268B"/>
    <w:rsid w:val="00274142"/>
    <w:rsid w:val="0028233B"/>
    <w:rsid w:val="002829DC"/>
    <w:rsid w:val="002841EF"/>
    <w:rsid w:val="0028444D"/>
    <w:rsid w:val="00284B8F"/>
    <w:rsid w:val="00286429"/>
    <w:rsid w:val="002873CB"/>
    <w:rsid w:val="00290C5B"/>
    <w:rsid w:val="0029116C"/>
    <w:rsid w:val="0029152D"/>
    <w:rsid w:val="002919D4"/>
    <w:rsid w:val="00292271"/>
    <w:rsid w:val="00292B4D"/>
    <w:rsid w:val="002936C5"/>
    <w:rsid w:val="002941AA"/>
    <w:rsid w:val="00295BA2"/>
    <w:rsid w:val="002A09A3"/>
    <w:rsid w:val="002A23F6"/>
    <w:rsid w:val="002A245E"/>
    <w:rsid w:val="002A3C0A"/>
    <w:rsid w:val="002A4D66"/>
    <w:rsid w:val="002A6813"/>
    <w:rsid w:val="002A6909"/>
    <w:rsid w:val="002A6D82"/>
    <w:rsid w:val="002A71C3"/>
    <w:rsid w:val="002A7301"/>
    <w:rsid w:val="002A73C4"/>
    <w:rsid w:val="002A74E3"/>
    <w:rsid w:val="002A77E7"/>
    <w:rsid w:val="002A7E7B"/>
    <w:rsid w:val="002B04F0"/>
    <w:rsid w:val="002B0E50"/>
    <w:rsid w:val="002B1256"/>
    <w:rsid w:val="002B1D39"/>
    <w:rsid w:val="002B26C2"/>
    <w:rsid w:val="002B2988"/>
    <w:rsid w:val="002B49A3"/>
    <w:rsid w:val="002B561B"/>
    <w:rsid w:val="002B58EE"/>
    <w:rsid w:val="002B767F"/>
    <w:rsid w:val="002B7BF9"/>
    <w:rsid w:val="002C0181"/>
    <w:rsid w:val="002C0488"/>
    <w:rsid w:val="002C101D"/>
    <w:rsid w:val="002C1E31"/>
    <w:rsid w:val="002C2C39"/>
    <w:rsid w:val="002C308E"/>
    <w:rsid w:val="002C3619"/>
    <w:rsid w:val="002C437F"/>
    <w:rsid w:val="002C58A5"/>
    <w:rsid w:val="002C5D11"/>
    <w:rsid w:val="002C6099"/>
    <w:rsid w:val="002C68DB"/>
    <w:rsid w:val="002C69DC"/>
    <w:rsid w:val="002C768E"/>
    <w:rsid w:val="002C789E"/>
    <w:rsid w:val="002D01EA"/>
    <w:rsid w:val="002D0AE2"/>
    <w:rsid w:val="002D2A77"/>
    <w:rsid w:val="002D36AE"/>
    <w:rsid w:val="002D4AA7"/>
    <w:rsid w:val="002D4BD3"/>
    <w:rsid w:val="002D500D"/>
    <w:rsid w:val="002D54CD"/>
    <w:rsid w:val="002D5947"/>
    <w:rsid w:val="002E0987"/>
    <w:rsid w:val="002E0B19"/>
    <w:rsid w:val="002E1074"/>
    <w:rsid w:val="002E12D0"/>
    <w:rsid w:val="002E19BE"/>
    <w:rsid w:val="002E1CFF"/>
    <w:rsid w:val="002E34F7"/>
    <w:rsid w:val="002E3B9C"/>
    <w:rsid w:val="002E49DB"/>
    <w:rsid w:val="002E4BA2"/>
    <w:rsid w:val="002E527D"/>
    <w:rsid w:val="002E52D8"/>
    <w:rsid w:val="002E5B0D"/>
    <w:rsid w:val="002E5E3D"/>
    <w:rsid w:val="002E6EE1"/>
    <w:rsid w:val="002E6FFF"/>
    <w:rsid w:val="002E7FC5"/>
    <w:rsid w:val="002F1500"/>
    <w:rsid w:val="002F1593"/>
    <w:rsid w:val="002F1AED"/>
    <w:rsid w:val="002F4729"/>
    <w:rsid w:val="002F4E5E"/>
    <w:rsid w:val="002F639B"/>
    <w:rsid w:val="002F738B"/>
    <w:rsid w:val="002F7C31"/>
    <w:rsid w:val="002F7DAA"/>
    <w:rsid w:val="003011BF"/>
    <w:rsid w:val="003011DA"/>
    <w:rsid w:val="00301E73"/>
    <w:rsid w:val="0030216C"/>
    <w:rsid w:val="003022E2"/>
    <w:rsid w:val="00302B8C"/>
    <w:rsid w:val="00303160"/>
    <w:rsid w:val="003041D5"/>
    <w:rsid w:val="0030626A"/>
    <w:rsid w:val="00306BB8"/>
    <w:rsid w:val="00306E52"/>
    <w:rsid w:val="00307A7F"/>
    <w:rsid w:val="00307D73"/>
    <w:rsid w:val="00307E27"/>
    <w:rsid w:val="00310821"/>
    <w:rsid w:val="003111A9"/>
    <w:rsid w:val="0031127E"/>
    <w:rsid w:val="003113F0"/>
    <w:rsid w:val="00311B3F"/>
    <w:rsid w:val="00311C78"/>
    <w:rsid w:val="00312921"/>
    <w:rsid w:val="00313663"/>
    <w:rsid w:val="00313C44"/>
    <w:rsid w:val="00313EFF"/>
    <w:rsid w:val="00314F52"/>
    <w:rsid w:val="003159C0"/>
    <w:rsid w:val="00316555"/>
    <w:rsid w:val="0032183B"/>
    <w:rsid w:val="00321C6C"/>
    <w:rsid w:val="003222C8"/>
    <w:rsid w:val="00322940"/>
    <w:rsid w:val="00322D74"/>
    <w:rsid w:val="00324665"/>
    <w:rsid w:val="00325855"/>
    <w:rsid w:val="00326232"/>
    <w:rsid w:val="0032796C"/>
    <w:rsid w:val="00327BF9"/>
    <w:rsid w:val="00330F94"/>
    <w:rsid w:val="00332A0D"/>
    <w:rsid w:val="00332FFE"/>
    <w:rsid w:val="003331D5"/>
    <w:rsid w:val="0033374A"/>
    <w:rsid w:val="00334768"/>
    <w:rsid w:val="0033509E"/>
    <w:rsid w:val="00336023"/>
    <w:rsid w:val="00336122"/>
    <w:rsid w:val="00337C8A"/>
    <w:rsid w:val="00337DDC"/>
    <w:rsid w:val="00337FF2"/>
    <w:rsid w:val="003402ED"/>
    <w:rsid w:val="00340874"/>
    <w:rsid w:val="00342126"/>
    <w:rsid w:val="00342D98"/>
    <w:rsid w:val="003452EC"/>
    <w:rsid w:val="00345387"/>
    <w:rsid w:val="003459C6"/>
    <w:rsid w:val="00346FCE"/>
    <w:rsid w:val="00347058"/>
    <w:rsid w:val="0034735B"/>
    <w:rsid w:val="0034791B"/>
    <w:rsid w:val="0035106E"/>
    <w:rsid w:val="00351EDA"/>
    <w:rsid w:val="0035221A"/>
    <w:rsid w:val="003528C6"/>
    <w:rsid w:val="00352B07"/>
    <w:rsid w:val="00352CB5"/>
    <w:rsid w:val="00354C2C"/>
    <w:rsid w:val="00354E46"/>
    <w:rsid w:val="00356D15"/>
    <w:rsid w:val="00357547"/>
    <w:rsid w:val="00357A2B"/>
    <w:rsid w:val="0036095C"/>
    <w:rsid w:val="003609C4"/>
    <w:rsid w:val="00360B53"/>
    <w:rsid w:val="00362986"/>
    <w:rsid w:val="0036446B"/>
    <w:rsid w:val="003654FB"/>
    <w:rsid w:val="0036647A"/>
    <w:rsid w:val="00366800"/>
    <w:rsid w:val="00366B74"/>
    <w:rsid w:val="0036726A"/>
    <w:rsid w:val="0037006B"/>
    <w:rsid w:val="00370F7B"/>
    <w:rsid w:val="0037279D"/>
    <w:rsid w:val="00373EB7"/>
    <w:rsid w:val="00374028"/>
    <w:rsid w:val="00376648"/>
    <w:rsid w:val="0037709C"/>
    <w:rsid w:val="003770BA"/>
    <w:rsid w:val="00380E07"/>
    <w:rsid w:val="00380E67"/>
    <w:rsid w:val="0038179B"/>
    <w:rsid w:val="00383E79"/>
    <w:rsid w:val="00384A17"/>
    <w:rsid w:val="003851F3"/>
    <w:rsid w:val="003866B5"/>
    <w:rsid w:val="003874F2"/>
    <w:rsid w:val="00387904"/>
    <w:rsid w:val="00387E66"/>
    <w:rsid w:val="00391904"/>
    <w:rsid w:val="00392111"/>
    <w:rsid w:val="003943F0"/>
    <w:rsid w:val="00395E55"/>
    <w:rsid w:val="0039604D"/>
    <w:rsid w:val="00396E0A"/>
    <w:rsid w:val="00397219"/>
    <w:rsid w:val="0039781C"/>
    <w:rsid w:val="00397942"/>
    <w:rsid w:val="003A1C04"/>
    <w:rsid w:val="003A2961"/>
    <w:rsid w:val="003A2A5B"/>
    <w:rsid w:val="003A2B80"/>
    <w:rsid w:val="003A34A7"/>
    <w:rsid w:val="003A7496"/>
    <w:rsid w:val="003A7769"/>
    <w:rsid w:val="003A783E"/>
    <w:rsid w:val="003B08AD"/>
    <w:rsid w:val="003B0D4B"/>
    <w:rsid w:val="003B1ACD"/>
    <w:rsid w:val="003B26BE"/>
    <w:rsid w:val="003B2849"/>
    <w:rsid w:val="003B39DA"/>
    <w:rsid w:val="003B45B9"/>
    <w:rsid w:val="003B4A59"/>
    <w:rsid w:val="003B5427"/>
    <w:rsid w:val="003B56C5"/>
    <w:rsid w:val="003B6384"/>
    <w:rsid w:val="003B6AEB"/>
    <w:rsid w:val="003C017F"/>
    <w:rsid w:val="003C144E"/>
    <w:rsid w:val="003C2E8A"/>
    <w:rsid w:val="003C3E77"/>
    <w:rsid w:val="003C44D9"/>
    <w:rsid w:val="003C48C8"/>
    <w:rsid w:val="003C5597"/>
    <w:rsid w:val="003C7BE8"/>
    <w:rsid w:val="003D1329"/>
    <w:rsid w:val="003D1551"/>
    <w:rsid w:val="003D22DC"/>
    <w:rsid w:val="003D2542"/>
    <w:rsid w:val="003D3262"/>
    <w:rsid w:val="003D38FC"/>
    <w:rsid w:val="003D43C3"/>
    <w:rsid w:val="003D5106"/>
    <w:rsid w:val="003D7695"/>
    <w:rsid w:val="003D7744"/>
    <w:rsid w:val="003E0FF1"/>
    <w:rsid w:val="003E1168"/>
    <w:rsid w:val="003E18FF"/>
    <w:rsid w:val="003E3A09"/>
    <w:rsid w:val="003E3C21"/>
    <w:rsid w:val="003E40DD"/>
    <w:rsid w:val="003E5BF0"/>
    <w:rsid w:val="003E5EC6"/>
    <w:rsid w:val="003E7086"/>
    <w:rsid w:val="003E7449"/>
    <w:rsid w:val="003F0564"/>
    <w:rsid w:val="003F0E84"/>
    <w:rsid w:val="003F188A"/>
    <w:rsid w:val="003F4B8E"/>
    <w:rsid w:val="003F4EDF"/>
    <w:rsid w:val="003F4FD1"/>
    <w:rsid w:val="003F5B83"/>
    <w:rsid w:val="004008F6"/>
    <w:rsid w:val="00400D49"/>
    <w:rsid w:val="0040149B"/>
    <w:rsid w:val="00401529"/>
    <w:rsid w:val="00401B35"/>
    <w:rsid w:val="0040293D"/>
    <w:rsid w:val="00403703"/>
    <w:rsid w:val="00403709"/>
    <w:rsid w:val="00403B5D"/>
    <w:rsid w:val="00403F5D"/>
    <w:rsid w:val="0040402A"/>
    <w:rsid w:val="00404422"/>
    <w:rsid w:val="00404B39"/>
    <w:rsid w:val="00404B9C"/>
    <w:rsid w:val="00405866"/>
    <w:rsid w:val="00407B15"/>
    <w:rsid w:val="004100B0"/>
    <w:rsid w:val="004107B0"/>
    <w:rsid w:val="00411229"/>
    <w:rsid w:val="0041282E"/>
    <w:rsid w:val="00416E00"/>
    <w:rsid w:val="00416EDF"/>
    <w:rsid w:val="00420094"/>
    <w:rsid w:val="00421001"/>
    <w:rsid w:val="00421409"/>
    <w:rsid w:val="0042436D"/>
    <w:rsid w:val="00425B1C"/>
    <w:rsid w:val="00426280"/>
    <w:rsid w:val="0042657A"/>
    <w:rsid w:val="00426C3B"/>
    <w:rsid w:val="00427E9E"/>
    <w:rsid w:val="00430C93"/>
    <w:rsid w:val="004335B0"/>
    <w:rsid w:val="00434591"/>
    <w:rsid w:val="00440111"/>
    <w:rsid w:val="0044021F"/>
    <w:rsid w:val="00440EF4"/>
    <w:rsid w:val="004432F9"/>
    <w:rsid w:val="004443DE"/>
    <w:rsid w:val="004455B1"/>
    <w:rsid w:val="00445D2C"/>
    <w:rsid w:val="00446366"/>
    <w:rsid w:val="0044712F"/>
    <w:rsid w:val="004505B7"/>
    <w:rsid w:val="00451A79"/>
    <w:rsid w:val="00451B52"/>
    <w:rsid w:val="004520F0"/>
    <w:rsid w:val="004521EC"/>
    <w:rsid w:val="00454DA9"/>
    <w:rsid w:val="004578BD"/>
    <w:rsid w:val="004614F4"/>
    <w:rsid w:val="00461836"/>
    <w:rsid w:val="004628FA"/>
    <w:rsid w:val="0046372B"/>
    <w:rsid w:val="00463BE9"/>
    <w:rsid w:val="00463CEA"/>
    <w:rsid w:val="00464478"/>
    <w:rsid w:val="004649D1"/>
    <w:rsid w:val="00464F8D"/>
    <w:rsid w:val="00467F8E"/>
    <w:rsid w:val="00470A6D"/>
    <w:rsid w:val="00471481"/>
    <w:rsid w:val="00471FFE"/>
    <w:rsid w:val="0047371D"/>
    <w:rsid w:val="004744A4"/>
    <w:rsid w:val="00474A18"/>
    <w:rsid w:val="00475DA8"/>
    <w:rsid w:val="00476699"/>
    <w:rsid w:val="00480513"/>
    <w:rsid w:val="00480F8F"/>
    <w:rsid w:val="00481976"/>
    <w:rsid w:val="00481CF2"/>
    <w:rsid w:val="004827D2"/>
    <w:rsid w:val="00484EE7"/>
    <w:rsid w:val="00484F35"/>
    <w:rsid w:val="00485379"/>
    <w:rsid w:val="004854EC"/>
    <w:rsid w:val="004858D3"/>
    <w:rsid w:val="00485A5C"/>
    <w:rsid w:val="00485AC1"/>
    <w:rsid w:val="0048622B"/>
    <w:rsid w:val="00487FD9"/>
    <w:rsid w:val="00490779"/>
    <w:rsid w:val="00491ED2"/>
    <w:rsid w:val="0049213A"/>
    <w:rsid w:val="00492A90"/>
    <w:rsid w:val="00492EBE"/>
    <w:rsid w:val="004936D7"/>
    <w:rsid w:val="0049553E"/>
    <w:rsid w:val="00495A5A"/>
    <w:rsid w:val="00495C4B"/>
    <w:rsid w:val="00495FAF"/>
    <w:rsid w:val="004A08F3"/>
    <w:rsid w:val="004A1ED3"/>
    <w:rsid w:val="004A216C"/>
    <w:rsid w:val="004A2541"/>
    <w:rsid w:val="004A35FC"/>
    <w:rsid w:val="004A6A18"/>
    <w:rsid w:val="004A7513"/>
    <w:rsid w:val="004B0212"/>
    <w:rsid w:val="004B0DB5"/>
    <w:rsid w:val="004B166A"/>
    <w:rsid w:val="004B197F"/>
    <w:rsid w:val="004B1CF2"/>
    <w:rsid w:val="004B26D4"/>
    <w:rsid w:val="004B2D7A"/>
    <w:rsid w:val="004B40F3"/>
    <w:rsid w:val="004B4EB7"/>
    <w:rsid w:val="004C1BE6"/>
    <w:rsid w:val="004C3B03"/>
    <w:rsid w:val="004C42A4"/>
    <w:rsid w:val="004C7324"/>
    <w:rsid w:val="004C79FF"/>
    <w:rsid w:val="004D098D"/>
    <w:rsid w:val="004D1E5E"/>
    <w:rsid w:val="004D56C8"/>
    <w:rsid w:val="004D57E5"/>
    <w:rsid w:val="004D6AF4"/>
    <w:rsid w:val="004D6BA4"/>
    <w:rsid w:val="004D70B4"/>
    <w:rsid w:val="004D74FB"/>
    <w:rsid w:val="004E00E2"/>
    <w:rsid w:val="004E0375"/>
    <w:rsid w:val="004E22E4"/>
    <w:rsid w:val="004E25BD"/>
    <w:rsid w:val="004E2E48"/>
    <w:rsid w:val="004E31F3"/>
    <w:rsid w:val="004E35A5"/>
    <w:rsid w:val="004E3E20"/>
    <w:rsid w:val="004E4E7B"/>
    <w:rsid w:val="004E565B"/>
    <w:rsid w:val="004F0966"/>
    <w:rsid w:val="004F2D68"/>
    <w:rsid w:val="004F55C3"/>
    <w:rsid w:val="004F5949"/>
    <w:rsid w:val="004F6125"/>
    <w:rsid w:val="004F6965"/>
    <w:rsid w:val="005012F5"/>
    <w:rsid w:val="0050173A"/>
    <w:rsid w:val="00502248"/>
    <w:rsid w:val="005029D8"/>
    <w:rsid w:val="00503DAD"/>
    <w:rsid w:val="00504AFC"/>
    <w:rsid w:val="00506089"/>
    <w:rsid w:val="005069E1"/>
    <w:rsid w:val="00506EE0"/>
    <w:rsid w:val="00507616"/>
    <w:rsid w:val="00510CB2"/>
    <w:rsid w:val="0051189B"/>
    <w:rsid w:val="00511A53"/>
    <w:rsid w:val="00511E0A"/>
    <w:rsid w:val="00512124"/>
    <w:rsid w:val="005132AD"/>
    <w:rsid w:val="0051680D"/>
    <w:rsid w:val="00517822"/>
    <w:rsid w:val="00521A66"/>
    <w:rsid w:val="00522010"/>
    <w:rsid w:val="005223F0"/>
    <w:rsid w:val="00522541"/>
    <w:rsid w:val="0052516A"/>
    <w:rsid w:val="005266ED"/>
    <w:rsid w:val="005276E8"/>
    <w:rsid w:val="005278BD"/>
    <w:rsid w:val="00527D19"/>
    <w:rsid w:val="00530237"/>
    <w:rsid w:val="00530F0E"/>
    <w:rsid w:val="0053251A"/>
    <w:rsid w:val="005328B0"/>
    <w:rsid w:val="00532A28"/>
    <w:rsid w:val="00532A3B"/>
    <w:rsid w:val="0053352B"/>
    <w:rsid w:val="00533A48"/>
    <w:rsid w:val="00534E5A"/>
    <w:rsid w:val="0054056E"/>
    <w:rsid w:val="00541439"/>
    <w:rsid w:val="005418FC"/>
    <w:rsid w:val="00542453"/>
    <w:rsid w:val="00542F96"/>
    <w:rsid w:val="00542F9D"/>
    <w:rsid w:val="00543298"/>
    <w:rsid w:val="00544876"/>
    <w:rsid w:val="00544A0C"/>
    <w:rsid w:val="0054505D"/>
    <w:rsid w:val="00546C1D"/>
    <w:rsid w:val="00547220"/>
    <w:rsid w:val="005477F6"/>
    <w:rsid w:val="005506F9"/>
    <w:rsid w:val="00550E8A"/>
    <w:rsid w:val="0055149F"/>
    <w:rsid w:val="00551689"/>
    <w:rsid w:val="005516DA"/>
    <w:rsid w:val="005518EF"/>
    <w:rsid w:val="00551B81"/>
    <w:rsid w:val="00553B4A"/>
    <w:rsid w:val="00554C07"/>
    <w:rsid w:val="00555FDB"/>
    <w:rsid w:val="005567A8"/>
    <w:rsid w:val="0055784E"/>
    <w:rsid w:val="00560883"/>
    <w:rsid w:val="00561254"/>
    <w:rsid w:val="00561ABC"/>
    <w:rsid w:val="0056202A"/>
    <w:rsid w:val="005627AA"/>
    <w:rsid w:val="0056321E"/>
    <w:rsid w:val="00563766"/>
    <w:rsid w:val="00563D20"/>
    <w:rsid w:val="00565020"/>
    <w:rsid w:val="00565CD3"/>
    <w:rsid w:val="00565F12"/>
    <w:rsid w:val="00570097"/>
    <w:rsid w:val="005709E4"/>
    <w:rsid w:val="00571614"/>
    <w:rsid w:val="00571786"/>
    <w:rsid w:val="0057375B"/>
    <w:rsid w:val="00576097"/>
    <w:rsid w:val="005760BF"/>
    <w:rsid w:val="0057638B"/>
    <w:rsid w:val="0058167A"/>
    <w:rsid w:val="00582421"/>
    <w:rsid w:val="00583895"/>
    <w:rsid w:val="0058447A"/>
    <w:rsid w:val="00587036"/>
    <w:rsid w:val="00587174"/>
    <w:rsid w:val="00587264"/>
    <w:rsid w:val="00587D4F"/>
    <w:rsid w:val="00590144"/>
    <w:rsid w:val="00590A76"/>
    <w:rsid w:val="005917E4"/>
    <w:rsid w:val="00593EC3"/>
    <w:rsid w:val="00594823"/>
    <w:rsid w:val="00596A9C"/>
    <w:rsid w:val="00597BAB"/>
    <w:rsid w:val="005A02D9"/>
    <w:rsid w:val="005A0FC6"/>
    <w:rsid w:val="005A2CC0"/>
    <w:rsid w:val="005A36DC"/>
    <w:rsid w:val="005A5824"/>
    <w:rsid w:val="005A6B31"/>
    <w:rsid w:val="005B0491"/>
    <w:rsid w:val="005B07A6"/>
    <w:rsid w:val="005B22CB"/>
    <w:rsid w:val="005B231F"/>
    <w:rsid w:val="005B3B44"/>
    <w:rsid w:val="005B5173"/>
    <w:rsid w:val="005B5263"/>
    <w:rsid w:val="005B6C46"/>
    <w:rsid w:val="005B7262"/>
    <w:rsid w:val="005B7660"/>
    <w:rsid w:val="005C0473"/>
    <w:rsid w:val="005C062C"/>
    <w:rsid w:val="005C0D07"/>
    <w:rsid w:val="005C27FE"/>
    <w:rsid w:val="005C2FA7"/>
    <w:rsid w:val="005C30F8"/>
    <w:rsid w:val="005C3373"/>
    <w:rsid w:val="005C3B29"/>
    <w:rsid w:val="005C448E"/>
    <w:rsid w:val="005C4A38"/>
    <w:rsid w:val="005C4D14"/>
    <w:rsid w:val="005C52CB"/>
    <w:rsid w:val="005C567B"/>
    <w:rsid w:val="005C613F"/>
    <w:rsid w:val="005C6390"/>
    <w:rsid w:val="005C66AC"/>
    <w:rsid w:val="005D1AB4"/>
    <w:rsid w:val="005D357E"/>
    <w:rsid w:val="005D4248"/>
    <w:rsid w:val="005D4830"/>
    <w:rsid w:val="005D5E34"/>
    <w:rsid w:val="005D6B7E"/>
    <w:rsid w:val="005D7229"/>
    <w:rsid w:val="005E050B"/>
    <w:rsid w:val="005E07EE"/>
    <w:rsid w:val="005E0BDF"/>
    <w:rsid w:val="005E1B4B"/>
    <w:rsid w:val="005E341E"/>
    <w:rsid w:val="005E3A3C"/>
    <w:rsid w:val="005E5907"/>
    <w:rsid w:val="005E6997"/>
    <w:rsid w:val="005E6AB4"/>
    <w:rsid w:val="005E7B15"/>
    <w:rsid w:val="005E7E19"/>
    <w:rsid w:val="005E7E87"/>
    <w:rsid w:val="005F1837"/>
    <w:rsid w:val="005F2412"/>
    <w:rsid w:val="005F5EF1"/>
    <w:rsid w:val="005F61FA"/>
    <w:rsid w:val="005F63A8"/>
    <w:rsid w:val="005F63E8"/>
    <w:rsid w:val="005F64E9"/>
    <w:rsid w:val="005F7038"/>
    <w:rsid w:val="005F73BC"/>
    <w:rsid w:val="005F777A"/>
    <w:rsid w:val="006024D6"/>
    <w:rsid w:val="0060314B"/>
    <w:rsid w:val="0060391E"/>
    <w:rsid w:val="0061124B"/>
    <w:rsid w:val="0061314E"/>
    <w:rsid w:val="00613367"/>
    <w:rsid w:val="006138F2"/>
    <w:rsid w:val="00614762"/>
    <w:rsid w:val="006162AD"/>
    <w:rsid w:val="006165C8"/>
    <w:rsid w:val="00616768"/>
    <w:rsid w:val="00616EB2"/>
    <w:rsid w:val="00621C76"/>
    <w:rsid w:val="0062311B"/>
    <w:rsid w:val="00623A92"/>
    <w:rsid w:val="006244C0"/>
    <w:rsid w:val="006249E4"/>
    <w:rsid w:val="006269EE"/>
    <w:rsid w:val="006272C2"/>
    <w:rsid w:val="00630DAA"/>
    <w:rsid w:val="00631660"/>
    <w:rsid w:val="00632C91"/>
    <w:rsid w:val="00633079"/>
    <w:rsid w:val="00633B53"/>
    <w:rsid w:val="006344D8"/>
    <w:rsid w:val="006349DE"/>
    <w:rsid w:val="00634A5A"/>
    <w:rsid w:val="00634AB7"/>
    <w:rsid w:val="0063500C"/>
    <w:rsid w:val="00635900"/>
    <w:rsid w:val="00636B27"/>
    <w:rsid w:val="00636FAF"/>
    <w:rsid w:val="00637904"/>
    <w:rsid w:val="006407DD"/>
    <w:rsid w:val="006421CC"/>
    <w:rsid w:val="00643621"/>
    <w:rsid w:val="006441A1"/>
    <w:rsid w:val="00645BEF"/>
    <w:rsid w:val="00650251"/>
    <w:rsid w:val="00652DB6"/>
    <w:rsid w:val="0065300F"/>
    <w:rsid w:val="006539A6"/>
    <w:rsid w:val="00654322"/>
    <w:rsid w:val="00654A76"/>
    <w:rsid w:val="00655063"/>
    <w:rsid w:val="006561D3"/>
    <w:rsid w:val="00657A4D"/>
    <w:rsid w:val="00657F27"/>
    <w:rsid w:val="00660426"/>
    <w:rsid w:val="00660A59"/>
    <w:rsid w:val="0066357B"/>
    <w:rsid w:val="0066359E"/>
    <w:rsid w:val="00665D05"/>
    <w:rsid w:val="00667256"/>
    <w:rsid w:val="00667FD6"/>
    <w:rsid w:val="00670195"/>
    <w:rsid w:val="006709B5"/>
    <w:rsid w:val="00671F4E"/>
    <w:rsid w:val="00672BBA"/>
    <w:rsid w:val="00673205"/>
    <w:rsid w:val="006753EF"/>
    <w:rsid w:val="006775B7"/>
    <w:rsid w:val="006805B0"/>
    <w:rsid w:val="00681CE8"/>
    <w:rsid w:val="00691E46"/>
    <w:rsid w:val="006920F4"/>
    <w:rsid w:val="00692346"/>
    <w:rsid w:val="00692681"/>
    <w:rsid w:val="0069486B"/>
    <w:rsid w:val="00695576"/>
    <w:rsid w:val="0069623A"/>
    <w:rsid w:val="00696939"/>
    <w:rsid w:val="00697264"/>
    <w:rsid w:val="00697751"/>
    <w:rsid w:val="006A03D9"/>
    <w:rsid w:val="006A3BA2"/>
    <w:rsid w:val="006A3F28"/>
    <w:rsid w:val="006A4008"/>
    <w:rsid w:val="006A46D6"/>
    <w:rsid w:val="006A4703"/>
    <w:rsid w:val="006A47C1"/>
    <w:rsid w:val="006A4B72"/>
    <w:rsid w:val="006A5085"/>
    <w:rsid w:val="006A51BA"/>
    <w:rsid w:val="006A56F1"/>
    <w:rsid w:val="006A5C5A"/>
    <w:rsid w:val="006A628B"/>
    <w:rsid w:val="006A65E0"/>
    <w:rsid w:val="006A6B0F"/>
    <w:rsid w:val="006A7D1B"/>
    <w:rsid w:val="006B0895"/>
    <w:rsid w:val="006B197E"/>
    <w:rsid w:val="006B2517"/>
    <w:rsid w:val="006B2CD5"/>
    <w:rsid w:val="006B40EC"/>
    <w:rsid w:val="006B5FF8"/>
    <w:rsid w:val="006B73AA"/>
    <w:rsid w:val="006B7875"/>
    <w:rsid w:val="006C01AF"/>
    <w:rsid w:val="006C114B"/>
    <w:rsid w:val="006C16A8"/>
    <w:rsid w:val="006C19AE"/>
    <w:rsid w:val="006C25D3"/>
    <w:rsid w:val="006C2E76"/>
    <w:rsid w:val="006C4C79"/>
    <w:rsid w:val="006C7BAB"/>
    <w:rsid w:val="006D1013"/>
    <w:rsid w:val="006D11AC"/>
    <w:rsid w:val="006D11FE"/>
    <w:rsid w:val="006D134C"/>
    <w:rsid w:val="006D1782"/>
    <w:rsid w:val="006D2223"/>
    <w:rsid w:val="006D24FE"/>
    <w:rsid w:val="006D380E"/>
    <w:rsid w:val="006D4632"/>
    <w:rsid w:val="006D78F0"/>
    <w:rsid w:val="006D7B17"/>
    <w:rsid w:val="006E086B"/>
    <w:rsid w:val="006E0E67"/>
    <w:rsid w:val="006E270B"/>
    <w:rsid w:val="006E3D54"/>
    <w:rsid w:val="006E3EC7"/>
    <w:rsid w:val="006E46D7"/>
    <w:rsid w:val="006E4AE9"/>
    <w:rsid w:val="006E5089"/>
    <w:rsid w:val="006E5C0A"/>
    <w:rsid w:val="006E6838"/>
    <w:rsid w:val="006E79B1"/>
    <w:rsid w:val="006E7BBD"/>
    <w:rsid w:val="006F1435"/>
    <w:rsid w:val="006F150B"/>
    <w:rsid w:val="006F1852"/>
    <w:rsid w:val="006F1C61"/>
    <w:rsid w:val="006F21FD"/>
    <w:rsid w:val="006F29CB"/>
    <w:rsid w:val="006F2E89"/>
    <w:rsid w:val="006F6C32"/>
    <w:rsid w:val="006F6E08"/>
    <w:rsid w:val="006F71C5"/>
    <w:rsid w:val="00700F29"/>
    <w:rsid w:val="007014DA"/>
    <w:rsid w:val="00702823"/>
    <w:rsid w:val="00702CFA"/>
    <w:rsid w:val="007039CC"/>
    <w:rsid w:val="007039EB"/>
    <w:rsid w:val="00703D92"/>
    <w:rsid w:val="00704DA8"/>
    <w:rsid w:val="00710A01"/>
    <w:rsid w:val="00713AE1"/>
    <w:rsid w:val="007141AC"/>
    <w:rsid w:val="00715FF7"/>
    <w:rsid w:val="00720EE1"/>
    <w:rsid w:val="00721964"/>
    <w:rsid w:val="00722067"/>
    <w:rsid w:val="00723E99"/>
    <w:rsid w:val="00724E81"/>
    <w:rsid w:val="0072600C"/>
    <w:rsid w:val="0072678A"/>
    <w:rsid w:val="0073146D"/>
    <w:rsid w:val="00731767"/>
    <w:rsid w:val="00733F79"/>
    <w:rsid w:val="00734934"/>
    <w:rsid w:val="00734BB7"/>
    <w:rsid w:val="0073509D"/>
    <w:rsid w:val="00735612"/>
    <w:rsid w:val="00735712"/>
    <w:rsid w:val="007377A6"/>
    <w:rsid w:val="0074022B"/>
    <w:rsid w:val="00740847"/>
    <w:rsid w:val="007410FD"/>
    <w:rsid w:val="00741A24"/>
    <w:rsid w:val="00742873"/>
    <w:rsid w:val="00742997"/>
    <w:rsid w:val="00743AE7"/>
    <w:rsid w:val="00743C39"/>
    <w:rsid w:val="007457DE"/>
    <w:rsid w:val="0074644B"/>
    <w:rsid w:val="00747A7D"/>
    <w:rsid w:val="00747E15"/>
    <w:rsid w:val="00750C1F"/>
    <w:rsid w:val="00754F6E"/>
    <w:rsid w:val="0075519C"/>
    <w:rsid w:val="00755B66"/>
    <w:rsid w:val="0075665A"/>
    <w:rsid w:val="00760208"/>
    <w:rsid w:val="0076056A"/>
    <w:rsid w:val="00760A95"/>
    <w:rsid w:val="007622D0"/>
    <w:rsid w:val="0076302B"/>
    <w:rsid w:val="00763B15"/>
    <w:rsid w:val="00764802"/>
    <w:rsid w:val="00764C1F"/>
    <w:rsid w:val="00765A3F"/>
    <w:rsid w:val="00766317"/>
    <w:rsid w:val="00766C26"/>
    <w:rsid w:val="00767FB8"/>
    <w:rsid w:val="0077452F"/>
    <w:rsid w:val="00774E2B"/>
    <w:rsid w:val="00775A60"/>
    <w:rsid w:val="0078125A"/>
    <w:rsid w:val="0078156F"/>
    <w:rsid w:val="0078276F"/>
    <w:rsid w:val="00783AC5"/>
    <w:rsid w:val="00783F89"/>
    <w:rsid w:val="007850FD"/>
    <w:rsid w:val="00785393"/>
    <w:rsid w:val="00785701"/>
    <w:rsid w:val="00785E79"/>
    <w:rsid w:val="00786611"/>
    <w:rsid w:val="00786E5B"/>
    <w:rsid w:val="0079109D"/>
    <w:rsid w:val="007918EF"/>
    <w:rsid w:val="00791D79"/>
    <w:rsid w:val="00793487"/>
    <w:rsid w:val="0079422C"/>
    <w:rsid w:val="007942FB"/>
    <w:rsid w:val="007954C6"/>
    <w:rsid w:val="00796A38"/>
    <w:rsid w:val="007A0DC1"/>
    <w:rsid w:val="007A128F"/>
    <w:rsid w:val="007A1EC3"/>
    <w:rsid w:val="007A3367"/>
    <w:rsid w:val="007A3415"/>
    <w:rsid w:val="007A4992"/>
    <w:rsid w:val="007A6C1F"/>
    <w:rsid w:val="007A7594"/>
    <w:rsid w:val="007B01CB"/>
    <w:rsid w:val="007B0E1C"/>
    <w:rsid w:val="007B10D2"/>
    <w:rsid w:val="007B1DDB"/>
    <w:rsid w:val="007B336F"/>
    <w:rsid w:val="007B4201"/>
    <w:rsid w:val="007B4891"/>
    <w:rsid w:val="007B4BF9"/>
    <w:rsid w:val="007B4F30"/>
    <w:rsid w:val="007C0684"/>
    <w:rsid w:val="007C63EF"/>
    <w:rsid w:val="007C7DA0"/>
    <w:rsid w:val="007D01CD"/>
    <w:rsid w:val="007D1240"/>
    <w:rsid w:val="007D26EA"/>
    <w:rsid w:val="007D2929"/>
    <w:rsid w:val="007D30CF"/>
    <w:rsid w:val="007D32BE"/>
    <w:rsid w:val="007D3DAC"/>
    <w:rsid w:val="007D41BB"/>
    <w:rsid w:val="007D4ED9"/>
    <w:rsid w:val="007D6A10"/>
    <w:rsid w:val="007D6B75"/>
    <w:rsid w:val="007E1CE0"/>
    <w:rsid w:val="007E22F8"/>
    <w:rsid w:val="007E26A9"/>
    <w:rsid w:val="007E2DB5"/>
    <w:rsid w:val="007E2FEA"/>
    <w:rsid w:val="007E3244"/>
    <w:rsid w:val="007E4B0F"/>
    <w:rsid w:val="007E5CD0"/>
    <w:rsid w:val="007E621F"/>
    <w:rsid w:val="007E6B09"/>
    <w:rsid w:val="007F0377"/>
    <w:rsid w:val="007F10F3"/>
    <w:rsid w:val="007F4657"/>
    <w:rsid w:val="007F58C4"/>
    <w:rsid w:val="007F5B09"/>
    <w:rsid w:val="007F651A"/>
    <w:rsid w:val="007F69F2"/>
    <w:rsid w:val="00800230"/>
    <w:rsid w:val="00800998"/>
    <w:rsid w:val="00800D0C"/>
    <w:rsid w:val="0080197A"/>
    <w:rsid w:val="008019D5"/>
    <w:rsid w:val="00802EE0"/>
    <w:rsid w:val="00803755"/>
    <w:rsid w:val="00803AD6"/>
    <w:rsid w:val="00804EE0"/>
    <w:rsid w:val="00805212"/>
    <w:rsid w:val="008071C5"/>
    <w:rsid w:val="008078DA"/>
    <w:rsid w:val="00807F01"/>
    <w:rsid w:val="00810EEB"/>
    <w:rsid w:val="00811F81"/>
    <w:rsid w:val="008128CB"/>
    <w:rsid w:val="00812C87"/>
    <w:rsid w:val="00812E34"/>
    <w:rsid w:val="00812E3A"/>
    <w:rsid w:val="008135EE"/>
    <w:rsid w:val="00814145"/>
    <w:rsid w:val="0081441E"/>
    <w:rsid w:val="0081543F"/>
    <w:rsid w:val="00817852"/>
    <w:rsid w:val="00820947"/>
    <w:rsid w:val="00820EC0"/>
    <w:rsid w:val="008218C2"/>
    <w:rsid w:val="008219BE"/>
    <w:rsid w:val="00821CC2"/>
    <w:rsid w:val="00821DAE"/>
    <w:rsid w:val="00821F0C"/>
    <w:rsid w:val="008225A9"/>
    <w:rsid w:val="0082292D"/>
    <w:rsid w:val="00822F25"/>
    <w:rsid w:val="008244EF"/>
    <w:rsid w:val="00826488"/>
    <w:rsid w:val="00826B87"/>
    <w:rsid w:val="00827034"/>
    <w:rsid w:val="00827E51"/>
    <w:rsid w:val="008307DC"/>
    <w:rsid w:val="00830AEB"/>
    <w:rsid w:val="008316B8"/>
    <w:rsid w:val="00832529"/>
    <w:rsid w:val="00832A4F"/>
    <w:rsid w:val="00832D71"/>
    <w:rsid w:val="00833021"/>
    <w:rsid w:val="008331D0"/>
    <w:rsid w:val="00834CF5"/>
    <w:rsid w:val="00835AB3"/>
    <w:rsid w:val="008401C4"/>
    <w:rsid w:val="00841AD2"/>
    <w:rsid w:val="00844DED"/>
    <w:rsid w:val="00845737"/>
    <w:rsid w:val="00846070"/>
    <w:rsid w:val="00847820"/>
    <w:rsid w:val="00850974"/>
    <w:rsid w:val="008527B1"/>
    <w:rsid w:val="00853B59"/>
    <w:rsid w:val="0085594B"/>
    <w:rsid w:val="00856B7B"/>
    <w:rsid w:val="0085775F"/>
    <w:rsid w:val="00857B3A"/>
    <w:rsid w:val="0086076D"/>
    <w:rsid w:val="00861A88"/>
    <w:rsid w:val="00862D3F"/>
    <w:rsid w:val="00865606"/>
    <w:rsid w:val="00866035"/>
    <w:rsid w:val="00866CCC"/>
    <w:rsid w:val="00867251"/>
    <w:rsid w:val="00867AFB"/>
    <w:rsid w:val="008709E4"/>
    <w:rsid w:val="008712B8"/>
    <w:rsid w:val="00871F99"/>
    <w:rsid w:val="00874379"/>
    <w:rsid w:val="008752A8"/>
    <w:rsid w:val="008761A0"/>
    <w:rsid w:val="0087764C"/>
    <w:rsid w:val="008801CE"/>
    <w:rsid w:val="008810C4"/>
    <w:rsid w:val="008816BB"/>
    <w:rsid w:val="0088186B"/>
    <w:rsid w:val="0088286A"/>
    <w:rsid w:val="00882A2B"/>
    <w:rsid w:val="00883369"/>
    <w:rsid w:val="00883754"/>
    <w:rsid w:val="008857D7"/>
    <w:rsid w:val="00885DF4"/>
    <w:rsid w:val="00886797"/>
    <w:rsid w:val="0088682A"/>
    <w:rsid w:val="00886C6E"/>
    <w:rsid w:val="00887767"/>
    <w:rsid w:val="008906EA"/>
    <w:rsid w:val="0089130D"/>
    <w:rsid w:val="00892FAC"/>
    <w:rsid w:val="0089415A"/>
    <w:rsid w:val="00894875"/>
    <w:rsid w:val="00897D2A"/>
    <w:rsid w:val="008A075F"/>
    <w:rsid w:val="008A232A"/>
    <w:rsid w:val="008A24DE"/>
    <w:rsid w:val="008A2D54"/>
    <w:rsid w:val="008A3377"/>
    <w:rsid w:val="008A52C5"/>
    <w:rsid w:val="008B3CDF"/>
    <w:rsid w:val="008B4EBC"/>
    <w:rsid w:val="008B56A9"/>
    <w:rsid w:val="008B5A05"/>
    <w:rsid w:val="008B5EAA"/>
    <w:rsid w:val="008B71AC"/>
    <w:rsid w:val="008B72A9"/>
    <w:rsid w:val="008C17FD"/>
    <w:rsid w:val="008C2823"/>
    <w:rsid w:val="008C314C"/>
    <w:rsid w:val="008C390E"/>
    <w:rsid w:val="008C46EB"/>
    <w:rsid w:val="008C5884"/>
    <w:rsid w:val="008C7003"/>
    <w:rsid w:val="008C72BA"/>
    <w:rsid w:val="008C7B5C"/>
    <w:rsid w:val="008D05E1"/>
    <w:rsid w:val="008D1596"/>
    <w:rsid w:val="008D18E5"/>
    <w:rsid w:val="008D1D46"/>
    <w:rsid w:val="008D2169"/>
    <w:rsid w:val="008D27CA"/>
    <w:rsid w:val="008D2A3A"/>
    <w:rsid w:val="008D2C5A"/>
    <w:rsid w:val="008D4DFC"/>
    <w:rsid w:val="008D50A0"/>
    <w:rsid w:val="008D5260"/>
    <w:rsid w:val="008D5AD8"/>
    <w:rsid w:val="008D5C23"/>
    <w:rsid w:val="008D6A20"/>
    <w:rsid w:val="008D6A53"/>
    <w:rsid w:val="008D6CE4"/>
    <w:rsid w:val="008D7E23"/>
    <w:rsid w:val="008E1DF6"/>
    <w:rsid w:val="008E316A"/>
    <w:rsid w:val="008E3311"/>
    <w:rsid w:val="008E4092"/>
    <w:rsid w:val="008E4522"/>
    <w:rsid w:val="008E49A7"/>
    <w:rsid w:val="008E4E83"/>
    <w:rsid w:val="008E5867"/>
    <w:rsid w:val="008E5ECD"/>
    <w:rsid w:val="008E65BE"/>
    <w:rsid w:val="008E7561"/>
    <w:rsid w:val="008E7A86"/>
    <w:rsid w:val="008E7E02"/>
    <w:rsid w:val="008F1963"/>
    <w:rsid w:val="008F2A1A"/>
    <w:rsid w:val="008F4180"/>
    <w:rsid w:val="008F4C6A"/>
    <w:rsid w:val="008F7942"/>
    <w:rsid w:val="00902A12"/>
    <w:rsid w:val="00903337"/>
    <w:rsid w:val="00903622"/>
    <w:rsid w:val="00903A75"/>
    <w:rsid w:val="0090431C"/>
    <w:rsid w:val="009045B9"/>
    <w:rsid w:val="00905EA9"/>
    <w:rsid w:val="00910F4F"/>
    <w:rsid w:val="009133B6"/>
    <w:rsid w:val="0091662C"/>
    <w:rsid w:val="009175B6"/>
    <w:rsid w:val="00917A1F"/>
    <w:rsid w:val="00917E90"/>
    <w:rsid w:val="00917E9D"/>
    <w:rsid w:val="00917EE2"/>
    <w:rsid w:val="009200E6"/>
    <w:rsid w:val="009212EF"/>
    <w:rsid w:val="0092355D"/>
    <w:rsid w:val="00923704"/>
    <w:rsid w:val="00924C2D"/>
    <w:rsid w:val="0092520A"/>
    <w:rsid w:val="00926323"/>
    <w:rsid w:val="00927007"/>
    <w:rsid w:val="009275B6"/>
    <w:rsid w:val="009321F9"/>
    <w:rsid w:val="00932A16"/>
    <w:rsid w:val="00934A49"/>
    <w:rsid w:val="00934BCB"/>
    <w:rsid w:val="00935791"/>
    <w:rsid w:val="00935B03"/>
    <w:rsid w:val="009364D2"/>
    <w:rsid w:val="00936A14"/>
    <w:rsid w:val="00937507"/>
    <w:rsid w:val="00941B4C"/>
    <w:rsid w:val="009425FC"/>
    <w:rsid w:val="009431BE"/>
    <w:rsid w:val="00943880"/>
    <w:rsid w:val="0094398D"/>
    <w:rsid w:val="00944122"/>
    <w:rsid w:val="00946CE0"/>
    <w:rsid w:val="00946D87"/>
    <w:rsid w:val="00950D3B"/>
    <w:rsid w:val="00951F03"/>
    <w:rsid w:val="00952AB0"/>
    <w:rsid w:val="00952E6B"/>
    <w:rsid w:val="0095530F"/>
    <w:rsid w:val="00955A3D"/>
    <w:rsid w:val="00956C88"/>
    <w:rsid w:val="00957304"/>
    <w:rsid w:val="00957E60"/>
    <w:rsid w:val="00961CCF"/>
    <w:rsid w:val="00961FF0"/>
    <w:rsid w:val="00962429"/>
    <w:rsid w:val="00964BF3"/>
    <w:rsid w:val="00965285"/>
    <w:rsid w:val="009666F3"/>
    <w:rsid w:val="009668D5"/>
    <w:rsid w:val="009679C3"/>
    <w:rsid w:val="00967B6B"/>
    <w:rsid w:val="00967E5C"/>
    <w:rsid w:val="00971123"/>
    <w:rsid w:val="0097194E"/>
    <w:rsid w:val="0097200A"/>
    <w:rsid w:val="00972974"/>
    <w:rsid w:val="009732BD"/>
    <w:rsid w:val="00974786"/>
    <w:rsid w:val="009771F2"/>
    <w:rsid w:val="0098009F"/>
    <w:rsid w:val="00980102"/>
    <w:rsid w:val="009807FE"/>
    <w:rsid w:val="00981383"/>
    <w:rsid w:val="00982674"/>
    <w:rsid w:val="00983011"/>
    <w:rsid w:val="0098435F"/>
    <w:rsid w:val="009845EB"/>
    <w:rsid w:val="00985990"/>
    <w:rsid w:val="00987977"/>
    <w:rsid w:val="00990A87"/>
    <w:rsid w:val="00991164"/>
    <w:rsid w:val="00991CDB"/>
    <w:rsid w:val="00991FC3"/>
    <w:rsid w:val="009922BC"/>
    <w:rsid w:val="0099304E"/>
    <w:rsid w:val="009934C8"/>
    <w:rsid w:val="00993C0B"/>
    <w:rsid w:val="009955C3"/>
    <w:rsid w:val="00995C95"/>
    <w:rsid w:val="00995CE4"/>
    <w:rsid w:val="00995FA3"/>
    <w:rsid w:val="0099662D"/>
    <w:rsid w:val="00996F75"/>
    <w:rsid w:val="00997514"/>
    <w:rsid w:val="009A0294"/>
    <w:rsid w:val="009A1FF1"/>
    <w:rsid w:val="009A255D"/>
    <w:rsid w:val="009A2F15"/>
    <w:rsid w:val="009A40AF"/>
    <w:rsid w:val="009A44CB"/>
    <w:rsid w:val="009A46F3"/>
    <w:rsid w:val="009A4C20"/>
    <w:rsid w:val="009A58BD"/>
    <w:rsid w:val="009A7457"/>
    <w:rsid w:val="009A7817"/>
    <w:rsid w:val="009B027A"/>
    <w:rsid w:val="009B0B9D"/>
    <w:rsid w:val="009B141E"/>
    <w:rsid w:val="009B18C0"/>
    <w:rsid w:val="009B38CA"/>
    <w:rsid w:val="009B3AF5"/>
    <w:rsid w:val="009B4025"/>
    <w:rsid w:val="009B5397"/>
    <w:rsid w:val="009B6015"/>
    <w:rsid w:val="009B6559"/>
    <w:rsid w:val="009B65A9"/>
    <w:rsid w:val="009B7161"/>
    <w:rsid w:val="009B7F99"/>
    <w:rsid w:val="009C012B"/>
    <w:rsid w:val="009C03BF"/>
    <w:rsid w:val="009C0693"/>
    <w:rsid w:val="009C1FDE"/>
    <w:rsid w:val="009C2128"/>
    <w:rsid w:val="009C21F3"/>
    <w:rsid w:val="009C2BEB"/>
    <w:rsid w:val="009C44F1"/>
    <w:rsid w:val="009C457A"/>
    <w:rsid w:val="009C4615"/>
    <w:rsid w:val="009C4E0F"/>
    <w:rsid w:val="009C55E9"/>
    <w:rsid w:val="009C6635"/>
    <w:rsid w:val="009C69FE"/>
    <w:rsid w:val="009C6A08"/>
    <w:rsid w:val="009C75C8"/>
    <w:rsid w:val="009D01FD"/>
    <w:rsid w:val="009D0299"/>
    <w:rsid w:val="009D10D9"/>
    <w:rsid w:val="009D12DD"/>
    <w:rsid w:val="009D1AB7"/>
    <w:rsid w:val="009D1EFD"/>
    <w:rsid w:val="009D2A32"/>
    <w:rsid w:val="009D2D44"/>
    <w:rsid w:val="009D46F7"/>
    <w:rsid w:val="009D490F"/>
    <w:rsid w:val="009D4EDA"/>
    <w:rsid w:val="009D548D"/>
    <w:rsid w:val="009D65DE"/>
    <w:rsid w:val="009D6DC9"/>
    <w:rsid w:val="009E0AE7"/>
    <w:rsid w:val="009E0D06"/>
    <w:rsid w:val="009E26C3"/>
    <w:rsid w:val="009E2ED2"/>
    <w:rsid w:val="009E2ED9"/>
    <w:rsid w:val="009E3FB3"/>
    <w:rsid w:val="009E50A2"/>
    <w:rsid w:val="009E5178"/>
    <w:rsid w:val="009E754E"/>
    <w:rsid w:val="009E7ADC"/>
    <w:rsid w:val="009F08CE"/>
    <w:rsid w:val="009F0D1B"/>
    <w:rsid w:val="009F1037"/>
    <w:rsid w:val="009F31D7"/>
    <w:rsid w:val="009F3802"/>
    <w:rsid w:val="009F3D29"/>
    <w:rsid w:val="009F4266"/>
    <w:rsid w:val="009F4DD5"/>
    <w:rsid w:val="009F736D"/>
    <w:rsid w:val="00A008E6"/>
    <w:rsid w:val="00A01B8A"/>
    <w:rsid w:val="00A028BE"/>
    <w:rsid w:val="00A02A8D"/>
    <w:rsid w:val="00A03D92"/>
    <w:rsid w:val="00A05AF6"/>
    <w:rsid w:val="00A0631B"/>
    <w:rsid w:val="00A066E5"/>
    <w:rsid w:val="00A0774C"/>
    <w:rsid w:val="00A105CD"/>
    <w:rsid w:val="00A1099B"/>
    <w:rsid w:val="00A11A22"/>
    <w:rsid w:val="00A128F8"/>
    <w:rsid w:val="00A12DF1"/>
    <w:rsid w:val="00A1336E"/>
    <w:rsid w:val="00A13B94"/>
    <w:rsid w:val="00A1472D"/>
    <w:rsid w:val="00A16553"/>
    <w:rsid w:val="00A1710E"/>
    <w:rsid w:val="00A17173"/>
    <w:rsid w:val="00A1777C"/>
    <w:rsid w:val="00A205B1"/>
    <w:rsid w:val="00A21819"/>
    <w:rsid w:val="00A22082"/>
    <w:rsid w:val="00A22306"/>
    <w:rsid w:val="00A2268D"/>
    <w:rsid w:val="00A22A52"/>
    <w:rsid w:val="00A24C5F"/>
    <w:rsid w:val="00A25D5F"/>
    <w:rsid w:val="00A26F45"/>
    <w:rsid w:val="00A27555"/>
    <w:rsid w:val="00A31584"/>
    <w:rsid w:val="00A31AD5"/>
    <w:rsid w:val="00A32300"/>
    <w:rsid w:val="00A33952"/>
    <w:rsid w:val="00A340B6"/>
    <w:rsid w:val="00A3449E"/>
    <w:rsid w:val="00A34824"/>
    <w:rsid w:val="00A34E17"/>
    <w:rsid w:val="00A35298"/>
    <w:rsid w:val="00A357D3"/>
    <w:rsid w:val="00A36A2A"/>
    <w:rsid w:val="00A37925"/>
    <w:rsid w:val="00A40676"/>
    <w:rsid w:val="00A44541"/>
    <w:rsid w:val="00A44C65"/>
    <w:rsid w:val="00A4571E"/>
    <w:rsid w:val="00A4601C"/>
    <w:rsid w:val="00A472AF"/>
    <w:rsid w:val="00A47F3B"/>
    <w:rsid w:val="00A50F69"/>
    <w:rsid w:val="00A51526"/>
    <w:rsid w:val="00A53919"/>
    <w:rsid w:val="00A548D2"/>
    <w:rsid w:val="00A550FE"/>
    <w:rsid w:val="00A55762"/>
    <w:rsid w:val="00A5632C"/>
    <w:rsid w:val="00A60525"/>
    <w:rsid w:val="00A61A8C"/>
    <w:rsid w:val="00A6239F"/>
    <w:rsid w:val="00A62E9F"/>
    <w:rsid w:val="00A6357C"/>
    <w:rsid w:val="00A639A5"/>
    <w:rsid w:val="00A63AF9"/>
    <w:rsid w:val="00A64EBE"/>
    <w:rsid w:val="00A650B3"/>
    <w:rsid w:val="00A65338"/>
    <w:rsid w:val="00A65D48"/>
    <w:rsid w:val="00A7247D"/>
    <w:rsid w:val="00A72B2B"/>
    <w:rsid w:val="00A7368C"/>
    <w:rsid w:val="00A73A36"/>
    <w:rsid w:val="00A73D15"/>
    <w:rsid w:val="00A77767"/>
    <w:rsid w:val="00A777D1"/>
    <w:rsid w:val="00A80B2E"/>
    <w:rsid w:val="00A80FC4"/>
    <w:rsid w:val="00A81E8D"/>
    <w:rsid w:val="00A81EEF"/>
    <w:rsid w:val="00A81F89"/>
    <w:rsid w:val="00A83574"/>
    <w:rsid w:val="00A8591A"/>
    <w:rsid w:val="00A85EE8"/>
    <w:rsid w:val="00A91299"/>
    <w:rsid w:val="00A928AB"/>
    <w:rsid w:val="00A92D91"/>
    <w:rsid w:val="00A96DE3"/>
    <w:rsid w:val="00A971E5"/>
    <w:rsid w:val="00A97600"/>
    <w:rsid w:val="00A97C59"/>
    <w:rsid w:val="00AA0CD8"/>
    <w:rsid w:val="00AA1842"/>
    <w:rsid w:val="00AA264D"/>
    <w:rsid w:val="00AA26E4"/>
    <w:rsid w:val="00AA3998"/>
    <w:rsid w:val="00AA3AB6"/>
    <w:rsid w:val="00AA49C9"/>
    <w:rsid w:val="00AA4DED"/>
    <w:rsid w:val="00AA59C9"/>
    <w:rsid w:val="00AA5C79"/>
    <w:rsid w:val="00AA69F6"/>
    <w:rsid w:val="00AA7187"/>
    <w:rsid w:val="00AA7777"/>
    <w:rsid w:val="00AA7D58"/>
    <w:rsid w:val="00AB0158"/>
    <w:rsid w:val="00AB06F2"/>
    <w:rsid w:val="00AB0B59"/>
    <w:rsid w:val="00AB2059"/>
    <w:rsid w:val="00AB3598"/>
    <w:rsid w:val="00AB428F"/>
    <w:rsid w:val="00AB5810"/>
    <w:rsid w:val="00AC0159"/>
    <w:rsid w:val="00AC0632"/>
    <w:rsid w:val="00AC260D"/>
    <w:rsid w:val="00AC3AE1"/>
    <w:rsid w:val="00AC4007"/>
    <w:rsid w:val="00AC41F2"/>
    <w:rsid w:val="00AC4527"/>
    <w:rsid w:val="00AC47A7"/>
    <w:rsid w:val="00AC65E3"/>
    <w:rsid w:val="00AC6BBE"/>
    <w:rsid w:val="00AC6D53"/>
    <w:rsid w:val="00AC7131"/>
    <w:rsid w:val="00AC7BFB"/>
    <w:rsid w:val="00AC7C96"/>
    <w:rsid w:val="00AC7E0A"/>
    <w:rsid w:val="00AD01A2"/>
    <w:rsid w:val="00AD14A2"/>
    <w:rsid w:val="00AD2F47"/>
    <w:rsid w:val="00AD3EBA"/>
    <w:rsid w:val="00AD3FFE"/>
    <w:rsid w:val="00AD569B"/>
    <w:rsid w:val="00AD7258"/>
    <w:rsid w:val="00AD7F7B"/>
    <w:rsid w:val="00AE085D"/>
    <w:rsid w:val="00AE2581"/>
    <w:rsid w:val="00AE2616"/>
    <w:rsid w:val="00AE280B"/>
    <w:rsid w:val="00AE363A"/>
    <w:rsid w:val="00AE3E68"/>
    <w:rsid w:val="00AE4002"/>
    <w:rsid w:val="00AE513C"/>
    <w:rsid w:val="00AE59C5"/>
    <w:rsid w:val="00AE6907"/>
    <w:rsid w:val="00AF0640"/>
    <w:rsid w:val="00AF0EC0"/>
    <w:rsid w:val="00AF266F"/>
    <w:rsid w:val="00AF2E1B"/>
    <w:rsid w:val="00AF4C7B"/>
    <w:rsid w:val="00AF4CDD"/>
    <w:rsid w:val="00AF6D56"/>
    <w:rsid w:val="00B00AFA"/>
    <w:rsid w:val="00B012EB"/>
    <w:rsid w:val="00B0187D"/>
    <w:rsid w:val="00B02388"/>
    <w:rsid w:val="00B0263E"/>
    <w:rsid w:val="00B03947"/>
    <w:rsid w:val="00B05436"/>
    <w:rsid w:val="00B06636"/>
    <w:rsid w:val="00B06CDB"/>
    <w:rsid w:val="00B104D7"/>
    <w:rsid w:val="00B11B18"/>
    <w:rsid w:val="00B12525"/>
    <w:rsid w:val="00B13F80"/>
    <w:rsid w:val="00B15EA2"/>
    <w:rsid w:val="00B15F9F"/>
    <w:rsid w:val="00B16111"/>
    <w:rsid w:val="00B20314"/>
    <w:rsid w:val="00B214C5"/>
    <w:rsid w:val="00B226F1"/>
    <w:rsid w:val="00B2394C"/>
    <w:rsid w:val="00B23C6F"/>
    <w:rsid w:val="00B260D2"/>
    <w:rsid w:val="00B27F1F"/>
    <w:rsid w:val="00B31218"/>
    <w:rsid w:val="00B32D79"/>
    <w:rsid w:val="00B330B7"/>
    <w:rsid w:val="00B3340B"/>
    <w:rsid w:val="00B339AB"/>
    <w:rsid w:val="00B349A1"/>
    <w:rsid w:val="00B3609D"/>
    <w:rsid w:val="00B36194"/>
    <w:rsid w:val="00B36687"/>
    <w:rsid w:val="00B36FC4"/>
    <w:rsid w:val="00B37105"/>
    <w:rsid w:val="00B43764"/>
    <w:rsid w:val="00B44E8F"/>
    <w:rsid w:val="00B44FCE"/>
    <w:rsid w:val="00B450A2"/>
    <w:rsid w:val="00B45812"/>
    <w:rsid w:val="00B45B6A"/>
    <w:rsid w:val="00B46209"/>
    <w:rsid w:val="00B462FD"/>
    <w:rsid w:val="00B46C68"/>
    <w:rsid w:val="00B508B2"/>
    <w:rsid w:val="00B5493F"/>
    <w:rsid w:val="00B54AF6"/>
    <w:rsid w:val="00B54BA1"/>
    <w:rsid w:val="00B54F1B"/>
    <w:rsid w:val="00B55ABB"/>
    <w:rsid w:val="00B56949"/>
    <w:rsid w:val="00B57214"/>
    <w:rsid w:val="00B575C2"/>
    <w:rsid w:val="00B5799E"/>
    <w:rsid w:val="00B615B9"/>
    <w:rsid w:val="00B61CF3"/>
    <w:rsid w:val="00B629EE"/>
    <w:rsid w:val="00B65812"/>
    <w:rsid w:val="00B65EBA"/>
    <w:rsid w:val="00B6606E"/>
    <w:rsid w:val="00B675C0"/>
    <w:rsid w:val="00B703D5"/>
    <w:rsid w:val="00B706C8"/>
    <w:rsid w:val="00B709C7"/>
    <w:rsid w:val="00B70FAD"/>
    <w:rsid w:val="00B72A0F"/>
    <w:rsid w:val="00B72EBE"/>
    <w:rsid w:val="00B740CC"/>
    <w:rsid w:val="00B743EE"/>
    <w:rsid w:val="00B7627B"/>
    <w:rsid w:val="00B76AE3"/>
    <w:rsid w:val="00B774D5"/>
    <w:rsid w:val="00B77C70"/>
    <w:rsid w:val="00B80D93"/>
    <w:rsid w:val="00B81810"/>
    <w:rsid w:val="00B81D10"/>
    <w:rsid w:val="00B82506"/>
    <w:rsid w:val="00B8513D"/>
    <w:rsid w:val="00B86E5D"/>
    <w:rsid w:val="00B8762D"/>
    <w:rsid w:val="00B876EB"/>
    <w:rsid w:val="00B9000D"/>
    <w:rsid w:val="00B90473"/>
    <w:rsid w:val="00B905A5"/>
    <w:rsid w:val="00B91176"/>
    <w:rsid w:val="00B92A7C"/>
    <w:rsid w:val="00B937A5"/>
    <w:rsid w:val="00B944B3"/>
    <w:rsid w:val="00B94709"/>
    <w:rsid w:val="00B9531D"/>
    <w:rsid w:val="00B95A61"/>
    <w:rsid w:val="00B962C8"/>
    <w:rsid w:val="00B965EC"/>
    <w:rsid w:val="00B968DE"/>
    <w:rsid w:val="00B96EC9"/>
    <w:rsid w:val="00B978D6"/>
    <w:rsid w:val="00B97E9D"/>
    <w:rsid w:val="00BA062C"/>
    <w:rsid w:val="00BA0DAD"/>
    <w:rsid w:val="00BA10C9"/>
    <w:rsid w:val="00BA13D3"/>
    <w:rsid w:val="00BA19D9"/>
    <w:rsid w:val="00BA3758"/>
    <w:rsid w:val="00BA389D"/>
    <w:rsid w:val="00BB01B3"/>
    <w:rsid w:val="00BB0247"/>
    <w:rsid w:val="00BB0B76"/>
    <w:rsid w:val="00BB0E9A"/>
    <w:rsid w:val="00BB1158"/>
    <w:rsid w:val="00BB1D4D"/>
    <w:rsid w:val="00BB2391"/>
    <w:rsid w:val="00BB4DF7"/>
    <w:rsid w:val="00BB6035"/>
    <w:rsid w:val="00BB6DDA"/>
    <w:rsid w:val="00BB7AFF"/>
    <w:rsid w:val="00BC0915"/>
    <w:rsid w:val="00BC0CD8"/>
    <w:rsid w:val="00BC211F"/>
    <w:rsid w:val="00BC26D8"/>
    <w:rsid w:val="00BC278A"/>
    <w:rsid w:val="00BC30A5"/>
    <w:rsid w:val="00BC346C"/>
    <w:rsid w:val="00BC6000"/>
    <w:rsid w:val="00BC683A"/>
    <w:rsid w:val="00BC7639"/>
    <w:rsid w:val="00BC77C4"/>
    <w:rsid w:val="00BD0009"/>
    <w:rsid w:val="00BD0A97"/>
    <w:rsid w:val="00BD12D7"/>
    <w:rsid w:val="00BD1BE1"/>
    <w:rsid w:val="00BD23F8"/>
    <w:rsid w:val="00BD2CA2"/>
    <w:rsid w:val="00BD3061"/>
    <w:rsid w:val="00BD436A"/>
    <w:rsid w:val="00BD5E70"/>
    <w:rsid w:val="00BD62E6"/>
    <w:rsid w:val="00BD6596"/>
    <w:rsid w:val="00BE0421"/>
    <w:rsid w:val="00BE0BC4"/>
    <w:rsid w:val="00BE109E"/>
    <w:rsid w:val="00BE14AE"/>
    <w:rsid w:val="00BE1AAD"/>
    <w:rsid w:val="00BE1CE3"/>
    <w:rsid w:val="00BE222C"/>
    <w:rsid w:val="00BE3BF3"/>
    <w:rsid w:val="00BE446E"/>
    <w:rsid w:val="00BE4E65"/>
    <w:rsid w:val="00BE6D5B"/>
    <w:rsid w:val="00BE777E"/>
    <w:rsid w:val="00BE7E32"/>
    <w:rsid w:val="00BF0C7C"/>
    <w:rsid w:val="00BF17FB"/>
    <w:rsid w:val="00BF2DEE"/>
    <w:rsid w:val="00C0133E"/>
    <w:rsid w:val="00C02E23"/>
    <w:rsid w:val="00C03D7E"/>
    <w:rsid w:val="00C03EC9"/>
    <w:rsid w:val="00C04444"/>
    <w:rsid w:val="00C04F36"/>
    <w:rsid w:val="00C05D55"/>
    <w:rsid w:val="00C05F16"/>
    <w:rsid w:val="00C06B75"/>
    <w:rsid w:val="00C1020D"/>
    <w:rsid w:val="00C10B13"/>
    <w:rsid w:val="00C11866"/>
    <w:rsid w:val="00C14805"/>
    <w:rsid w:val="00C171A5"/>
    <w:rsid w:val="00C171A7"/>
    <w:rsid w:val="00C17DD3"/>
    <w:rsid w:val="00C20F81"/>
    <w:rsid w:val="00C227B9"/>
    <w:rsid w:val="00C235E6"/>
    <w:rsid w:val="00C252BD"/>
    <w:rsid w:val="00C25A24"/>
    <w:rsid w:val="00C26E76"/>
    <w:rsid w:val="00C2759D"/>
    <w:rsid w:val="00C275C0"/>
    <w:rsid w:val="00C30F53"/>
    <w:rsid w:val="00C31FB6"/>
    <w:rsid w:val="00C32F7F"/>
    <w:rsid w:val="00C33521"/>
    <w:rsid w:val="00C33757"/>
    <w:rsid w:val="00C34272"/>
    <w:rsid w:val="00C3536D"/>
    <w:rsid w:val="00C36C54"/>
    <w:rsid w:val="00C37AF6"/>
    <w:rsid w:val="00C37D1C"/>
    <w:rsid w:val="00C37DCB"/>
    <w:rsid w:val="00C37E9F"/>
    <w:rsid w:val="00C40379"/>
    <w:rsid w:val="00C4094E"/>
    <w:rsid w:val="00C41FA8"/>
    <w:rsid w:val="00C44AAB"/>
    <w:rsid w:val="00C50C2B"/>
    <w:rsid w:val="00C50F17"/>
    <w:rsid w:val="00C5144F"/>
    <w:rsid w:val="00C51EE7"/>
    <w:rsid w:val="00C5236A"/>
    <w:rsid w:val="00C52EBE"/>
    <w:rsid w:val="00C538DF"/>
    <w:rsid w:val="00C5417B"/>
    <w:rsid w:val="00C54DFA"/>
    <w:rsid w:val="00C56928"/>
    <w:rsid w:val="00C571A8"/>
    <w:rsid w:val="00C60D11"/>
    <w:rsid w:val="00C615A4"/>
    <w:rsid w:val="00C61C95"/>
    <w:rsid w:val="00C64A38"/>
    <w:rsid w:val="00C652B5"/>
    <w:rsid w:val="00C6536B"/>
    <w:rsid w:val="00C65723"/>
    <w:rsid w:val="00C664B1"/>
    <w:rsid w:val="00C66A00"/>
    <w:rsid w:val="00C66A9E"/>
    <w:rsid w:val="00C67A35"/>
    <w:rsid w:val="00C70BAB"/>
    <w:rsid w:val="00C72729"/>
    <w:rsid w:val="00C7397F"/>
    <w:rsid w:val="00C73B41"/>
    <w:rsid w:val="00C74366"/>
    <w:rsid w:val="00C75E2C"/>
    <w:rsid w:val="00C76729"/>
    <w:rsid w:val="00C768C5"/>
    <w:rsid w:val="00C771FC"/>
    <w:rsid w:val="00C77215"/>
    <w:rsid w:val="00C77967"/>
    <w:rsid w:val="00C8127D"/>
    <w:rsid w:val="00C81452"/>
    <w:rsid w:val="00C82272"/>
    <w:rsid w:val="00C82751"/>
    <w:rsid w:val="00C84E87"/>
    <w:rsid w:val="00C859AD"/>
    <w:rsid w:val="00C8688A"/>
    <w:rsid w:val="00C87278"/>
    <w:rsid w:val="00C8777E"/>
    <w:rsid w:val="00C87F6F"/>
    <w:rsid w:val="00C91209"/>
    <w:rsid w:val="00C91D9B"/>
    <w:rsid w:val="00C9289D"/>
    <w:rsid w:val="00C92CD6"/>
    <w:rsid w:val="00C93763"/>
    <w:rsid w:val="00C9390F"/>
    <w:rsid w:val="00C94739"/>
    <w:rsid w:val="00C952AB"/>
    <w:rsid w:val="00C96317"/>
    <w:rsid w:val="00C96DBB"/>
    <w:rsid w:val="00C97555"/>
    <w:rsid w:val="00C97EED"/>
    <w:rsid w:val="00CA05E4"/>
    <w:rsid w:val="00CA092F"/>
    <w:rsid w:val="00CA0B79"/>
    <w:rsid w:val="00CA2680"/>
    <w:rsid w:val="00CA29DE"/>
    <w:rsid w:val="00CA4461"/>
    <w:rsid w:val="00CA61FA"/>
    <w:rsid w:val="00CA632D"/>
    <w:rsid w:val="00CB0432"/>
    <w:rsid w:val="00CB122A"/>
    <w:rsid w:val="00CB313A"/>
    <w:rsid w:val="00CB396C"/>
    <w:rsid w:val="00CB5684"/>
    <w:rsid w:val="00CB6051"/>
    <w:rsid w:val="00CB6291"/>
    <w:rsid w:val="00CB62CB"/>
    <w:rsid w:val="00CB6F45"/>
    <w:rsid w:val="00CC0191"/>
    <w:rsid w:val="00CC0881"/>
    <w:rsid w:val="00CC239C"/>
    <w:rsid w:val="00CC2F3C"/>
    <w:rsid w:val="00CC4D96"/>
    <w:rsid w:val="00CC5BCC"/>
    <w:rsid w:val="00CC61A9"/>
    <w:rsid w:val="00CC6CE0"/>
    <w:rsid w:val="00CC7E40"/>
    <w:rsid w:val="00CD1FE2"/>
    <w:rsid w:val="00CD3EF0"/>
    <w:rsid w:val="00CE0596"/>
    <w:rsid w:val="00CE0749"/>
    <w:rsid w:val="00CE0EA5"/>
    <w:rsid w:val="00CE13E4"/>
    <w:rsid w:val="00CE1612"/>
    <w:rsid w:val="00CE32CF"/>
    <w:rsid w:val="00CE41CF"/>
    <w:rsid w:val="00CE5A05"/>
    <w:rsid w:val="00CE61F5"/>
    <w:rsid w:val="00CE6F34"/>
    <w:rsid w:val="00CE78C8"/>
    <w:rsid w:val="00CE7E52"/>
    <w:rsid w:val="00CF0015"/>
    <w:rsid w:val="00CF1A4F"/>
    <w:rsid w:val="00CF1E5D"/>
    <w:rsid w:val="00CF2810"/>
    <w:rsid w:val="00CF3935"/>
    <w:rsid w:val="00CF40C9"/>
    <w:rsid w:val="00CF5577"/>
    <w:rsid w:val="00CF59C2"/>
    <w:rsid w:val="00CF606A"/>
    <w:rsid w:val="00CF69D6"/>
    <w:rsid w:val="00CF6ED5"/>
    <w:rsid w:val="00D01423"/>
    <w:rsid w:val="00D027F8"/>
    <w:rsid w:val="00D03B0A"/>
    <w:rsid w:val="00D0556A"/>
    <w:rsid w:val="00D05E8B"/>
    <w:rsid w:val="00D0791C"/>
    <w:rsid w:val="00D100C6"/>
    <w:rsid w:val="00D1053A"/>
    <w:rsid w:val="00D130EF"/>
    <w:rsid w:val="00D1389C"/>
    <w:rsid w:val="00D14AE9"/>
    <w:rsid w:val="00D14EFD"/>
    <w:rsid w:val="00D160F8"/>
    <w:rsid w:val="00D162EC"/>
    <w:rsid w:val="00D166D7"/>
    <w:rsid w:val="00D16E25"/>
    <w:rsid w:val="00D176FF"/>
    <w:rsid w:val="00D17AA5"/>
    <w:rsid w:val="00D20032"/>
    <w:rsid w:val="00D202C3"/>
    <w:rsid w:val="00D20DE4"/>
    <w:rsid w:val="00D21B72"/>
    <w:rsid w:val="00D2214A"/>
    <w:rsid w:val="00D222D1"/>
    <w:rsid w:val="00D227D9"/>
    <w:rsid w:val="00D22DEE"/>
    <w:rsid w:val="00D24E8B"/>
    <w:rsid w:val="00D26877"/>
    <w:rsid w:val="00D319EC"/>
    <w:rsid w:val="00D32211"/>
    <w:rsid w:val="00D33918"/>
    <w:rsid w:val="00D352B2"/>
    <w:rsid w:val="00D366B5"/>
    <w:rsid w:val="00D37FBD"/>
    <w:rsid w:val="00D41A7C"/>
    <w:rsid w:val="00D426B5"/>
    <w:rsid w:val="00D42BB5"/>
    <w:rsid w:val="00D42CE6"/>
    <w:rsid w:val="00D43A89"/>
    <w:rsid w:val="00D441B6"/>
    <w:rsid w:val="00D441EE"/>
    <w:rsid w:val="00D45870"/>
    <w:rsid w:val="00D45B00"/>
    <w:rsid w:val="00D465C4"/>
    <w:rsid w:val="00D51692"/>
    <w:rsid w:val="00D525E4"/>
    <w:rsid w:val="00D5468A"/>
    <w:rsid w:val="00D549D9"/>
    <w:rsid w:val="00D55840"/>
    <w:rsid w:val="00D55DBA"/>
    <w:rsid w:val="00D55FE0"/>
    <w:rsid w:val="00D56EBB"/>
    <w:rsid w:val="00D601CD"/>
    <w:rsid w:val="00D62500"/>
    <w:rsid w:val="00D63135"/>
    <w:rsid w:val="00D63962"/>
    <w:rsid w:val="00D653E1"/>
    <w:rsid w:val="00D663DE"/>
    <w:rsid w:val="00D66852"/>
    <w:rsid w:val="00D67B2C"/>
    <w:rsid w:val="00D70B17"/>
    <w:rsid w:val="00D70DB8"/>
    <w:rsid w:val="00D71829"/>
    <w:rsid w:val="00D73039"/>
    <w:rsid w:val="00D7315D"/>
    <w:rsid w:val="00D73246"/>
    <w:rsid w:val="00D73BA2"/>
    <w:rsid w:val="00D746BF"/>
    <w:rsid w:val="00D75276"/>
    <w:rsid w:val="00D76FD4"/>
    <w:rsid w:val="00D77F0D"/>
    <w:rsid w:val="00D80ABC"/>
    <w:rsid w:val="00D80ADC"/>
    <w:rsid w:val="00D81472"/>
    <w:rsid w:val="00D817C3"/>
    <w:rsid w:val="00D84151"/>
    <w:rsid w:val="00D845E0"/>
    <w:rsid w:val="00D8471B"/>
    <w:rsid w:val="00D84A65"/>
    <w:rsid w:val="00D85633"/>
    <w:rsid w:val="00D85CB3"/>
    <w:rsid w:val="00D86E6D"/>
    <w:rsid w:val="00D87CD6"/>
    <w:rsid w:val="00D90AE8"/>
    <w:rsid w:val="00D90BD2"/>
    <w:rsid w:val="00D92D47"/>
    <w:rsid w:val="00D92E81"/>
    <w:rsid w:val="00D92ECA"/>
    <w:rsid w:val="00D9356F"/>
    <w:rsid w:val="00D9603B"/>
    <w:rsid w:val="00D96BE8"/>
    <w:rsid w:val="00D96E00"/>
    <w:rsid w:val="00D97B37"/>
    <w:rsid w:val="00DA0076"/>
    <w:rsid w:val="00DA06EB"/>
    <w:rsid w:val="00DA1975"/>
    <w:rsid w:val="00DA1F30"/>
    <w:rsid w:val="00DA31EA"/>
    <w:rsid w:val="00DA5580"/>
    <w:rsid w:val="00DA5F97"/>
    <w:rsid w:val="00DA64B1"/>
    <w:rsid w:val="00DA77C7"/>
    <w:rsid w:val="00DB0722"/>
    <w:rsid w:val="00DB1F08"/>
    <w:rsid w:val="00DB1F24"/>
    <w:rsid w:val="00DB2922"/>
    <w:rsid w:val="00DB2EFC"/>
    <w:rsid w:val="00DB3025"/>
    <w:rsid w:val="00DB4D53"/>
    <w:rsid w:val="00DB54F8"/>
    <w:rsid w:val="00DB64A0"/>
    <w:rsid w:val="00DB66CA"/>
    <w:rsid w:val="00DB698F"/>
    <w:rsid w:val="00DC01F6"/>
    <w:rsid w:val="00DC1039"/>
    <w:rsid w:val="00DC19F8"/>
    <w:rsid w:val="00DC2C72"/>
    <w:rsid w:val="00DC347A"/>
    <w:rsid w:val="00DC3716"/>
    <w:rsid w:val="00DC5125"/>
    <w:rsid w:val="00DC5136"/>
    <w:rsid w:val="00DC5836"/>
    <w:rsid w:val="00DC6961"/>
    <w:rsid w:val="00DC731C"/>
    <w:rsid w:val="00DD1112"/>
    <w:rsid w:val="00DD118C"/>
    <w:rsid w:val="00DD134D"/>
    <w:rsid w:val="00DD3CE6"/>
    <w:rsid w:val="00DD4EA7"/>
    <w:rsid w:val="00DD5280"/>
    <w:rsid w:val="00DD5522"/>
    <w:rsid w:val="00DE2A37"/>
    <w:rsid w:val="00DE2BAE"/>
    <w:rsid w:val="00DE53FC"/>
    <w:rsid w:val="00DF0512"/>
    <w:rsid w:val="00DF063E"/>
    <w:rsid w:val="00DF095A"/>
    <w:rsid w:val="00DF0EE0"/>
    <w:rsid w:val="00DF157A"/>
    <w:rsid w:val="00DF24AC"/>
    <w:rsid w:val="00DF38D5"/>
    <w:rsid w:val="00DF43FA"/>
    <w:rsid w:val="00DF7BB6"/>
    <w:rsid w:val="00E02C47"/>
    <w:rsid w:val="00E04693"/>
    <w:rsid w:val="00E0499F"/>
    <w:rsid w:val="00E05BE9"/>
    <w:rsid w:val="00E05EDC"/>
    <w:rsid w:val="00E1064C"/>
    <w:rsid w:val="00E11E4E"/>
    <w:rsid w:val="00E11E96"/>
    <w:rsid w:val="00E12327"/>
    <w:rsid w:val="00E12413"/>
    <w:rsid w:val="00E1345D"/>
    <w:rsid w:val="00E13631"/>
    <w:rsid w:val="00E1425F"/>
    <w:rsid w:val="00E14ADB"/>
    <w:rsid w:val="00E16A06"/>
    <w:rsid w:val="00E16E0F"/>
    <w:rsid w:val="00E20640"/>
    <w:rsid w:val="00E20989"/>
    <w:rsid w:val="00E2362B"/>
    <w:rsid w:val="00E239EC"/>
    <w:rsid w:val="00E23B1C"/>
    <w:rsid w:val="00E24A7C"/>
    <w:rsid w:val="00E25AC2"/>
    <w:rsid w:val="00E26201"/>
    <w:rsid w:val="00E27A28"/>
    <w:rsid w:val="00E3002B"/>
    <w:rsid w:val="00E300A9"/>
    <w:rsid w:val="00E30EAB"/>
    <w:rsid w:val="00E317FC"/>
    <w:rsid w:val="00E324B3"/>
    <w:rsid w:val="00E33617"/>
    <w:rsid w:val="00E33EC0"/>
    <w:rsid w:val="00E3440A"/>
    <w:rsid w:val="00E35387"/>
    <w:rsid w:val="00E3550A"/>
    <w:rsid w:val="00E3682F"/>
    <w:rsid w:val="00E37C54"/>
    <w:rsid w:val="00E41716"/>
    <w:rsid w:val="00E41C06"/>
    <w:rsid w:val="00E42048"/>
    <w:rsid w:val="00E441B0"/>
    <w:rsid w:val="00E4457E"/>
    <w:rsid w:val="00E451C2"/>
    <w:rsid w:val="00E4551C"/>
    <w:rsid w:val="00E46DFC"/>
    <w:rsid w:val="00E46F5D"/>
    <w:rsid w:val="00E47CB8"/>
    <w:rsid w:val="00E50652"/>
    <w:rsid w:val="00E514E0"/>
    <w:rsid w:val="00E524BE"/>
    <w:rsid w:val="00E534F4"/>
    <w:rsid w:val="00E53BCA"/>
    <w:rsid w:val="00E53D13"/>
    <w:rsid w:val="00E541B1"/>
    <w:rsid w:val="00E55209"/>
    <w:rsid w:val="00E55662"/>
    <w:rsid w:val="00E5580E"/>
    <w:rsid w:val="00E56085"/>
    <w:rsid w:val="00E561F9"/>
    <w:rsid w:val="00E564BB"/>
    <w:rsid w:val="00E5662C"/>
    <w:rsid w:val="00E57591"/>
    <w:rsid w:val="00E579DD"/>
    <w:rsid w:val="00E6032C"/>
    <w:rsid w:val="00E605C5"/>
    <w:rsid w:val="00E64CE2"/>
    <w:rsid w:val="00E66175"/>
    <w:rsid w:val="00E66D3E"/>
    <w:rsid w:val="00E72B3A"/>
    <w:rsid w:val="00E73387"/>
    <w:rsid w:val="00E764FE"/>
    <w:rsid w:val="00E77EF9"/>
    <w:rsid w:val="00E8323D"/>
    <w:rsid w:val="00E838AA"/>
    <w:rsid w:val="00E84093"/>
    <w:rsid w:val="00E864CD"/>
    <w:rsid w:val="00E87673"/>
    <w:rsid w:val="00E87D1C"/>
    <w:rsid w:val="00E906D7"/>
    <w:rsid w:val="00E91281"/>
    <w:rsid w:val="00E91C01"/>
    <w:rsid w:val="00E922A5"/>
    <w:rsid w:val="00E93E22"/>
    <w:rsid w:val="00E95C4C"/>
    <w:rsid w:val="00E95CC9"/>
    <w:rsid w:val="00E9689D"/>
    <w:rsid w:val="00E97369"/>
    <w:rsid w:val="00EA1360"/>
    <w:rsid w:val="00EA1A3F"/>
    <w:rsid w:val="00EA326D"/>
    <w:rsid w:val="00EA3D98"/>
    <w:rsid w:val="00EA4B65"/>
    <w:rsid w:val="00EA636C"/>
    <w:rsid w:val="00EB03A6"/>
    <w:rsid w:val="00EB0A8D"/>
    <w:rsid w:val="00EB0E1D"/>
    <w:rsid w:val="00EB2418"/>
    <w:rsid w:val="00EB2BE2"/>
    <w:rsid w:val="00EB40AA"/>
    <w:rsid w:val="00EB41E7"/>
    <w:rsid w:val="00EB4AE4"/>
    <w:rsid w:val="00EB4E82"/>
    <w:rsid w:val="00EB571E"/>
    <w:rsid w:val="00EB6718"/>
    <w:rsid w:val="00EB6BEA"/>
    <w:rsid w:val="00EB7DBE"/>
    <w:rsid w:val="00EB7DF8"/>
    <w:rsid w:val="00EC08B1"/>
    <w:rsid w:val="00EC12D2"/>
    <w:rsid w:val="00EC1846"/>
    <w:rsid w:val="00EC18A4"/>
    <w:rsid w:val="00EC1A70"/>
    <w:rsid w:val="00EC1EB5"/>
    <w:rsid w:val="00EC211C"/>
    <w:rsid w:val="00EC2F74"/>
    <w:rsid w:val="00EC3AE2"/>
    <w:rsid w:val="00EC3F86"/>
    <w:rsid w:val="00EC41DE"/>
    <w:rsid w:val="00EC4265"/>
    <w:rsid w:val="00EC5ED6"/>
    <w:rsid w:val="00EC6665"/>
    <w:rsid w:val="00EC695C"/>
    <w:rsid w:val="00EC6B50"/>
    <w:rsid w:val="00EC6B83"/>
    <w:rsid w:val="00EC7B2F"/>
    <w:rsid w:val="00ED093A"/>
    <w:rsid w:val="00ED1BC9"/>
    <w:rsid w:val="00ED34A0"/>
    <w:rsid w:val="00ED3962"/>
    <w:rsid w:val="00ED39CE"/>
    <w:rsid w:val="00ED6110"/>
    <w:rsid w:val="00ED6B6B"/>
    <w:rsid w:val="00ED704C"/>
    <w:rsid w:val="00ED7D66"/>
    <w:rsid w:val="00EE106A"/>
    <w:rsid w:val="00EE1404"/>
    <w:rsid w:val="00EE151F"/>
    <w:rsid w:val="00EE3B26"/>
    <w:rsid w:val="00EE4EEE"/>
    <w:rsid w:val="00EE6003"/>
    <w:rsid w:val="00EE60A6"/>
    <w:rsid w:val="00EE67B0"/>
    <w:rsid w:val="00EF133F"/>
    <w:rsid w:val="00EF1C11"/>
    <w:rsid w:val="00EF2B73"/>
    <w:rsid w:val="00EF36B6"/>
    <w:rsid w:val="00EF5283"/>
    <w:rsid w:val="00EF79F9"/>
    <w:rsid w:val="00EF7E09"/>
    <w:rsid w:val="00F0235E"/>
    <w:rsid w:val="00F02BEF"/>
    <w:rsid w:val="00F02D5A"/>
    <w:rsid w:val="00F03F5C"/>
    <w:rsid w:val="00F04FED"/>
    <w:rsid w:val="00F0513E"/>
    <w:rsid w:val="00F0553A"/>
    <w:rsid w:val="00F075F6"/>
    <w:rsid w:val="00F107E6"/>
    <w:rsid w:val="00F11076"/>
    <w:rsid w:val="00F1210C"/>
    <w:rsid w:val="00F1244A"/>
    <w:rsid w:val="00F12956"/>
    <w:rsid w:val="00F12B62"/>
    <w:rsid w:val="00F13173"/>
    <w:rsid w:val="00F14345"/>
    <w:rsid w:val="00F143AF"/>
    <w:rsid w:val="00F144A0"/>
    <w:rsid w:val="00F1529A"/>
    <w:rsid w:val="00F15625"/>
    <w:rsid w:val="00F162DB"/>
    <w:rsid w:val="00F16D28"/>
    <w:rsid w:val="00F179ED"/>
    <w:rsid w:val="00F17D44"/>
    <w:rsid w:val="00F17EC0"/>
    <w:rsid w:val="00F20B45"/>
    <w:rsid w:val="00F20BB4"/>
    <w:rsid w:val="00F21328"/>
    <w:rsid w:val="00F21613"/>
    <w:rsid w:val="00F22A19"/>
    <w:rsid w:val="00F23BE5"/>
    <w:rsid w:val="00F2400E"/>
    <w:rsid w:val="00F24207"/>
    <w:rsid w:val="00F24222"/>
    <w:rsid w:val="00F24767"/>
    <w:rsid w:val="00F247A2"/>
    <w:rsid w:val="00F24B18"/>
    <w:rsid w:val="00F25B40"/>
    <w:rsid w:val="00F25E58"/>
    <w:rsid w:val="00F269C9"/>
    <w:rsid w:val="00F26AC5"/>
    <w:rsid w:val="00F31828"/>
    <w:rsid w:val="00F32473"/>
    <w:rsid w:val="00F33213"/>
    <w:rsid w:val="00F33F9C"/>
    <w:rsid w:val="00F35EDF"/>
    <w:rsid w:val="00F375DC"/>
    <w:rsid w:val="00F40379"/>
    <w:rsid w:val="00F418DB"/>
    <w:rsid w:val="00F429BD"/>
    <w:rsid w:val="00F440B9"/>
    <w:rsid w:val="00F46260"/>
    <w:rsid w:val="00F47FC3"/>
    <w:rsid w:val="00F501C6"/>
    <w:rsid w:val="00F51283"/>
    <w:rsid w:val="00F51A51"/>
    <w:rsid w:val="00F51E60"/>
    <w:rsid w:val="00F53760"/>
    <w:rsid w:val="00F55CC7"/>
    <w:rsid w:val="00F5621F"/>
    <w:rsid w:val="00F5653D"/>
    <w:rsid w:val="00F56A79"/>
    <w:rsid w:val="00F56B0C"/>
    <w:rsid w:val="00F57A3A"/>
    <w:rsid w:val="00F61B3B"/>
    <w:rsid w:val="00F61C04"/>
    <w:rsid w:val="00F63C7D"/>
    <w:rsid w:val="00F64480"/>
    <w:rsid w:val="00F64A86"/>
    <w:rsid w:val="00F64F9F"/>
    <w:rsid w:val="00F66EA2"/>
    <w:rsid w:val="00F67A9C"/>
    <w:rsid w:val="00F702AF"/>
    <w:rsid w:val="00F703A2"/>
    <w:rsid w:val="00F70768"/>
    <w:rsid w:val="00F70C7C"/>
    <w:rsid w:val="00F71A13"/>
    <w:rsid w:val="00F71D95"/>
    <w:rsid w:val="00F727D3"/>
    <w:rsid w:val="00F72EEA"/>
    <w:rsid w:val="00F73590"/>
    <w:rsid w:val="00F73A85"/>
    <w:rsid w:val="00F74FE1"/>
    <w:rsid w:val="00F77333"/>
    <w:rsid w:val="00F77F7A"/>
    <w:rsid w:val="00F81755"/>
    <w:rsid w:val="00F81926"/>
    <w:rsid w:val="00F82083"/>
    <w:rsid w:val="00F82F38"/>
    <w:rsid w:val="00F83941"/>
    <w:rsid w:val="00F841EF"/>
    <w:rsid w:val="00F9092D"/>
    <w:rsid w:val="00F90B12"/>
    <w:rsid w:val="00F922B7"/>
    <w:rsid w:val="00F92FEF"/>
    <w:rsid w:val="00F9347E"/>
    <w:rsid w:val="00F9438A"/>
    <w:rsid w:val="00F94458"/>
    <w:rsid w:val="00F94CEC"/>
    <w:rsid w:val="00F95220"/>
    <w:rsid w:val="00F95879"/>
    <w:rsid w:val="00F96266"/>
    <w:rsid w:val="00F97642"/>
    <w:rsid w:val="00F97B88"/>
    <w:rsid w:val="00FA29C0"/>
    <w:rsid w:val="00FA3176"/>
    <w:rsid w:val="00FA58CC"/>
    <w:rsid w:val="00FA6C27"/>
    <w:rsid w:val="00FB017D"/>
    <w:rsid w:val="00FB1748"/>
    <w:rsid w:val="00FB29B1"/>
    <w:rsid w:val="00FB2B6A"/>
    <w:rsid w:val="00FB3500"/>
    <w:rsid w:val="00FB380E"/>
    <w:rsid w:val="00FB387F"/>
    <w:rsid w:val="00FB3A01"/>
    <w:rsid w:val="00FB3C5E"/>
    <w:rsid w:val="00FB4A73"/>
    <w:rsid w:val="00FB5195"/>
    <w:rsid w:val="00FB59DE"/>
    <w:rsid w:val="00FC07F4"/>
    <w:rsid w:val="00FC11EA"/>
    <w:rsid w:val="00FC143D"/>
    <w:rsid w:val="00FC270D"/>
    <w:rsid w:val="00FC3548"/>
    <w:rsid w:val="00FC3F7C"/>
    <w:rsid w:val="00FC43DA"/>
    <w:rsid w:val="00FC54EF"/>
    <w:rsid w:val="00FC5A3D"/>
    <w:rsid w:val="00FC650D"/>
    <w:rsid w:val="00FC73AD"/>
    <w:rsid w:val="00FC7B6F"/>
    <w:rsid w:val="00FD0197"/>
    <w:rsid w:val="00FD0A19"/>
    <w:rsid w:val="00FD2663"/>
    <w:rsid w:val="00FD2830"/>
    <w:rsid w:val="00FD432B"/>
    <w:rsid w:val="00FD4A67"/>
    <w:rsid w:val="00FD4A6B"/>
    <w:rsid w:val="00FD4C89"/>
    <w:rsid w:val="00FD4E26"/>
    <w:rsid w:val="00FD4E3D"/>
    <w:rsid w:val="00FD569C"/>
    <w:rsid w:val="00FD63FB"/>
    <w:rsid w:val="00FD64E7"/>
    <w:rsid w:val="00FD6C05"/>
    <w:rsid w:val="00FE1A9A"/>
    <w:rsid w:val="00FE2BC4"/>
    <w:rsid w:val="00FE345F"/>
    <w:rsid w:val="00FE3823"/>
    <w:rsid w:val="00FE3C3A"/>
    <w:rsid w:val="00FE3FF6"/>
    <w:rsid w:val="00FE417C"/>
    <w:rsid w:val="00FE4D99"/>
    <w:rsid w:val="00FE52F9"/>
    <w:rsid w:val="00FE56FF"/>
    <w:rsid w:val="00FE7448"/>
    <w:rsid w:val="00FE7669"/>
    <w:rsid w:val="00FE7E10"/>
    <w:rsid w:val="00FF153E"/>
    <w:rsid w:val="00FF210F"/>
    <w:rsid w:val="00FF219D"/>
    <w:rsid w:val="00FF22B1"/>
    <w:rsid w:val="00FF5805"/>
    <w:rsid w:val="00FF7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B13"/>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F90B12"/>
    <w:pPr>
      <w:widowControl/>
      <w:spacing w:before="108" w:after="108"/>
      <w:ind w:firstLine="0"/>
      <w:jc w:val="center"/>
      <w:outlineLvl w:val="0"/>
    </w:pPr>
    <w:rPr>
      <w:b/>
      <w:bCs/>
      <w:color w:val="000080"/>
    </w:rPr>
  </w:style>
  <w:style w:type="paragraph" w:styleId="2">
    <w:name w:val="heading 2"/>
    <w:basedOn w:val="a"/>
    <w:next w:val="a"/>
    <w:link w:val="20"/>
    <w:qFormat/>
    <w:rsid w:val="00F90B12"/>
    <w:pPr>
      <w:keepNext/>
      <w:widowControl/>
      <w:autoSpaceDE/>
      <w:autoSpaceDN/>
      <w:adjustRightInd/>
      <w:spacing w:before="240" w:after="60"/>
      <w:ind w:firstLine="0"/>
      <w:jc w:val="left"/>
      <w:outlineLvl w:val="1"/>
    </w:pPr>
    <w:rPr>
      <w:rFonts w:ascii="Cambria" w:hAnsi="Cambria" w:cs="Times New Roman"/>
      <w:b/>
      <w:bCs/>
      <w:i/>
      <w:iCs/>
      <w:sz w:val="28"/>
      <w:szCs w:val="28"/>
    </w:rPr>
  </w:style>
  <w:style w:type="paragraph" w:styleId="3">
    <w:name w:val="heading 3"/>
    <w:basedOn w:val="a"/>
    <w:next w:val="a"/>
    <w:link w:val="30"/>
    <w:qFormat/>
    <w:rsid w:val="00F90B12"/>
    <w:pPr>
      <w:keepNext/>
      <w:widowControl/>
      <w:autoSpaceDE/>
      <w:autoSpaceDN/>
      <w:adjustRightInd/>
      <w:spacing w:before="240" w:after="60"/>
      <w:ind w:firstLine="0"/>
      <w:jc w:val="left"/>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B12"/>
    <w:rPr>
      <w:rFonts w:ascii="Arial" w:hAnsi="Arial" w:cs="Arial"/>
      <w:b/>
      <w:bCs/>
      <w:color w:val="000080"/>
      <w:sz w:val="24"/>
      <w:szCs w:val="24"/>
      <w:lang w:val="ru-RU" w:eastAsia="ru-RU" w:bidi="ar-SA"/>
    </w:rPr>
  </w:style>
  <w:style w:type="character" w:customStyle="1" w:styleId="20">
    <w:name w:val="Заголовок 2 Знак"/>
    <w:basedOn w:val="a0"/>
    <w:link w:val="2"/>
    <w:semiHidden/>
    <w:rsid w:val="00F90B12"/>
    <w:rPr>
      <w:rFonts w:ascii="Cambria" w:hAnsi="Cambria"/>
      <w:b/>
      <w:bCs/>
      <w:i/>
      <w:iCs/>
      <w:sz w:val="28"/>
      <w:szCs w:val="28"/>
      <w:lang w:val="ru-RU" w:eastAsia="ru-RU" w:bidi="ar-SA"/>
    </w:rPr>
  </w:style>
  <w:style w:type="character" w:customStyle="1" w:styleId="30">
    <w:name w:val="Заголовок 3 Знак"/>
    <w:basedOn w:val="a0"/>
    <w:link w:val="3"/>
    <w:semiHidden/>
    <w:rsid w:val="00F90B12"/>
    <w:rPr>
      <w:rFonts w:ascii="Cambria" w:hAnsi="Cambria"/>
      <w:b/>
      <w:bCs/>
      <w:sz w:val="26"/>
      <w:szCs w:val="26"/>
      <w:lang w:val="ru-RU" w:eastAsia="ru-RU" w:bidi="ar-SA"/>
    </w:rPr>
  </w:style>
  <w:style w:type="paragraph" w:customStyle="1" w:styleId="a3">
    <w:name w:val="Нормальный (таблица)"/>
    <w:basedOn w:val="a"/>
    <w:next w:val="a"/>
    <w:rsid w:val="00C10B13"/>
    <w:pPr>
      <w:ind w:firstLine="0"/>
    </w:pPr>
  </w:style>
  <w:style w:type="paragraph" w:customStyle="1" w:styleId="a4">
    <w:name w:val="Прижатый влево"/>
    <w:basedOn w:val="a"/>
    <w:next w:val="a"/>
    <w:uiPriority w:val="99"/>
    <w:rsid w:val="00C10B13"/>
    <w:pPr>
      <w:ind w:firstLine="0"/>
      <w:jc w:val="left"/>
    </w:pPr>
  </w:style>
  <w:style w:type="character" w:customStyle="1" w:styleId="a5">
    <w:name w:val="Гипертекстовая ссылка"/>
    <w:basedOn w:val="a0"/>
    <w:rsid w:val="00C10B13"/>
    <w:rPr>
      <w:rFonts w:ascii="Times New Roman" w:hAnsi="Times New Roman" w:cs="Times New Roman" w:hint="default"/>
      <w:b/>
      <w:bCs/>
      <w:color w:val="106BBE"/>
    </w:rPr>
  </w:style>
  <w:style w:type="table" w:styleId="a6">
    <w:name w:val="Table Grid"/>
    <w:basedOn w:val="a1"/>
    <w:rsid w:val="00571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5B3B44"/>
    <w:rPr>
      <w:sz w:val="24"/>
      <w:szCs w:val="24"/>
    </w:rPr>
  </w:style>
  <w:style w:type="character" w:customStyle="1" w:styleId="a8">
    <w:name w:val="Без интервала Знак"/>
    <w:link w:val="a7"/>
    <w:uiPriority w:val="1"/>
    <w:rsid w:val="004E4E7B"/>
    <w:rPr>
      <w:sz w:val="24"/>
      <w:szCs w:val="24"/>
      <w:lang w:val="ru-RU" w:eastAsia="ru-RU" w:bidi="ar-SA"/>
    </w:rPr>
  </w:style>
  <w:style w:type="paragraph" w:styleId="a9">
    <w:name w:val="List Paragraph"/>
    <w:basedOn w:val="a"/>
    <w:qFormat/>
    <w:rsid w:val="005B3B44"/>
    <w:pPr>
      <w:widowControl/>
      <w:autoSpaceDE/>
      <w:autoSpaceDN/>
      <w:adjustRightInd/>
      <w:ind w:left="720" w:firstLine="0"/>
      <w:contextualSpacing/>
      <w:jc w:val="left"/>
    </w:pPr>
    <w:rPr>
      <w:rFonts w:ascii="Times New Roman" w:hAnsi="Times New Roman" w:cs="Times New Roman"/>
    </w:rPr>
  </w:style>
  <w:style w:type="paragraph" w:styleId="aa">
    <w:name w:val="footer"/>
    <w:basedOn w:val="a"/>
    <w:link w:val="ab"/>
    <w:uiPriority w:val="99"/>
    <w:rsid w:val="004E4E7B"/>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b">
    <w:name w:val="Нижний колонтитул Знак"/>
    <w:link w:val="aa"/>
    <w:uiPriority w:val="99"/>
    <w:rsid w:val="004E4E7B"/>
    <w:rPr>
      <w:sz w:val="24"/>
      <w:szCs w:val="24"/>
      <w:lang w:val="ru-RU" w:eastAsia="ru-RU" w:bidi="ar-SA"/>
    </w:rPr>
  </w:style>
  <w:style w:type="character" w:styleId="ac">
    <w:name w:val="page number"/>
    <w:basedOn w:val="a0"/>
    <w:rsid w:val="004E4E7B"/>
  </w:style>
  <w:style w:type="paragraph" w:styleId="ad">
    <w:name w:val="header"/>
    <w:basedOn w:val="a"/>
    <w:link w:val="ae"/>
    <w:rsid w:val="004E4E7B"/>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e">
    <w:name w:val="Верхний колонтитул Знак"/>
    <w:basedOn w:val="a0"/>
    <w:link w:val="ad"/>
    <w:locked/>
    <w:rsid w:val="002E7FC5"/>
    <w:rPr>
      <w:sz w:val="24"/>
      <w:szCs w:val="24"/>
      <w:lang w:val="ru-RU" w:eastAsia="ru-RU" w:bidi="ar-SA"/>
    </w:rPr>
  </w:style>
  <w:style w:type="character" w:styleId="af">
    <w:name w:val="Hyperlink"/>
    <w:uiPriority w:val="99"/>
    <w:unhideWhenUsed/>
    <w:rsid w:val="004E4E7B"/>
    <w:rPr>
      <w:color w:val="0000FF"/>
      <w:u w:val="single"/>
    </w:rPr>
  </w:style>
  <w:style w:type="paragraph" w:styleId="af0">
    <w:name w:val="Balloon Text"/>
    <w:basedOn w:val="a"/>
    <w:link w:val="af1"/>
    <w:uiPriority w:val="99"/>
    <w:semiHidden/>
    <w:unhideWhenUsed/>
    <w:rsid w:val="004E4E7B"/>
    <w:pPr>
      <w:widowControl/>
      <w:autoSpaceDE/>
      <w:autoSpaceDN/>
      <w:adjustRightInd/>
      <w:ind w:firstLine="0"/>
      <w:jc w:val="left"/>
    </w:pPr>
    <w:rPr>
      <w:rFonts w:ascii="Tahoma" w:hAnsi="Tahoma" w:cs="Tahoma"/>
      <w:sz w:val="16"/>
      <w:szCs w:val="16"/>
    </w:rPr>
  </w:style>
  <w:style w:type="character" w:customStyle="1" w:styleId="af1">
    <w:name w:val="Текст выноски Знак"/>
    <w:link w:val="af0"/>
    <w:uiPriority w:val="99"/>
    <w:semiHidden/>
    <w:rsid w:val="004E4E7B"/>
    <w:rPr>
      <w:rFonts w:ascii="Tahoma" w:hAnsi="Tahoma" w:cs="Tahoma"/>
      <w:sz w:val="16"/>
      <w:szCs w:val="16"/>
      <w:lang w:val="ru-RU" w:eastAsia="ru-RU" w:bidi="ar-SA"/>
    </w:rPr>
  </w:style>
  <w:style w:type="paragraph" w:customStyle="1" w:styleId="ConsPlusNonformat">
    <w:name w:val="ConsPlusNonformat"/>
    <w:rsid w:val="00F90B12"/>
    <w:pPr>
      <w:widowControl w:val="0"/>
      <w:autoSpaceDE w:val="0"/>
      <w:autoSpaceDN w:val="0"/>
      <w:adjustRightInd w:val="0"/>
    </w:pPr>
    <w:rPr>
      <w:rFonts w:ascii="Courier New" w:hAnsi="Courier New" w:cs="Courier New"/>
    </w:rPr>
  </w:style>
  <w:style w:type="paragraph" w:customStyle="1" w:styleId="TimesNewRoman">
    <w:name w:val="Обычный + Times New Roman"/>
    <w:aliases w:val="14 пт,По левому краю,Слева:  8,5 см + По ширине,Сл...."/>
    <w:basedOn w:val="a"/>
    <w:rsid w:val="00F90B12"/>
    <w:pPr>
      <w:ind w:left="4820"/>
      <w:jc w:val="left"/>
    </w:pPr>
    <w:rPr>
      <w:rFonts w:ascii="Times New Roman" w:hAnsi="Times New Roman" w:cs="Times New Roman"/>
      <w:sz w:val="28"/>
      <w:szCs w:val="28"/>
    </w:rPr>
  </w:style>
  <w:style w:type="paragraph" w:customStyle="1" w:styleId="af2">
    <w:name w:val="Таблицы (моноширинный)"/>
    <w:basedOn w:val="a"/>
    <w:next w:val="a"/>
    <w:rsid w:val="00F90B12"/>
    <w:pPr>
      <w:ind w:firstLine="0"/>
    </w:pPr>
    <w:rPr>
      <w:rFonts w:ascii="Courier New" w:hAnsi="Courier New" w:cs="Courier New"/>
      <w:sz w:val="20"/>
      <w:szCs w:val="20"/>
    </w:rPr>
  </w:style>
  <w:style w:type="paragraph" w:customStyle="1" w:styleId="ConsPlusNormal">
    <w:name w:val="ConsPlusNormal"/>
    <w:rsid w:val="00F90B12"/>
    <w:pPr>
      <w:autoSpaceDE w:val="0"/>
      <w:autoSpaceDN w:val="0"/>
      <w:adjustRightInd w:val="0"/>
      <w:ind w:firstLine="720"/>
    </w:pPr>
    <w:rPr>
      <w:rFonts w:ascii="Arial" w:hAnsi="Arial" w:cs="Arial"/>
    </w:rPr>
  </w:style>
  <w:style w:type="paragraph" w:customStyle="1" w:styleId="21">
    <w:name w:val="Знак2 Знак Знак Знак Знак"/>
    <w:basedOn w:val="a"/>
    <w:rsid w:val="00F90B12"/>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1">
    <w:name w:val="Знак1"/>
    <w:basedOn w:val="a"/>
    <w:rsid w:val="00F90B12"/>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styleId="af3">
    <w:name w:val="Body Text Indent"/>
    <w:basedOn w:val="a"/>
    <w:link w:val="af4"/>
    <w:rsid w:val="00F90B12"/>
    <w:pPr>
      <w:widowControl/>
      <w:autoSpaceDE/>
      <w:autoSpaceDN/>
      <w:adjustRightInd/>
    </w:pPr>
    <w:rPr>
      <w:rFonts w:ascii="Times New Roman" w:hAnsi="Times New Roman" w:cs="Times New Roman"/>
      <w:szCs w:val="20"/>
    </w:rPr>
  </w:style>
  <w:style w:type="character" w:customStyle="1" w:styleId="af4">
    <w:name w:val="Основной текст с отступом Знак"/>
    <w:basedOn w:val="a0"/>
    <w:link w:val="af3"/>
    <w:semiHidden/>
    <w:locked/>
    <w:rsid w:val="002E7FC5"/>
    <w:rPr>
      <w:sz w:val="24"/>
      <w:lang w:val="ru-RU" w:eastAsia="ru-RU" w:bidi="ar-SA"/>
    </w:rPr>
  </w:style>
  <w:style w:type="paragraph" w:styleId="af5">
    <w:name w:val="Body Text"/>
    <w:basedOn w:val="a"/>
    <w:link w:val="af6"/>
    <w:rsid w:val="00F90B12"/>
    <w:pPr>
      <w:widowControl/>
      <w:autoSpaceDE/>
      <w:autoSpaceDN/>
      <w:adjustRightInd/>
      <w:spacing w:after="120"/>
      <w:ind w:firstLine="0"/>
      <w:jc w:val="left"/>
    </w:pPr>
    <w:rPr>
      <w:rFonts w:ascii="Times New Roman" w:hAnsi="Times New Roman" w:cs="Times New Roman"/>
    </w:rPr>
  </w:style>
  <w:style w:type="character" w:customStyle="1" w:styleId="af6">
    <w:name w:val="Основной текст Знак"/>
    <w:basedOn w:val="a0"/>
    <w:link w:val="af5"/>
    <w:rsid w:val="00F90B12"/>
    <w:rPr>
      <w:sz w:val="24"/>
      <w:szCs w:val="24"/>
      <w:lang w:val="ru-RU" w:eastAsia="ru-RU" w:bidi="ar-SA"/>
    </w:rPr>
  </w:style>
  <w:style w:type="paragraph" w:styleId="22">
    <w:name w:val="Body Text Indent 2"/>
    <w:basedOn w:val="a"/>
    <w:link w:val="23"/>
    <w:rsid w:val="00F90B12"/>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3">
    <w:name w:val="Основной текст с отступом 2 Знак"/>
    <w:basedOn w:val="a0"/>
    <w:link w:val="22"/>
    <w:rsid w:val="00F90B12"/>
    <w:rPr>
      <w:sz w:val="24"/>
      <w:szCs w:val="24"/>
      <w:lang w:val="ru-RU" w:eastAsia="ru-RU" w:bidi="ar-SA"/>
    </w:rPr>
  </w:style>
  <w:style w:type="paragraph" w:styleId="31">
    <w:name w:val="Body Text Indent 3"/>
    <w:basedOn w:val="a"/>
    <w:link w:val="32"/>
    <w:rsid w:val="00F90B12"/>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2">
    <w:name w:val="Основной текст с отступом 3 Знак"/>
    <w:basedOn w:val="a0"/>
    <w:link w:val="31"/>
    <w:rsid w:val="00F90B12"/>
    <w:rPr>
      <w:sz w:val="16"/>
      <w:szCs w:val="16"/>
      <w:lang w:val="ru-RU" w:eastAsia="ru-RU" w:bidi="ar-SA"/>
    </w:rPr>
  </w:style>
  <w:style w:type="paragraph" w:styleId="24">
    <w:name w:val="Body Text 2"/>
    <w:basedOn w:val="a"/>
    <w:link w:val="25"/>
    <w:rsid w:val="00F90B12"/>
    <w:pPr>
      <w:widowControl/>
      <w:autoSpaceDE/>
      <w:autoSpaceDN/>
      <w:adjustRightInd/>
      <w:spacing w:after="120" w:line="480" w:lineRule="auto"/>
      <w:ind w:firstLine="0"/>
      <w:jc w:val="left"/>
    </w:pPr>
    <w:rPr>
      <w:rFonts w:ascii="Times New Roman" w:hAnsi="Times New Roman" w:cs="Times New Roman"/>
    </w:rPr>
  </w:style>
  <w:style w:type="character" w:customStyle="1" w:styleId="25">
    <w:name w:val="Основной текст 2 Знак"/>
    <w:basedOn w:val="a0"/>
    <w:link w:val="24"/>
    <w:rsid w:val="00F90B12"/>
    <w:rPr>
      <w:sz w:val="24"/>
      <w:szCs w:val="24"/>
      <w:lang w:val="ru-RU" w:eastAsia="ru-RU" w:bidi="ar-SA"/>
    </w:rPr>
  </w:style>
  <w:style w:type="character" w:customStyle="1" w:styleId="af7">
    <w:name w:val="Цветовое выделение"/>
    <w:rsid w:val="00F90B12"/>
    <w:rPr>
      <w:b/>
      <w:bCs/>
      <w:color w:val="000080"/>
      <w:sz w:val="20"/>
      <w:szCs w:val="20"/>
    </w:rPr>
  </w:style>
  <w:style w:type="character" w:styleId="af8">
    <w:name w:val="line number"/>
    <w:basedOn w:val="a0"/>
    <w:rsid w:val="00F90B12"/>
  </w:style>
  <w:style w:type="paragraph" w:customStyle="1" w:styleId="timesnewroman0">
    <w:name w:val="timesnewroman"/>
    <w:basedOn w:val="af5"/>
    <w:rsid w:val="00F90B12"/>
    <w:rPr>
      <w:rFonts w:eastAsia="Calibri"/>
      <w:kern w:val="28"/>
      <w:sz w:val="28"/>
      <w:szCs w:val="28"/>
    </w:rPr>
  </w:style>
  <w:style w:type="paragraph" w:styleId="af9">
    <w:name w:val="Normal (Web)"/>
    <w:basedOn w:val="a"/>
    <w:unhideWhenUsed/>
    <w:rsid w:val="00F90B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2">
    <w:name w:val="Без интервала1"/>
    <w:rsid w:val="002E7FC5"/>
    <w:rPr>
      <w:sz w:val="24"/>
      <w:szCs w:val="24"/>
    </w:rPr>
  </w:style>
  <w:style w:type="character" w:customStyle="1" w:styleId="BodyTextIndent3Char">
    <w:name w:val="Body Text Indent 3 Char"/>
    <w:basedOn w:val="a0"/>
    <w:locked/>
    <w:rsid w:val="00104BED"/>
    <w:rPr>
      <w:rFonts w:cs="Times New Roman"/>
      <w:sz w:val="16"/>
    </w:rPr>
  </w:style>
  <w:style w:type="paragraph" w:customStyle="1" w:styleId="Default">
    <w:name w:val="Default"/>
    <w:rsid w:val="001B7CE9"/>
    <w:pPr>
      <w:autoSpaceDE w:val="0"/>
      <w:autoSpaceDN w:val="0"/>
      <w:adjustRightInd w:val="0"/>
    </w:pPr>
    <w:rPr>
      <w:color w:val="000000"/>
      <w:sz w:val="24"/>
      <w:szCs w:val="24"/>
    </w:rPr>
  </w:style>
  <w:style w:type="paragraph" w:customStyle="1" w:styleId="ConsPlusCell">
    <w:name w:val="ConsPlusCell"/>
    <w:link w:val="ConsPlusCell0"/>
    <w:rsid w:val="004E00E2"/>
    <w:pPr>
      <w:widowControl w:val="0"/>
      <w:autoSpaceDE w:val="0"/>
      <w:autoSpaceDN w:val="0"/>
      <w:adjustRightInd w:val="0"/>
    </w:pPr>
    <w:rPr>
      <w:rFonts w:ascii="Arial" w:hAnsi="Arial" w:cs="Arial"/>
    </w:rPr>
  </w:style>
  <w:style w:type="character" w:customStyle="1" w:styleId="ConsPlusCell0">
    <w:name w:val="ConsPlusCell Знак"/>
    <w:link w:val="ConsPlusCell"/>
    <w:rsid w:val="004E00E2"/>
    <w:rPr>
      <w:rFonts w:ascii="Arial" w:hAnsi="Arial" w:cs="Arial"/>
      <w:lang w:val="ru-RU" w:eastAsia="ru-RU" w:bidi="ar-SA"/>
    </w:rPr>
  </w:style>
  <w:style w:type="paragraph" w:customStyle="1" w:styleId="afa">
    <w:name w:val="Обычный (паспорт)"/>
    <w:basedOn w:val="a"/>
    <w:rsid w:val="004E00E2"/>
    <w:pPr>
      <w:widowControl/>
      <w:autoSpaceDE/>
      <w:autoSpaceDN/>
      <w:adjustRightInd/>
      <w:spacing w:before="120"/>
      <w:ind w:firstLine="0"/>
    </w:pPr>
    <w:rPr>
      <w:rFonts w:ascii="Times New Roman" w:hAnsi="Times New Roman" w:cs="Times New Roman"/>
      <w:sz w:val="28"/>
      <w:szCs w:val="28"/>
    </w:rPr>
  </w:style>
  <w:style w:type="character" w:customStyle="1" w:styleId="blk">
    <w:name w:val="blk"/>
    <w:basedOn w:val="a0"/>
    <w:rsid w:val="00A35298"/>
    <w:rPr>
      <w:rFonts w:cs="Times New Roman"/>
    </w:rPr>
  </w:style>
  <w:style w:type="character" w:styleId="afb">
    <w:name w:val="Emphasis"/>
    <w:basedOn w:val="a0"/>
    <w:qFormat/>
    <w:rsid w:val="00E91C01"/>
    <w:rPr>
      <w:i/>
      <w:iCs/>
    </w:rPr>
  </w:style>
  <w:style w:type="paragraph" w:customStyle="1" w:styleId="13">
    <w:name w:val="Без интервала1"/>
    <w:rsid w:val="00397219"/>
    <w:rPr>
      <w:sz w:val="24"/>
      <w:szCs w:val="24"/>
    </w:rPr>
  </w:style>
  <w:style w:type="numbering" w:customStyle="1" w:styleId="14">
    <w:name w:val="Нет списка1"/>
    <w:next w:val="a2"/>
    <w:uiPriority w:val="99"/>
    <w:semiHidden/>
    <w:unhideWhenUsed/>
    <w:rsid w:val="008C2823"/>
  </w:style>
  <w:style w:type="character" w:styleId="afc">
    <w:name w:val="FollowedHyperlink"/>
    <w:basedOn w:val="a0"/>
    <w:uiPriority w:val="99"/>
    <w:unhideWhenUsed/>
    <w:rsid w:val="008C2823"/>
    <w:rPr>
      <w:color w:val="800080"/>
      <w:u w:val="single"/>
    </w:rPr>
  </w:style>
  <w:style w:type="paragraph" w:customStyle="1" w:styleId="font5">
    <w:name w:val="font5"/>
    <w:basedOn w:val="a"/>
    <w:rsid w:val="008C2823"/>
    <w:pPr>
      <w:widowControl/>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font6">
    <w:name w:val="font6"/>
    <w:basedOn w:val="a"/>
    <w:rsid w:val="008C2823"/>
    <w:pPr>
      <w:widowControl/>
      <w:autoSpaceDE/>
      <w:autoSpaceDN/>
      <w:adjustRightInd/>
      <w:spacing w:before="100" w:beforeAutospacing="1" w:after="100" w:afterAutospacing="1"/>
      <w:ind w:firstLine="0"/>
      <w:jc w:val="left"/>
    </w:pPr>
    <w:rPr>
      <w:rFonts w:ascii="Times New Roman" w:hAnsi="Times New Roman" w:cs="Times New Roman"/>
      <w:color w:val="000000"/>
      <w:sz w:val="22"/>
      <w:szCs w:val="22"/>
    </w:rPr>
  </w:style>
  <w:style w:type="paragraph" w:customStyle="1" w:styleId="font7">
    <w:name w:val="font7"/>
    <w:basedOn w:val="a"/>
    <w:rsid w:val="008C2823"/>
    <w:pPr>
      <w:widowControl/>
      <w:autoSpaceDE/>
      <w:autoSpaceDN/>
      <w:adjustRightInd/>
      <w:spacing w:before="100" w:beforeAutospacing="1" w:after="100" w:afterAutospacing="1"/>
      <w:ind w:firstLine="0"/>
      <w:jc w:val="left"/>
    </w:pPr>
    <w:rPr>
      <w:rFonts w:ascii="Times New Roman" w:hAnsi="Times New Roman" w:cs="Times New Roman"/>
      <w:b/>
      <w:bCs/>
      <w:color w:val="000000"/>
    </w:rPr>
  </w:style>
  <w:style w:type="paragraph" w:customStyle="1" w:styleId="xl63">
    <w:name w:val="xl63"/>
    <w:basedOn w:val="a"/>
    <w:rsid w:val="008C2823"/>
    <w:pPr>
      <w:widowControl/>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64">
    <w:name w:val="xl64"/>
    <w:basedOn w:val="a"/>
    <w:rsid w:val="008C2823"/>
    <w:pPr>
      <w:widowControl/>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65">
    <w:name w:val="xl65"/>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16"/>
      <w:szCs w:val="16"/>
    </w:rPr>
  </w:style>
  <w:style w:type="paragraph" w:customStyle="1" w:styleId="xl66">
    <w:name w:val="xl66"/>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67">
    <w:name w:val="xl67"/>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color w:val="000000"/>
    </w:rPr>
  </w:style>
  <w:style w:type="paragraph" w:customStyle="1" w:styleId="xl68">
    <w:name w:val="xl68"/>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69">
    <w:name w:val="xl69"/>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color w:val="000000"/>
    </w:rPr>
  </w:style>
  <w:style w:type="paragraph" w:customStyle="1" w:styleId="xl70">
    <w:name w:val="xl70"/>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rPr>
  </w:style>
  <w:style w:type="paragraph" w:customStyle="1" w:styleId="xl71">
    <w:name w:val="xl71"/>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color w:val="FF0000"/>
    </w:rPr>
  </w:style>
  <w:style w:type="paragraph" w:customStyle="1" w:styleId="xl72">
    <w:name w:val="xl72"/>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0"/>
      <w:szCs w:val="20"/>
    </w:rPr>
  </w:style>
  <w:style w:type="paragraph" w:customStyle="1" w:styleId="xl73">
    <w:name w:val="xl73"/>
    <w:basedOn w:val="a"/>
    <w:rsid w:val="008C2823"/>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16"/>
      <w:szCs w:val="16"/>
    </w:rPr>
  </w:style>
  <w:style w:type="paragraph" w:customStyle="1" w:styleId="xl74">
    <w:name w:val="xl74"/>
    <w:basedOn w:val="a"/>
    <w:rsid w:val="008C2823"/>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8"/>
      <w:szCs w:val="28"/>
    </w:rPr>
  </w:style>
  <w:style w:type="paragraph" w:customStyle="1" w:styleId="xl75">
    <w:name w:val="xl75"/>
    <w:basedOn w:val="a"/>
    <w:rsid w:val="008C2823"/>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sz w:val="20"/>
      <w:szCs w:val="20"/>
    </w:rPr>
  </w:style>
  <w:style w:type="paragraph" w:customStyle="1" w:styleId="xl76">
    <w:name w:val="xl76"/>
    <w:basedOn w:val="a"/>
    <w:rsid w:val="008C2823"/>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7">
    <w:name w:val="xl77"/>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18"/>
      <w:szCs w:val="18"/>
    </w:rPr>
  </w:style>
  <w:style w:type="paragraph" w:customStyle="1" w:styleId="xl78">
    <w:name w:val="xl78"/>
    <w:basedOn w:val="a"/>
    <w:rsid w:val="008C2823"/>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79">
    <w:name w:val="xl79"/>
    <w:basedOn w:val="a"/>
    <w:rsid w:val="008C2823"/>
    <w:pPr>
      <w:widowControl/>
      <w:pBdr>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0"/>
      <w:szCs w:val="20"/>
    </w:rPr>
  </w:style>
  <w:style w:type="paragraph" w:customStyle="1" w:styleId="xl80">
    <w:name w:val="xl80"/>
    <w:basedOn w:val="a"/>
    <w:rsid w:val="008C2823"/>
    <w:pPr>
      <w:widowControl/>
      <w:pBdr>
        <w:bottom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0"/>
      <w:szCs w:val="20"/>
    </w:rPr>
  </w:style>
  <w:style w:type="paragraph" w:customStyle="1" w:styleId="xl81">
    <w:name w:val="xl81"/>
    <w:basedOn w:val="a"/>
    <w:rsid w:val="008C2823"/>
    <w:pPr>
      <w:widowControl/>
      <w:pBdr>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sz w:val="20"/>
      <w:szCs w:val="20"/>
    </w:rPr>
  </w:style>
  <w:style w:type="paragraph" w:customStyle="1" w:styleId="xl82">
    <w:name w:val="xl82"/>
    <w:basedOn w:val="a"/>
    <w:rsid w:val="008C2823"/>
    <w:pPr>
      <w:widowControl/>
      <w:pBdr>
        <w:bottom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sz w:val="20"/>
      <w:szCs w:val="20"/>
    </w:rPr>
  </w:style>
  <w:style w:type="paragraph" w:customStyle="1" w:styleId="xl83">
    <w:name w:val="xl83"/>
    <w:basedOn w:val="a"/>
    <w:rsid w:val="008C2823"/>
    <w:pPr>
      <w:widowControl/>
      <w:pBdr>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0"/>
      <w:szCs w:val="20"/>
    </w:rPr>
  </w:style>
  <w:style w:type="paragraph" w:customStyle="1" w:styleId="xl84">
    <w:name w:val="xl84"/>
    <w:basedOn w:val="a"/>
    <w:rsid w:val="008C2823"/>
    <w:pPr>
      <w:widowControl/>
      <w:pBdr>
        <w:bottom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0"/>
      <w:szCs w:val="20"/>
    </w:rPr>
  </w:style>
  <w:style w:type="paragraph" w:customStyle="1" w:styleId="xl85">
    <w:name w:val="xl85"/>
    <w:basedOn w:val="a"/>
    <w:rsid w:val="008C2823"/>
    <w:pPr>
      <w:widowControl/>
      <w:pBdr>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b/>
      <w:bCs/>
      <w:sz w:val="20"/>
      <w:szCs w:val="20"/>
    </w:rPr>
  </w:style>
  <w:style w:type="paragraph" w:customStyle="1" w:styleId="xl86">
    <w:name w:val="xl86"/>
    <w:basedOn w:val="a"/>
    <w:rsid w:val="008C2823"/>
    <w:pPr>
      <w:widowControl/>
      <w:pBdr>
        <w:bottom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b/>
      <w:bCs/>
      <w:sz w:val="20"/>
      <w:szCs w:val="20"/>
    </w:rPr>
  </w:style>
  <w:style w:type="paragraph" w:customStyle="1" w:styleId="xl87">
    <w:name w:val="xl87"/>
    <w:basedOn w:val="a"/>
    <w:rsid w:val="008C2823"/>
    <w:pPr>
      <w:widowControl/>
      <w:pBdr>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color w:val="000000"/>
      <w:sz w:val="20"/>
      <w:szCs w:val="20"/>
    </w:rPr>
  </w:style>
  <w:style w:type="paragraph" w:customStyle="1" w:styleId="xl88">
    <w:name w:val="xl88"/>
    <w:basedOn w:val="a"/>
    <w:rsid w:val="008C2823"/>
    <w:pPr>
      <w:widowControl/>
      <w:pBdr>
        <w:bottom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color w:val="000000"/>
      <w:sz w:val="20"/>
      <w:szCs w:val="20"/>
    </w:rPr>
  </w:style>
  <w:style w:type="paragraph" w:customStyle="1" w:styleId="xl89">
    <w:name w:val="xl89"/>
    <w:basedOn w:val="a"/>
    <w:rsid w:val="008C2823"/>
    <w:pPr>
      <w:widowControl/>
      <w:pBdr>
        <w:bottom w:val="single" w:sz="8" w:space="0" w:color="auto"/>
        <w:right w:val="single" w:sz="8" w:space="0" w:color="auto"/>
      </w:pBdr>
      <w:shd w:val="clear" w:color="000000" w:fill="FCD5B4"/>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0">
    <w:name w:val="xl90"/>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sz w:val="20"/>
      <w:szCs w:val="20"/>
    </w:rPr>
  </w:style>
  <w:style w:type="paragraph" w:customStyle="1" w:styleId="xl91">
    <w:name w:val="xl91"/>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2">
    <w:name w:val="xl92"/>
    <w:basedOn w:val="a"/>
    <w:rsid w:val="008C2823"/>
    <w:pPr>
      <w:widowControl/>
      <w:pBdr>
        <w:bottom w:val="single" w:sz="8" w:space="0" w:color="auto"/>
        <w:right w:val="single" w:sz="8" w:space="0" w:color="auto"/>
      </w:pBdr>
      <w:shd w:val="clear" w:color="000000" w:fill="FCD5B4"/>
      <w:autoSpaceDE/>
      <w:autoSpaceDN/>
      <w:adjustRightInd/>
      <w:spacing w:before="100" w:beforeAutospacing="1" w:after="100" w:afterAutospacing="1"/>
      <w:ind w:firstLine="0"/>
      <w:jc w:val="left"/>
      <w:textAlignment w:val="top"/>
    </w:pPr>
    <w:rPr>
      <w:rFonts w:ascii="Times New Roman" w:hAnsi="Times New Roman" w:cs="Times New Roman"/>
      <w:color w:val="000000"/>
    </w:rPr>
  </w:style>
  <w:style w:type="paragraph" w:customStyle="1" w:styleId="xl93">
    <w:name w:val="xl93"/>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rPr>
  </w:style>
  <w:style w:type="paragraph" w:customStyle="1" w:styleId="xl94">
    <w:name w:val="xl94"/>
    <w:basedOn w:val="a"/>
    <w:rsid w:val="008C2823"/>
    <w:pPr>
      <w:widowControl/>
      <w:pBdr>
        <w:bottom w:val="single" w:sz="8" w:space="0" w:color="auto"/>
        <w:right w:val="single" w:sz="8" w:space="0" w:color="auto"/>
      </w:pBdr>
      <w:shd w:val="clear" w:color="000000" w:fill="FCD5B4"/>
      <w:autoSpaceDE/>
      <w:autoSpaceDN/>
      <w:adjustRightInd/>
      <w:spacing w:before="100" w:beforeAutospacing="1" w:after="100" w:afterAutospacing="1"/>
      <w:ind w:firstLine="0"/>
      <w:jc w:val="left"/>
      <w:textAlignment w:val="top"/>
    </w:pPr>
    <w:rPr>
      <w:rFonts w:ascii="Times New Roman" w:hAnsi="Times New Roman" w:cs="Times New Roman"/>
      <w:i/>
      <w:iCs/>
      <w:color w:val="000000"/>
      <w:sz w:val="20"/>
      <w:szCs w:val="20"/>
    </w:rPr>
  </w:style>
  <w:style w:type="paragraph" w:customStyle="1" w:styleId="xl95">
    <w:name w:val="xl95"/>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color w:val="000000"/>
      <w:sz w:val="20"/>
      <w:szCs w:val="20"/>
    </w:rPr>
  </w:style>
  <w:style w:type="paragraph" w:customStyle="1" w:styleId="xl96">
    <w:name w:val="xl96"/>
    <w:basedOn w:val="a"/>
    <w:rsid w:val="008C2823"/>
    <w:pPr>
      <w:widowControl/>
      <w:pBdr>
        <w:bottom w:val="single" w:sz="8" w:space="0" w:color="auto"/>
        <w:right w:val="single" w:sz="8" w:space="0" w:color="auto"/>
      </w:pBdr>
      <w:shd w:val="clear" w:color="000000" w:fill="FCD5B4"/>
      <w:autoSpaceDE/>
      <w:autoSpaceDN/>
      <w:adjustRightInd/>
      <w:spacing w:before="100" w:beforeAutospacing="1" w:after="100" w:afterAutospacing="1"/>
      <w:ind w:firstLine="0"/>
      <w:jc w:val="left"/>
      <w:textAlignment w:val="top"/>
    </w:pPr>
    <w:rPr>
      <w:rFonts w:ascii="Times New Roman" w:hAnsi="Times New Roman" w:cs="Times New Roman"/>
      <w:i/>
      <w:iCs/>
      <w:sz w:val="20"/>
      <w:szCs w:val="20"/>
    </w:rPr>
  </w:style>
  <w:style w:type="paragraph" w:customStyle="1" w:styleId="xl97">
    <w:name w:val="xl97"/>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color w:val="000000"/>
    </w:rPr>
  </w:style>
  <w:style w:type="paragraph" w:customStyle="1" w:styleId="xl98">
    <w:name w:val="xl98"/>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rPr>
  </w:style>
  <w:style w:type="paragraph" w:customStyle="1" w:styleId="xl99">
    <w:name w:val="xl99"/>
    <w:basedOn w:val="a"/>
    <w:rsid w:val="008C2823"/>
    <w:pPr>
      <w:widowControl/>
      <w:pBdr>
        <w:bottom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0">
    <w:name w:val="xl100"/>
    <w:basedOn w:val="a"/>
    <w:rsid w:val="008C2823"/>
    <w:pPr>
      <w:widowControl/>
      <w:pBdr>
        <w:bottom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01">
    <w:name w:val="xl101"/>
    <w:basedOn w:val="a"/>
    <w:rsid w:val="008C2823"/>
    <w:pPr>
      <w:widowControl/>
      <w:pBdr>
        <w:bottom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i/>
      <w:iCs/>
      <w:sz w:val="20"/>
      <w:szCs w:val="20"/>
    </w:rPr>
  </w:style>
  <w:style w:type="paragraph" w:customStyle="1" w:styleId="xl102">
    <w:name w:val="xl102"/>
    <w:basedOn w:val="a"/>
    <w:rsid w:val="008C2823"/>
    <w:pPr>
      <w:widowControl/>
      <w:pBdr>
        <w:bottom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color w:val="000000"/>
    </w:rPr>
  </w:style>
  <w:style w:type="paragraph" w:customStyle="1" w:styleId="xl103">
    <w:name w:val="xl103"/>
    <w:basedOn w:val="a"/>
    <w:rsid w:val="008C2823"/>
    <w:pPr>
      <w:widowControl/>
      <w:pBdr>
        <w:bottom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i/>
      <w:iCs/>
      <w:color w:val="000000"/>
      <w:sz w:val="20"/>
      <w:szCs w:val="20"/>
    </w:rPr>
  </w:style>
  <w:style w:type="paragraph" w:customStyle="1" w:styleId="xl104">
    <w:name w:val="xl104"/>
    <w:basedOn w:val="a"/>
    <w:rsid w:val="008C2823"/>
    <w:pPr>
      <w:widowControl/>
      <w:pBdr>
        <w:bottom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i/>
      <w:iCs/>
    </w:rPr>
  </w:style>
  <w:style w:type="paragraph" w:customStyle="1" w:styleId="xl105">
    <w:name w:val="xl105"/>
    <w:basedOn w:val="a"/>
    <w:rsid w:val="008C2823"/>
    <w:pPr>
      <w:widowControl/>
      <w:pBdr>
        <w:bottom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b/>
      <w:bCs/>
      <w:color w:val="000000"/>
    </w:rPr>
  </w:style>
  <w:style w:type="paragraph" w:customStyle="1" w:styleId="xl106">
    <w:name w:val="xl106"/>
    <w:basedOn w:val="a"/>
    <w:rsid w:val="008C2823"/>
    <w:pPr>
      <w:widowControl/>
      <w:shd w:val="clear" w:color="000000" w:fill="D7E4BC"/>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107">
    <w:name w:val="xl107"/>
    <w:basedOn w:val="a"/>
    <w:rsid w:val="008C2823"/>
    <w:pPr>
      <w:widowControl/>
      <w:pBdr>
        <w:bottom w:val="single" w:sz="8" w:space="0" w:color="auto"/>
        <w:right w:val="single" w:sz="8"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08">
    <w:name w:val="xl108"/>
    <w:basedOn w:val="a"/>
    <w:rsid w:val="008C2823"/>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16"/>
      <w:szCs w:val="16"/>
    </w:rPr>
  </w:style>
  <w:style w:type="paragraph" w:customStyle="1" w:styleId="xl109">
    <w:name w:val="xl109"/>
    <w:basedOn w:val="a"/>
    <w:rsid w:val="008C2823"/>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16"/>
      <w:szCs w:val="16"/>
    </w:rPr>
  </w:style>
  <w:style w:type="paragraph" w:customStyle="1" w:styleId="xl110">
    <w:name w:val="xl110"/>
    <w:basedOn w:val="a"/>
    <w:rsid w:val="008C2823"/>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16"/>
      <w:szCs w:val="16"/>
    </w:rPr>
  </w:style>
  <w:style w:type="paragraph" w:customStyle="1" w:styleId="xl111">
    <w:name w:val="xl111"/>
    <w:basedOn w:val="a"/>
    <w:rsid w:val="008C2823"/>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16"/>
      <w:szCs w:val="16"/>
    </w:rPr>
  </w:style>
  <w:style w:type="paragraph" w:customStyle="1" w:styleId="xl112">
    <w:name w:val="xl112"/>
    <w:basedOn w:val="a"/>
    <w:rsid w:val="008C2823"/>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16"/>
      <w:szCs w:val="16"/>
    </w:rPr>
  </w:style>
  <w:style w:type="paragraph" w:customStyle="1" w:styleId="xl113">
    <w:name w:val="xl113"/>
    <w:basedOn w:val="a"/>
    <w:rsid w:val="008C2823"/>
    <w:pPr>
      <w:widowControl/>
      <w:pBdr>
        <w:top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16"/>
      <w:szCs w:val="16"/>
    </w:rPr>
  </w:style>
  <w:style w:type="paragraph" w:customStyle="1" w:styleId="xl114">
    <w:name w:val="xl114"/>
    <w:basedOn w:val="a"/>
    <w:rsid w:val="008C2823"/>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16"/>
      <w:szCs w:val="16"/>
    </w:rPr>
  </w:style>
  <w:style w:type="paragraph" w:customStyle="1" w:styleId="xl115">
    <w:name w:val="xl115"/>
    <w:basedOn w:val="a"/>
    <w:rsid w:val="008C2823"/>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6">
    <w:name w:val="xl116"/>
    <w:basedOn w:val="a"/>
    <w:rsid w:val="008C2823"/>
    <w:pPr>
      <w:widowControl/>
      <w:pBdr>
        <w:top w:val="single" w:sz="8" w:space="0" w:color="auto"/>
        <w:bottom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7">
    <w:name w:val="xl117"/>
    <w:basedOn w:val="a"/>
    <w:rsid w:val="008C2823"/>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8">
    <w:name w:val="xl118"/>
    <w:basedOn w:val="a"/>
    <w:rsid w:val="008C2823"/>
    <w:pPr>
      <w:widowControl/>
      <w:pBdr>
        <w:top w:val="single" w:sz="8" w:space="0" w:color="auto"/>
        <w:left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8"/>
      <w:szCs w:val="28"/>
    </w:rPr>
  </w:style>
  <w:style w:type="paragraph" w:customStyle="1" w:styleId="xl119">
    <w:name w:val="xl119"/>
    <w:basedOn w:val="a"/>
    <w:rsid w:val="008C2823"/>
    <w:pPr>
      <w:widowControl/>
      <w:pBdr>
        <w:left w:val="single" w:sz="8" w:space="0" w:color="auto"/>
        <w:bottom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8"/>
      <w:szCs w:val="28"/>
    </w:rPr>
  </w:style>
  <w:style w:type="paragraph" w:customStyle="1" w:styleId="xl120">
    <w:name w:val="xl120"/>
    <w:basedOn w:val="a"/>
    <w:rsid w:val="008C2823"/>
    <w:pPr>
      <w:widowControl/>
      <w:pBdr>
        <w:top w:val="single" w:sz="8" w:space="0" w:color="auto"/>
        <w:left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color w:val="000000"/>
    </w:rPr>
  </w:style>
  <w:style w:type="paragraph" w:customStyle="1" w:styleId="xl121">
    <w:name w:val="xl121"/>
    <w:basedOn w:val="a"/>
    <w:rsid w:val="008C2823"/>
    <w:pPr>
      <w:widowControl/>
      <w:pBdr>
        <w:left w:val="single" w:sz="8" w:space="0" w:color="auto"/>
        <w:bottom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color w:val="000000"/>
    </w:rPr>
  </w:style>
  <w:style w:type="paragraph" w:customStyle="1" w:styleId="xl122">
    <w:name w:val="xl122"/>
    <w:basedOn w:val="a"/>
    <w:rsid w:val="008C2823"/>
    <w:pPr>
      <w:widowControl/>
      <w:pBdr>
        <w:top w:val="single" w:sz="8" w:space="0" w:color="auto"/>
        <w:left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3">
    <w:name w:val="xl123"/>
    <w:basedOn w:val="a"/>
    <w:rsid w:val="008C2823"/>
    <w:pPr>
      <w:widowControl/>
      <w:pBdr>
        <w:left w:val="single" w:sz="8" w:space="0" w:color="auto"/>
        <w:bottom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4">
    <w:name w:val="xl124"/>
    <w:basedOn w:val="a"/>
    <w:rsid w:val="008C2823"/>
    <w:pPr>
      <w:widowControl/>
      <w:pBdr>
        <w:top w:val="single" w:sz="8" w:space="0" w:color="auto"/>
        <w:left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25">
    <w:name w:val="xl125"/>
    <w:basedOn w:val="a"/>
    <w:rsid w:val="008C2823"/>
    <w:pPr>
      <w:widowControl/>
      <w:pBdr>
        <w:left w:val="single" w:sz="8" w:space="0" w:color="auto"/>
        <w:bottom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26">
    <w:name w:val="xl126"/>
    <w:basedOn w:val="a"/>
    <w:rsid w:val="008C2823"/>
    <w:pPr>
      <w:widowControl/>
      <w:pBdr>
        <w:top w:val="single" w:sz="8" w:space="0" w:color="auto"/>
        <w:left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7">
    <w:name w:val="xl127"/>
    <w:basedOn w:val="a"/>
    <w:rsid w:val="008C2823"/>
    <w:pPr>
      <w:widowControl/>
      <w:pBdr>
        <w:left w:val="single" w:sz="8" w:space="0" w:color="auto"/>
        <w:bottom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8">
    <w:name w:val="xl128"/>
    <w:basedOn w:val="a"/>
    <w:rsid w:val="008C2823"/>
    <w:pPr>
      <w:widowControl/>
      <w:pBdr>
        <w:top w:val="single" w:sz="8" w:space="0" w:color="auto"/>
        <w:left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29">
    <w:name w:val="xl129"/>
    <w:basedOn w:val="a"/>
    <w:rsid w:val="008C2823"/>
    <w:pPr>
      <w:widowControl/>
      <w:pBdr>
        <w:left w:val="single" w:sz="8" w:space="0" w:color="auto"/>
        <w:bottom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30">
    <w:name w:val="xl130"/>
    <w:basedOn w:val="a"/>
    <w:rsid w:val="008C2823"/>
    <w:pPr>
      <w:widowControl/>
      <w:pBdr>
        <w:top w:val="single" w:sz="8" w:space="0" w:color="auto"/>
        <w:left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color w:val="000000"/>
    </w:rPr>
  </w:style>
  <w:style w:type="paragraph" w:customStyle="1" w:styleId="xl131">
    <w:name w:val="xl131"/>
    <w:basedOn w:val="a"/>
    <w:rsid w:val="008C2823"/>
    <w:pPr>
      <w:widowControl/>
      <w:pBdr>
        <w:left w:val="single" w:sz="8" w:space="0" w:color="auto"/>
        <w:bottom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color w:val="000000"/>
    </w:rPr>
  </w:style>
  <w:style w:type="paragraph" w:customStyle="1" w:styleId="xl132">
    <w:name w:val="xl132"/>
    <w:basedOn w:val="a"/>
    <w:rsid w:val="008C2823"/>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33">
    <w:name w:val="xl133"/>
    <w:basedOn w:val="a"/>
    <w:rsid w:val="008C2823"/>
    <w:pPr>
      <w:widowControl/>
      <w:pBdr>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34">
    <w:name w:val="xl134"/>
    <w:basedOn w:val="a"/>
    <w:rsid w:val="008C2823"/>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35">
    <w:name w:val="xl135"/>
    <w:basedOn w:val="a"/>
    <w:rsid w:val="008C2823"/>
    <w:pPr>
      <w:widowControl/>
      <w:pBdr>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36">
    <w:name w:val="xl136"/>
    <w:basedOn w:val="a"/>
    <w:rsid w:val="008C2823"/>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sz w:val="20"/>
      <w:szCs w:val="20"/>
    </w:rPr>
  </w:style>
  <w:style w:type="paragraph" w:customStyle="1" w:styleId="xl137">
    <w:name w:val="xl137"/>
    <w:basedOn w:val="a"/>
    <w:rsid w:val="008C2823"/>
    <w:pPr>
      <w:widowControl/>
      <w:pBdr>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sz w:val="20"/>
      <w:szCs w:val="20"/>
    </w:rPr>
  </w:style>
  <w:style w:type="paragraph" w:customStyle="1" w:styleId="xl138">
    <w:name w:val="xl138"/>
    <w:basedOn w:val="a"/>
    <w:rsid w:val="008C2823"/>
    <w:pPr>
      <w:widowControl/>
      <w:pBdr>
        <w:top w:val="single" w:sz="8" w:space="0" w:color="auto"/>
        <w:left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8"/>
      <w:szCs w:val="28"/>
    </w:rPr>
  </w:style>
  <w:style w:type="paragraph" w:customStyle="1" w:styleId="xl139">
    <w:name w:val="xl139"/>
    <w:basedOn w:val="a"/>
    <w:rsid w:val="008C2823"/>
    <w:pPr>
      <w:widowControl/>
      <w:pBdr>
        <w:left w:val="single" w:sz="8" w:space="0" w:color="auto"/>
        <w:bottom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8"/>
      <w:szCs w:val="28"/>
    </w:rPr>
  </w:style>
  <w:style w:type="paragraph" w:customStyle="1" w:styleId="xl140">
    <w:name w:val="xl140"/>
    <w:basedOn w:val="a"/>
    <w:rsid w:val="008C2823"/>
    <w:pPr>
      <w:widowControl/>
      <w:pBdr>
        <w:top w:val="single" w:sz="8" w:space="0" w:color="auto"/>
        <w:left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41">
    <w:name w:val="xl141"/>
    <w:basedOn w:val="a"/>
    <w:rsid w:val="008C2823"/>
    <w:pPr>
      <w:widowControl/>
      <w:pBdr>
        <w:left w:val="single" w:sz="8" w:space="0" w:color="auto"/>
        <w:bottom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42">
    <w:name w:val="xl142"/>
    <w:basedOn w:val="a"/>
    <w:rsid w:val="008C2823"/>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8"/>
      <w:szCs w:val="28"/>
    </w:rPr>
  </w:style>
  <w:style w:type="paragraph" w:customStyle="1" w:styleId="xl143">
    <w:name w:val="xl143"/>
    <w:basedOn w:val="a"/>
    <w:rsid w:val="008C2823"/>
    <w:pPr>
      <w:widowControl/>
      <w:pBdr>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8"/>
      <w:szCs w:val="28"/>
    </w:rPr>
  </w:style>
  <w:style w:type="paragraph" w:customStyle="1" w:styleId="xl144">
    <w:name w:val="xl144"/>
    <w:basedOn w:val="a"/>
    <w:rsid w:val="008C2823"/>
    <w:pPr>
      <w:widowControl/>
      <w:pBdr>
        <w:top w:val="single" w:sz="8" w:space="0" w:color="auto"/>
        <w:left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b/>
      <w:bCs/>
      <w:color w:val="000000"/>
    </w:rPr>
  </w:style>
  <w:style w:type="paragraph" w:customStyle="1" w:styleId="xl145">
    <w:name w:val="xl145"/>
    <w:basedOn w:val="a"/>
    <w:rsid w:val="008C2823"/>
    <w:pPr>
      <w:widowControl/>
      <w:pBdr>
        <w:left w:val="single" w:sz="8" w:space="0" w:color="auto"/>
        <w:bottom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b/>
      <w:bCs/>
      <w:color w:val="000000"/>
    </w:rPr>
  </w:style>
  <w:style w:type="paragraph" w:customStyle="1" w:styleId="xl146">
    <w:name w:val="xl146"/>
    <w:basedOn w:val="a"/>
    <w:rsid w:val="008C2823"/>
    <w:pPr>
      <w:widowControl/>
      <w:pBdr>
        <w:top w:val="single" w:sz="8" w:space="0" w:color="auto"/>
        <w:left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47">
    <w:name w:val="xl147"/>
    <w:basedOn w:val="a"/>
    <w:rsid w:val="008C2823"/>
    <w:pPr>
      <w:widowControl/>
      <w:pBdr>
        <w:left w:val="single" w:sz="8" w:space="0" w:color="auto"/>
        <w:bottom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48">
    <w:name w:val="xl148"/>
    <w:basedOn w:val="a"/>
    <w:rsid w:val="008C2823"/>
    <w:pPr>
      <w:widowControl/>
      <w:pBdr>
        <w:top w:val="single" w:sz="8" w:space="0" w:color="auto"/>
        <w:left w:val="single" w:sz="8" w:space="0" w:color="auto"/>
        <w:right w:val="single" w:sz="8" w:space="0" w:color="auto"/>
      </w:pBdr>
      <w:shd w:val="clear" w:color="000000" w:fill="FCD5B4"/>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49">
    <w:name w:val="xl149"/>
    <w:basedOn w:val="a"/>
    <w:rsid w:val="008C2823"/>
    <w:pPr>
      <w:widowControl/>
      <w:pBdr>
        <w:left w:val="single" w:sz="8" w:space="0" w:color="auto"/>
        <w:right w:val="single" w:sz="8" w:space="0" w:color="auto"/>
      </w:pBdr>
      <w:shd w:val="clear" w:color="000000" w:fill="FCD5B4"/>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50">
    <w:name w:val="xl150"/>
    <w:basedOn w:val="a"/>
    <w:rsid w:val="008C2823"/>
    <w:pPr>
      <w:widowControl/>
      <w:pBdr>
        <w:left w:val="single" w:sz="8" w:space="0" w:color="auto"/>
        <w:bottom w:val="single" w:sz="8" w:space="0" w:color="auto"/>
        <w:right w:val="single" w:sz="8" w:space="0" w:color="auto"/>
      </w:pBdr>
      <w:shd w:val="clear" w:color="000000" w:fill="FCD5B4"/>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51">
    <w:name w:val="xl151"/>
    <w:basedOn w:val="a"/>
    <w:rsid w:val="008C2823"/>
    <w:pPr>
      <w:widowControl/>
      <w:pBdr>
        <w:left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52">
    <w:name w:val="xl152"/>
    <w:basedOn w:val="a"/>
    <w:rsid w:val="008C2823"/>
    <w:pPr>
      <w:widowControl/>
      <w:pBdr>
        <w:top w:val="single" w:sz="8" w:space="0" w:color="auto"/>
        <w:left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i/>
      <w:iCs/>
    </w:rPr>
  </w:style>
  <w:style w:type="paragraph" w:customStyle="1" w:styleId="xl153">
    <w:name w:val="xl153"/>
    <w:basedOn w:val="a"/>
    <w:rsid w:val="008C2823"/>
    <w:pPr>
      <w:widowControl/>
      <w:pBdr>
        <w:left w:val="single" w:sz="8" w:space="0" w:color="auto"/>
        <w:bottom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i/>
      <w:iCs/>
    </w:rPr>
  </w:style>
  <w:style w:type="paragraph" w:customStyle="1" w:styleId="xl154">
    <w:name w:val="xl154"/>
    <w:basedOn w:val="a"/>
    <w:rsid w:val="008C2823"/>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55">
    <w:name w:val="xl155"/>
    <w:basedOn w:val="a"/>
    <w:rsid w:val="008C2823"/>
    <w:pPr>
      <w:widowControl/>
      <w:pBdr>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56">
    <w:name w:val="xl156"/>
    <w:basedOn w:val="a"/>
    <w:rsid w:val="008C2823"/>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57">
    <w:name w:val="xl157"/>
    <w:basedOn w:val="a"/>
    <w:rsid w:val="008C2823"/>
    <w:pPr>
      <w:widowControl/>
      <w:pBdr>
        <w:top w:val="single" w:sz="8" w:space="0" w:color="auto"/>
        <w:left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color w:val="000000"/>
    </w:rPr>
  </w:style>
  <w:style w:type="paragraph" w:customStyle="1" w:styleId="xl158">
    <w:name w:val="xl158"/>
    <w:basedOn w:val="a"/>
    <w:rsid w:val="008C2823"/>
    <w:pPr>
      <w:widowControl/>
      <w:pBdr>
        <w:left w:val="single" w:sz="8" w:space="0" w:color="auto"/>
        <w:bottom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color w:val="000000"/>
    </w:rPr>
  </w:style>
  <w:style w:type="paragraph" w:customStyle="1" w:styleId="xl159">
    <w:name w:val="xl159"/>
    <w:basedOn w:val="a"/>
    <w:rsid w:val="008C2823"/>
    <w:pPr>
      <w:widowControl/>
      <w:pBdr>
        <w:top w:val="single" w:sz="8" w:space="0" w:color="auto"/>
        <w:left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b/>
      <w:bCs/>
      <w:color w:val="000000"/>
    </w:rPr>
  </w:style>
  <w:style w:type="paragraph" w:customStyle="1" w:styleId="xl160">
    <w:name w:val="xl160"/>
    <w:basedOn w:val="a"/>
    <w:rsid w:val="008C2823"/>
    <w:pPr>
      <w:widowControl/>
      <w:pBdr>
        <w:left w:val="single" w:sz="8" w:space="0" w:color="auto"/>
        <w:bottom w:val="single" w:sz="8" w:space="0" w:color="auto"/>
        <w:right w:val="single" w:sz="8" w:space="0" w:color="auto"/>
      </w:pBdr>
      <w:shd w:val="clear" w:color="000000" w:fill="D7E4BC"/>
      <w:autoSpaceDE/>
      <w:autoSpaceDN/>
      <w:adjustRightInd/>
      <w:spacing w:before="100" w:beforeAutospacing="1" w:after="100" w:afterAutospacing="1"/>
      <w:ind w:firstLine="0"/>
      <w:jc w:val="left"/>
      <w:textAlignment w:val="top"/>
    </w:pPr>
    <w:rPr>
      <w:rFonts w:ascii="Times New Roman" w:hAnsi="Times New Roman" w:cs="Times New Roman"/>
      <w:b/>
      <w:bCs/>
      <w:color w:val="000000"/>
    </w:rPr>
  </w:style>
  <w:style w:type="paragraph" w:customStyle="1" w:styleId="xl161">
    <w:name w:val="xl161"/>
    <w:basedOn w:val="a"/>
    <w:rsid w:val="008C2823"/>
    <w:pPr>
      <w:widowControl/>
      <w:pBdr>
        <w:top w:val="single" w:sz="8" w:space="0" w:color="auto"/>
        <w:left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62">
    <w:name w:val="xl162"/>
    <w:basedOn w:val="a"/>
    <w:rsid w:val="008C2823"/>
    <w:pPr>
      <w:widowControl/>
      <w:pBdr>
        <w:left w:val="single" w:sz="8" w:space="0" w:color="auto"/>
        <w:bottom w:val="single" w:sz="8" w:space="0" w:color="auto"/>
        <w:right w:val="single" w:sz="8" w:space="0" w:color="auto"/>
      </w:pBdr>
      <w:shd w:val="clear" w:color="000000" w:fill="DBE5F1"/>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63">
    <w:name w:val="xl163"/>
    <w:basedOn w:val="a"/>
    <w:rsid w:val="008C2823"/>
    <w:pPr>
      <w:widowControl/>
      <w:pBdr>
        <w:top w:val="single" w:sz="8" w:space="0" w:color="auto"/>
        <w:left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64">
    <w:name w:val="xl164"/>
    <w:basedOn w:val="a"/>
    <w:rsid w:val="008C2823"/>
    <w:pPr>
      <w:widowControl/>
      <w:pBdr>
        <w:left w:val="single" w:sz="8" w:space="0" w:color="auto"/>
        <w:bottom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65">
    <w:name w:val="xl165"/>
    <w:basedOn w:val="a"/>
    <w:rsid w:val="008C2823"/>
    <w:pPr>
      <w:widowControl/>
      <w:pBdr>
        <w:bottom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166">
    <w:name w:val="xl166"/>
    <w:basedOn w:val="a"/>
    <w:rsid w:val="008C2823"/>
    <w:pPr>
      <w:widowControl/>
      <w:pBdr>
        <w:top w:val="single" w:sz="8" w:space="0" w:color="auto"/>
        <w:left w:val="single" w:sz="8" w:space="0" w:color="auto"/>
        <w:right w:val="single" w:sz="8" w:space="0" w:color="auto"/>
      </w:pBdr>
      <w:shd w:val="clear" w:color="000000" w:fill="FCD5B4"/>
      <w:autoSpaceDE/>
      <w:autoSpaceDN/>
      <w:adjustRightInd/>
      <w:spacing w:before="100" w:beforeAutospacing="1" w:after="100" w:afterAutospacing="1"/>
      <w:ind w:firstLine="0"/>
      <w:jc w:val="left"/>
      <w:textAlignment w:val="top"/>
    </w:pPr>
    <w:rPr>
      <w:rFonts w:ascii="Times New Roman" w:hAnsi="Times New Roman" w:cs="Times New Roman"/>
      <w:i/>
      <w:iCs/>
      <w:sz w:val="20"/>
      <w:szCs w:val="20"/>
    </w:rPr>
  </w:style>
  <w:style w:type="paragraph" w:customStyle="1" w:styleId="xl167">
    <w:name w:val="xl167"/>
    <w:basedOn w:val="a"/>
    <w:rsid w:val="008C2823"/>
    <w:pPr>
      <w:widowControl/>
      <w:pBdr>
        <w:left w:val="single" w:sz="8" w:space="0" w:color="auto"/>
        <w:bottom w:val="single" w:sz="8" w:space="0" w:color="auto"/>
        <w:right w:val="single" w:sz="8" w:space="0" w:color="auto"/>
      </w:pBdr>
      <w:shd w:val="clear" w:color="000000" w:fill="FCD5B4"/>
      <w:autoSpaceDE/>
      <w:autoSpaceDN/>
      <w:adjustRightInd/>
      <w:spacing w:before="100" w:beforeAutospacing="1" w:after="100" w:afterAutospacing="1"/>
      <w:ind w:firstLine="0"/>
      <w:jc w:val="left"/>
      <w:textAlignment w:val="top"/>
    </w:pPr>
    <w:rPr>
      <w:rFonts w:ascii="Times New Roman" w:hAnsi="Times New Roman" w:cs="Times New Roman"/>
      <w:i/>
      <w:iCs/>
      <w:sz w:val="20"/>
      <w:szCs w:val="20"/>
    </w:rPr>
  </w:style>
  <w:style w:type="paragraph" w:customStyle="1" w:styleId="xl168">
    <w:name w:val="xl168"/>
    <w:basedOn w:val="a"/>
    <w:rsid w:val="008C2823"/>
    <w:pPr>
      <w:widowControl/>
      <w:pBdr>
        <w:top w:val="single" w:sz="8" w:space="0" w:color="auto"/>
        <w:left w:val="single" w:sz="8" w:space="0" w:color="auto"/>
        <w:right w:val="single" w:sz="8" w:space="0" w:color="auto"/>
      </w:pBdr>
      <w:shd w:val="clear" w:color="000000" w:fill="FCD5B4"/>
      <w:autoSpaceDE/>
      <w:autoSpaceDN/>
      <w:adjustRightInd/>
      <w:spacing w:before="100" w:beforeAutospacing="1" w:after="100" w:afterAutospacing="1"/>
      <w:ind w:firstLine="0"/>
      <w:jc w:val="left"/>
      <w:textAlignment w:val="top"/>
    </w:pPr>
    <w:rPr>
      <w:rFonts w:ascii="Times New Roman" w:hAnsi="Times New Roman" w:cs="Times New Roman"/>
      <w:i/>
      <w:iCs/>
      <w:color w:val="000000"/>
      <w:sz w:val="20"/>
      <w:szCs w:val="20"/>
    </w:rPr>
  </w:style>
  <w:style w:type="paragraph" w:customStyle="1" w:styleId="xl169">
    <w:name w:val="xl169"/>
    <w:basedOn w:val="a"/>
    <w:rsid w:val="008C2823"/>
    <w:pPr>
      <w:widowControl/>
      <w:pBdr>
        <w:left w:val="single" w:sz="8" w:space="0" w:color="auto"/>
        <w:bottom w:val="single" w:sz="8" w:space="0" w:color="auto"/>
        <w:right w:val="single" w:sz="8" w:space="0" w:color="auto"/>
      </w:pBdr>
      <w:shd w:val="clear" w:color="000000" w:fill="FCD5B4"/>
      <w:autoSpaceDE/>
      <w:autoSpaceDN/>
      <w:adjustRightInd/>
      <w:spacing w:before="100" w:beforeAutospacing="1" w:after="100" w:afterAutospacing="1"/>
      <w:ind w:firstLine="0"/>
      <w:jc w:val="left"/>
      <w:textAlignment w:val="top"/>
    </w:pPr>
    <w:rPr>
      <w:rFonts w:ascii="Times New Roman" w:hAnsi="Times New Roman" w:cs="Times New Roman"/>
      <w:i/>
      <w:iCs/>
      <w:color w:val="000000"/>
      <w:sz w:val="20"/>
      <w:szCs w:val="20"/>
    </w:rPr>
  </w:style>
  <w:style w:type="paragraph" w:customStyle="1" w:styleId="xl170">
    <w:name w:val="xl170"/>
    <w:basedOn w:val="a"/>
    <w:rsid w:val="008C2823"/>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rPr>
  </w:style>
  <w:style w:type="paragraph" w:customStyle="1" w:styleId="xl171">
    <w:name w:val="xl171"/>
    <w:basedOn w:val="a"/>
    <w:rsid w:val="008C2823"/>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rPr>
  </w:style>
  <w:style w:type="paragraph" w:customStyle="1" w:styleId="xl172">
    <w:name w:val="xl172"/>
    <w:basedOn w:val="a"/>
    <w:rsid w:val="008C2823"/>
    <w:pPr>
      <w:widowControl/>
      <w:pBdr>
        <w:top w:val="single" w:sz="8" w:space="0" w:color="auto"/>
        <w:left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i/>
      <w:iCs/>
      <w:sz w:val="20"/>
      <w:szCs w:val="20"/>
    </w:rPr>
  </w:style>
  <w:style w:type="paragraph" w:customStyle="1" w:styleId="xl173">
    <w:name w:val="xl173"/>
    <w:basedOn w:val="a"/>
    <w:rsid w:val="008C2823"/>
    <w:pPr>
      <w:widowControl/>
      <w:pBdr>
        <w:left w:val="single" w:sz="8" w:space="0" w:color="auto"/>
        <w:bottom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i/>
      <w:iCs/>
      <w:sz w:val="20"/>
      <w:szCs w:val="20"/>
    </w:rPr>
  </w:style>
  <w:style w:type="paragraph" w:customStyle="1" w:styleId="xl174">
    <w:name w:val="xl174"/>
    <w:basedOn w:val="a"/>
    <w:rsid w:val="008C2823"/>
    <w:pPr>
      <w:widowControl/>
      <w:pBdr>
        <w:top w:val="single" w:sz="8" w:space="0" w:color="auto"/>
        <w:left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i/>
      <w:iCs/>
    </w:rPr>
  </w:style>
  <w:style w:type="paragraph" w:customStyle="1" w:styleId="xl175">
    <w:name w:val="xl175"/>
    <w:basedOn w:val="a"/>
    <w:rsid w:val="008C2823"/>
    <w:pPr>
      <w:widowControl/>
      <w:pBdr>
        <w:left w:val="single" w:sz="8" w:space="0" w:color="auto"/>
        <w:bottom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i/>
      <w:iCs/>
    </w:rPr>
  </w:style>
  <w:style w:type="paragraph" w:customStyle="1" w:styleId="xl176">
    <w:name w:val="xl176"/>
    <w:basedOn w:val="a"/>
    <w:rsid w:val="008C2823"/>
    <w:pPr>
      <w:widowControl/>
      <w:pBdr>
        <w:top w:val="single" w:sz="8" w:space="0" w:color="auto"/>
        <w:left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77">
    <w:name w:val="xl177"/>
    <w:basedOn w:val="a"/>
    <w:rsid w:val="008C2823"/>
    <w:pPr>
      <w:widowControl/>
      <w:pBdr>
        <w:left w:val="single" w:sz="8" w:space="0" w:color="auto"/>
        <w:bottom w:val="single" w:sz="8" w:space="0" w:color="auto"/>
        <w:right w:val="single" w:sz="8" w:space="0" w:color="auto"/>
      </w:pBdr>
      <w:shd w:val="clear" w:color="000000" w:fill="93CDDD"/>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78">
    <w:name w:val="xl178"/>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16"/>
      <w:szCs w:val="16"/>
    </w:rPr>
  </w:style>
  <w:style w:type="paragraph" w:customStyle="1" w:styleId="xl179">
    <w:name w:val="xl179"/>
    <w:basedOn w:val="a"/>
    <w:rsid w:val="008C2823"/>
    <w:pPr>
      <w:widowControl/>
      <w:pBdr>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18"/>
      <w:szCs w:val="18"/>
    </w:rPr>
  </w:style>
  <w:style w:type="paragraph" w:customStyle="1" w:styleId="xl180">
    <w:name w:val="xl180"/>
    <w:basedOn w:val="a"/>
    <w:rsid w:val="008C2823"/>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18"/>
      <w:szCs w:val="18"/>
    </w:rPr>
  </w:style>
  <w:style w:type="paragraph" w:customStyle="1" w:styleId="xl181">
    <w:name w:val="xl181"/>
    <w:basedOn w:val="a"/>
    <w:rsid w:val="008C2823"/>
    <w:pPr>
      <w:widowControl/>
      <w:pBdr>
        <w:left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18"/>
      <w:szCs w:val="18"/>
    </w:rPr>
  </w:style>
  <w:style w:type="paragraph" w:customStyle="1" w:styleId="xl182">
    <w:name w:val="xl182"/>
    <w:basedOn w:val="a"/>
    <w:rsid w:val="008C2823"/>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sz w:val="18"/>
      <w:szCs w:val="18"/>
    </w:rPr>
  </w:style>
  <w:style w:type="paragraph" w:customStyle="1" w:styleId="xl183">
    <w:name w:val="xl183"/>
    <w:basedOn w:val="a"/>
    <w:rsid w:val="008C2823"/>
    <w:pPr>
      <w:widowControl/>
      <w:pBdr>
        <w:bottom w:val="single" w:sz="8" w:space="0" w:color="auto"/>
        <w:right w:val="single" w:sz="8"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sz w:val="16"/>
      <w:szCs w:val="16"/>
    </w:rPr>
  </w:style>
</w:styles>
</file>

<file path=word/webSettings.xml><?xml version="1.0" encoding="utf-8"?>
<w:webSettings xmlns:r="http://schemas.openxmlformats.org/officeDocument/2006/relationships" xmlns:w="http://schemas.openxmlformats.org/wordprocessingml/2006/main">
  <w:divs>
    <w:div w:id="69349233">
      <w:bodyDiv w:val="1"/>
      <w:marLeft w:val="0"/>
      <w:marRight w:val="0"/>
      <w:marTop w:val="0"/>
      <w:marBottom w:val="0"/>
      <w:divBdr>
        <w:top w:val="none" w:sz="0" w:space="0" w:color="auto"/>
        <w:left w:val="none" w:sz="0" w:space="0" w:color="auto"/>
        <w:bottom w:val="none" w:sz="0" w:space="0" w:color="auto"/>
        <w:right w:val="none" w:sz="0" w:space="0" w:color="auto"/>
      </w:divBdr>
    </w:div>
    <w:div w:id="181601176">
      <w:bodyDiv w:val="1"/>
      <w:marLeft w:val="0"/>
      <w:marRight w:val="0"/>
      <w:marTop w:val="0"/>
      <w:marBottom w:val="0"/>
      <w:divBdr>
        <w:top w:val="none" w:sz="0" w:space="0" w:color="auto"/>
        <w:left w:val="none" w:sz="0" w:space="0" w:color="auto"/>
        <w:bottom w:val="none" w:sz="0" w:space="0" w:color="auto"/>
        <w:right w:val="none" w:sz="0" w:space="0" w:color="auto"/>
      </w:divBdr>
    </w:div>
    <w:div w:id="325398687">
      <w:bodyDiv w:val="1"/>
      <w:marLeft w:val="0"/>
      <w:marRight w:val="0"/>
      <w:marTop w:val="0"/>
      <w:marBottom w:val="0"/>
      <w:divBdr>
        <w:top w:val="none" w:sz="0" w:space="0" w:color="auto"/>
        <w:left w:val="none" w:sz="0" w:space="0" w:color="auto"/>
        <w:bottom w:val="none" w:sz="0" w:space="0" w:color="auto"/>
        <w:right w:val="none" w:sz="0" w:space="0" w:color="auto"/>
      </w:divBdr>
    </w:div>
    <w:div w:id="409933849">
      <w:bodyDiv w:val="1"/>
      <w:marLeft w:val="0"/>
      <w:marRight w:val="0"/>
      <w:marTop w:val="0"/>
      <w:marBottom w:val="0"/>
      <w:divBdr>
        <w:top w:val="none" w:sz="0" w:space="0" w:color="auto"/>
        <w:left w:val="none" w:sz="0" w:space="0" w:color="auto"/>
        <w:bottom w:val="none" w:sz="0" w:space="0" w:color="auto"/>
        <w:right w:val="none" w:sz="0" w:space="0" w:color="auto"/>
      </w:divBdr>
    </w:div>
    <w:div w:id="633096605">
      <w:bodyDiv w:val="1"/>
      <w:marLeft w:val="0"/>
      <w:marRight w:val="0"/>
      <w:marTop w:val="0"/>
      <w:marBottom w:val="0"/>
      <w:divBdr>
        <w:top w:val="none" w:sz="0" w:space="0" w:color="auto"/>
        <w:left w:val="none" w:sz="0" w:space="0" w:color="auto"/>
        <w:bottom w:val="none" w:sz="0" w:space="0" w:color="auto"/>
        <w:right w:val="none" w:sz="0" w:space="0" w:color="auto"/>
      </w:divBdr>
    </w:div>
    <w:div w:id="808788851">
      <w:bodyDiv w:val="1"/>
      <w:marLeft w:val="0"/>
      <w:marRight w:val="0"/>
      <w:marTop w:val="0"/>
      <w:marBottom w:val="0"/>
      <w:divBdr>
        <w:top w:val="none" w:sz="0" w:space="0" w:color="auto"/>
        <w:left w:val="none" w:sz="0" w:space="0" w:color="auto"/>
        <w:bottom w:val="none" w:sz="0" w:space="0" w:color="auto"/>
        <w:right w:val="none" w:sz="0" w:space="0" w:color="auto"/>
      </w:divBdr>
    </w:div>
    <w:div w:id="819881306">
      <w:bodyDiv w:val="1"/>
      <w:marLeft w:val="0"/>
      <w:marRight w:val="0"/>
      <w:marTop w:val="0"/>
      <w:marBottom w:val="0"/>
      <w:divBdr>
        <w:top w:val="none" w:sz="0" w:space="0" w:color="auto"/>
        <w:left w:val="none" w:sz="0" w:space="0" w:color="auto"/>
        <w:bottom w:val="none" w:sz="0" w:space="0" w:color="auto"/>
        <w:right w:val="none" w:sz="0" w:space="0" w:color="auto"/>
      </w:divBdr>
    </w:div>
    <w:div w:id="880216484">
      <w:bodyDiv w:val="1"/>
      <w:marLeft w:val="0"/>
      <w:marRight w:val="0"/>
      <w:marTop w:val="0"/>
      <w:marBottom w:val="0"/>
      <w:divBdr>
        <w:top w:val="none" w:sz="0" w:space="0" w:color="auto"/>
        <w:left w:val="none" w:sz="0" w:space="0" w:color="auto"/>
        <w:bottom w:val="none" w:sz="0" w:space="0" w:color="auto"/>
        <w:right w:val="none" w:sz="0" w:space="0" w:color="auto"/>
      </w:divBdr>
    </w:div>
    <w:div w:id="1118840801">
      <w:bodyDiv w:val="1"/>
      <w:marLeft w:val="0"/>
      <w:marRight w:val="0"/>
      <w:marTop w:val="0"/>
      <w:marBottom w:val="0"/>
      <w:divBdr>
        <w:top w:val="none" w:sz="0" w:space="0" w:color="auto"/>
        <w:left w:val="none" w:sz="0" w:space="0" w:color="auto"/>
        <w:bottom w:val="none" w:sz="0" w:space="0" w:color="auto"/>
        <w:right w:val="none" w:sz="0" w:space="0" w:color="auto"/>
      </w:divBdr>
    </w:div>
    <w:div w:id="1398505282">
      <w:bodyDiv w:val="1"/>
      <w:marLeft w:val="0"/>
      <w:marRight w:val="0"/>
      <w:marTop w:val="0"/>
      <w:marBottom w:val="0"/>
      <w:divBdr>
        <w:top w:val="none" w:sz="0" w:space="0" w:color="auto"/>
        <w:left w:val="none" w:sz="0" w:space="0" w:color="auto"/>
        <w:bottom w:val="none" w:sz="0" w:space="0" w:color="auto"/>
        <w:right w:val="none" w:sz="0" w:space="0" w:color="auto"/>
      </w:divBdr>
    </w:div>
    <w:div w:id="1406102533">
      <w:bodyDiv w:val="1"/>
      <w:marLeft w:val="0"/>
      <w:marRight w:val="0"/>
      <w:marTop w:val="0"/>
      <w:marBottom w:val="0"/>
      <w:divBdr>
        <w:top w:val="none" w:sz="0" w:space="0" w:color="auto"/>
        <w:left w:val="none" w:sz="0" w:space="0" w:color="auto"/>
        <w:bottom w:val="none" w:sz="0" w:space="0" w:color="auto"/>
        <w:right w:val="none" w:sz="0" w:space="0" w:color="auto"/>
      </w:divBdr>
    </w:div>
    <w:div w:id="1714883603">
      <w:bodyDiv w:val="1"/>
      <w:marLeft w:val="0"/>
      <w:marRight w:val="0"/>
      <w:marTop w:val="0"/>
      <w:marBottom w:val="0"/>
      <w:divBdr>
        <w:top w:val="none" w:sz="0" w:space="0" w:color="auto"/>
        <w:left w:val="none" w:sz="0" w:space="0" w:color="auto"/>
        <w:bottom w:val="none" w:sz="0" w:space="0" w:color="auto"/>
        <w:right w:val="none" w:sz="0" w:space="0" w:color="auto"/>
      </w:divBdr>
    </w:div>
    <w:div w:id="1772628465">
      <w:bodyDiv w:val="1"/>
      <w:marLeft w:val="0"/>
      <w:marRight w:val="0"/>
      <w:marTop w:val="0"/>
      <w:marBottom w:val="0"/>
      <w:divBdr>
        <w:top w:val="none" w:sz="0" w:space="0" w:color="auto"/>
        <w:left w:val="none" w:sz="0" w:space="0" w:color="auto"/>
        <w:bottom w:val="none" w:sz="0" w:space="0" w:color="auto"/>
        <w:right w:val="none" w:sz="0" w:space="0" w:color="auto"/>
      </w:divBdr>
    </w:div>
    <w:div w:id="1880045418">
      <w:bodyDiv w:val="1"/>
      <w:marLeft w:val="0"/>
      <w:marRight w:val="0"/>
      <w:marTop w:val="0"/>
      <w:marBottom w:val="0"/>
      <w:divBdr>
        <w:top w:val="none" w:sz="0" w:space="0" w:color="auto"/>
        <w:left w:val="none" w:sz="0" w:space="0" w:color="auto"/>
        <w:bottom w:val="none" w:sz="0" w:space="0" w:color="auto"/>
        <w:right w:val="none" w:sz="0" w:space="0" w:color="auto"/>
      </w:divBdr>
    </w:div>
    <w:div w:id="1913467824">
      <w:bodyDiv w:val="1"/>
      <w:marLeft w:val="0"/>
      <w:marRight w:val="0"/>
      <w:marTop w:val="0"/>
      <w:marBottom w:val="0"/>
      <w:divBdr>
        <w:top w:val="none" w:sz="0" w:space="0" w:color="auto"/>
        <w:left w:val="none" w:sz="0" w:space="0" w:color="auto"/>
        <w:bottom w:val="none" w:sz="0" w:space="0" w:color="auto"/>
        <w:right w:val="none" w:sz="0" w:space="0" w:color="auto"/>
      </w:divBdr>
    </w:div>
    <w:div w:id="2000229908">
      <w:bodyDiv w:val="1"/>
      <w:marLeft w:val="0"/>
      <w:marRight w:val="0"/>
      <w:marTop w:val="0"/>
      <w:marBottom w:val="0"/>
      <w:divBdr>
        <w:top w:val="none" w:sz="0" w:space="0" w:color="auto"/>
        <w:left w:val="none" w:sz="0" w:space="0" w:color="auto"/>
        <w:bottom w:val="none" w:sz="0" w:space="0" w:color="auto"/>
        <w:right w:val="none" w:sz="0" w:space="0" w:color="auto"/>
      </w:divBdr>
    </w:div>
    <w:div w:id="20836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torakm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7311</TotalTime>
  <Pages>82</Pages>
  <Words>19643</Words>
  <Characters>151368</Characters>
  <Application>Microsoft Office Word</Application>
  <DocSecurity>0</DocSecurity>
  <Lines>1261</Lines>
  <Paragraphs>341</Paragraphs>
  <ScaleCrop>false</ScaleCrop>
  <HeadingPairs>
    <vt:vector size="2" baseType="variant">
      <vt:variant>
        <vt:lpstr>Название</vt:lpstr>
      </vt:variant>
      <vt:variant>
        <vt:i4>1</vt:i4>
      </vt:variant>
    </vt:vector>
  </HeadingPairs>
  <TitlesOfParts>
    <vt:vector size="1" baseType="lpstr">
      <vt:lpstr>Разослать:</vt:lpstr>
    </vt:vector>
  </TitlesOfParts>
  <Company>Home</Company>
  <LinksUpToDate>false</LinksUpToDate>
  <CharactersWithSpaces>170670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Разослать:</dc:title>
  <dc:creator>1</dc:creator>
  <cp:lastModifiedBy>Сидоренко</cp:lastModifiedBy>
  <cp:revision>18</cp:revision>
  <cp:lastPrinted>2018-08-06T03:22:00Z</cp:lastPrinted>
  <dcterms:created xsi:type="dcterms:W3CDTF">2014-11-05T20:24:00Z</dcterms:created>
  <dcterms:modified xsi:type="dcterms:W3CDTF">2018-08-06T03:28:00Z</dcterms:modified>
</cp:coreProperties>
</file>