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06" w:rsidRDefault="00195606" w:rsidP="00195606">
      <w:pPr>
        <w:jc w:val="center"/>
      </w:pPr>
      <w:r>
        <w:t xml:space="preserve">План создания инвестиционных объектов и объектов инфраструктуры в Карагинском муниципальном районе </w:t>
      </w:r>
    </w:p>
    <w:p w:rsidR="00195606" w:rsidRDefault="00195606" w:rsidP="00195606">
      <w:pPr>
        <w:jc w:val="right"/>
      </w:pPr>
    </w:p>
    <w:tbl>
      <w:tblPr>
        <w:tblW w:w="15593" w:type="dxa"/>
        <w:tblInd w:w="-601" w:type="dxa"/>
        <w:tblLayout w:type="fixed"/>
        <w:tblLook w:val="04A0"/>
      </w:tblPr>
      <w:tblGrid>
        <w:gridCol w:w="6663"/>
        <w:gridCol w:w="1263"/>
        <w:gridCol w:w="1572"/>
        <w:gridCol w:w="6095"/>
      </w:tblGrid>
      <w:tr w:rsidR="00195606" w:rsidRPr="00E57537" w:rsidTr="00195606">
        <w:trPr>
          <w:trHeight w:val="112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Наименование проекта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ind w:left="-120" w:right="-95"/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Период реализации проекта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ind w:left="-121" w:right="-95"/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Планируемый срок ввода в эксплуатацию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ind w:right="-25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195606" w:rsidRPr="00E57537" w:rsidTr="00195606">
        <w:trPr>
          <w:trHeight w:val="132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both"/>
              <w:rPr>
                <w:color w:val="000000"/>
              </w:rPr>
            </w:pPr>
            <w:r w:rsidRPr="00B54037">
              <w:rPr>
                <w:color w:val="000000"/>
              </w:rPr>
              <w:t xml:space="preserve">Модернизация высокотехнологичного </w:t>
            </w:r>
            <w:proofErr w:type="spellStart"/>
            <w:r w:rsidRPr="00B54037">
              <w:rPr>
                <w:color w:val="000000"/>
              </w:rPr>
              <w:t>рыбоперерабатывающего</w:t>
            </w:r>
            <w:proofErr w:type="spellEnd"/>
            <w:r w:rsidRPr="00B54037">
              <w:rPr>
                <w:color w:val="000000"/>
              </w:rPr>
              <w:t xml:space="preserve"> комплекса мощностью 170 тонн в сутки на реке </w:t>
            </w:r>
            <w:proofErr w:type="spellStart"/>
            <w:r w:rsidRPr="00B54037">
              <w:rPr>
                <w:color w:val="000000"/>
              </w:rPr>
              <w:t>Хайлюля</w:t>
            </w:r>
            <w:proofErr w:type="spellEnd"/>
            <w:r w:rsidRPr="00B54037">
              <w:rPr>
                <w:color w:val="000000"/>
              </w:rPr>
              <w:t xml:space="preserve">, Карагинского района, Камчатского края, модернизация и капитальный ремонт судов, предназначенных для осуществления рыболовства и транспортировки </w:t>
            </w:r>
            <w:proofErr w:type="spellStart"/>
            <w:r w:rsidRPr="00B54037">
              <w:rPr>
                <w:color w:val="000000"/>
              </w:rPr>
              <w:t>рыбопродукции</w:t>
            </w:r>
            <w:proofErr w:type="spellEnd"/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2010-2017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195606">
            <w:pPr>
              <w:jc w:val="both"/>
              <w:rPr>
                <w:color w:val="000000"/>
              </w:rPr>
            </w:pPr>
          </w:p>
        </w:tc>
      </w:tr>
      <w:tr w:rsidR="00195606" w:rsidRPr="00E57537" w:rsidTr="00195606">
        <w:trPr>
          <w:trHeight w:val="6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06" w:rsidRPr="00B54037" w:rsidRDefault="00195606" w:rsidP="00D22BF1">
            <w:pPr>
              <w:jc w:val="both"/>
              <w:rPr>
                <w:color w:val="000000"/>
              </w:rPr>
            </w:pPr>
            <w:r w:rsidRPr="00B54037">
              <w:rPr>
                <w:color w:val="000000"/>
              </w:rPr>
              <w:t>Горно-металлургический комбинат по добыче и переработке руды Озерновского золоторудного месторождения Камчатского края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2014-2016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ind w:firstLine="115"/>
              <w:jc w:val="both"/>
            </w:pPr>
          </w:p>
        </w:tc>
      </w:tr>
      <w:tr w:rsidR="00195606" w:rsidRPr="00E57537" w:rsidTr="00195606">
        <w:trPr>
          <w:trHeight w:val="6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06" w:rsidRPr="00B54037" w:rsidRDefault="00195606" w:rsidP="00D22BF1">
            <w:pPr>
              <w:jc w:val="both"/>
              <w:rPr>
                <w:color w:val="000000"/>
              </w:rPr>
            </w:pPr>
            <w:r>
              <w:t xml:space="preserve">Строительство </w:t>
            </w:r>
            <w:proofErr w:type="spellStart"/>
            <w:r>
              <w:t>ветродизельных</w:t>
            </w:r>
            <w:proofErr w:type="spellEnd"/>
            <w:r>
              <w:t xml:space="preserve"> комплексов (ВДК) в </w:t>
            </w:r>
            <w:proofErr w:type="spellStart"/>
            <w:r>
              <w:t>энергоизолированных</w:t>
            </w:r>
            <w:proofErr w:type="spellEnd"/>
            <w:r>
              <w:t xml:space="preserve"> населенных пунктах Камчатского края в п. Оссора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2016-2018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jc w:val="both"/>
            </w:pPr>
          </w:p>
        </w:tc>
      </w:tr>
      <w:tr w:rsidR="00195606" w:rsidRPr="00E57537" w:rsidTr="00195606">
        <w:trPr>
          <w:trHeight w:val="3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06" w:rsidRPr="00B54037" w:rsidRDefault="00195606" w:rsidP="00D22BF1">
            <w:pPr>
              <w:rPr>
                <w:color w:val="000000"/>
              </w:rPr>
            </w:pPr>
            <w:r w:rsidRPr="00B54037">
              <w:rPr>
                <w:color w:val="000000"/>
              </w:rPr>
              <w:t>Реконструкция аэропортового комплекса Оссора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2015-2017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Федеральная целевая программа «Экономическое и социальное развитие Дальнего востока Байкальского региона на период до 2018 г.»</w:t>
            </w:r>
          </w:p>
        </w:tc>
      </w:tr>
      <w:tr w:rsidR="00195606" w:rsidRPr="00E57537" w:rsidTr="00195606">
        <w:trPr>
          <w:trHeight w:val="4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606" w:rsidRPr="00B54037" w:rsidRDefault="00195606" w:rsidP="00D22BF1">
            <w:pPr>
              <w:rPr>
                <w:color w:val="000000"/>
              </w:rPr>
            </w:pPr>
            <w:r w:rsidRPr="00B54037">
              <w:rPr>
                <w:color w:val="000000"/>
              </w:rPr>
              <w:t>Строительство детского сада на 150 мест в р.п.</w:t>
            </w:r>
            <w:r>
              <w:rPr>
                <w:color w:val="000000"/>
              </w:rPr>
              <w:t xml:space="preserve"> </w:t>
            </w:r>
            <w:r w:rsidRPr="00B54037">
              <w:rPr>
                <w:color w:val="000000"/>
              </w:rPr>
              <w:t xml:space="preserve">Оссора Карагинского района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B54037">
              <w:rPr>
                <w:color w:val="000000"/>
              </w:rPr>
              <w:t>-2015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 w:rsidRPr="00B5403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«Развитие образования в Камчатском крае на 2014-2020 г.»</w:t>
            </w:r>
          </w:p>
        </w:tc>
      </w:tr>
      <w:tr w:rsidR="00195606" w:rsidRPr="00E57537" w:rsidTr="00195606">
        <w:trPr>
          <w:trHeight w:val="486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общеобразовательной школы на 300 мест в п. Оссора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2015-2017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06" w:rsidRPr="00B54037" w:rsidRDefault="00195606" w:rsidP="00D2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jc w:val="both"/>
              <w:rPr>
                <w:color w:val="000000"/>
              </w:rPr>
            </w:pPr>
          </w:p>
        </w:tc>
      </w:tr>
      <w:tr w:rsidR="00195606" w:rsidRPr="00E57537" w:rsidTr="00195606">
        <w:trPr>
          <w:trHeight w:val="48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Default="00195606" w:rsidP="00D22B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отделения врача общей практики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Тымлат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06" w:rsidRDefault="00195606" w:rsidP="00D22BF1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06" w:rsidRDefault="00195606" w:rsidP="00D2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Pr="00B54037" w:rsidRDefault="00195606" w:rsidP="00D22B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«Развитие здравоохранения в Камчатском крае на 2014-2020 г.»</w:t>
            </w:r>
          </w:p>
        </w:tc>
      </w:tr>
      <w:tr w:rsidR="00195606" w:rsidRPr="00E57537" w:rsidTr="00195606">
        <w:trPr>
          <w:trHeight w:val="343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Default="00195606" w:rsidP="00D22BF1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фельдшерско-акушерского пункта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с. Карага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06" w:rsidRDefault="00195606" w:rsidP="00D22BF1">
            <w:pPr>
              <w:jc w:val="center"/>
              <w:rPr>
                <w:color w:val="00000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606" w:rsidRDefault="00195606" w:rsidP="00D22B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606" w:rsidRDefault="00195606" w:rsidP="00D22BF1">
            <w:pPr>
              <w:jc w:val="both"/>
              <w:rPr>
                <w:color w:val="000000"/>
              </w:rPr>
            </w:pPr>
          </w:p>
        </w:tc>
      </w:tr>
    </w:tbl>
    <w:p w:rsidR="001D78E9" w:rsidRDefault="001D78E9"/>
    <w:sectPr w:rsidR="001D78E9" w:rsidSect="0019560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95606"/>
    <w:rsid w:val="00195606"/>
    <w:rsid w:val="001D78E9"/>
    <w:rsid w:val="00464E80"/>
    <w:rsid w:val="00571182"/>
    <w:rsid w:val="007A2D63"/>
    <w:rsid w:val="007B042C"/>
    <w:rsid w:val="0088590B"/>
    <w:rsid w:val="00AB7BC8"/>
    <w:rsid w:val="00B419E5"/>
    <w:rsid w:val="00B72043"/>
    <w:rsid w:val="00CC51C9"/>
    <w:rsid w:val="00D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06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2015-09-06T22:43:00Z</dcterms:created>
  <dcterms:modified xsi:type="dcterms:W3CDTF">2015-09-06T22:54:00Z</dcterms:modified>
</cp:coreProperties>
</file>