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9D" w:rsidRPr="005A573F" w:rsidRDefault="00D3759D" w:rsidP="00D3759D">
      <w:pPr>
        <w:ind w:right="-1"/>
        <w:jc w:val="center"/>
        <w:rPr>
          <w:b/>
          <w:szCs w:val="28"/>
        </w:rPr>
      </w:pPr>
      <w:r>
        <w:rPr>
          <w:b/>
          <w:caps/>
          <w:noProof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59D" w:rsidRPr="00D628A1" w:rsidRDefault="00D3759D" w:rsidP="00D3759D">
      <w:pPr>
        <w:ind w:right="-1"/>
        <w:jc w:val="center"/>
        <w:rPr>
          <w:b/>
          <w:sz w:val="28"/>
          <w:szCs w:val="28"/>
        </w:rPr>
      </w:pPr>
    </w:p>
    <w:p w:rsidR="00D3759D" w:rsidRPr="00D628A1" w:rsidRDefault="00D3759D" w:rsidP="00D3759D">
      <w:pPr>
        <w:ind w:right="-1"/>
        <w:jc w:val="center"/>
        <w:rPr>
          <w:b/>
          <w:sz w:val="28"/>
          <w:szCs w:val="28"/>
        </w:rPr>
      </w:pPr>
      <w:r w:rsidRPr="00D628A1">
        <w:rPr>
          <w:b/>
          <w:sz w:val="28"/>
          <w:szCs w:val="28"/>
        </w:rPr>
        <w:t>СОВЕТ ДЕПУТАТОВ</w:t>
      </w:r>
    </w:p>
    <w:p w:rsidR="00D3759D" w:rsidRPr="00D628A1" w:rsidRDefault="00D3759D" w:rsidP="00D3759D">
      <w:pPr>
        <w:ind w:right="-1"/>
        <w:jc w:val="center"/>
        <w:rPr>
          <w:b/>
          <w:sz w:val="28"/>
          <w:szCs w:val="28"/>
        </w:rPr>
      </w:pPr>
      <w:r w:rsidRPr="00D628A1">
        <w:rPr>
          <w:b/>
          <w:sz w:val="28"/>
          <w:szCs w:val="28"/>
        </w:rPr>
        <w:t>КАРАГИНСКОГО МУНИЦИПАЛЬНОГО РАЙОНА</w:t>
      </w:r>
    </w:p>
    <w:p w:rsidR="00D3759D" w:rsidRPr="00D628A1" w:rsidRDefault="00D3759D" w:rsidP="00D3759D">
      <w:pPr>
        <w:ind w:right="-1"/>
        <w:jc w:val="center"/>
        <w:rPr>
          <w:sz w:val="28"/>
          <w:szCs w:val="28"/>
        </w:rPr>
      </w:pPr>
    </w:p>
    <w:p w:rsidR="00D3759D" w:rsidRDefault="00D3759D" w:rsidP="00D3759D">
      <w:pPr>
        <w:tabs>
          <w:tab w:val="left" w:pos="4215"/>
        </w:tabs>
        <w:ind w:right="-1"/>
        <w:jc w:val="center"/>
        <w:rPr>
          <w:b/>
          <w:sz w:val="28"/>
          <w:szCs w:val="28"/>
        </w:rPr>
      </w:pPr>
      <w:r w:rsidRPr="00D628A1">
        <w:rPr>
          <w:b/>
          <w:sz w:val="28"/>
          <w:szCs w:val="28"/>
        </w:rPr>
        <w:t>РЕШЕНИЕ</w:t>
      </w:r>
    </w:p>
    <w:p w:rsidR="00D3759D" w:rsidRPr="00905EC8" w:rsidRDefault="00D3759D" w:rsidP="00D3759D">
      <w:pPr>
        <w:ind w:right="-1"/>
        <w:jc w:val="center"/>
        <w:rPr>
          <w:sz w:val="28"/>
          <w:szCs w:val="28"/>
        </w:rPr>
      </w:pPr>
    </w:p>
    <w:p w:rsidR="00D3759D" w:rsidRDefault="00D3759D" w:rsidP="00D3759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="00CA7BA6">
        <w:rPr>
          <w:sz w:val="26"/>
          <w:szCs w:val="26"/>
        </w:rPr>
        <w:t>21</w:t>
      </w:r>
      <w:r>
        <w:rPr>
          <w:sz w:val="26"/>
          <w:szCs w:val="26"/>
        </w:rPr>
        <w:t xml:space="preserve">» ноября 2017 года № </w:t>
      </w:r>
      <w:r w:rsidR="00CA7BA6">
        <w:rPr>
          <w:sz w:val="26"/>
          <w:szCs w:val="26"/>
        </w:rPr>
        <w:t>136</w:t>
      </w:r>
    </w:p>
    <w:p w:rsidR="00D3759D" w:rsidRDefault="00D3759D" w:rsidP="00D3759D">
      <w:pPr>
        <w:jc w:val="center"/>
        <w:rPr>
          <w:b/>
          <w:sz w:val="26"/>
          <w:szCs w:val="26"/>
        </w:rPr>
      </w:pPr>
    </w:p>
    <w:p w:rsidR="00D3759D" w:rsidRPr="00D3759D" w:rsidRDefault="00D3759D" w:rsidP="00D375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D3759D">
        <w:rPr>
          <w:rFonts w:ascii="Times New Roman" w:hAnsi="Times New Roman" w:cs="Times New Roman"/>
          <w:b/>
          <w:sz w:val="28"/>
          <w:szCs w:val="28"/>
        </w:rPr>
        <w:t xml:space="preserve">дорожном фонде Карагинского </w:t>
      </w:r>
      <w:r w:rsidRPr="00D3759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D3759D" w:rsidRPr="004949E7" w:rsidRDefault="00D3759D" w:rsidP="00D3759D">
      <w:pPr>
        <w:jc w:val="center"/>
        <w:rPr>
          <w:b/>
          <w:sz w:val="28"/>
          <w:szCs w:val="28"/>
        </w:rPr>
      </w:pPr>
    </w:p>
    <w:p w:rsidR="00D3759D" w:rsidRDefault="00D3759D" w:rsidP="00D3759D">
      <w:pPr>
        <w:jc w:val="center"/>
        <w:rPr>
          <w:i/>
        </w:rPr>
      </w:pPr>
    </w:p>
    <w:p w:rsidR="00D3759D" w:rsidRDefault="00D3759D" w:rsidP="00D3759D">
      <w:pPr>
        <w:jc w:val="center"/>
        <w:rPr>
          <w:i/>
        </w:rPr>
      </w:pPr>
      <w:r>
        <w:rPr>
          <w:i/>
        </w:rPr>
        <w:t>Принято решением Совета депутатов</w:t>
      </w:r>
    </w:p>
    <w:p w:rsidR="00D3759D" w:rsidRDefault="00D3759D" w:rsidP="00D3759D">
      <w:pPr>
        <w:jc w:val="center"/>
        <w:rPr>
          <w:i/>
        </w:rPr>
      </w:pPr>
      <w:r>
        <w:rPr>
          <w:i/>
        </w:rPr>
        <w:t>Карагинского муниципального района</w:t>
      </w:r>
    </w:p>
    <w:p w:rsidR="00D3759D" w:rsidRDefault="00D3759D" w:rsidP="00D3759D">
      <w:pPr>
        <w:jc w:val="center"/>
        <w:rPr>
          <w:i/>
        </w:rPr>
      </w:pPr>
      <w:r>
        <w:rPr>
          <w:i/>
        </w:rPr>
        <w:t>«</w:t>
      </w:r>
      <w:r w:rsidR="00CA7BA6">
        <w:rPr>
          <w:i/>
        </w:rPr>
        <w:t>21</w:t>
      </w:r>
      <w:r>
        <w:rPr>
          <w:i/>
        </w:rPr>
        <w:t xml:space="preserve">» ноября 2017 года № </w:t>
      </w:r>
      <w:r w:rsidR="00CA7BA6">
        <w:rPr>
          <w:i/>
        </w:rPr>
        <w:t>231</w:t>
      </w:r>
    </w:p>
    <w:p w:rsidR="00D3759D" w:rsidRDefault="00D3759D" w:rsidP="00D3759D">
      <w:pPr>
        <w:pStyle w:val="a3"/>
        <w:rPr>
          <w:rFonts w:ascii="Times New Roman" w:hAnsi="Times New Roman" w:cs="Times New Roman"/>
        </w:rPr>
      </w:pPr>
    </w:p>
    <w:p w:rsidR="00D3759D" w:rsidRDefault="00D3759D" w:rsidP="00D3759D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759D" w:rsidRDefault="00D3759D" w:rsidP="00D3759D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759D" w:rsidRPr="00D3759D" w:rsidRDefault="00D3759D" w:rsidP="00D3759D">
      <w:pPr>
        <w:pStyle w:val="a7"/>
        <w:ind w:firstLine="567"/>
        <w:rPr>
          <w:sz w:val="28"/>
          <w:szCs w:val="28"/>
        </w:rPr>
      </w:pPr>
      <w:r w:rsidRPr="00D3759D">
        <w:rPr>
          <w:sz w:val="28"/>
          <w:szCs w:val="28"/>
        </w:rPr>
        <w:t>1. Создать дорожный фонд Карагинского муниципального района.</w:t>
      </w:r>
    </w:p>
    <w:p w:rsidR="00D3759D" w:rsidRPr="00D3759D" w:rsidRDefault="00D3759D" w:rsidP="00D3759D">
      <w:pPr>
        <w:pStyle w:val="a7"/>
        <w:ind w:firstLine="567"/>
        <w:rPr>
          <w:sz w:val="28"/>
          <w:szCs w:val="28"/>
        </w:rPr>
      </w:pPr>
      <w:r w:rsidRPr="00D3759D">
        <w:rPr>
          <w:sz w:val="28"/>
          <w:szCs w:val="28"/>
        </w:rPr>
        <w:t xml:space="preserve">2. Установить </w:t>
      </w:r>
      <w:hyperlink r:id="rId5" w:anchor="/document/81/100566/lpc_10_rs_12/" w:tooltip="ПОРЯДОК формирования и использования бюджетных ассигнований муниципального дорожного фонда Долгоруковского муниципального района" w:history="1">
        <w:r w:rsidRPr="00D3759D">
          <w:rPr>
            <w:rStyle w:val="a8"/>
            <w:color w:val="000000" w:themeColor="text1"/>
            <w:sz w:val="28"/>
            <w:szCs w:val="28"/>
            <w:u w:val="none"/>
          </w:rPr>
          <w:t>Порядок</w:t>
        </w:r>
      </w:hyperlink>
      <w:r w:rsidRPr="00D3759D">
        <w:rPr>
          <w:sz w:val="28"/>
          <w:szCs w:val="28"/>
        </w:rPr>
        <w:t xml:space="preserve"> формирования и использования бюджетных ассигнований дорожного фонда Карагинского муниципального района (согласно приложени</w:t>
      </w:r>
      <w:r>
        <w:rPr>
          <w:sz w:val="28"/>
          <w:szCs w:val="28"/>
        </w:rPr>
        <w:t>ю</w:t>
      </w:r>
      <w:r w:rsidRPr="00D3759D">
        <w:rPr>
          <w:sz w:val="28"/>
          <w:szCs w:val="28"/>
        </w:rPr>
        <w:t>).</w:t>
      </w:r>
    </w:p>
    <w:p w:rsidR="00D3759D" w:rsidRPr="00D3759D" w:rsidRDefault="00D3759D" w:rsidP="00D3759D">
      <w:pPr>
        <w:pStyle w:val="a7"/>
        <w:ind w:firstLine="567"/>
        <w:rPr>
          <w:sz w:val="28"/>
          <w:szCs w:val="28"/>
        </w:rPr>
      </w:pPr>
      <w:r w:rsidRPr="00D3759D">
        <w:rPr>
          <w:sz w:val="28"/>
          <w:szCs w:val="28"/>
        </w:rPr>
        <w:t>3. Настоящее решение вступает в силу со дня его опубликования на официальном сайте администрации Карагинского муниципального района в сети «Интернет».</w:t>
      </w:r>
    </w:p>
    <w:p w:rsidR="00D3759D" w:rsidRDefault="00D3759D" w:rsidP="00D3759D">
      <w:pPr>
        <w:rPr>
          <w:sz w:val="28"/>
          <w:szCs w:val="28"/>
        </w:rPr>
      </w:pPr>
    </w:p>
    <w:p w:rsidR="00D3759D" w:rsidRDefault="00D3759D" w:rsidP="00D3759D">
      <w:pPr>
        <w:rPr>
          <w:sz w:val="28"/>
          <w:szCs w:val="28"/>
        </w:rPr>
      </w:pPr>
    </w:p>
    <w:p w:rsidR="00D3759D" w:rsidRDefault="00D3759D" w:rsidP="00D3759D">
      <w:pPr>
        <w:rPr>
          <w:sz w:val="28"/>
          <w:szCs w:val="28"/>
        </w:rPr>
      </w:pPr>
    </w:p>
    <w:p w:rsidR="00D3759D" w:rsidRDefault="00D3759D" w:rsidP="00D3759D">
      <w:pPr>
        <w:rPr>
          <w:sz w:val="28"/>
          <w:szCs w:val="28"/>
        </w:rPr>
      </w:pPr>
    </w:p>
    <w:p w:rsidR="00D3759D" w:rsidRDefault="00D3759D" w:rsidP="00D3759D">
      <w:pPr>
        <w:rPr>
          <w:sz w:val="28"/>
          <w:szCs w:val="28"/>
        </w:rPr>
      </w:pPr>
    </w:p>
    <w:p w:rsidR="00D3759D" w:rsidRDefault="00D3759D" w:rsidP="00D3759D">
      <w:pPr>
        <w:rPr>
          <w:sz w:val="28"/>
          <w:szCs w:val="28"/>
        </w:rPr>
      </w:pPr>
    </w:p>
    <w:p w:rsidR="00D3759D" w:rsidRDefault="00CA7BA6" w:rsidP="00D3759D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3759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3759D">
        <w:rPr>
          <w:sz w:val="28"/>
          <w:szCs w:val="28"/>
        </w:rPr>
        <w:t xml:space="preserve"> Карагинского</w:t>
      </w:r>
    </w:p>
    <w:p w:rsidR="00D3759D" w:rsidRDefault="00D3759D" w:rsidP="00D3759D">
      <w:r>
        <w:rPr>
          <w:sz w:val="28"/>
          <w:szCs w:val="28"/>
        </w:rPr>
        <w:t xml:space="preserve">муниципального района                                                                </w:t>
      </w:r>
      <w:proofErr w:type="spellStart"/>
      <w:r w:rsidR="00CA7BA6">
        <w:rPr>
          <w:sz w:val="28"/>
          <w:szCs w:val="28"/>
        </w:rPr>
        <w:t>Т.А.Рубанова</w:t>
      </w:r>
      <w:proofErr w:type="spellEnd"/>
    </w:p>
    <w:p w:rsidR="00B70869" w:rsidRDefault="00B70869"/>
    <w:sectPr w:rsidR="00B70869" w:rsidSect="006E3D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59D"/>
    <w:rsid w:val="002A54F1"/>
    <w:rsid w:val="00B4654C"/>
    <w:rsid w:val="00B70869"/>
    <w:rsid w:val="00CA7BA6"/>
    <w:rsid w:val="00D3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3759D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5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75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375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59D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759D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D3759D"/>
    <w:pPr>
      <w:spacing w:after="223"/>
      <w:jc w:val="both"/>
    </w:pPr>
    <w:rPr>
      <w:rFonts w:eastAsiaTheme="minorEastAsia"/>
    </w:rPr>
  </w:style>
  <w:style w:type="character" w:styleId="a8">
    <w:name w:val="Hyperlink"/>
    <w:basedOn w:val="a0"/>
    <w:uiPriority w:val="99"/>
    <w:semiHidden/>
    <w:unhideWhenUsed/>
    <w:rsid w:val="00D375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dget.1ju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dcterms:created xsi:type="dcterms:W3CDTF">2017-11-08T03:14:00Z</dcterms:created>
  <dcterms:modified xsi:type="dcterms:W3CDTF">2017-11-21T05:02:00Z</dcterms:modified>
</cp:coreProperties>
</file>