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E4" w:rsidRDefault="00F527E4" w:rsidP="00F52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F527E4" w:rsidRDefault="00F527E4" w:rsidP="00F52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F527E4" w:rsidRDefault="00F527E4" w:rsidP="00F527E4">
      <w:pPr>
        <w:jc w:val="center"/>
        <w:rPr>
          <w:sz w:val="28"/>
          <w:szCs w:val="28"/>
        </w:rPr>
      </w:pPr>
    </w:p>
    <w:p w:rsidR="00F527E4" w:rsidRDefault="00F527E4" w:rsidP="00F527E4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27E4" w:rsidRDefault="00F527E4" w:rsidP="00F527E4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F527E4" w:rsidRPr="004E1D6B" w:rsidRDefault="00F527E4" w:rsidP="00F527E4">
      <w:pPr>
        <w:ind w:left="180"/>
        <w:rPr>
          <w:sz w:val="28"/>
          <w:szCs w:val="28"/>
        </w:rPr>
      </w:pPr>
      <w:r>
        <w:rPr>
          <w:sz w:val="28"/>
          <w:szCs w:val="28"/>
        </w:rPr>
        <w:t>«22» декабря</w:t>
      </w:r>
      <w:r w:rsidRPr="004E1D6B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 </w:t>
      </w:r>
      <w:r w:rsidRPr="004E1D6B">
        <w:rPr>
          <w:sz w:val="28"/>
          <w:szCs w:val="28"/>
        </w:rPr>
        <w:t>№</w:t>
      </w:r>
      <w:r>
        <w:rPr>
          <w:sz w:val="28"/>
          <w:szCs w:val="28"/>
        </w:rPr>
        <w:t xml:space="preserve"> 240</w:t>
      </w:r>
    </w:p>
    <w:p w:rsidR="00F527E4" w:rsidRPr="004E1D6B" w:rsidRDefault="00F527E4" w:rsidP="00F527E4">
      <w:pPr>
        <w:ind w:left="180"/>
        <w:rPr>
          <w:sz w:val="28"/>
          <w:szCs w:val="28"/>
        </w:rPr>
      </w:pPr>
      <w:r>
        <w:rPr>
          <w:sz w:val="28"/>
          <w:szCs w:val="28"/>
        </w:rPr>
        <w:t>54</w:t>
      </w:r>
      <w:r w:rsidRPr="004E1D6B">
        <w:rPr>
          <w:sz w:val="28"/>
          <w:szCs w:val="28"/>
        </w:rPr>
        <w:t>-я сессия 6-го созыва</w:t>
      </w:r>
    </w:p>
    <w:p w:rsidR="00F527E4" w:rsidRDefault="00F527E4" w:rsidP="00F527E4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46" w:type="dxa"/>
        <w:tblInd w:w="108" w:type="dxa"/>
        <w:tblLook w:val="01E0"/>
      </w:tblPr>
      <w:tblGrid>
        <w:gridCol w:w="9446"/>
      </w:tblGrid>
      <w:tr w:rsidR="00F527E4" w:rsidTr="00AB3BC4">
        <w:trPr>
          <w:trHeight w:val="2000"/>
        </w:trPr>
        <w:tc>
          <w:tcPr>
            <w:tcW w:w="9446" w:type="dxa"/>
          </w:tcPr>
          <w:p w:rsidR="00F527E4" w:rsidRPr="00A91746" w:rsidRDefault="00AB3BC4" w:rsidP="005364F6">
            <w:pPr>
              <w:tabs>
                <w:tab w:val="left" w:pos="4854"/>
              </w:tabs>
              <w:ind w:right="44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="00F527E4">
              <w:rPr>
                <w:sz w:val="28"/>
                <w:szCs w:val="28"/>
              </w:rPr>
              <w:t>ассмотрении представления прокуратуры об устранении нарушения федерального законодательства</w:t>
            </w:r>
          </w:p>
          <w:p w:rsidR="00F527E4" w:rsidRPr="001B610D" w:rsidRDefault="00F527E4" w:rsidP="005364F6">
            <w:pPr>
              <w:ind w:right="4252"/>
              <w:jc w:val="both"/>
              <w:rPr>
                <w:sz w:val="28"/>
                <w:szCs w:val="28"/>
              </w:rPr>
            </w:pPr>
          </w:p>
          <w:p w:rsidR="00F527E4" w:rsidRPr="00003A88" w:rsidRDefault="00F527E4" w:rsidP="005364F6">
            <w:pPr>
              <w:jc w:val="both"/>
              <w:rPr>
                <w:sz w:val="28"/>
                <w:szCs w:val="28"/>
              </w:rPr>
            </w:pPr>
            <w:r w:rsidRPr="00A91746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В соответствии с Налоговым кодексом Российской Федерации</w:t>
            </w:r>
            <w:r w:rsidRPr="001B61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рассмотрев представление прокуратуры Карагинского района от 08.12.2017 № 4/07-03-2017 об устранении </w:t>
            </w:r>
            <w:r w:rsidR="00AB3BC4">
              <w:rPr>
                <w:sz w:val="28"/>
                <w:szCs w:val="28"/>
              </w:rPr>
              <w:t>нарушения федерального законодательства,</w:t>
            </w:r>
            <w:r w:rsidR="00AB3BC4" w:rsidRPr="001B610D">
              <w:rPr>
                <w:sz w:val="28"/>
                <w:szCs w:val="28"/>
              </w:rPr>
              <w:t xml:space="preserve"> </w:t>
            </w:r>
            <w:r w:rsidRPr="001B610D">
              <w:rPr>
                <w:sz w:val="28"/>
                <w:szCs w:val="28"/>
              </w:rPr>
              <w:t>Совет</w:t>
            </w:r>
            <w:r w:rsidRPr="00003A88">
              <w:rPr>
                <w:sz w:val="28"/>
                <w:szCs w:val="28"/>
              </w:rPr>
              <w:t xml:space="preserve"> депутатов Карагинского муниципального района</w:t>
            </w:r>
          </w:p>
          <w:p w:rsidR="00F527E4" w:rsidRPr="00AB3BC4" w:rsidRDefault="00F527E4" w:rsidP="00AB3BC4">
            <w:pPr>
              <w:rPr>
                <w:sz w:val="28"/>
                <w:szCs w:val="28"/>
              </w:rPr>
            </w:pPr>
          </w:p>
        </w:tc>
      </w:tr>
    </w:tbl>
    <w:p w:rsidR="00F527E4" w:rsidRPr="00003A88" w:rsidRDefault="00F527E4" w:rsidP="00F527E4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 xml:space="preserve">          </w:t>
      </w:r>
    </w:p>
    <w:p w:rsidR="00F527E4" w:rsidRPr="00003A88" w:rsidRDefault="00F527E4" w:rsidP="00F527E4">
      <w:pPr>
        <w:spacing w:after="139"/>
        <w:jc w:val="both"/>
        <w:rPr>
          <w:sz w:val="28"/>
          <w:szCs w:val="28"/>
        </w:rPr>
      </w:pPr>
      <w:r w:rsidRPr="00003A88">
        <w:rPr>
          <w:sz w:val="28"/>
          <w:szCs w:val="28"/>
        </w:rPr>
        <w:t>РЕШИЛ:</w:t>
      </w:r>
    </w:p>
    <w:p w:rsidR="00F527E4" w:rsidRPr="00003A88" w:rsidRDefault="00F527E4" w:rsidP="00F527E4">
      <w:pPr>
        <w:jc w:val="both"/>
        <w:rPr>
          <w:sz w:val="28"/>
          <w:szCs w:val="28"/>
        </w:rPr>
      </w:pPr>
    </w:p>
    <w:p w:rsidR="00F527E4" w:rsidRPr="00F527E4" w:rsidRDefault="00F527E4" w:rsidP="00F527E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976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  представление  прокуратуры Карагинского района в части принятия мер по устранению нарушений федерального законодательства</w:t>
      </w:r>
      <w:r w:rsidR="00AB3BC4">
        <w:rPr>
          <w:rFonts w:ascii="Times New Roman" w:hAnsi="Times New Roman" w:cs="Times New Roman"/>
          <w:sz w:val="28"/>
          <w:szCs w:val="28"/>
        </w:rPr>
        <w:t>, т.е. погашению задолженности Совета депутатов Карагинского муниципального района по налогам, сборам и другим обязательным платежам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7E4" w:rsidRPr="00003A88" w:rsidRDefault="00F527E4" w:rsidP="00F527E4">
      <w:pPr>
        <w:jc w:val="both"/>
        <w:rPr>
          <w:sz w:val="28"/>
          <w:szCs w:val="28"/>
        </w:rPr>
      </w:pPr>
    </w:p>
    <w:p w:rsidR="00F527E4" w:rsidRPr="00D70F7E" w:rsidRDefault="00F527E4" w:rsidP="00F527E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7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527E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F527E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Карагинского муниципального</w:t>
      </w:r>
      <w:r w:rsidRPr="00D70F7E">
        <w:rPr>
          <w:rFonts w:ascii="Times New Roman" w:hAnsi="Times New Roman" w:cs="Times New Roman"/>
          <w:sz w:val="28"/>
          <w:szCs w:val="28"/>
        </w:rPr>
        <w:t xml:space="preserve">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7E4" w:rsidRPr="00003A88" w:rsidRDefault="00F527E4" w:rsidP="00F527E4">
      <w:pPr>
        <w:jc w:val="both"/>
        <w:rPr>
          <w:sz w:val="28"/>
          <w:szCs w:val="28"/>
        </w:rPr>
      </w:pPr>
    </w:p>
    <w:p w:rsidR="00F527E4" w:rsidRPr="00003A88" w:rsidRDefault="00F527E4" w:rsidP="00F527E4">
      <w:pPr>
        <w:rPr>
          <w:sz w:val="28"/>
          <w:szCs w:val="28"/>
        </w:rPr>
      </w:pPr>
    </w:p>
    <w:p w:rsidR="00F527E4" w:rsidRDefault="00F527E4" w:rsidP="00F527E4">
      <w:pPr>
        <w:rPr>
          <w:sz w:val="28"/>
          <w:szCs w:val="28"/>
        </w:rPr>
      </w:pPr>
    </w:p>
    <w:p w:rsidR="00F527E4" w:rsidRDefault="00F527E4" w:rsidP="00F527E4">
      <w:pPr>
        <w:rPr>
          <w:sz w:val="28"/>
          <w:szCs w:val="28"/>
        </w:rPr>
      </w:pPr>
    </w:p>
    <w:p w:rsidR="00F527E4" w:rsidRDefault="00F527E4" w:rsidP="00F527E4">
      <w:pPr>
        <w:rPr>
          <w:sz w:val="28"/>
          <w:szCs w:val="28"/>
        </w:rPr>
      </w:pPr>
    </w:p>
    <w:p w:rsidR="00F527E4" w:rsidRPr="00003A88" w:rsidRDefault="00F527E4" w:rsidP="00F527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03A8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527E4" w:rsidRDefault="00F527E4" w:rsidP="00F527E4">
      <w:r w:rsidRPr="00003A88">
        <w:rPr>
          <w:sz w:val="28"/>
          <w:szCs w:val="28"/>
        </w:rPr>
        <w:t xml:space="preserve">Совета  депутатов             </w:t>
      </w:r>
      <w:r>
        <w:rPr>
          <w:sz w:val="28"/>
          <w:szCs w:val="28"/>
        </w:rPr>
        <w:t xml:space="preserve">         </w:t>
      </w:r>
      <w:r w:rsidRPr="00003A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  <w:r w:rsidRPr="00003A88">
        <w:rPr>
          <w:sz w:val="28"/>
          <w:szCs w:val="28"/>
        </w:rPr>
        <w:t xml:space="preserve">                        </w:t>
      </w:r>
    </w:p>
    <w:p w:rsidR="00F527E4" w:rsidRDefault="00F527E4" w:rsidP="00F527E4"/>
    <w:p w:rsidR="00497163" w:rsidRDefault="00497163"/>
    <w:sectPr w:rsidR="00497163" w:rsidSect="0000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E4"/>
    <w:rsid w:val="00497163"/>
    <w:rsid w:val="00AB3BC4"/>
    <w:rsid w:val="00F5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527E4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F527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27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2017-12-22T01:37:00Z</dcterms:created>
  <dcterms:modified xsi:type="dcterms:W3CDTF">2017-12-22T01:55:00Z</dcterms:modified>
</cp:coreProperties>
</file>