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о результатах предварительной оценки</w:t>
      </w:r>
    </w:p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1D2B6C" w:rsidRPr="009636EE" w:rsidRDefault="001D2B6C" w:rsidP="001D2B6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D2B6C" w:rsidRDefault="001D2B6C" w:rsidP="00BD2B9D">
      <w:pPr>
        <w:pStyle w:val="ConsPlusNonformat"/>
        <w:tabs>
          <w:tab w:val="left" w:pos="9639"/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отделом по экономическому развитию и инвестициям администрации Карагинского муниципального района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предварительной оценки регулирующего воздействия проекта </w:t>
      </w:r>
      <w:r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6B7B38">
        <w:rPr>
          <w:rFonts w:ascii="Times New Roman" w:hAnsi="Times New Roman" w:cs="Times New Roman"/>
          <w:sz w:val="24"/>
          <w:szCs w:val="24"/>
        </w:rPr>
        <w:t>я</w:t>
      </w:r>
      <w:r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 w:rsidR="00FD5F3F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FD5F3F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FD5F3F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FD5F3F"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 на 2015-2017 годы»</w:t>
      </w:r>
      <w:r w:rsidRPr="00FD5F3F">
        <w:rPr>
          <w:rFonts w:ascii="Times New Roman" w:hAnsi="Times New Roman" w:cs="Times New Roman"/>
          <w:sz w:val="24"/>
          <w:szCs w:val="24"/>
        </w:rPr>
        <w:t xml:space="preserve"> </w:t>
      </w:r>
      <w:r w:rsidR="00B661B0" w:rsidRPr="008833E0">
        <w:rPr>
          <w:rStyle w:val="2"/>
          <w:sz w:val="24"/>
          <w:szCs w:val="24"/>
        </w:rPr>
        <w:t xml:space="preserve">(далее – проект)  </w:t>
      </w:r>
      <w:r w:rsidRPr="009636EE">
        <w:rPr>
          <w:rFonts w:ascii="Times New Roman" w:hAnsi="Times New Roman" w:cs="Times New Roman"/>
          <w:sz w:val="24"/>
          <w:szCs w:val="24"/>
        </w:rPr>
        <w:t>установлено</w:t>
      </w:r>
      <w:r w:rsidR="00BD2B9D">
        <w:rPr>
          <w:rFonts w:ascii="Times New Roman" w:hAnsi="Times New Roman" w:cs="Times New Roman"/>
          <w:sz w:val="24"/>
          <w:szCs w:val="24"/>
        </w:rPr>
        <w:t xml:space="preserve"> следующее.</w:t>
      </w:r>
      <w:proofErr w:type="gramEnd"/>
    </w:p>
    <w:p w:rsidR="00BD2B9D" w:rsidRDefault="00BD2B9D" w:rsidP="00BD2B9D">
      <w:pPr>
        <w:pStyle w:val="ConsPlusNonformat"/>
        <w:tabs>
          <w:tab w:val="left" w:pos="9639"/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разработан в целях реализации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>Федерального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№ 209-ФЗ от 24.07.2007 года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Федерального</w:t>
      </w:r>
      <w:r w:rsidRPr="00BD2B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>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от 7 июля 2003 г. № 112- ФЗ «О личном подсобном хозяйстве», Закон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Камчатского края от 18.06.2008 г. № 71 «О развитии малого и среднего предпринимательства</w:t>
      </w:r>
      <w:proofErr w:type="gramEnd"/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в Камчатском крае», Федеральн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от 30 апреля 1999 г. № 82-ФЗ «О гарантиях прав коренных малочисленных народов Российской Федерации», </w:t>
      </w:r>
      <w:r w:rsidRPr="00BD2B9D">
        <w:rPr>
          <w:rFonts w:ascii="Times New Roman" w:hAnsi="Times New Roman" w:cs="Times New Roman"/>
          <w:bCs/>
          <w:sz w:val="24"/>
          <w:szCs w:val="24"/>
          <w:lang w:eastAsia="en-US"/>
        </w:rPr>
        <w:t>Бюджетн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ого</w:t>
      </w:r>
      <w:r w:rsidRPr="00BD2B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кодекс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Российской Федерации от 31 июля 1998 г. N 145-ФЗ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, а также предоставления мер поддержки субъектам предпринимательской деятельности.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подпрограмме 1 «</w:t>
      </w:r>
      <w:r w:rsidRPr="00BD2B9D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6B1CA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CA6">
        <w:rPr>
          <w:rFonts w:ascii="Times New Roman" w:hAnsi="Times New Roman" w:cs="Times New Roman"/>
          <w:sz w:val="24"/>
          <w:szCs w:val="24"/>
        </w:rPr>
        <w:t>финансовая и консультационная поддержка</w:t>
      </w:r>
      <w:r w:rsidRPr="00BD2B9D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  <w:r w:rsidR="006B1C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 w:rsidRPr="00BD2B9D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BD2B9D">
        <w:rPr>
          <w:rFonts w:ascii="Times New Roman" w:hAnsi="Times New Roman" w:cs="Times New Roman"/>
          <w:sz w:val="24"/>
          <w:szCs w:val="24"/>
        </w:rPr>
        <w:t xml:space="preserve">Предоставление грантов начинающим СМП - </w:t>
      </w:r>
      <w:r w:rsidRPr="00BD2B9D">
        <w:rPr>
          <w:rFonts w:ascii="Times New Roman" w:hAnsi="Times New Roman" w:cs="Times New Roman"/>
          <w:color w:val="000000"/>
          <w:sz w:val="24"/>
          <w:szCs w:val="24"/>
        </w:rPr>
        <w:t>субсидии индивидуальным предпринимателям и юридическим лицам</w:t>
      </w:r>
      <w:r w:rsidRPr="00BD2B9D">
        <w:rPr>
          <w:rFonts w:ascii="Times New Roman" w:hAnsi="Times New Roman" w:cs="Times New Roman"/>
          <w:sz w:val="24"/>
          <w:szCs w:val="24"/>
        </w:rPr>
        <w:t xml:space="preserve"> на создание собственного бизнеса, реализуется в соответствии с Порядком предоставления грантов  начинающим субъектам малого предпринимательства – субсидии индивидуальным предпринимателям и юридическим лицам  на создание собственного бизнеса;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 w:rsidRPr="00BD2B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D2B9D">
        <w:rPr>
          <w:rFonts w:ascii="Times New Roman" w:hAnsi="Times New Roman" w:cs="Times New Roman"/>
          <w:sz w:val="24"/>
          <w:szCs w:val="24"/>
        </w:rPr>
        <w:t>Предоставление субсидий СМСП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услуг), реализуется в соответствии с Порядком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услуг);</w:t>
      </w:r>
      <w:proofErr w:type="gramEnd"/>
    </w:p>
    <w:p w:rsid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 w:rsidRPr="00BD2B9D">
        <w:rPr>
          <w:rFonts w:ascii="Times New Roman" w:hAnsi="Times New Roman" w:cs="Times New Roman"/>
          <w:sz w:val="24"/>
          <w:szCs w:val="24"/>
        </w:rPr>
        <w:t>3. Реализация социально-значимых проектов в соответствии с Порядком предоставления субсидий субъектам малого и среднего предпринимательства на реализацию социально-значимых проектов;</w:t>
      </w:r>
    </w:p>
    <w:p w:rsidR="006B7B38" w:rsidRPr="006B7B38" w:rsidRDefault="006B7B38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B7B38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 субъектам малого и среднего предпринимательства на реализацию приоритетных проектов;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 w:rsidRPr="00BD2B9D">
        <w:rPr>
          <w:rFonts w:ascii="Times New Roman" w:hAnsi="Times New Roman" w:cs="Times New Roman"/>
          <w:sz w:val="24"/>
          <w:szCs w:val="24"/>
        </w:rPr>
        <w:t>4. Функционирование консультационного (дистанционного) пункта</w:t>
      </w:r>
      <w:r w:rsidR="006B7B38">
        <w:rPr>
          <w:rFonts w:ascii="Times New Roman" w:hAnsi="Times New Roman" w:cs="Times New Roman"/>
          <w:sz w:val="24"/>
          <w:szCs w:val="24"/>
        </w:rPr>
        <w:t>.</w:t>
      </w:r>
      <w:r w:rsidRPr="00BD2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B9D" w:rsidRDefault="00BD2B9D" w:rsidP="00BD2B9D">
      <w:pPr>
        <w:ind w:right="-88" w:firstLine="709"/>
        <w:rPr>
          <w:rFonts w:ascii="Times New Roman" w:hAnsi="Times New Roman" w:cs="Times New Roman"/>
          <w:iCs/>
          <w:sz w:val="24"/>
          <w:szCs w:val="24"/>
        </w:rPr>
      </w:pPr>
      <w:r w:rsidRPr="00BD2B9D">
        <w:rPr>
          <w:rFonts w:ascii="Times New Roman" w:hAnsi="Times New Roman" w:cs="Times New Roman"/>
          <w:iCs/>
          <w:sz w:val="24"/>
          <w:szCs w:val="24"/>
        </w:rPr>
        <w:t xml:space="preserve">Консультационная поддержка субъектов малого и среднего предпринимательства обеспечивает взаимодействие администрации Карагинского муниципального района с субъектами малого и среднего предпринимательства, содействие  их эффективному развитию, повышению их деловой активности и конкурентоспособности, данная поддержка предоставляется </w:t>
      </w:r>
      <w:r w:rsidRPr="00BD2B9D">
        <w:rPr>
          <w:rFonts w:ascii="Times New Roman" w:hAnsi="Times New Roman" w:cs="Times New Roman"/>
          <w:sz w:val="24"/>
          <w:szCs w:val="24"/>
        </w:rPr>
        <w:t xml:space="preserve">в соответствии с Порядком оказания консультационной поддержки субъектам малого и среднего предпринимательства в </w:t>
      </w:r>
      <w:proofErr w:type="spellStart"/>
      <w:r w:rsidRPr="00BD2B9D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BD2B9D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BD2B9D">
        <w:rPr>
          <w:rFonts w:ascii="Times New Roman" w:hAnsi="Times New Roman" w:cs="Times New Roman"/>
          <w:iCs/>
          <w:sz w:val="24"/>
          <w:szCs w:val="24"/>
        </w:rPr>
        <w:t>.</w:t>
      </w:r>
    </w:p>
    <w:p w:rsid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подпрограмме 2 «</w:t>
      </w:r>
      <w:r w:rsidRPr="00BD2B9D">
        <w:rPr>
          <w:rFonts w:ascii="Times New Roman" w:hAnsi="Times New Roman" w:cs="Times New Roman"/>
          <w:sz w:val="24"/>
          <w:szCs w:val="24"/>
        </w:rPr>
        <w:t>Поддержка личных подсобных хозяйств»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CA6" w:rsidRPr="006B1CA6">
        <w:rPr>
          <w:rFonts w:ascii="Times New Roman" w:hAnsi="Times New Roman" w:cs="Times New Roman"/>
          <w:sz w:val="24"/>
          <w:szCs w:val="24"/>
        </w:rPr>
        <w:t>предоставление субсидий из местного бюджета на возмещение части на доставку кормов</w:t>
      </w:r>
      <w:r w:rsidR="00C31B80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r w:rsidR="00C31B80">
        <w:rPr>
          <w:rFonts w:ascii="Times New Roman" w:hAnsi="Times New Roman" w:cs="Times New Roman"/>
          <w:sz w:val="22"/>
          <w:szCs w:val="22"/>
        </w:rPr>
        <w:t>Поряд</w:t>
      </w:r>
      <w:r w:rsidR="00C31B80" w:rsidRPr="00267EA3">
        <w:rPr>
          <w:rFonts w:ascii="Times New Roman" w:hAnsi="Times New Roman" w:cs="Times New Roman"/>
          <w:sz w:val="22"/>
          <w:szCs w:val="22"/>
        </w:rPr>
        <w:t>к</w:t>
      </w:r>
      <w:r w:rsidR="00C31B80">
        <w:rPr>
          <w:rFonts w:ascii="Times New Roman" w:hAnsi="Times New Roman" w:cs="Times New Roman"/>
          <w:sz w:val="22"/>
          <w:szCs w:val="22"/>
        </w:rPr>
        <w:t>ом</w:t>
      </w:r>
      <w:r w:rsidR="00C31B80" w:rsidRPr="00267EA3">
        <w:rPr>
          <w:rFonts w:ascii="Times New Roman" w:hAnsi="Times New Roman" w:cs="Times New Roman"/>
          <w:sz w:val="22"/>
          <w:szCs w:val="22"/>
        </w:rPr>
        <w:t xml:space="preserve"> предоставления субсидии владельцам личных подсобных хозяйств</w:t>
      </w:r>
      <w:r w:rsidR="006B1CA6" w:rsidRPr="006B1CA6">
        <w:rPr>
          <w:rFonts w:ascii="Times New Roman" w:hAnsi="Times New Roman" w:cs="Times New Roman"/>
          <w:sz w:val="24"/>
          <w:szCs w:val="24"/>
        </w:rPr>
        <w:t>.</w:t>
      </w:r>
    </w:p>
    <w:p w:rsidR="00BD2B9D" w:rsidRDefault="006B1CA6" w:rsidP="00AB31C7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Подпрограмма </w:t>
      </w:r>
      <w:r w:rsidRPr="008735F6">
        <w:rPr>
          <w:rFonts w:ascii="Times New Roman" w:hAnsi="Times New Roman" w:cs="Times New Roman"/>
          <w:sz w:val="24"/>
          <w:szCs w:val="24"/>
        </w:rPr>
        <w:t xml:space="preserve">3 </w:t>
      </w:r>
      <w:r w:rsidR="008735F6" w:rsidRPr="008735F6">
        <w:rPr>
          <w:rFonts w:ascii="Times New Roman" w:hAnsi="Times New Roman" w:cs="Times New Roman"/>
          <w:sz w:val="24"/>
          <w:szCs w:val="24"/>
        </w:rPr>
        <w:t xml:space="preserve">«Устойчивое развитие коренных малочисленных народов Севера, Сибири и Дальнего Востока, проживающих в </w:t>
      </w:r>
      <w:proofErr w:type="spellStart"/>
      <w:r w:rsidR="008735F6" w:rsidRPr="008735F6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8735F6" w:rsidRPr="008735F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8735F6">
        <w:rPr>
          <w:rFonts w:ascii="Times New Roman" w:hAnsi="Times New Roman" w:cs="Times New Roman"/>
          <w:sz w:val="24"/>
          <w:szCs w:val="24"/>
        </w:rPr>
        <w:t xml:space="preserve"> направлена на с</w:t>
      </w:r>
      <w:r w:rsidR="008735F6" w:rsidRPr="008735F6">
        <w:rPr>
          <w:rFonts w:ascii="Times New Roman" w:hAnsi="Times New Roman" w:cs="Times New Roman"/>
          <w:sz w:val="24"/>
          <w:szCs w:val="24"/>
        </w:rPr>
        <w:t xml:space="preserve">оздание условий для устойчивого развития коренных малочисленных народов Севера, Сибири и Дальнего Востока в </w:t>
      </w:r>
      <w:proofErr w:type="spellStart"/>
      <w:r w:rsidR="008735F6" w:rsidRPr="008735F6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8735F6" w:rsidRPr="008735F6">
        <w:rPr>
          <w:rFonts w:ascii="Times New Roman" w:hAnsi="Times New Roman" w:cs="Times New Roman"/>
          <w:sz w:val="24"/>
          <w:szCs w:val="24"/>
        </w:rPr>
        <w:t xml:space="preserve"> районе.</w:t>
      </w:r>
      <w:r w:rsidR="008735F6" w:rsidRPr="00D75D1D">
        <w:t xml:space="preserve"> </w:t>
      </w:r>
      <w:r w:rsidR="008735F6" w:rsidRPr="00873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35F6" w:rsidRPr="008735F6">
        <w:rPr>
          <w:rFonts w:ascii="Times New Roman" w:hAnsi="Times New Roman" w:cs="Times New Roman"/>
          <w:sz w:val="24"/>
          <w:szCs w:val="24"/>
        </w:rPr>
        <w:t>Предусмотрено предоставление субсидии</w:t>
      </w:r>
      <w:r w:rsidR="008735F6">
        <w:rPr>
          <w:rFonts w:ascii="Times New Roman" w:hAnsi="Times New Roman" w:cs="Times New Roman"/>
          <w:sz w:val="24"/>
          <w:szCs w:val="24"/>
        </w:rPr>
        <w:t xml:space="preserve"> в соответствии с  </w:t>
      </w:r>
      <w:r w:rsidR="008735F6" w:rsidRPr="008735F6">
        <w:rPr>
          <w:rFonts w:ascii="Times New Roman" w:hAnsi="Times New Roman" w:cs="Times New Roman"/>
          <w:sz w:val="24"/>
          <w:szCs w:val="24"/>
        </w:rPr>
        <w:t xml:space="preserve"> </w:t>
      </w:r>
      <w:r w:rsidR="00C31B80" w:rsidRPr="00C31B80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субсидий из бюджета Карагинского муниципального района в рамках подпрограммы «Устойчивое развитие коренных малочисленных народов Севера, Сибири и Дальнего Востока, проживающих в </w:t>
      </w:r>
      <w:proofErr w:type="spellStart"/>
      <w:r w:rsidR="00C31B80" w:rsidRPr="00C31B80">
        <w:rPr>
          <w:rFonts w:ascii="Times New Roman" w:hAnsi="Times New Roman" w:cs="Times New Roman"/>
          <w:sz w:val="24"/>
          <w:szCs w:val="24"/>
        </w:rPr>
        <w:t>К</w:t>
      </w:r>
      <w:r w:rsidR="00AB31C7">
        <w:rPr>
          <w:rFonts w:ascii="Times New Roman" w:hAnsi="Times New Roman" w:cs="Times New Roman"/>
          <w:sz w:val="24"/>
          <w:szCs w:val="24"/>
        </w:rPr>
        <w:t>арагинском</w:t>
      </w:r>
      <w:proofErr w:type="spellEnd"/>
      <w:r w:rsidR="00AB31C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AB31C7">
        <w:t xml:space="preserve">, </w:t>
      </w:r>
      <w:r w:rsidR="00C31B80" w:rsidRPr="00902D6B">
        <w:rPr>
          <w:rFonts w:ascii="Times New Roman" w:hAnsi="Times New Roman" w:cs="Times New Roman"/>
          <w:sz w:val="22"/>
          <w:szCs w:val="22"/>
        </w:rPr>
        <w:t>Положение</w:t>
      </w:r>
      <w:r w:rsidR="00AB31C7">
        <w:rPr>
          <w:rFonts w:ascii="Times New Roman" w:hAnsi="Times New Roman" w:cs="Times New Roman"/>
          <w:sz w:val="22"/>
          <w:szCs w:val="22"/>
        </w:rPr>
        <w:t>м</w:t>
      </w:r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о призовых выплатах по именным сертификатам победителям </w:t>
      </w:r>
      <w:proofErr w:type="spellStart"/>
      <w:r w:rsidR="00C31B80" w:rsidRPr="00902D6B">
        <w:rPr>
          <w:rFonts w:ascii="Times New Roman" w:hAnsi="Times New Roman" w:cs="Times New Roman"/>
          <w:sz w:val="22"/>
          <w:szCs w:val="22"/>
        </w:rPr>
        <w:t>Карагинской</w:t>
      </w:r>
      <w:proofErr w:type="spellEnd"/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гонки на собачьих упряжках «</w:t>
      </w:r>
      <w:proofErr w:type="spellStart"/>
      <w:r w:rsidR="00C31B80" w:rsidRPr="00902D6B">
        <w:rPr>
          <w:rFonts w:ascii="Times New Roman" w:hAnsi="Times New Roman" w:cs="Times New Roman"/>
          <w:sz w:val="22"/>
          <w:szCs w:val="22"/>
        </w:rPr>
        <w:t>Маклал’у</w:t>
      </w:r>
      <w:proofErr w:type="spellEnd"/>
      <w:r w:rsidR="00C31B80" w:rsidRPr="00902D6B">
        <w:rPr>
          <w:rFonts w:ascii="Times New Roman" w:hAnsi="Times New Roman" w:cs="Times New Roman"/>
          <w:sz w:val="22"/>
          <w:szCs w:val="22"/>
        </w:rPr>
        <w:t>»</w:t>
      </w:r>
      <w:r w:rsidR="00AB31C7">
        <w:t xml:space="preserve">, </w:t>
      </w:r>
      <w:r w:rsidR="00C31B80" w:rsidRPr="00902D6B">
        <w:rPr>
          <w:rFonts w:ascii="Times New Roman" w:hAnsi="Times New Roman" w:cs="Times New Roman"/>
          <w:sz w:val="22"/>
          <w:szCs w:val="22"/>
        </w:rPr>
        <w:t xml:space="preserve">Положение о призовых выплатах по именным сертификатам победителям </w:t>
      </w:r>
      <w:proofErr w:type="spellStart"/>
      <w:r w:rsidR="00C31B80" w:rsidRPr="00902D6B">
        <w:rPr>
          <w:rFonts w:ascii="Times New Roman" w:hAnsi="Times New Roman" w:cs="Times New Roman"/>
          <w:sz w:val="22"/>
          <w:szCs w:val="22"/>
        </w:rPr>
        <w:t>Карагинской</w:t>
      </w:r>
      <w:proofErr w:type="spellEnd"/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гонки на оленьих упряжках</w:t>
      </w:r>
      <w:proofErr w:type="gramEnd"/>
      <w:r w:rsidR="00C31B80" w:rsidRPr="00902D6B">
        <w:rPr>
          <w:rFonts w:ascii="Times New Roman" w:hAnsi="Times New Roman" w:cs="Times New Roman"/>
          <w:sz w:val="22"/>
          <w:szCs w:val="22"/>
        </w:rPr>
        <w:t>, проводимой на традиционном обря</w:t>
      </w:r>
      <w:r w:rsidR="00AB31C7">
        <w:rPr>
          <w:rFonts w:ascii="Times New Roman" w:hAnsi="Times New Roman" w:cs="Times New Roman"/>
          <w:sz w:val="22"/>
          <w:szCs w:val="22"/>
        </w:rPr>
        <w:t>довом празднике «День оленевода», П</w:t>
      </w:r>
      <w:r w:rsidR="00C31B80" w:rsidRPr="00902D6B">
        <w:rPr>
          <w:rFonts w:ascii="Times New Roman" w:hAnsi="Times New Roman" w:cs="Times New Roman"/>
          <w:sz w:val="22"/>
          <w:szCs w:val="22"/>
        </w:rPr>
        <w:t>оложение</w:t>
      </w:r>
      <w:r w:rsidR="00AB31C7">
        <w:rPr>
          <w:rFonts w:ascii="Times New Roman" w:hAnsi="Times New Roman" w:cs="Times New Roman"/>
          <w:sz w:val="22"/>
          <w:szCs w:val="22"/>
        </w:rPr>
        <w:t>м</w:t>
      </w:r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о призовых выплатах по именным сертификатам победителям </w:t>
      </w:r>
      <w:proofErr w:type="spellStart"/>
      <w:r w:rsidR="00C31B80" w:rsidRPr="00902D6B">
        <w:rPr>
          <w:rFonts w:ascii="Times New Roman" w:hAnsi="Times New Roman" w:cs="Times New Roman"/>
          <w:sz w:val="22"/>
          <w:szCs w:val="22"/>
        </w:rPr>
        <w:t>Карагинской</w:t>
      </w:r>
      <w:proofErr w:type="spellEnd"/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гонки на оленьих упряжках, проводимой на традиционном обрядовом празднике «День оленевода»</w:t>
      </w:r>
    </w:p>
    <w:p w:rsidR="00C31B80" w:rsidRDefault="00AB31C7" w:rsidP="00AB31C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Подпрограмма № 4 </w:t>
      </w:r>
      <w:r w:rsidRPr="00AB31C7">
        <w:rPr>
          <w:rFonts w:ascii="Times New Roman" w:hAnsi="Times New Roman" w:cs="Times New Roman"/>
          <w:sz w:val="24"/>
          <w:szCs w:val="24"/>
        </w:rPr>
        <w:t>«</w:t>
      </w:r>
      <w:r w:rsidRPr="00AB31C7">
        <w:rPr>
          <w:rFonts w:ascii="Times New Roman" w:hAnsi="Times New Roman" w:cs="Times New Roman"/>
          <w:bCs/>
          <w:sz w:val="24"/>
          <w:szCs w:val="24"/>
        </w:rPr>
        <w:t xml:space="preserve">Поддержка коренных малочисленных народов Севера, занимающихся традиционной хозяйственной деятельностью – оленеводством в </w:t>
      </w:r>
      <w:proofErr w:type="spellStart"/>
      <w:r w:rsidRPr="00AB31C7">
        <w:rPr>
          <w:rFonts w:ascii="Times New Roman" w:hAnsi="Times New Roman" w:cs="Times New Roman"/>
          <w:bCs/>
          <w:sz w:val="24"/>
          <w:szCs w:val="24"/>
        </w:rPr>
        <w:t>Карагинском</w:t>
      </w:r>
      <w:proofErr w:type="spellEnd"/>
      <w:r w:rsidRPr="00AB31C7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направлена </w:t>
      </w:r>
      <w:r w:rsidRPr="00AB31C7">
        <w:rPr>
          <w:rFonts w:ascii="Times New Roman" w:hAnsi="Times New Roman" w:cs="Times New Roman"/>
          <w:sz w:val="24"/>
          <w:szCs w:val="24"/>
        </w:rPr>
        <w:t xml:space="preserve">создание условий для жизнедеятельности коренных малочисленных народов Севера, </w:t>
      </w:r>
      <w:r w:rsidRPr="00AB31C7">
        <w:rPr>
          <w:rFonts w:ascii="Times New Roman" w:hAnsi="Times New Roman" w:cs="Times New Roman"/>
          <w:bCs/>
          <w:sz w:val="24"/>
          <w:szCs w:val="24"/>
        </w:rPr>
        <w:t xml:space="preserve">ведущих традиционный образ жизни, </w:t>
      </w:r>
      <w:r w:rsidRPr="00AB31C7">
        <w:rPr>
          <w:rFonts w:ascii="Times New Roman" w:hAnsi="Times New Roman" w:cs="Times New Roman"/>
          <w:sz w:val="24"/>
          <w:szCs w:val="24"/>
        </w:rPr>
        <w:t>способствующих развитию оленеводства</w:t>
      </w:r>
      <w:r>
        <w:rPr>
          <w:rFonts w:ascii="Times New Roman" w:hAnsi="Times New Roman" w:cs="Times New Roman"/>
          <w:sz w:val="24"/>
          <w:szCs w:val="24"/>
        </w:rPr>
        <w:t xml:space="preserve">. Субсидия предоставляется  в соответствии с </w:t>
      </w:r>
      <w:r w:rsidRPr="00902D6B">
        <w:rPr>
          <w:rFonts w:ascii="Times New Roman" w:hAnsi="Times New Roman" w:cs="Times New Roman"/>
          <w:sz w:val="22"/>
          <w:szCs w:val="22"/>
        </w:rPr>
        <w:t>Порядок «</w:t>
      </w:r>
      <w:r w:rsidRPr="00902D6B">
        <w:rPr>
          <w:rFonts w:ascii="Times New Roman" w:hAnsi="Times New Roman" w:cs="Times New Roman"/>
          <w:bCs/>
          <w:sz w:val="22"/>
          <w:szCs w:val="22"/>
        </w:rPr>
        <w:t xml:space="preserve">Поддержка коренных малочисленных народов Севера, занимающихся традиционной хозяйственной деятельностью – оленеводством в </w:t>
      </w:r>
      <w:proofErr w:type="spellStart"/>
      <w:r w:rsidRPr="00902D6B">
        <w:rPr>
          <w:rFonts w:ascii="Times New Roman" w:hAnsi="Times New Roman" w:cs="Times New Roman"/>
          <w:bCs/>
          <w:sz w:val="22"/>
          <w:szCs w:val="22"/>
        </w:rPr>
        <w:t>Карагинском</w:t>
      </w:r>
      <w:proofErr w:type="spellEnd"/>
      <w:r w:rsidRPr="00902D6B">
        <w:rPr>
          <w:rFonts w:ascii="Times New Roman" w:hAnsi="Times New Roman" w:cs="Times New Roman"/>
          <w:bCs/>
          <w:sz w:val="22"/>
          <w:szCs w:val="22"/>
        </w:rPr>
        <w:t xml:space="preserve"> муниципальном районе».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1C7" w:rsidRPr="00AB31C7" w:rsidRDefault="00AB31C7" w:rsidP="00AB31C7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Проект носит программный характер, регулируется общественные отношения по предоставлению поддержки субъекта предпринимательства.  </w:t>
      </w:r>
    </w:p>
    <w:p w:rsidR="001D2B6C" w:rsidRDefault="001D2B6C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FD5F3F" w:rsidRPr="001D2B6C">
        <w:rPr>
          <w:rFonts w:ascii="Times New Roman" w:hAnsi="Times New Roman" w:cs="Times New Roman"/>
          <w:sz w:val="24"/>
          <w:szCs w:val="24"/>
        </w:rPr>
        <w:t>П</w:t>
      </w:r>
      <w:r w:rsidR="006B7B38">
        <w:rPr>
          <w:rFonts w:ascii="Times New Roman" w:hAnsi="Times New Roman" w:cs="Times New Roman"/>
          <w:sz w:val="24"/>
          <w:szCs w:val="24"/>
        </w:rPr>
        <w:t>роекта постановления</w:t>
      </w:r>
      <w:r w:rsidR="00FD5F3F" w:rsidRPr="001D2B6C">
        <w:rPr>
          <w:rFonts w:ascii="Times New Roman" w:hAnsi="Times New Roman" w:cs="Times New Roman"/>
          <w:sz w:val="24"/>
          <w:szCs w:val="24"/>
        </w:rPr>
        <w:t xml:space="preserve"> </w:t>
      </w:r>
      <w:r w:rsidR="006B7B38">
        <w:rPr>
          <w:rFonts w:ascii="Times New Roman" w:hAnsi="Times New Roman" w:cs="Times New Roman"/>
          <w:sz w:val="24"/>
          <w:szCs w:val="24"/>
        </w:rPr>
        <w:t>а</w:t>
      </w:r>
      <w:r w:rsidR="00FD5F3F" w:rsidRPr="001D2B6C">
        <w:rPr>
          <w:rFonts w:ascii="Times New Roman" w:hAnsi="Times New Roman" w:cs="Times New Roman"/>
          <w:sz w:val="24"/>
          <w:szCs w:val="24"/>
        </w:rPr>
        <w:t>дминистрации Карагинского муниципальн</w:t>
      </w:r>
      <w:r w:rsidR="00FD5F3F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FD5F3F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FD5F3F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FD5F3F" w:rsidRPr="00FD5F3F">
        <w:rPr>
          <w:rFonts w:ascii="Times New Roman" w:hAnsi="Times New Roman" w:cs="Times New Roman"/>
          <w:sz w:val="24"/>
          <w:szCs w:val="24"/>
        </w:rPr>
        <w:t xml:space="preserve">в Карагинского муниципального района на 2015-2017 годы» </w:t>
      </w:r>
      <w:r w:rsidRPr="009636EE">
        <w:rPr>
          <w:rFonts w:ascii="Times New Roman" w:hAnsi="Times New Roman" w:cs="Times New Roman"/>
          <w:sz w:val="24"/>
          <w:szCs w:val="24"/>
        </w:rPr>
        <w:t>не требуется углубленная оценка регулирующего воздействия.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предусматривает положения, которыми изменяется содержания прав и обязанностей субъектов в части управления: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 предоставления поддержки;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к заявителям на получение поддержки;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условий предос</w:t>
      </w:r>
      <w:r w:rsidR="00237996">
        <w:rPr>
          <w:rFonts w:ascii="Times New Roman" w:hAnsi="Times New Roman" w:cs="Times New Roman"/>
          <w:sz w:val="24"/>
          <w:szCs w:val="24"/>
        </w:rPr>
        <w:t>тавления поддержки;</w:t>
      </w:r>
    </w:p>
    <w:p w:rsidR="00237996" w:rsidRDefault="00237996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обязанностей получения поддержки.</w:t>
      </w:r>
    </w:p>
    <w:p w:rsidR="00237996" w:rsidRPr="009636EE" w:rsidRDefault="00237996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отношении проекта требуется углубленная оценка регулирующего воздействия.</w:t>
      </w:r>
    </w:p>
    <w:p w:rsidR="001D2B6C" w:rsidRPr="009636EE" w:rsidRDefault="001D2B6C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2B6C" w:rsidRDefault="001D2B6C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7996" w:rsidRPr="009636EE" w:rsidRDefault="00237996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1A52" w:rsidRDefault="009D1A52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52" w:rsidRDefault="009D1A52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и инвестициям АКМР                                               </w:t>
      </w:r>
      <w:r w:rsidR="006B7B3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А.С. </w:t>
      </w:r>
      <w:r w:rsidR="006B7B38">
        <w:rPr>
          <w:rFonts w:ascii="Times New Roman" w:hAnsi="Times New Roman" w:cs="Times New Roman"/>
          <w:sz w:val="24"/>
          <w:szCs w:val="24"/>
        </w:rPr>
        <w:t>Кривозубова</w:t>
      </w:r>
    </w:p>
    <w:p w:rsidR="009D1A52" w:rsidRDefault="001D2B6C" w:rsidP="009D1A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D1A52" w:rsidRDefault="009D1A52" w:rsidP="009D1A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1A52" w:rsidRPr="009636EE" w:rsidRDefault="001D2B6C" w:rsidP="009D1A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6C" w:rsidRDefault="009D1A52" w:rsidP="001D2B6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7B3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B38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B7B3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440713" w:rsidRDefault="00440713" w:rsidP="001D2B6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0713" w:rsidRPr="00440713" w:rsidRDefault="00440713" w:rsidP="001D2B6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 w:rsidR="006B7B38"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440713" w:rsidRDefault="00440713" w:rsidP="001D2B6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440713" w:rsidRPr="00440713" w:rsidRDefault="006B7B38" w:rsidP="001D2B6C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440713">
        <w:rPr>
          <w:rFonts w:ascii="Times New Roman" w:hAnsi="Times New Roman" w:cs="Times New Roman"/>
          <w:color w:val="000000"/>
        </w:rPr>
        <w:t xml:space="preserve">тдел по экономическому развитию и инвестициям администрации Карагинского муниципального района </w:t>
      </w:r>
    </w:p>
    <w:p w:rsidR="00935399" w:rsidRDefault="006B7B38"/>
    <w:sectPr w:rsidR="00935399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D2B6C"/>
    <w:rsid w:val="0003730F"/>
    <w:rsid w:val="000A254E"/>
    <w:rsid w:val="001D2B6C"/>
    <w:rsid w:val="00237996"/>
    <w:rsid w:val="002C62BD"/>
    <w:rsid w:val="00440713"/>
    <w:rsid w:val="005632BD"/>
    <w:rsid w:val="005703D5"/>
    <w:rsid w:val="006B1CA6"/>
    <w:rsid w:val="006B7B38"/>
    <w:rsid w:val="00837D1C"/>
    <w:rsid w:val="008735F6"/>
    <w:rsid w:val="008A5539"/>
    <w:rsid w:val="00906DD7"/>
    <w:rsid w:val="009D1A52"/>
    <w:rsid w:val="00AB31C7"/>
    <w:rsid w:val="00B41328"/>
    <w:rsid w:val="00B661B0"/>
    <w:rsid w:val="00B727B2"/>
    <w:rsid w:val="00BD2B9D"/>
    <w:rsid w:val="00C31B80"/>
    <w:rsid w:val="00D05E24"/>
    <w:rsid w:val="00D90854"/>
    <w:rsid w:val="00D90F5D"/>
    <w:rsid w:val="00E61283"/>
    <w:rsid w:val="00E75FC1"/>
    <w:rsid w:val="00F13ADA"/>
    <w:rsid w:val="00FA60C3"/>
    <w:rsid w:val="00FD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B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B6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10</cp:revision>
  <dcterms:created xsi:type="dcterms:W3CDTF">2017-11-23T23:29:00Z</dcterms:created>
  <dcterms:modified xsi:type="dcterms:W3CDTF">2019-04-03T23:08:00Z</dcterms:modified>
</cp:coreProperties>
</file>