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B" w:rsidRPr="00745C84" w:rsidRDefault="009F32FB" w:rsidP="00AA3BBA">
      <w:pPr>
        <w:shd w:val="clear" w:color="auto" w:fill="FFFFFF"/>
        <w:tabs>
          <w:tab w:val="left" w:pos="7695"/>
        </w:tabs>
        <w:spacing w:line="319" w:lineRule="exact"/>
        <w:jc w:val="both"/>
        <w:rPr>
          <w:sz w:val="28"/>
          <w:szCs w:val="28"/>
        </w:rPr>
      </w:pPr>
    </w:p>
    <w:p w:rsidR="009F32FB" w:rsidRDefault="009F32FB" w:rsidP="00761666">
      <w:r>
        <w:rPr>
          <w:b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F32FB" w:rsidRPr="00460A77" w:rsidRDefault="009F32FB" w:rsidP="00761666">
      <w:pPr>
        <w:pStyle w:val="1"/>
        <w:rPr>
          <w:b/>
          <w:sz w:val="44"/>
          <w:szCs w:val="44"/>
        </w:rPr>
      </w:pPr>
      <w:proofErr w:type="gramStart"/>
      <w:r w:rsidRPr="00460A77">
        <w:rPr>
          <w:b/>
          <w:sz w:val="44"/>
          <w:szCs w:val="44"/>
        </w:rPr>
        <w:t>П</w:t>
      </w:r>
      <w:proofErr w:type="gramEnd"/>
      <w:r w:rsidRPr="00460A77">
        <w:rPr>
          <w:b/>
          <w:sz w:val="44"/>
          <w:szCs w:val="44"/>
        </w:rPr>
        <w:t xml:space="preserve"> О С Т А Н О В Л Е Н И Е</w:t>
      </w:r>
    </w:p>
    <w:p w:rsidR="009F32FB" w:rsidRDefault="009F32FB" w:rsidP="00761666">
      <w:pPr>
        <w:rPr>
          <w:sz w:val="18"/>
        </w:rPr>
      </w:pPr>
    </w:p>
    <w:p w:rsidR="009F32FB" w:rsidRPr="006404E5" w:rsidRDefault="009F32FB" w:rsidP="00761666">
      <w:pPr>
        <w:pStyle w:val="2"/>
        <w:jc w:val="center"/>
        <w:rPr>
          <w:rFonts w:ascii="Times New Roman" w:hAnsi="Times New Roman" w:cs="Times New Roman"/>
          <w:i w:val="0"/>
        </w:rPr>
      </w:pPr>
      <w:r w:rsidRPr="006404E5">
        <w:rPr>
          <w:rFonts w:ascii="Times New Roman" w:hAnsi="Times New Roman" w:cs="Times New Roman"/>
          <w:i w:val="0"/>
        </w:rPr>
        <w:t>ГЛАВЫ  КАРАГИНСКОГО  МУНИЦИПАЛЬНОГО     РАЙОНА</w:t>
      </w:r>
    </w:p>
    <w:p w:rsidR="009F32FB" w:rsidRPr="006404E5" w:rsidRDefault="009F32FB" w:rsidP="00761666">
      <w:pPr>
        <w:pStyle w:val="2"/>
        <w:jc w:val="center"/>
        <w:rPr>
          <w:rFonts w:ascii="Times New Roman" w:hAnsi="Times New Roman" w:cs="Times New Roman"/>
          <w:i w:val="0"/>
        </w:rPr>
      </w:pPr>
      <w:r w:rsidRPr="006404E5">
        <w:rPr>
          <w:rFonts w:ascii="Times New Roman" w:hAnsi="Times New Roman" w:cs="Times New Roman"/>
          <w:i w:val="0"/>
        </w:rPr>
        <w:t xml:space="preserve"> КАМЧАТСКОГО КРАЯ</w:t>
      </w:r>
    </w:p>
    <w:p w:rsidR="009F32FB" w:rsidRPr="00761666" w:rsidRDefault="009F32FB" w:rsidP="00761666">
      <w:pPr>
        <w:jc w:val="center"/>
      </w:pPr>
    </w:p>
    <w:p w:rsidR="009F32FB" w:rsidRDefault="009F32FB" w:rsidP="007616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2011 года</w:t>
      </w:r>
      <w:r>
        <w:rPr>
          <w:sz w:val="28"/>
          <w:szCs w:val="28"/>
        </w:rPr>
        <w:t xml:space="preserve">                    п. ОССОРА                                            </w:t>
      </w:r>
      <w:r>
        <w:rPr>
          <w:b/>
          <w:sz w:val="28"/>
          <w:szCs w:val="28"/>
        </w:rPr>
        <w:t xml:space="preserve">№ </w:t>
      </w:r>
      <w:r w:rsidR="006404E5">
        <w:rPr>
          <w:b/>
          <w:sz w:val="28"/>
          <w:szCs w:val="28"/>
        </w:rPr>
        <w:t>136</w:t>
      </w:r>
    </w:p>
    <w:p w:rsidR="009F32FB" w:rsidRDefault="009F32FB" w:rsidP="00761666">
      <w:pPr>
        <w:jc w:val="center"/>
        <w:rPr>
          <w:b/>
          <w:sz w:val="28"/>
        </w:rPr>
      </w:pPr>
    </w:p>
    <w:p w:rsidR="009F32FB" w:rsidRPr="00FE0FE1" w:rsidRDefault="006404E5" w:rsidP="00802EA1">
      <w:pPr>
        <w:shd w:val="clear" w:color="auto" w:fill="FFFFFF"/>
        <w:spacing w:line="319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32FB" w:rsidRPr="00FE0FE1">
        <w:rPr>
          <w:b/>
          <w:sz w:val="28"/>
          <w:szCs w:val="28"/>
        </w:rPr>
        <w:t xml:space="preserve">Об утверждении </w:t>
      </w:r>
      <w:r w:rsidR="009F32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оложения Е</w:t>
      </w:r>
      <w:r w:rsidR="009F32FB" w:rsidRPr="00FE0FE1">
        <w:rPr>
          <w:b/>
          <w:sz w:val="28"/>
          <w:szCs w:val="28"/>
        </w:rPr>
        <w:t>диной</w:t>
      </w:r>
    </w:p>
    <w:p w:rsidR="009F32FB" w:rsidRPr="00FE0FE1" w:rsidRDefault="009F32FB" w:rsidP="00802EA1">
      <w:pPr>
        <w:shd w:val="clear" w:color="auto" w:fill="FFFFFF"/>
        <w:spacing w:line="319" w:lineRule="exact"/>
        <w:jc w:val="both"/>
        <w:rPr>
          <w:b/>
          <w:sz w:val="28"/>
          <w:szCs w:val="28"/>
        </w:rPr>
      </w:pPr>
      <w:r w:rsidRPr="00FE0FE1">
        <w:rPr>
          <w:b/>
          <w:sz w:val="28"/>
          <w:szCs w:val="28"/>
        </w:rPr>
        <w:t xml:space="preserve"> дежурно-диспетчерской службе  (ЕДДС)</w:t>
      </w:r>
    </w:p>
    <w:p w:rsidR="009F32FB" w:rsidRPr="00FE0FE1" w:rsidRDefault="009F32FB" w:rsidP="00802EA1">
      <w:pPr>
        <w:shd w:val="clear" w:color="auto" w:fill="FFFFFF"/>
        <w:spacing w:line="319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Карагинского</w:t>
      </w:r>
      <w:r w:rsidRPr="00FE0FE1">
        <w:rPr>
          <w:b/>
          <w:sz w:val="28"/>
          <w:szCs w:val="28"/>
        </w:rPr>
        <w:t xml:space="preserve"> муниципального района</w:t>
      </w:r>
    </w:p>
    <w:p w:rsidR="009F32FB" w:rsidRDefault="009F32FB" w:rsidP="00802EA1">
      <w:pPr>
        <w:shd w:val="clear" w:color="auto" w:fill="FFFFFF"/>
        <w:spacing w:line="319" w:lineRule="exact"/>
        <w:jc w:val="both"/>
        <w:rPr>
          <w:sz w:val="28"/>
          <w:szCs w:val="28"/>
        </w:rPr>
      </w:pPr>
    </w:p>
    <w:p w:rsidR="009F32FB" w:rsidRDefault="009F32FB" w:rsidP="00493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 ликвидации чрезвычайных ситуаций», от 24 марта 1997 года № 334 «О порядке сбора и обмена информацией в области защиты населения и территорий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чрезвычайных ситуаций природного и техногенного характера», приказа МЧС России от 10.09.2002г. №428 «Об утверждении концепции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единых дежурно-диспетчерских служб в субъектах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в целях повышения оперативности и эффективности функционирования  дежурно-диспетчерских служб различной ведомственной принадлежности при их совместных действиях по предупреждению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на территории Карагинского муниципального района,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постановлением главы администрации</w:t>
      </w:r>
      <w:r w:rsidRPr="00460A7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Карагинского муниципального района от 26.05.2010</w:t>
      </w:r>
      <w:proofErr w:type="gramEnd"/>
      <w:r>
        <w:rPr>
          <w:sz w:val="28"/>
          <w:szCs w:val="28"/>
        </w:rPr>
        <w:t xml:space="preserve"> № 134 «О создании единой дежурно-диспетчерской службы»</w:t>
      </w:r>
    </w:p>
    <w:p w:rsidR="009F32FB" w:rsidRDefault="009F32FB" w:rsidP="00493955">
      <w:pPr>
        <w:jc w:val="both"/>
        <w:rPr>
          <w:sz w:val="28"/>
          <w:szCs w:val="28"/>
        </w:rPr>
      </w:pPr>
    </w:p>
    <w:p w:rsidR="009F32FB" w:rsidRDefault="009F32FB" w:rsidP="004939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32FB" w:rsidRDefault="009F32FB" w:rsidP="00493955">
      <w:pPr>
        <w:jc w:val="both"/>
        <w:rPr>
          <w:sz w:val="28"/>
          <w:szCs w:val="28"/>
        </w:rPr>
      </w:pPr>
    </w:p>
    <w:p w:rsidR="009F32FB" w:rsidRPr="00AA3BBA" w:rsidRDefault="009F32FB" w:rsidP="00AA3BBA">
      <w:pPr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AA3BBA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 w:rsidRPr="00AA3BBA">
        <w:rPr>
          <w:sz w:val="28"/>
          <w:szCs w:val="28"/>
        </w:rPr>
        <w:t xml:space="preserve"> о единой дежурно-диспетчерской службе  (ЕДДС)  Карагинского муниципального района</w:t>
      </w:r>
      <w:r>
        <w:rPr>
          <w:sz w:val="28"/>
          <w:szCs w:val="28"/>
        </w:rPr>
        <w:t>, согласно приложению № 1</w:t>
      </w:r>
    </w:p>
    <w:p w:rsidR="009F32FB" w:rsidRPr="00AA3BBA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AA3BBA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схему организации управления, взаимодействия и связи единой дежурно-диспетчерской службы  (ЕДДС) Карагинского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согласно приложению №2.</w:t>
      </w:r>
    </w:p>
    <w:p w:rsidR="009F32FB" w:rsidRDefault="009F32FB" w:rsidP="00DD6775">
      <w:pPr>
        <w:rPr>
          <w:sz w:val="28"/>
          <w:szCs w:val="28"/>
        </w:rPr>
      </w:pPr>
    </w:p>
    <w:p w:rsidR="009F32FB" w:rsidRPr="00D5630C" w:rsidRDefault="009F32FB" w:rsidP="00DD67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7781">
        <w:rPr>
          <w:sz w:val="28"/>
          <w:szCs w:val="28"/>
        </w:rPr>
        <w:t>3.Утвердить  Инструкцию о порядке обмена информацией между ЕДДС</w:t>
      </w:r>
      <w:proofErr w:type="gramStart"/>
      <w:r w:rsidRPr="006B7781">
        <w:rPr>
          <w:sz w:val="28"/>
          <w:szCs w:val="28"/>
        </w:rPr>
        <w:t xml:space="preserve"> ,</w:t>
      </w:r>
      <w:proofErr w:type="gramEnd"/>
      <w:r w:rsidRPr="006B7781">
        <w:rPr>
          <w:sz w:val="28"/>
          <w:szCs w:val="28"/>
        </w:rPr>
        <w:t xml:space="preserve"> а</w:t>
      </w:r>
      <w:r w:rsidRPr="006B7781">
        <w:rPr>
          <w:sz w:val="28"/>
          <w:szCs w:val="28"/>
        </w:rPr>
        <w:t>д</w:t>
      </w:r>
      <w:r w:rsidRPr="006B7781">
        <w:rPr>
          <w:sz w:val="28"/>
          <w:szCs w:val="28"/>
        </w:rPr>
        <w:t>министрациями сельских поселений  муниципального района,  дежурно-диспетчерскими службами взаимодействующих организаций и учреждений в</w:t>
      </w:r>
      <w:r w:rsidRPr="006B7781">
        <w:rPr>
          <w:sz w:val="28"/>
          <w:szCs w:val="28"/>
        </w:rPr>
        <w:t>е</w:t>
      </w:r>
      <w:r w:rsidRPr="006B7781">
        <w:rPr>
          <w:sz w:val="28"/>
          <w:szCs w:val="28"/>
        </w:rPr>
        <w:t xml:space="preserve">дущих свою производственную деятельность на территории  </w:t>
      </w:r>
      <w:r>
        <w:rPr>
          <w:sz w:val="28"/>
          <w:szCs w:val="28"/>
        </w:rPr>
        <w:t>Карагинского</w:t>
      </w:r>
      <w:r w:rsidRPr="006B7781">
        <w:rPr>
          <w:sz w:val="28"/>
          <w:szCs w:val="28"/>
        </w:rPr>
        <w:t xml:space="preserve"> м</w:t>
      </w:r>
      <w:r w:rsidRPr="006B7781">
        <w:rPr>
          <w:sz w:val="28"/>
          <w:szCs w:val="28"/>
        </w:rPr>
        <w:t>у</w:t>
      </w:r>
      <w:r w:rsidRPr="006B7781">
        <w:rPr>
          <w:sz w:val="28"/>
          <w:szCs w:val="28"/>
        </w:rPr>
        <w:t>ниципального района</w:t>
      </w:r>
      <w:r>
        <w:rPr>
          <w:b/>
          <w:sz w:val="28"/>
          <w:szCs w:val="28"/>
        </w:rPr>
        <w:t xml:space="preserve"> </w:t>
      </w:r>
      <w:r w:rsidRPr="006B7781">
        <w:rPr>
          <w:sz w:val="28"/>
          <w:szCs w:val="28"/>
        </w:rPr>
        <w:t>согласно приложению № 3.</w:t>
      </w:r>
    </w:p>
    <w:p w:rsidR="009F32FB" w:rsidRPr="006B7781" w:rsidRDefault="009F32FB" w:rsidP="00DD6775">
      <w:pPr>
        <w:jc w:val="both"/>
        <w:rPr>
          <w:sz w:val="28"/>
          <w:szCs w:val="28"/>
        </w:rPr>
      </w:pPr>
    </w:p>
    <w:p w:rsidR="009F32FB" w:rsidRDefault="009F32FB" w:rsidP="00A73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Рекомендовать руководителям организаций, имеющих дежурные и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рийные службы, обеспечить своевременную передачу информации об угрозе, </w:t>
      </w:r>
      <w:r>
        <w:rPr>
          <w:sz w:val="28"/>
          <w:szCs w:val="28"/>
        </w:rPr>
        <w:lastRenderedPageBreak/>
        <w:t>фактах возникновения и ходе ликвидации чрезвычайной ситуации оперативн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дежурному (диспетчеру) ЕДДС Карагинского муниципального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этом о случае угрозы и фактах возникновения чрезвычайных ситуаций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 информацию немедленно, а о ходе их ликвидации согласно табелю 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донесений.</w:t>
      </w:r>
    </w:p>
    <w:p w:rsidR="009F32FB" w:rsidRDefault="009F32FB" w:rsidP="00A73B45">
      <w:pPr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организаций всех форм собственности, имеющих аварийные службы и силы постоянной готовности, в случаях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чрезвычайных ситуаций выделять по требованию оперативного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журного  ЕДДС аварийно-спасательные   подразделения.</w:t>
      </w:r>
    </w:p>
    <w:p w:rsidR="009F32FB" w:rsidRDefault="009F32FB" w:rsidP="004939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Главы Карагинского муниципального района № 134  от    26.05.2010 г. об утверждении </w:t>
      </w:r>
      <w:r w:rsidRPr="00AA3BBA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Pr="00AA3BBA">
        <w:rPr>
          <w:sz w:val="28"/>
          <w:szCs w:val="28"/>
        </w:rPr>
        <w:t xml:space="preserve"> о единой дежурно-диспетчерской службе  (ЕДДС)  Карагинского муниципального района</w:t>
      </w:r>
      <w:r>
        <w:rPr>
          <w:sz w:val="28"/>
          <w:szCs w:val="28"/>
        </w:rPr>
        <w:t>,  признать утратившим силу.</w:t>
      </w: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7.Данное постановление подлежит опубликованию в районной газете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рагинские</w:t>
      </w:r>
      <w:proofErr w:type="spellEnd"/>
      <w:r>
        <w:rPr>
          <w:sz w:val="28"/>
          <w:szCs w:val="28"/>
        </w:rPr>
        <w:t xml:space="preserve"> вести и на официальном сайте</w:t>
      </w:r>
      <w:r w:rsidRPr="00460A7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Карагинского муниципального района в сети Интернет и вступает в силу с 01.07.2011 года.</w:t>
      </w: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60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0A77">
        <w:rPr>
          <w:sz w:val="28"/>
          <w:szCs w:val="28"/>
        </w:rPr>
        <w:t>Глава Карагинского</w:t>
      </w:r>
      <w:r>
        <w:rPr>
          <w:sz w:val="28"/>
          <w:szCs w:val="28"/>
        </w:rPr>
        <w:t xml:space="preserve">                                                 </w:t>
      </w:r>
    </w:p>
    <w:p w:rsidR="009F32FB" w:rsidRPr="00460A77" w:rsidRDefault="009F32FB" w:rsidP="00460A77">
      <w:pPr>
        <w:jc w:val="both"/>
        <w:rPr>
          <w:sz w:val="28"/>
          <w:szCs w:val="28"/>
        </w:rPr>
      </w:pPr>
      <w:r w:rsidRPr="00460A7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  <w:r w:rsidRPr="00460A77">
        <w:rPr>
          <w:sz w:val="28"/>
          <w:szCs w:val="28"/>
        </w:rPr>
        <w:t xml:space="preserve">                                              </w:t>
      </w:r>
      <w:r w:rsidR="004A11B2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Ридченко</w:t>
      </w:r>
      <w:proofErr w:type="spellEnd"/>
      <w:r>
        <w:rPr>
          <w:sz w:val="28"/>
          <w:szCs w:val="28"/>
        </w:rPr>
        <w:t xml:space="preserve"> Н.П.</w:t>
      </w: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9F32FB" w:rsidRDefault="009F32FB" w:rsidP="00AA3BBA">
      <w:pPr>
        <w:jc w:val="both"/>
        <w:rPr>
          <w:sz w:val="28"/>
          <w:szCs w:val="28"/>
        </w:rPr>
      </w:pPr>
    </w:p>
    <w:p w:rsidR="009F32FB" w:rsidRDefault="009F32FB" w:rsidP="00493955">
      <w:pPr>
        <w:ind w:firstLine="720"/>
        <w:jc w:val="both"/>
        <w:rPr>
          <w:sz w:val="28"/>
          <w:szCs w:val="28"/>
        </w:rPr>
      </w:pPr>
    </w:p>
    <w:p w:rsidR="004A11B2" w:rsidRDefault="009F32FB" w:rsidP="00802EA1">
      <w:pPr>
        <w:pStyle w:val="22"/>
        <w:spacing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704A5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A1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4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2FB" w:rsidRDefault="004A11B2" w:rsidP="004A11B2">
      <w:pPr>
        <w:pStyle w:val="22"/>
        <w:spacing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F32FB">
        <w:rPr>
          <w:rFonts w:ascii="Times New Roman" w:hAnsi="Times New Roman" w:cs="Times New Roman"/>
          <w:sz w:val="24"/>
          <w:szCs w:val="24"/>
        </w:rPr>
        <w:t>п</w:t>
      </w:r>
      <w:r w:rsidR="009F32FB" w:rsidRPr="00704A55">
        <w:rPr>
          <w:rFonts w:ascii="Times New Roman" w:hAnsi="Times New Roman" w:cs="Times New Roman"/>
          <w:sz w:val="24"/>
          <w:szCs w:val="24"/>
        </w:rPr>
        <w:t xml:space="preserve">остановлению главы </w:t>
      </w:r>
      <w:r w:rsidR="009F32FB">
        <w:rPr>
          <w:rFonts w:ascii="Times New Roman" w:hAnsi="Times New Roman" w:cs="Times New Roman"/>
          <w:sz w:val="24"/>
          <w:szCs w:val="24"/>
        </w:rPr>
        <w:t>Карагинского</w:t>
      </w:r>
    </w:p>
    <w:p w:rsidR="009F32FB" w:rsidRPr="00704A55" w:rsidRDefault="004A11B2" w:rsidP="004A11B2">
      <w:pPr>
        <w:pStyle w:val="2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F32F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F32FB" w:rsidRPr="00AA3BBA" w:rsidRDefault="009F32FB" w:rsidP="00AA3BBA">
      <w:pPr>
        <w:pStyle w:val="2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A11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04A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704A55">
        <w:rPr>
          <w:rFonts w:ascii="Times New Roman" w:hAnsi="Times New Roman" w:cs="Times New Roman"/>
          <w:sz w:val="24"/>
          <w:szCs w:val="24"/>
        </w:rPr>
        <w:t>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B2">
        <w:rPr>
          <w:rFonts w:ascii="Times New Roman" w:hAnsi="Times New Roman" w:cs="Times New Roman"/>
          <w:sz w:val="24"/>
          <w:szCs w:val="24"/>
        </w:rPr>
        <w:t>136</w:t>
      </w:r>
    </w:p>
    <w:p w:rsidR="009F32FB" w:rsidRPr="00A52855" w:rsidRDefault="009F32FB" w:rsidP="00802EA1">
      <w:pPr>
        <w:pStyle w:val="22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28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32FB" w:rsidRPr="00A52855" w:rsidRDefault="009F32FB" w:rsidP="00802EA1">
      <w:pPr>
        <w:pStyle w:val="22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2855">
        <w:rPr>
          <w:rFonts w:ascii="Times New Roman" w:hAnsi="Times New Roman" w:cs="Times New Roman"/>
          <w:b/>
          <w:sz w:val="28"/>
          <w:szCs w:val="28"/>
        </w:rPr>
        <w:t>о единой дежурно-диспетчерской службе (</w:t>
      </w:r>
      <w:r>
        <w:rPr>
          <w:rFonts w:ascii="Times New Roman" w:hAnsi="Times New Roman" w:cs="Times New Roman"/>
          <w:b/>
          <w:sz w:val="28"/>
          <w:szCs w:val="28"/>
        </w:rPr>
        <w:t>ЕДДС</w:t>
      </w:r>
      <w:r w:rsidRPr="00A52855">
        <w:rPr>
          <w:rFonts w:ascii="Times New Roman" w:hAnsi="Times New Roman" w:cs="Times New Roman"/>
          <w:b/>
          <w:sz w:val="28"/>
          <w:szCs w:val="28"/>
        </w:rPr>
        <w:t>)</w:t>
      </w:r>
    </w:p>
    <w:p w:rsidR="009F32FB" w:rsidRPr="00A52855" w:rsidRDefault="009F32FB" w:rsidP="00802EA1">
      <w:pPr>
        <w:pStyle w:val="22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Карагинского </w:t>
      </w:r>
      <w:r w:rsidRPr="00A5285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F32FB" w:rsidRPr="00A1189B" w:rsidRDefault="009F32FB" w:rsidP="00802EA1">
      <w:pPr>
        <w:pStyle w:val="22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F32FB" w:rsidRDefault="009F32FB" w:rsidP="00802EA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285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F32FB" w:rsidRDefault="009F32FB" w:rsidP="00802EA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2FB" w:rsidRPr="00A1189B" w:rsidRDefault="009F32FB" w:rsidP="00802EA1">
      <w:pPr>
        <w:pStyle w:val="a4"/>
        <w:ind w:firstLine="709"/>
        <w:rPr>
          <w:szCs w:val="28"/>
        </w:rPr>
      </w:pPr>
      <w:r w:rsidRPr="00A1189B">
        <w:rPr>
          <w:szCs w:val="28"/>
        </w:rPr>
        <w:t>1.1. Настоящее Положение определяет основные задачи, функции и права Единой дежурно-диспетчерской службы</w:t>
      </w:r>
      <w:r w:rsidRPr="001A613C">
        <w:rPr>
          <w:szCs w:val="28"/>
        </w:rPr>
        <w:t xml:space="preserve"> Карагинского</w:t>
      </w:r>
      <w:r>
        <w:rPr>
          <w:szCs w:val="28"/>
        </w:rPr>
        <w:t xml:space="preserve"> муниципального района</w:t>
      </w:r>
      <w:r w:rsidRPr="00A1189B">
        <w:rPr>
          <w:szCs w:val="28"/>
        </w:rPr>
        <w:t xml:space="preserve"> (далее ЕДДС</w:t>
      </w:r>
      <w:proofErr w:type="gramStart"/>
      <w:r w:rsidRPr="00A1189B">
        <w:rPr>
          <w:szCs w:val="28"/>
        </w:rPr>
        <w:t xml:space="preserve"> )</w:t>
      </w:r>
      <w:proofErr w:type="gramEnd"/>
      <w:r w:rsidRPr="00A1189B">
        <w:rPr>
          <w:szCs w:val="28"/>
        </w:rPr>
        <w:t>.</w:t>
      </w:r>
    </w:p>
    <w:p w:rsidR="009F32FB" w:rsidRPr="00802EA1" w:rsidRDefault="009F32FB" w:rsidP="00AA3BBA">
      <w:pPr>
        <w:pStyle w:val="ae"/>
        <w:widowControl w:val="0"/>
        <w:rPr>
          <w:sz w:val="28"/>
          <w:szCs w:val="28"/>
        </w:rPr>
      </w:pPr>
      <w:r w:rsidRPr="00802EA1">
        <w:rPr>
          <w:sz w:val="28"/>
          <w:szCs w:val="28"/>
        </w:rPr>
        <w:t>1.2. ЕДДС</w:t>
      </w:r>
      <w:r>
        <w:rPr>
          <w:sz w:val="28"/>
          <w:szCs w:val="28"/>
        </w:rPr>
        <w:t xml:space="preserve"> </w:t>
      </w:r>
      <w:r w:rsidRPr="00802EA1">
        <w:rPr>
          <w:sz w:val="28"/>
          <w:szCs w:val="28"/>
        </w:rPr>
        <w:t>является органом повседневного оперативно-диспетчерского управления территориальной подсистемы единой государственной системы предупреждения и ликвидации чрезвычайных ситуаций (далее РСЧС), обе</w:t>
      </w:r>
      <w:r w:rsidRPr="00802EA1">
        <w:rPr>
          <w:sz w:val="28"/>
          <w:szCs w:val="28"/>
        </w:rPr>
        <w:t>с</w:t>
      </w:r>
      <w:r w:rsidRPr="00802EA1">
        <w:rPr>
          <w:sz w:val="28"/>
          <w:szCs w:val="28"/>
        </w:rPr>
        <w:t>печения  пожарной безопасности.</w:t>
      </w:r>
    </w:p>
    <w:p w:rsidR="009F32FB" w:rsidRPr="00802EA1" w:rsidRDefault="009F32FB" w:rsidP="00AA3BBA">
      <w:pPr>
        <w:pStyle w:val="ae"/>
        <w:widowControl w:val="0"/>
        <w:tabs>
          <w:tab w:val="num" w:pos="0"/>
        </w:tabs>
        <w:rPr>
          <w:sz w:val="28"/>
          <w:szCs w:val="28"/>
        </w:rPr>
      </w:pPr>
      <w:r w:rsidRPr="00802EA1">
        <w:rPr>
          <w:sz w:val="28"/>
          <w:szCs w:val="28"/>
        </w:rPr>
        <w:t xml:space="preserve">ЕДДС  является вышестоящим органом повседневного управления для всех взаимодействующих ДДС в районе  по вопросам сбора, обработки и обмена информацией о ЧС и совместных действий при угрозе или возникновении ЧС. </w:t>
      </w:r>
    </w:p>
    <w:p w:rsidR="009F32FB" w:rsidRPr="00A1189B" w:rsidRDefault="009F32FB" w:rsidP="00AA3BBA">
      <w:pPr>
        <w:jc w:val="both"/>
        <w:rPr>
          <w:sz w:val="28"/>
          <w:szCs w:val="28"/>
        </w:rPr>
      </w:pPr>
      <w:r w:rsidRPr="00A1189B">
        <w:rPr>
          <w:sz w:val="28"/>
          <w:szCs w:val="28"/>
        </w:rPr>
        <w:t>Она предназначена для приема-передачи сигналов боевого управления, сигн</w:t>
      </w:r>
      <w:r w:rsidRPr="00A1189B">
        <w:rPr>
          <w:sz w:val="28"/>
          <w:szCs w:val="28"/>
        </w:rPr>
        <w:t>а</w:t>
      </w:r>
      <w:r w:rsidRPr="00A1189B">
        <w:rPr>
          <w:sz w:val="28"/>
          <w:szCs w:val="28"/>
        </w:rPr>
        <w:t>лов на изменения режимов функционирования территориальной подсистемы РСЧС, приема сообщений о пожарах, авариях, катастрофах, стихийных бедс</w:t>
      </w:r>
      <w:r w:rsidRPr="00A1189B">
        <w:rPr>
          <w:sz w:val="28"/>
          <w:szCs w:val="28"/>
        </w:rPr>
        <w:t>т</w:t>
      </w:r>
      <w:r w:rsidRPr="00A1189B">
        <w:rPr>
          <w:sz w:val="28"/>
          <w:szCs w:val="28"/>
        </w:rPr>
        <w:t xml:space="preserve">виях и других ЧС от населения и организаций, оперативного реагирования и координации совместных </w:t>
      </w:r>
      <w:proofErr w:type="gramStart"/>
      <w:r w:rsidRPr="00A1189B">
        <w:rPr>
          <w:sz w:val="28"/>
          <w:szCs w:val="28"/>
        </w:rPr>
        <w:t>действий</w:t>
      </w:r>
      <w:proofErr w:type="gramEnd"/>
      <w:r w:rsidRPr="00A1189B">
        <w:rPr>
          <w:sz w:val="28"/>
          <w:szCs w:val="28"/>
        </w:rPr>
        <w:t xml:space="preserve"> ведомственных дежурно-диспетчерских служб (ДДС), оперативного управления силами и средствами гарнизона пожа</w:t>
      </w:r>
      <w:r w:rsidRPr="00A1189B">
        <w:rPr>
          <w:sz w:val="28"/>
          <w:szCs w:val="28"/>
        </w:rPr>
        <w:t>р</w:t>
      </w:r>
      <w:r>
        <w:rPr>
          <w:sz w:val="28"/>
          <w:szCs w:val="28"/>
        </w:rPr>
        <w:t xml:space="preserve">ной охраны, </w:t>
      </w:r>
      <w:r w:rsidRPr="00A1189B">
        <w:rPr>
          <w:sz w:val="28"/>
          <w:szCs w:val="28"/>
        </w:rPr>
        <w:t>аварийно-спасательных и других сил постоянной готовности в у</w:t>
      </w:r>
      <w:r w:rsidRPr="00A1189B">
        <w:rPr>
          <w:sz w:val="28"/>
          <w:szCs w:val="28"/>
        </w:rPr>
        <w:t>с</w:t>
      </w:r>
      <w:r w:rsidRPr="00A1189B">
        <w:rPr>
          <w:sz w:val="28"/>
          <w:szCs w:val="28"/>
        </w:rPr>
        <w:t xml:space="preserve">ловиях ЧС. </w:t>
      </w:r>
    </w:p>
    <w:p w:rsidR="009F32FB" w:rsidRPr="00A1189B" w:rsidRDefault="009F32FB" w:rsidP="00802EA1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 xml:space="preserve">Общее руководство ЕДДС  осуществляет </w:t>
      </w:r>
      <w:r>
        <w:rPr>
          <w:sz w:val="28"/>
          <w:szCs w:val="28"/>
        </w:rPr>
        <w:t>глава</w:t>
      </w:r>
      <w:r w:rsidRPr="00A1189B">
        <w:rPr>
          <w:sz w:val="28"/>
          <w:szCs w:val="28"/>
        </w:rPr>
        <w:t xml:space="preserve"> района, непосредственное – заместитель </w:t>
      </w:r>
      <w:r>
        <w:rPr>
          <w:sz w:val="28"/>
          <w:szCs w:val="28"/>
        </w:rPr>
        <w:t xml:space="preserve">главы </w:t>
      </w:r>
      <w:r w:rsidRPr="00A1189B">
        <w:rPr>
          <w:sz w:val="28"/>
          <w:szCs w:val="28"/>
        </w:rPr>
        <w:t xml:space="preserve"> района – председатель КЧС и ОПБ.</w:t>
      </w:r>
    </w:p>
    <w:p w:rsidR="009F32FB" w:rsidRPr="00A1189B" w:rsidRDefault="009F32FB" w:rsidP="00802EA1">
      <w:pPr>
        <w:pStyle w:val="a4"/>
        <w:ind w:firstLine="709"/>
        <w:rPr>
          <w:szCs w:val="28"/>
        </w:rPr>
      </w:pPr>
      <w:r w:rsidRPr="00A1189B">
        <w:rPr>
          <w:szCs w:val="28"/>
        </w:rPr>
        <w:t xml:space="preserve">1.3. </w:t>
      </w:r>
      <w:proofErr w:type="gramStart"/>
      <w:r w:rsidRPr="00A1189B">
        <w:rPr>
          <w:szCs w:val="28"/>
        </w:rPr>
        <w:t>ЕДДС  в своей деятельности руководствуется Конституцией Росси</w:t>
      </w:r>
      <w:r w:rsidRPr="00A1189B">
        <w:rPr>
          <w:szCs w:val="28"/>
        </w:rPr>
        <w:t>й</w:t>
      </w:r>
      <w:r w:rsidRPr="00A1189B">
        <w:rPr>
          <w:szCs w:val="28"/>
        </w:rPr>
        <w:t>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</w:t>
      </w:r>
      <w:r w:rsidRPr="00A1189B">
        <w:rPr>
          <w:szCs w:val="28"/>
        </w:rPr>
        <w:t>е</w:t>
      </w:r>
      <w:r w:rsidRPr="00A1189B">
        <w:rPr>
          <w:szCs w:val="28"/>
        </w:rPr>
        <w:t>ниями Президента Российской Федерации, в установленном порядке нормати</w:t>
      </w:r>
      <w:r w:rsidRPr="00A1189B">
        <w:rPr>
          <w:szCs w:val="28"/>
        </w:rPr>
        <w:t>в</w:t>
      </w:r>
      <w:r w:rsidRPr="00A1189B">
        <w:rPr>
          <w:szCs w:val="28"/>
        </w:rPr>
        <w:t>ными актами МЧС России, Соглашением между МЧС России и Администрац</w:t>
      </w:r>
      <w:r w:rsidRPr="00A1189B">
        <w:rPr>
          <w:szCs w:val="28"/>
        </w:rPr>
        <w:t>и</w:t>
      </w:r>
      <w:r w:rsidRPr="00A1189B">
        <w:rPr>
          <w:szCs w:val="28"/>
        </w:rPr>
        <w:t xml:space="preserve">ей </w:t>
      </w:r>
      <w:r>
        <w:rPr>
          <w:szCs w:val="28"/>
        </w:rPr>
        <w:t>края</w:t>
      </w:r>
      <w:r w:rsidRPr="00A1189B">
        <w:rPr>
          <w:szCs w:val="28"/>
        </w:rPr>
        <w:t xml:space="preserve"> о передаче друг другу осуществления части своих полномочий в реш</w:t>
      </w:r>
      <w:r w:rsidRPr="00A1189B">
        <w:rPr>
          <w:szCs w:val="28"/>
        </w:rPr>
        <w:t>е</w:t>
      </w:r>
      <w:r w:rsidRPr="00A1189B">
        <w:rPr>
          <w:szCs w:val="28"/>
        </w:rPr>
        <w:t>нии вопросов организации тушения пожаров и предупреждения ЧС</w:t>
      </w:r>
      <w:proofErr w:type="gramEnd"/>
      <w:r w:rsidRPr="00A1189B">
        <w:rPr>
          <w:szCs w:val="28"/>
        </w:rPr>
        <w:t xml:space="preserve"> межмун</w:t>
      </w:r>
      <w:r w:rsidRPr="00A1189B">
        <w:rPr>
          <w:szCs w:val="28"/>
        </w:rPr>
        <w:t>и</w:t>
      </w:r>
      <w:r w:rsidRPr="00A1189B">
        <w:rPr>
          <w:szCs w:val="28"/>
        </w:rPr>
        <w:t>ципального и регионального характера, стихийных бедствий и ликвидации их последствий, утвержденным постановлением Правительства Российской Фед</w:t>
      </w:r>
      <w:r w:rsidRPr="00A1189B">
        <w:rPr>
          <w:szCs w:val="28"/>
        </w:rPr>
        <w:t>е</w:t>
      </w:r>
      <w:r w:rsidRPr="00A1189B">
        <w:rPr>
          <w:szCs w:val="28"/>
        </w:rPr>
        <w:t xml:space="preserve">рации от 1.12.2004 г. № 698 (далее – Соглашение), законодательством </w:t>
      </w:r>
      <w:r>
        <w:rPr>
          <w:szCs w:val="28"/>
        </w:rPr>
        <w:t>Камча</w:t>
      </w:r>
      <w:r>
        <w:rPr>
          <w:szCs w:val="28"/>
        </w:rPr>
        <w:t>т</w:t>
      </w:r>
      <w:r>
        <w:rPr>
          <w:szCs w:val="28"/>
        </w:rPr>
        <w:t>ского края</w:t>
      </w:r>
      <w:r w:rsidRPr="00A1189B">
        <w:rPr>
          <w:szCs w:val="28"/>
        </w:rPr>
        <w:t xml:space="preserve"> и настоящим Положением.</w:t>
      </w:r>
    </w:p>
    <w:p w:rsidR="009F32FB" w:rsidRPr="00A1189B" w:rsidRDefault="009F32FB" w:rsidP="00802EA1">
      <w:pPr>
        <w:pStyle w:val="a4"/>
        <w:ind w:firstLine="709"/>
        <w:rPr>
          <w:szCs w:val="28"/>
        </w:rPr>
      </w:pPr>
      <w:r w:rsidRPr="00A1189B">
        <w:rPr>
          <w:szCs w:val="28"/>
        </w:rPr>
        <w:lastRenderedPageBreak/>
        <w:t xml:space="preserve">1.4. </w:t>
      </w:r>
      <w:proofErr w:type="gramStart"/>
      <w:r w:rsidRPr="00A1189B">
        <w:rPr>
          <w:szCs w:val="28"/>
        </w:rPr>
        <w:t>ЕДДС района создана в соответствии с постановлением Правительс</w:t>
      </w:r>
      <w:r w:rsidRPr="00A1189B">
        <w:rPr>
          <w:szCs w:val="28"/>
        </w:rPr>
        <w:t>т</w:t>
      </w:r>
      <w:r w:rsidRPr="00A1189B">
        <w:rPr>
          <w:szCs w:val="28"/>
        </w:rPr>
        <w:t>ва Российской Федерации «О единой государственной системе предупреждения и ликвидации чрезвычайных ситуаций» от 30.12.2003 г. №794 (в редакции п</w:t>
      </w:r>
      <w:r w:rsidRPr="00A1189B">
        <w:rPr>
          <w:szCs w:val="28"/>
        </w:rPr>
        <w:t>о</w:t>
      </w:r>
      <w:r w:rsidRPr="00A1189B">
        <w:rPr>
          <w:szCs w:val="28"/>
        </w:rPr>
        <w:t>становлении Правительства Российской Федерации от 27.05.2005 г. №335) и осуществляет  свою деятельность во взаимодействии с отделами и управлени</w:t>
      </w:r>
      <w:r w:rsidRPr="00A1189B">
        <w:rPr>
          <w:szCs w:val="28"/>
        </w:rPr>
        <w:t>я</w:t>
      </w:r>
      <w:r w:rsidRPr="00A1189B">
        <w:rPr>
          <w:szCs w:val="28"/>
        </w:rPr>
        <w:t xml:space="preserve">ми Главного управления МЧС России по </w:t>
      </w:r>
      <w:r>
        <w:rPr>
          <w:szCs w:val="28"/>
        </w:rPr>
        <w:t>Камчатскому краю</w:t>
      </w:r>
      <w:r w:rsidRPr="00A1189B">
        <w:rPr>
          <w:szCs w:val="28"/>
        </w:rPr>
        <w:t xml:space="preserve">, комитета ГОЧС и пожарной безопасности </w:t>
      </w:r>
      <w:r>
        <w:rPr>
          <w:szCs w:val="28"/>
        </w:rPr>
        <w:t>Камчатского края</w:t>
      </w:r>
      <w:r w:rsidRPr="00A1189B">
        <w:rPr>
          <w:szCs w:val="28"/>
        </w:rPr>
        <w:t>, органами исполнительной госуда</w:t>
      </w:r>
      <w:r w:rsidRPr="00A1189B">
        <w:rPr>
          <w:szCs w:val="28"/>
        </w:rPr>
        <w:t>р</w:t>
      </w:r>
      <w:r w:rsidRPr="00A1189B">
        <w:rPr>
          <w:szCs w:val="28"/>
        </w:rPr>
        <w:t>ственной</w:t>
      </w:r>
      <w:proofErr w:type="gramEnd"/>
      <w:r w:rsidRPr="00A1189B">
        <w:rPr>
          <w:szCs w:val="28"/>
        </w:rPr>
        <w:t xml:space="preserve"> власти и местного самоуправления </w:t>
      </w:r>
      <w:r>
        <w:rPr>
          <w:szCs w:val="28"/>
        </w:rPr>
        <w:t xml:space="preserve"> </w:t>
      </w:r>
      <w:r w:rsidRPr="001A613C">
        <w:rPr>
          <w:szCs w:val="28"/>
        </w:rPr>
        <w:t>Карагинского</w:t>
      </w:r>
      <w:r>
        <w:rPr>
          <w:szCs w:val="28"/>
        </w:rPr>
        <w:t xml:space="preserve"> района</w:t>
      </w:r>
      <w:r w:rsidRPr="00A1189B">
        <w:rPr>
          <w:szCs w:val="28"/>
        </w:rPr>
        <w:t>.</w:t>
      </w:r>
    </w:p>
    <w:p w:rsidR="009F32FB" w:rsidRDefault="009F32FB" w:rsidP="00802EA1">
      <w:pPr>
        <w:jc w:val="center"/>
        <w:rPr>
          <w:b/>
          <w:sz w:val="28"/>
          <w:szCs w:val="28"/>
        </w:rPr>
      </w:pPr>
    </w:p>
    <w:p w:rsidR="009F32FB" w:rsidRDefault="009F32FB" w:rsidP="00802EA1">
      <w:pPr>
        <w:jc w:val="center"/>
        <w:rPr>
          <w:b/>
          <w:sz w:val="28"/>
          <w:szCs w:val="28"/>
        </w:rPr>
      </w:pPr>
      <w:r w:rsidRPr="00A1189B">
        <w:rPr>
          <w:b/>
          <w:sz w:val="28"/>
          <w:szCs w:val="28"/>
        </w:rPr>
        <w:t>2. Основные задачи ЕДДС</w:t>
      </w:r>
    </w:p>
    <w:p w:rsidR="009F32FB" w:rsidRPr="00A1189B" w:rsidRDefault="009F32FB" w:rsidP="00802EA1">
      <w:pPr>
        <w:jc w:val="center"/>
        <w:rPr>
          <w:b/>
          <w:sz w:val="28"/>
          <w:szCs w:val="28"/>
        </w:rPr>
      </w:pP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 xml:space="preserve">ЕДДС  в рамках осуществления постоянного </w:t>
      </w:r>
      <w:proofErr w:type="gramStart"/>
      <w:r w:rsidRPr="00A118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189B">
        <w:rPr>
          <w:rFonts w:ascii="Times New Roman" w:hAnsi="Times New Roman" w:cs="Times New Roman"/>
          <w:sz w:val="28"/>
          <w:szCs w:val="28"/>
        </w:rPr>
        <w:t xml:space="preserve"> оперативной о</w:t>
      </w:r>
      <w:r w:rsidRPr="00A1189B">
        <w:rPr>
          <w:rFonts w:ascii="Times New Roman" w:hAnsi="Times New Roman" w:cs="Times New Roman"/>
          <w:sz w:val="28"/>
          <w:szCs w:val="28"/>
        </w:rPr>
        <w:t>б</w:t>
      </w:r>
      <w:r w:rsidRPr="00A1189B">
        <w:rPr>
          <w:rFonts w:ascii="Times New Roman" w:hAnsi="Times New Roman" w:cs="Times New Roman"/>
          <w:sz w:val="28"/>
          <w:szCs w:val="28"/>
        </w:rPr>
        <w:t>становкой и своевременного реагирования на ее изменение осуществляет сл</w:t>
      </w:r>
      <w:r w:rsidRPr="00A1189B">
        <w:rPr>
          <w:rFonts w:ascii="Times New Roman" w:hAnsi="Times New Roman" w:cs="Times New Roman"/>
          <w:sz w:val="28"/>
          <w:szCs w:val="28"/>
        </w:rPr>
        <w:t>е</w:t>
      </w:r>
      <w:r w:rsidRPr="00A1189B">
        <w:rPr>
          <w:rFonts w:ascii="Times New Roman" w:hAnsi="Times New Roman" w:cs="Times New Roman"/>
          <w:sz w:val="28"/>
          <w:szCs w:val="28"/>
        </w:rPr>
        <w:t>дующие основные задачи: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прием от вышестоящих органов управления и доведение до руководящего состава района сигналов боевого управления (оповещения) в соответствии с требованиями директивных документов;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прием и обработка сообщений о ЧС, анализ и оценка достоверности п</w:t>
      </w:r>
      <w:r w:rsidRPr="00A1189B">
        <w:rPr>
          <w:rFonts w:ascii="Times New Roman" w:hAnsi="Times New Roman" w:cs="Times New Roman"/>
          <w:sz w:val="28"/>
          <w:szCs w:val="28"/>
        </w:rPr>
        <w:t>о</w:t>
      </w:r>
      <w:r w:rsidRPr="00A1189B">
        <w:rPr>
          <w:rFonts w:ascii="Times New Roman" w:hAnsi="Times New Roman" w:cs="Times New Roman"/>
          <w:sz w:val="28"/>
          <w:szCs w:val="28"/>
        </w:rPr>
        <w:t>ступивших сообщение о ЧС и обеспечение доведения этих сообщений в уст</w:t>
      </w:r>
      <w:r w:rsidRPr="00A1189B">
        <w:rPr>
          <w:rFonts w:ascii="Times New Roman" w:hAnsi="Times New Roman" w:cs="Times New Roman"/>
          <w:sz w:val="28"/>
          <w:szCs w:val="28"/>
        </w:rPr>
        <w:t>а</w:t>
      </w:r>
      <w:r w:rsidRPr="00A1189B">
        <w:rPr>
          <w:rFonts w:ascii="Times New Roman" w:hAnsi="Times New Roman" w:cs="Times New Roman"/>
          <w:sz w:val="28"/>
          <w:szCs w:val="28"/>
        </w:rPr>
        <w:t>новленном порядке до служб реагирования;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 xml:space="preserve">сбор и обобщение информации о состоянии экологической, техногенной, инженерной, медицинской и </w:t>
      </w:r>
      <w:proofErr w:type="gramStart"/>
      <w:r w:rsidRPr="00A1189B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A1189B">
        <w:rPr>
          <w:rFonts w:ascii="Times New Roman" w:hAnsi="Times New Roman" w:cs="Times New Roman"/>
          <w:sz w:val="28"/>
          <w:szCs w:val="28"/>
        </w:rPr>
        <w:t>, анализ данных о сл</w:t>
      </w:r>
      <w:r w:rsidRPr="00A1189B">
        <w:rPr>
          <w:rFonts w:ascii="Times New Roman" w:hAnsi="Times New Roman" w:cs="Times New Roman"/>
          <w:sz w:val="28"/>
          <w:szCs w:val="28"/>
        </w:rPr>
        <w:t>о</w:t>
      </w:r>
      <w:r w:rsidRPr="00A1189B">
        <w:rPr>
          <w:rFonts w:ascii="Times New Roman" w:hAnsi="Times New Roman" w:cs="Times New Roman"/>
          <w:sz w:val="28"/>
          <w:szCs w:val="28"/>
        </w:rPr>
        <w:t>жившейся обстановке, определение ее масштабов, в том числе о составе ЧС, контроль за изменением ситуации;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обеспечение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 w:rsidRPr="00A1189B">
        <w:rPr>
          <w:rFonts w:ascii="Times New Roman" w:hAnsi="Times New Roman" w:cs="Times New Roman"/>
          <w:sz w:val="28"/>
          <w:szCs w:val="28"/>
        </w:rPr>
        <w:t xml:space="preserve"> руководства и управления пожарно-спасательными подразделениями района – при реагировании на соо</w:t>
      </w:r>
      <w:r w:rsidRPr="00A1189B">
        <w:rPr>
          <w:rFonts w:ascii="Times New Roman" w:hAnsi="Times New Roman" w:cs="Times New Roman"/>
          <w:sz w:val="28"/>
          <w:szCs w:val="28"/>
        </w:rPr>
        <w:t>б</w:t>
      </w:r>
      <w:r w:rsidRPr="00A1189B">
        <w:rPr>
          <w:rFonts w:ascii="Times New Roman" w:hAnsi="Times New Roman" w:cs="Times New Roman"/>
          <w:sz w:val="28"/>
          <w:szCs w:val="28"/>
        </w:rPr>
        <w:t>щения о пожарах, а также аварийно-спасательными формированиями и силами постоянной готовности – при реагировании на ЧС;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организация взаимодействия в установленном порядке с вышестоящими и взаимодействующими органами управлений в целях оперативного реагиров</w:t>
      </w:r>
      <w:r w:rsidRPr="00A1189B">
        <w:rPr>
          <w:rFonts w:ascii="Times New Roman" w:hAnsi="Times New Roman" w:cs="Times New Roman"/>
          <w:sz w:val="28"/>
          <w:szCs w:val="28"/>
        </w:rPr>
        <w:t>а</w:t>
      </w:r>
      <w:r w:rsidRPr="00A1189B">
        <w:rPr>
          <w:rFonts w:ascii="Times New Roman" w:hAnsi="Times New Roman" w:cs="Times New Roman"/>
          <w:sz w:val="28"/>
          <w:szCs w:val="28"/>
        </w:rPr>
        <w:t>ния на ЧС, обеспечение взаимного информационно-технического сопряжения ДДС, а также с администрацией района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18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предварительная оценка (мониторинг), подготовка вариантов возможных решений на совместные действия служб реагирования;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3C">
        <w:rPr>
          <w:rFonts w:ascii="Times New Roman" w:hAnsi="Times New Roman" w:cs="Times New Roman"/>
          <w:sz w:val="28"/>
          <w:szCs w:val="28"/>
        </w:rPr>
        <w:t>обеспечение в районе надлежащего функционирования и развития сист</w:t>
      </w:r>
      <w:r w:rsidRPr="001A613C">
        <w:rPr>
          <w:rFonts w:ascii="Times New Roman" w:hAnsi="Times New Roman" w:cs="Times New Roman"/>
          <w:sz w:val="28"/>
          <w:szCs w:val="28"/>
        </w:rPr>
        <w:t>е</w:t>
      </w:r>
      <w:r w:rsidRPr="001A613C">
        <w:rPr>
          <w:rFonts w:ascii="Times New Roman" w:hAnsi="Times New Roman" w:cs="Times New Roman"/>
          <w:sz w:val="28"/>
          <w:szCs w:val="28"/>
        </w:rPr>
        <w:t>мы связи, автоматизированных систем управления, локальных вычислительных сетей, специализированных программно-технических комплексов и других элементов современных информационных технологий;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информирование ДДС и привлекаемых служб реагирования о сложи</w:t>
      </w:r>
      <w:r w:rsidRPr="00A1189B">
        <w:rPr>
          <w:rFonts w:ascii="Times New Roman" w:hAnsi="Times New Roman" w:cs="Times New Roman"/>
          <w:sz w:val="28"/>
          <w:szCs w:val="28"/>
        </w:rPr>
        <w:t>в</w:t>
      </w:r>
      <w:r w:rsidRPr="00A1189B">
        <w:rPr>
          <w:rFonts w:ascii="Times New Roman" w:hAnsi="Times New Roman" w:cs="Times New Roman"/>
          <w:sz w:val="28"/>
          <w:szCs w:val="28"/>
        </w:rPr>
        <w:t>шейся в ходе ЧС обстановке, принятых и рекомендуемых мерах;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подготовка проектов докладов (донесений) об угрозе или возникновении ЧС и представление согласованных в установленном порядке редакций этих документов в вышестоящие органы управления по подчиненности;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 xml:space="preserve">доведение задач, поставленных вышестоящими органами управления </w:t>
      </w:r>
      <w:r w:rsidRPr="00A1189B">
        <w:rPr>
          <w:rFonts w:ascii="Times New Roman" w:hAnsi="Times New Roman" w:cs="Times New Roman"/>
          <w:sz w:val="28"/>
          <w:szCs w:val="28"/>
        </w:rPr>
        <w:lastRenderedPageBreak/>
        <w:t>РСЧС, до органов управления района, до ДДС и сил реагирования, осуществл</w:t>
      </w:r>
      <w:r w:rsidRPr="00A1189B">
        <w:rPr>
          <w:rFonts w:ascii="Times New Roman" w:hAnsi="Times New Roman" w:cs="Times New Roman"/>
          <w:sz w:val="28"/>
          <w:szCs w:val="28"/>
        </w:rPr>
        <w:t>е</w:t>
      </w:r>
      <w:r w:rsidRPr="00A1189B">
        <w:rPr>
          <w:rFonts w:ascii="Times New Roman" w:hAnsi="Times New Roman" w:cs="Times New Roman"/>
          <w:sz w:val="28"/>
          <w:szCs w:val="28"/>
        </w:rPr>
        <w:t>ние контроля исполнения этих задач;</w:t>
      </w:r>
    </w:p>
    <w:p w:rsidR="009F32F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обобщение сводной информации о происшедших ЧС и принятых мерах по их ликвидации.</w:t>
      </w:r>
    </w:p>
    <w:p w:rsidR="009F32FB" w:rsidRPr="00A1189B" w:rsidRDefault="009F32FB" w:rsidP="00802EA1">
      <w:pPr>
        <w:pStyle w:val="2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2FB" w:rsidRDefault="009F32FB" w:rsidP="00802EA1">
      <w:pPr>
        <w:keepNext/>
        <w:keepLines/>
        <w:tabs>
          <w:tab w:val="num" w:pos="0"/>
        </w:tabs>
        <w:jc w:val="center"/>
        <w:rPr>
          <w:b/>
          <w:sz w:val="28"/>
          <w:szCs w:val="28"/>
        </w:rPr>
      </w:pPr>
      <w:r w:rsidRPr="00A1189B">
        <w:rPr>
          <w:b/>
          <w:sz w:val="28"/>
          <w:szCs w:val="28"/>
        </w:rPr>
        <w:t xml:space="preserve">3. Структура ЕДДС </w:t>
      </w:r>
    </w:p>
    <w:p w:rsidR="009F32FB" w:rsidRPr="00A1189B" w:rsidRDefault="009F32FB" w:rsidP="00802EA1">
      <w:pPr>
        <w:keepNext/>
        <w:keepLines/>
        <w:tabs>
          <w:tab w:val="num" w:pos="0"/>
        </w:tabs>
        <w:jc w:val="center"/>
        <w:rPr>
          <w:b/>
          <w:sz w:val="28"/>
          <w:szCs w:val="28"/>
        </w:rPr>
      </w:pPr>
    </w:p>
    <w:p w:rsidR="009F32FB" w:rsidRDefault="009F32FB" w:rsidP="007E7F04">
      <w:pPr>
        <w:jc w:val="both"/>
      </w:pPr>
      <w:r>
        <w:rPr>
          <w:sz w:val="28"/>
          <w:szCs w:val="28"/>
        </w:rPr>
        <w:t xml:space="preserve">     3.1. </w:t>
      </w:r>
      <w:r w:rsidRPr="00A1189B">
        <w:rPr>
          <w:sz w:val="28"/>
          <w:szCs w:val="28"/>
        </w:rPr>
        <w:t>ЕДДС включает в себя:</w:t>
      </w:r>
      <w:r>
        <w:rPr>
          <w:sz w:val="28"/>
          <w:szCs w:val="28"/>
        </w:rPr>
        <w:t xml:space="preserve"> персонал операторов диспетчерской службы</w:t>
      </w:r>
      <w:r w:rsidRPr="00A1189B">
        <w:rPr>
          <w:sz w:val="28"/>
          <w:szCs w:val="28"/>
        </w:rPr>
        <w:t>, пункт управления и  систему</w:t>
      </w:r>
      <w:r>
        <w:rPr>
          <w:sz w:val="28"/>
          <w:szCs w:val="28"/>
        </w:rPr>
        <w:t xml:space="preserve"> оповещения</w:t>
      </w:r>
      <w:r w:rsidRPr="00A1189B">
        <w:rPr>
          <w:sz w:val="28"/>
          <w:szCs w:val="28"/>
        </w:rPr>
        <w:t xml:space="preserve"> (</w:t>
      </w:r>
      <w:r>
        <w:rPr>
          <w:sz w:val="28"/>
          <w:szCs w:val="28"/>
        </w:rPr>
        <w:t>телефо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факс</w:t>
      </w:r>
      <w:r w:rsidRPr="009F291A">
        <w:rPr>
          <w:sz w:val="28"/>
          <w:szCs w:val="28"/>
        </w:rPr>
        <w:t>, компьютер с монит</w:t>
      </w:r>
      <w:r w:rsidRPr="009F291A">
        <w:rPr>
          <w:sz w:val="28"/>
          <w:szCs w:val="28"/>
        </w:rPr>
        <w:t>о</w:t>
      </w:r>
      <w:r w:rsidRPr="009F291A">
        <w:rPr>
          <w:sz w:val="28"/>
          <w:szCs w:val="28"/>
        </w:rPr>
        <w:t>ром и принтером,  электронная почт</w:t>
      </w:r>
      <w:r>
        <w:rPr>
          <w:sz w:val="28"/>
          <w:szCs w:val="28"/>
        </w:rPr>
        <w:t>а</w:t>
      </w:r>
      <w:r w:rsidRPr="009F291A">
        <w:rPr>
          <w:sz w:val="28"/>
          <w:szCs w:val="28"/>
        </w:rPr>
        <w:t>, Интернет,</w:t>
      </w:r>
      <w:r>
        <w:rPr>
          <w:sz w:val="28"/>
          <w:szCs w:val="28"/>
        </w:rPr>
        <w:t xml:space="preserve"> </w:t>
      </w:r>
      <w:r w:rsidRPr="009F291A">
        <w:rPr>
          <w:sz w:val="28"/>
          <w:szCs w:val="28"/>
        </w:rPr>
        <w:t>система  видеонаблюдения).</w:t>
      </w:r>
      <w:r w:rsidRPr="007E7F04">
        <w:t xml:space="preserve"> </w:t>
      </w:r>
    </w:p>
    <w:p w:rsidR="009F32FB" w:rsidRPr="007E7F04" w:rsidRDefault="009F32FB" w:rsidP="007E7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7F04">
        <w:rPr>
          <w:sz w:val="28"/>
          <w:szCs w:val="28"/>
        </w:rPr>
        <w:t>3.2. В составе оператор</w:t>
      </w:r>
      <w:r>
        <w:rPr>
          <w:sz w:val="28"/>
          <w:szCs w:val="28"/>
        </w:rPr>
        <w:t>ов диспетчерской службы</w:t>
      </w:r>
      <w:r w:rsidRPr="007E7F04">
        <w:rPr>
          <w:sz w:val="28"/>
          <w:szCs w:val="28"/>
        </w:rPr>
        <w:t xml:space="preserve"> ЕДДС предусматриваются дежурные смены из расчета несения круглосуточного дежурства. В каждой д</w:t>
      </w:r>
      <w:r w:rsidRPr="007E7F04">
        <w:rPr>
          <w:sz w:val="28"/>
          <w:szCs w:val="28"/>
        </w:rPr>
        <w:t>е</w:t>
      </w:r>
      <w:r w:rsidRPr="007E7F04">
        <w:rPr>
          <w:sz w:val="28"/>
          <w:szCs w:val="28"/>
        </w:rPr>
        <w:t xml:space="preserve">журной смене ЕДДС  работает </w:t>
      </w:r>
      <w:r>
        <w:rPr>
          <w:sz w:val="28"/>
          <w:szCs w:val="28"/>
        </w:rPr>
        <w:t>один</w:t>
      </w:r>
      <w:r w:rsidRPr="007E7F04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 xml:space="preserve"> диспетчерской службы </w:t>
      </w:r>
      <w:r w:rsidRPr="007E7F04">
        <w:rPr>
          <w:sz w:val="28"/>
          <w:szCs w:val="28"/>
        </w:rPr>
        <w:t>.</w:t>
      </w:r>
    </w:p>
    <w:p w:rsidR="009F32FB" w:rsidRPr="00A1189B" w:rsidRDefault="009F32FB" w:rsidP="007E7F04">
      <w:pPr>
        <w:pStyle w:val="3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8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189B">
        <w:rPr>
          <w:rFonts w:ascii="Times New Roman" w:hAnsi="Times New Roman" w:cs="Times New Roman"/>
          <w:sz w:val="28"/>
          <w:szCs w:val="28"/>
        </w:rPr>
        <w:t xml:space="preserve">. Пункт управления (далее – ПУ) представляет собой рабочее помещение для постоянного </w:t>
      </w:r>
      <w:r>
        <w:rPr>
          <w:rFonts w:ascii="Times New Roman" w:hAnsi="Times New Roman" w:cs="Times New Roman"/>
          <w:sz w:val="28"/>
          <w:szCs w:val="28"/>
        </w:rPr>
        <w:t>персонала  операторов диспетчерской службы</w:t>
      </w:r>
      <w:r w:rsidRPr="00A1189B">
        <w:rPr>
          <w:rFonts w:ascii="Times New Roman" w:hAnsi="Times New Roman" w:cs="Times New Roman"/>
          <w:sz w:val="28"/>
          <w:szCs w:val="28"/>
        </w:rPr>
        <w:t>, оснащенное необходимыми техническими средствами, документацией и размещается в п</w:t>
      </w:r>
      <w:r w:rsidRPr="00A1189B">
        <w:rPr>
          <w:rFonts w:ascii="Times New Roman" w:hAnsi="Times New Roman" w:cs="Times New Roman"/>
          <w:sz w:val="28"/>
          <w:szCs w:val="28"/>
        </w:rPr>
        <w:t>о</w:t>
      </w:r>
      <w:r w:rsidRPr="00A1189B">
        <w:rPr>
          <w:rFonts w:ascii="Times New Roman" w:hAnsi="Times New Roman" w:cs="Times New Roman"/>
          <w:sz w:val="28"/>
          <w:szCs w:val="28"/>
        </w:rPr>
        <w:t>мещении, закрепленном в установленном порядке за Администрацией района.</w:t>
      </w:r>
    </w:p>
    <w:p w:rsidR="009F32FB" w:rsidRPr="00A1189B" w:rsidRDefault="009F32FB" w:rsidP="00802EA1">
      <w:pPr>
        <w:ind w:firstLine="708"/>
        <w:jc w:val="center"/>
        <w:rPr>
          <w:sz w:val="28"/>
          <w:szCs w:val="28"/>
          <w:u w:val="single"/>
        </w:rPr>
      </w:pPr>
      <w:r w:rsidRPr="00A1189B">
        <w:rPr>
          <w:sz w:val="28"/>
          <w:szCs w:val="28"/>
          <w:u w:val="single"/>
        </w:rPr>
        <w:t>Состав технических средств управления ПУ: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средства связи и передачи данных;</w:t>
      </w:r>
    </w:p>
    <w:p w:rsidR="009F32F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средства оповещения и персонального вызова;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компьютер в сборе с электронным адресом и Интернетом.</w:t>
      </w:r>
    </w:p>
    <w:p w:rsidR="009F32FB" w:rsidRPr="00A1189B" w:rsidRDefault="009F32FB" w:rsidP="00802EA1">
      <w:pPr>
        <w:ind w:firstLine="708"/>
        <w:jc w:val="center"/>
        <w:rPr>
          <w:sz w:val="28"/>
          <w:szCs w:val="28"/>
          <w:u w:val="single"/>
        </w:rPr>
      </w:pPr>
      <w:r w:rsidRPr="00A1189B">
        <w:rPr>
          <w:sz w:val="28"/>
          <w:szCs w:val="28"/>
          <w:u w:val="single"/>
        </w:rPr>
        <w:t>Состав оперативной документации на ПУ: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журнал учета полученной и переданной информации, полученных и п</w:t>
      </w:r>
      <w:r w:rsidRPr="00A1189B">
        <w:rPr>
          <w:sz w:val="28"/>
          <w:szCs w:val="28"/>
        </w:rPr>
        <w:t>е</w:t>
      </w:r>
      <w:r w:rsidRPr="00A1189B">
        <w:rPr>
          <w:sz w:val="28"/>
          <w:szCs w:val="28"/>
        </w:rPr>
        <w:t>реданных распоряжений и сигналов;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инструкция по действиям дежурно</w:t>
      </w:r>
      <w:r>
        <w:rPr>
          <w:sz w:val="28"/>
          <w:szCs w:val="28"/>
        </w:rPr>
        <w:t xml:space="preserve">го оператора </w:t>
      </w:r>
      <w:r w:rsidRPr="00A1189B">
        <w:rPr>
          <w:sz w:val="28"/>
          <w:szCs w:val="28"/>
        </w:rPr>
        <w:t>диспетчерск</w:t>
      </w:r>
      <w:r>
        <w:rPr>
          <w:sz w:val="28"/>
          <w:szCs w:val="28"/>
        </w:rPr>
        <w:t>ой службы</w:t>
      </w:r>
      <w:r w:rsidRPr="00A1189B">
        <w:rPr>
          <w:sz w:val="28"/>
          <w:szCs w:val="28"/>
        </w:rPr>
        <w:t xml:space="preserve"> при получении информации об угрозе или возникновении ЧС;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инструкция о несении дежурства</w:t>
      </w:r>
      <w:r w:rsidRPr="00F2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оператора </w:t>
      </w:r>
      <w:r w:rsidRPr="00A1189B">
        <w:rPr>
          <w:sz w:val="28"/>
          <w:szCs w:val="28"/>
        </w:rPr>
        <w:t>диспетчерск</w:t>
      </w:r>
      <w:r>
        <w:rPr>
          <w:sz w:val="28"/>
          <w:szCs w:val="28"/>
        </w:rPr>
        <w:t>ой службы</w:t>
      </w:r>
      <w:r w:rsidRPr="00A1189B">
        <w:rPr>
          <w:sz w:val="28"/>
          <w:szCs w:val="28"/>
        </w:rPr>
        <w:t xml:space="preserve"> в п</w:t>
      </w:r>
      <w:r w:rsidRPr="00A1189B">
        <w:rPr>
          <w:sz w:val="28"/>
          <w:szCs w:val="28"/>
        </w:rPr>
        <w:t>о</w:t>
      </w:r>
      <w:r w:rsidRPr="00A1189B">
        <w:rPr>
          <w:sz w:val="28"/>
          <w:szCs w:val="28"/>
        </w:rPr>
        <w:t xml:space="preserve">вседневной деятельности, в режимах повышенной готовности и </w:t>
      </w:r>
      <w:r>
        <w:rPr>
          <w:sz w:val="28"/>
          <w:szCs w:val="28"/>
        </w:rPr>
        <w:t>ЧС</w:t>
      </w:r>
      <w:r w:rsidRPr="00A1189B">
        <w:rPr>
          <w:sz w:val="28"/>
          <w:szCs w:val="28"/>
        </w:rPr>
        <w:t>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189B">
        <w:rPr>
          <w:sz w:val="28"/>
          <w:szCs w:val="28"/>
        </w:rPr>
        <w:t>план  взаимодействия ЕДДС  со службами ( пожарной частью</w:t>
      </w:r>
      <w:proofErr w:type="gramStart"/>
      <w:r w:rsidRPr="00A1189B">
        <w:rPr>
          <w:sz w:val="28"/>
          <w:szCs w:val="28"/>
        </w:rPr>
        <w:t xml:space="preserve"> ,</w:t>
      </w:r>
      <w:proofErr w:type="gramEnd"/>
      <w:r w:rsidRPr="00A1189B">
        <w:rPr>
          <w:sz w:val="28"/>
          <w:szCs w:val="28"/>
        </w:rPr>
        <w:t xml:space="preserve"> райо</w:t>
      </w:r>
      <w:r w:rsidRPr="00A1189B">
        <w:rPr>
          <w:sz w:val="28"/>
          <w:szCs w:val="28"/>
        </w:rPr>
        <w:t>н</w:t>
      </w:r>
      <w:r w:rsidRPr="00A1189B">
        <w:rPr>
          <w:sz w:val="28"/>
          <w:szCs w:val="28"/>
        </w:rPr>
        <w:t>ным отделением внутренних д</w:t>
      </w:r>
      <w:r>
        <w:rPr>
          <w:sz w:val="28"/>
          <w:szCs w:val="28"/>
        </w:rPr>
        <w:t>ел , скорой медицинской помощью</w:t>
      </w:r>
      <w:r w:rsidRPr="00A1189B">
        <w:rPr>
          <w:sz w:val="28"/>
          <w:szCs w:val="28"/>
        </w:rPr>
        <w:t xml:space="preserve">, районных электросетей , МУП ) при ликвидации пожаров, ЧС различного характера на территории </w:t>
      </w:r>
      <w:r>
        <w:rPr>
          <w:sz w:val="28"/>
          <w:szCs w:val="28"/>
        </w:rPr>
        <w:t>муниципального района</w:t>
      </w:r>
      <w:r w:rsidRPr="00A1189B">
        <w:rPr>
          <w:sz w:val="28"/>
          <w:szCs w:val="28"/>
        </w:rPr>
        <w:t>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инструкция дежурно</w:t>
      </w:r>
      <w:r>
        <w:rPr>
          <w:sz w:val="28"/>
          <w:szCs w:val="28"/>
        </w:rPr>
        <w:t>го</w:t>
      </w:r>
      <w:r w:rsidRPr="00A11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оператора диспетчерской службы </w:t>
      </w:r>
      <w:r w:rsidRPr="00A1189B">
        <w:rPr>
          <w:sz w:val="28"/>
          <w:szCs w:val="28"/>
        </w:rPr>
        <w:t xml:space="preserve"> ЕДДС  и орг</w:t>
      </w:r>
      <w:r w:rsidRPr="00A1189B">
        <w:rPr>
          <w:sz w:val="28"/>
          <w:szCs w:val="28"/>
        </w:rPr>
        <w:t>а</w:t>
      </w:r>
      <w:r w:rsidRPr="00A1189B">
        <w:rPr>
          <w:sz w:val="28"/>
          <w:szCs w:val="28"/>
        </w:rPr>
        <w:t>нов управления районного звена ТП РСЧС субъекта по действиям при возни</w:t>
      </w:r>
      <w:r w:rsidRPr="00A1189B">
        <w:rPr>
          <w:sz w:val="28"/>
          <w:szCs w:val="28"/>
        </w:rPr>
        <w:t>к</w:t>
      </w:r>
      <w:r w:rsidRPr="00A1189B">
        <w:rPr>
          <w:sz w:val="28"/>
          <w:szCs w:val="28"/>
        </w:rPr>
        <w:t xml:space="preserve">новении </w:t>
      </w:r>
      <w:r>
        <w:rPr>
          <w:sz w:val="28"/>
          <w:szCs w:val="28"/>
        </w:rPr>
        <w:t>ЧС</w:t>
      </w:r>
      <w:r w:rsidRPr="00A1189B">
        <w:rPr>
          <w:sz w:val="28"/>
          <w:szCs w:val="28"/>
        </w:rPr>
        <w:t xml:space="preserve"> связанных с ухудшением санитарно-эпидемиологической и эпиз</w:t>
      </w:r>
      <w:r w:rsidRPr="00A1189B">
        <w:rPr>
          <w:sz w:val="28"/>
          <w:szCs w:val="28"/>
        </w:rPr>
        <w:t>о</w:t>
      </w:r>
      <w:r w:rsidRPr="00A1189B">
        <w:rPr>
          <w:sz w:val="28"/>
          <w:szCs w:val="28"/>
        </w:rPr>
        <w:t>отической обстанов</w:t>
      </w:r>
      <w:r>
        <w:rPr>
          <w:sz w:val="28"/>
          <w:szCs w:val="28"/>
        </w:rPr>
        <w:t>ки</w:t>
      </w:r>
      <w:r w:rsidRPr="00A1189B">
        <w:rPr>
          <w:sz w:val="28"/>
          <w:szCs w:val="28"/>
        </w:rPr>
        <w:t>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аварийные и аварийные медицинские карточки на все аварийные химич</w:t>
      </w:r>
      <w:r w:rsidRPr="00A1189B">
        <w:rPr>
          <w:sz w:val="28"/>
          <w:szCs w:val="28"/>
        </w:rPr>
        <w:t>е</w:t>
      </w:r>
      <w:r w:rsidRPr="00A1189B">
        <w:rPr>
          <w:sz w:val="28"/>
          <w:szCs w:val="28"/>
        </w:rPr>
        <w:t>ски опасные вещества и радиационные грузы, перечни РХБОО с прогнозиру</w:t>
      </w:r>
      <w:r w:rsidRPr="00A1189B">
        <w:rPr>
          <w:sz w:val="28"/>
          <w:szCs w:val="28"/>
        </w:rPr>
        <w:t>е</w:t>
      </w:r>
      <w:r w:rsidRPr="00A1189B">
        <w:rPr>
          <w:sz w:val="28"/>
          <w:szCs w:val="28"/>
        </w:rPr>
        <w:t xml:space="preserve">мыми последствиями </w:t>
      </w:r>
      <w:r>
        <w:rPr>
          <w:sz w:val="28"/>
          <w:szCs w:val="28"/>
        </w:rPr>
        <w:t>ЧС;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инструкция по мерам пожарной и техники безопасности;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 xml:space="preserve">схемы и списки оповещения руководства </w:t>
      </w:r>
      <w:r>
        <w:rPr>
          <w:sz w:val="28"/>
          <w:szCs w:val="28"/>
        </w:rPr>
        <w:t>края</w:t>
      </w:r>
      <w:r w:rsidRPr="00A1189B">
        <w:rPr>
          <w:sz w:val="28"/>
          <w:szCs w:val="28"/>
        </w:rPr>
        <w:t>, муниципальных образов</w:t>
      </w:r>
      <w:r w:rsidRPr="00A1189B">
        <w:rPr>
          <w:sz w:val="28"/>
          <w:szCs w:val="28"/>
        </w:rPr>
        <w:t>а</w:t>
      </w:r>
      <w:r w:rsidRPr="00A1189B">
        <w:rPr>
          <w:sz w:val="28"/>
          <w:szCs w:val="28"/>
        </w:rPr>
        <w:t>ний в случае ЧС;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рабочая карта субъекта и муниципального  образования;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схема управления и связи;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телефонные справочники;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формализованные бланки управленческих документов с заранее загото</w:t>
      </w:r>
      <w:r w:rsidRPr="00A1189B">
        <w:rPr>
          <w:sz w:val="28"/>
          <w:szCs w:val="28"/>
        </w:rPr>
        <w:t>в</w:t>
      </w:r>
      <w:r w:rsidRPr="00A1189B">
        <w:rPr>
          <w:sz w:val="28"/>
          <w:szCs w:val="28"/>
        </w:rPr>
        <w:t>ленной постоянной частью текста.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</w:p>
    <w:p w:rsidR="009F32FB" w:rsidRPr="00A1189B" w:rsidRDefault="009F32FB" w:rsidP="00802EA1">
      <w:pPr>
        <w:pStyle w:val="3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89B">
        <w:rPr>
          <w:rFonts w:ascii="Times New Roman" w:hAnsi="Times New Roman" w:cs="Times New Roman"/>
          <w:sz w:val="28"/>
          <w:szCs w:val="28"/>
        </w:rPr>
        <w:t>3.3. Система связи ЕДДС  представляет собой организационно-техническое объединение сре</w:t>
      </w:r>
      <w:proofErr w:type="gramStart"/>
      <w:r w:rsidRPr="00A1189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189B">
        <w:rPr>
          <w:rFonts w:ascii="Times New Roman" w:hAnsi="Times New Roman" w:cs="Times New Roman"/>
          <w:sz w:val="28"/>
          <w:szCs w:val="28"/>
        </w:rPr>
        <w:t>оводной и радиосвязи, обеспечивающих обмен аудио и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89B">
        <w:rPr>
          <w:rFonts w:ascii="Times New Roman" w:hAnsi="Times New Roman" w:cs="Times New Roman"/>
          <w:sz w:val="28"/>
          <w:szCs w:val="28"/>
        </w:rPr>
        <w:t>информацией, передачу данных, а также команд и сигн</w:t>
      </w:r>
      <w:r w:rsidRPr="00A1189B">
        <w:rPr>
          <w:rFonts w:ascii="Times New Roman" w:hAnsi="Times New Roman" w:cs="Times New Roman"/>
          <w:sz w:val="28"/>
          <w:szCs w:val="28"/>
        </w:rPr>
        <w:t>а</w:t>
      </w:r>
      <w:r w:rsidRPr="00A1189B">
        <w:rPr>
          <w:rFonts w:ascii="Times New Roman" w:hAnsi="Times New Roman" w:cs="Times New Roman"/>
          <w:sz w:val="28"/>
          <w:szCs w:val="28"/>
        </w:rPr>
        <w:t>лов оповещения.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Система связи ЕДДС  обеспечивает: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передачу речевых сообщений по каналам проводной и радиосвязи, док</w:t>
      </w:r>
      <w:r w:rsidRPr="00A1189B">
        <w:rPr>
          <w:sz w:val="28"/>
          <w:szCs w:val="28"/>
        </w:rPr>
        <w:t>у</w:t>
      </w:r>
      <w:r w:rsidRPr="00A1189B">
        <w:rPr>
          <w:sz w:val="28"/>
          <w:szCs w:val="28"/>
        </w:rPr>
        <w:t>ментов по факсимильной связи, сигналов и команд;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телефонная связь</w:t>
      </w:r>
      <w:r w:rsidRPr="00A1189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муниципальными</w:t>
      </w:r>
      <w:r w:rsidRPr="00A1189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ями</w:t>
      </w:r>
      <w:r w:rsidRPr="00A1189B">
        <w:rPr>
          <w:sz w:val="28"/>
          <w:szCs w:val="28"/>
        </w:rPr>
        <w:t>, ДДС организаций (объектов), (в первую очередь, имеющих силы и средства быстрого реагиров</w:t>
      </w:r>
      <w:r w:rsidRPr="00A1189B">
        <w:rPr>
          <w:sz w:val="28"/>
          <w:szCs w:val="28"/>
        </w:rPr>
        <w:t>а</w:t>
      </w:r>
      <w:r w:rsidRPr="00A1189B">
        <w:rPr>
          <w:sz w:val="28"/>
          <w:szCs w:val="28"/>
        </w:rPr>
        <w:t>ния на ЧС, экстренного вызова «01», «02», «03» и  жилищно-коммунального хозяйства и др.);</w:t>
      </w:r>
    </w:p>
    <w:p w:rsidR="009F32FB" w:rsidRPr="000C7C1C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 xml:space="preserve">прием информации по единому выделенному </w:t>
      </w:r>
      <w:r w:rsidRPr="005029E4">
        <w:rPr>
          <w:sz w:val="28"/>
          <w:szCs w:val="28"/>
        </w:rPr>
        <w:t>телефонному номеру одн</w:t>
      </w:r>
      <w:r w:rsidRPr="005029E4">
        <w:rPr>
          <w:sz w:val="28"/>
          <w:szCs w:val="28"/>
        </w:rPr>
        <w:t>о</w:t>
      </w:r>
      <w:r w:rsidRPr="005029E4">
        <w:rPr>
          <w:sz w:val="28"/>
          <w:szCs w:val="28"/>
        </w:rPr>
        <w:t>временно от нескольких абонентов;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автоматическое определение номера входящего абонента;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 xml:space="preserve">коммутацию передаваемого сообщения (избирательно или </w:t>
      </w:r>
      <w:proofErr w:type="spellStart"/>
      <w:r w:rsidRPr="00A1189B">
        <w:rPr>
          <w:sz w:val="28"/>
          <w:szCs w:val="28"/>
        </w:rPr>
        <w:t>циркулярно</w:t>
      </w:r>
      <w:proofErr w:type="spellEnd"/>
      <w:r w:rsidRPr="00A1189B">
        <w:rPr>
          <w:sz w:val="28"/>
          <w:szCs w:val="28"/>
        </w:rPr>
        <w:t xml:space="preserve">) до </w:t>
      </w:r>
      <w:proofErr w:type="gramStart"/>
      <w:r w:rsidRPr="00A1189B">
        <w:rPr>
          <w:sz w:val="28"/>
          <w:szCs w:val="28"/>
        </w:rPr>
        <w:t>соответствующих</w:t>
      </w:r>
      <w:proofErr w:type="gramEnd"/>
      <w:r w:rsidRPr="00A1189B">
        <w:rPr>
          <w:sz w:val="28"/>
          <w:szCs w:val="28"/>
        </w:rPr>
        <w:t xml:space="preserve"> ДДС;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громкоговорящую селекторную связь;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обмен речевыми сообщениями, документальной информацией, а также данными с вышестоящими, взаимодействующими службами, организационно входящими в структуру ЕДДС</w:t>
      </w:r>
      <w:proofErr w:type="gramStart"/>
      <w:r w:rsidRPr="00A1189B">
        <w:rPr>
          <w:sz w:val="28"/>
          <w:szCs w:val="28"/>
        </w:rPr>
        <w:t xml:space="preserve"> .</w:t>
      </w:r>
      <w:proofErr w:type="gramEnd"/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1189B">
        <w:rPr>
          <w:sz w:val="28"/>
          <w:szCs w:val="28"/>
        </w:rPr>
        <w:t>. Система оповещения ЕДДС  представляет собой организационно-техническое объединение специальных технических средств оповещения и пе</w:t>
      </w:r>
      <w:r w:rsidRPr="00A1189B">
        <w:rPr>
          <w:sz w:val="28"/>
          <w:szCs w:val="28"/>
        </w:rPr>
        <w:t>р</w:t>
      </w:r>
      <w:r w:rsidRPr="00A1189B">
        <w:rPr>
          <w:sz w:val="28"/>
          <w:szCs w:val="28"/>
        </w:rPr>
        <w:t>сонального вызова.</w:t>
      </w:r>
    </w:p>
    <w:p w:rsidR="009F32FB" w:rsidRPr="00A1189B" w:rsidRDefault="009F32FB" w:rsidP="00802EA1">
      <w:pPr>
        <w:ind w:firstLine="708"/>
        <w:rPr>
          <w:sz w:val="28"/>
          <w:szCs w:val="28"/>
        </w:rPr>
      </w:pPr>
      <w:r w:rsidRPr="00A1189B">
        <w:rPr>
          <w:sz w:val="28"/>
          <w:szCs w:val="28"/>
        </w:rPr>
        <w:t>Основными задачами системы оповещения являются: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обеспечение оповещения и персонального вызова должностных лиц а</w:t>
      </w:r>
      <w:r w:rsidRPr="00A1189B">
        <w:rPr>
          <w:sz w:val="28"/>
          <w:szCs w:val="28"/>
        </w:rPr>
        <w:t>д</w:t>
      </w:r>
      <w:r w:rsidRPr="00A1189B">
        <w:rPr>
          <w:sz w:val="28"/>
          <w:szCs w:val="28"/>
        </w:rPr>
        <w:t>министрации района и взаимодействующих ДДС</w:t>
      </w:r>
      <w:r>
        <w:rPr>
          <w:sz w:val="28"/>
          <w:szCs w:val="28"/>
        </w:rPr>
        <w:t xml:space="preserve"> и ДС</w:t>
      </w:r>
      <w:r w:rsidRPr="00A1189B">
        <w:rPr>
          <w:sz w:val="28"/>
          <w:szCs w:val="28"/>
        </w:rPr>
        <w:t xml:space="preserve">; 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обеспечение оповещения и вызова подразделений сил постоянной гото</w:t>
      </w:r>
      <w:r w:rsidRPr="00A1189B">
        <w:rPr>
          <w:sz w:val="28"/>
          <w:szCs w:val="28"/>
        </w:rPr>
        <w:t>в</w:t>
      </w:r>
      <w:r w:rsidRPr="00A1189B">
        <w:rPr>
          <w:sz w:val="28"/>
          <w:szCs w:val="28"/>
        </w:rPr>
        <w:t>ности, непосредственно подчиненных ЕДДС</w:t>
      </w:r>
      <w:proofErr w:type="gramStart"/>
      <w:r w:rsidRPr="00A1189B">
        <w:rPr>
          <w:sz w:val="28"/>
          <w:szCs w:val="28"/>
        </w:rPr>
        <w:t xml:space="preserve"> ;</w:t>
      </w:r>
      <w:proofErr w:type="gramEnd"/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оповещение населения об угрозе или возникновении ЧС и информиров</w:t>
      </w:r>
      <w:r w:rsidRPr="00A1189B">
        <w:rPr>
          <w:sz w:val="28"/>
          <w:szCs w:val="28"/>
        </w:rPr>
        <w:t>а</w:t>
      </w:r>
      <w:r w:rsidRPr="00A1189B">
        <w:rPr>
          <w:sz w:val="28"/>
          <w:szCs w:val="28"/>
        </w:rPr>
        <w:t>нии его об использовании средств и способов защиты от поражающих факторов источника ЧС.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Системой оповещения обеспечиваются следующие виды информации: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сигналы вызова;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речевые (текстовые) сообщения;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437"/>
        <w:rPr>
          <w:sz w:val="28"/>
          <w:szCs w:val="28"/>
        </w:rPr>
      </w:pPr>
      <w:r w:rsidRPr="00802EA1">
        <w:rPr>
          <w:sz w:val="28"/>
          <w:szCs w:val="28"/>
        </w:rPr>
        <w:t>условные сигналы.</w:t>
      </w:r>
    </w:p>
    <w:p w:rsidR="009F32FB" w:rsidRDefault="009F32FB" w:rsidP="00802EA1">
      <w:pPr>
        <w:pStyle w:val="ae"/>
        <w:widowControl w:val="0"/>
        <w:tabs>
          <w:tab w:val="num" w:pos="0"/>
        </w:tabs>
        <w:ind w:firstLine="708"/>
        <w:jc w:val="center"/>
        <w:rPr>
          <w:b/>
          <w:szCs w:val="28"/>
        </w:rPr>
      </w:pPr>
    </w:p>
    <w:p w:rsidR="009F32FB" w:rsidRPr="00802EA1" w:rsidRDefault="009F32FB" w:rsidP="00802EA1">
      <w:pPr>
        <w:pStyle w:val="ae"/>
        <w:widowControl w:val="0"/>
        <w:tabs>
          <w:tab w:val="num" w:pos="0"/>
        </w:tabs>
        <w:jc w:val="center"/>
        <w:rPr>
          <w:b/>
          <w:sz w:val="28"/>
          <w:szCs w:val="28"/>
        </w:rPr>
      </w:pPr>
      <w:r w:rsidRPr="00802EA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Алгоритм ф</w:t>
      </w:r>
      <w:r w:rsidRPr="00802EA1">
        <w:rPr>
          <w:b/>
          <w:sz w:val="28"/>
          <w:szCs w:val="28"/>
        </w:rPr>
        <w:t xml:space="preserve">ункционирование ЕДДС </w:t>
      </w:r>
    </w:p>
    <w:p w:rsidR="009F32FB" w:rsidRPr="00A1189B" w:rsidRDefault="009F32FB" w:rsidP="00802EA1">
      <w:pPr>
        <w:pStyle w:val="ae"/>
        <w:widowControl w:val="0"/>
        <w:tabs>
          <w:tab w:val="num" w:pos="0"/>
        </w:tabs>
        <w:jc w:val="center"/>
        <w:rPr>
          <w:b/>
          <w:szCs w:val="28"/>
        </w:rPr>
      </w:pPr>
    </w:p>
    <w:p w:rsidR="009F32FB" w:rsidRPr="00A1189B" w:rsidRDefault="009F32FB" w:rsidP="00802EA1">
      <w:pPr>
        <w:pStyle w:val="3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A1189B">
        <w:rPr>
          <w:rFonts w:ascii="Times New Roman" w:hAnsi="Times New Roman" w:cs="Times New Roman"/>
          <w:sz w:val="28"/>
          <w:szCs w:val="28"/>
        </w:rPr>
        <w:t>ЕДДС  функционирует в трех режимах</w:t>
      </w:r>
      <w:proofErr w:type="gramStart"/>
      <w:r w:rsidRPr="00A1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89B">
        <w:rPr>
          <w:rFonts w:ascii="Times New Roman" w:hAnsi="Times New Roman" w:cs="Times New Roman"/>
          <w:sz w:val="28"/>
          <w:szCs w:val="28"/>
        </w:rPr>
        <w:t>повседневной деятельности,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(при угрозе</w:t>
      </w:r>
      <w:r w:rsidRPr="00A11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A118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чрезвычайной ситуации (при 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никновении ЧС)</w:t>
      </w:r>
      <w:r w:rsidRPr="00A1189B">
        <w:rPr>
          <w:rFonts w:ascii="Times New Roman" w:hAnsi="Times New Roman" w:cs="Times New Roman"/>
          <w:sz w:val="28"/>
          <w:szCs w:val="28"/>
        </w:rPr>
        <w:t>, а также при переводе ГО с мирного на военное положение, в условиях военного положения и в военное время.</w:t>
      </w:r>
    </w:p>
    <w:p w:rsidR="009F32FB" w:rsidRPr="00A1189B" w:rsidRDefault="009F32FB" w:rsidP="00802EA1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11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189B">
        <w:rPr>
          <w:sz w:val="28"/>
          <w:szCs w:val="28"/>
        </w:rPr>
        <w:t>В режиме</w:t>
      </w:r>
      <w:r w:rsidRPr="00A1189B">
        <w:rPr>
          <w:b/>
          <w:sz w:val="28"/>
          <w:szCs w:val="28"/>
        </w:rPr>
        <w:t xml:space="preserve"> </w:t>
      </w:r>
      <w:r w:rsidRPr="002A67AE">
        <w:rPr>
          <w:sz w:val="28"/>
          <w:szCs w:val="28"/>
        </w:rPr>
        <w:t>повседневной деятельности</w:t>
      </w:r>
      <w:r w:rsidRPr="00A1189B">
        <w:rPr>
          <w:sz w:val="28"/>
          <w:szCs w:val="28"/>
        </w:rPr>
        <w:t xml:space="preserve"> ЕДДС  осуществляет круглос</w:t>
      </w:r>
      <w:r w:rsidRPr="00A1189B">
        <w:rPr>
          <w:sz w:val="28"/>
          <w:szCs w:val="28"/>
        </w:rPr>
        <w:t>у</w:t>
      </w:r>
      <w:r w:rsidRPr="00A1189B">
        <w:rPr>
          <w:sz w:val="28"/>
          <w:szCs w:val="28"/>
        </w:rPr>
        <w:t>точное дежурство</w:t>
      </w:r>
      <w:r>
        <w:rPr>
          <w:sz w:val="28"/>
          <w:szCs w:val="28"/>
        </w:rPr>
        <w:t xml:space="preserve">, находясь </w:t>
      </w:r>
      <w:r w:rsidRPr="00A1189B">
        <w:rPr>
          <w:sz w:val="28"/>
          <w:szCs w:val="28"/>
        </w:rPr>
        <w:t xml:space="preserve"> в готовности к экстренному реагированию на у</w:t>
      </w:r>
      <w:r w:rsidRPr="00A1189B">
        <w:rPr>
          <w:sz w:val="28"/>
          <w:szCs w:val="28"/>
        </w:rPr>
        <w:t>г</w:t>
      </w:r>
      <w:r w:rsidRPr="00A1189B">
        <w:rPr>
          <w:sz w:val="28"/>
          <w:szCs w:val="28"/>
        </w:rPr>
        <w:t xml:space="preserve">розу или возникновение ЧС. </w:t>
      </w:r>
    </w:p>
    <w:p w:rsidR="009F32FB" w:rsidRPr="00AF753C" w:rsidRDefault="009F32FB" w:rsidP="00802EA1">
      <w:pPr>
        <w:pStyle w:val="3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F753C">
        <w:rPr>
          <w:rFonts w:ascii="Times New Roman" w:hAnsi="Times New Roman" w:cs="Times New Roman"/>
          <w:b/>
          <w:sz w:val="28"/>
          <w:szCs w:val="28"/>
        </w:rPr>
        <w:lastRenderedPageBreak/>
        <w:t>В этом режиме ЕДДС  обеспечивает: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прием от населения</w:t>
      </w:r>
      <w:r>
        <w:rPr>
          <w:sz w:val="28"/>
          <w:szCs w:val="28"/>
        </w:rPr>
        <w:t>, организаций</w:t>
      </w:r>
      <w:proofErr w:type="gramStart"/>
      <w:r>
        <w:rPr>
          <w:sz w:val="28"/>
          <w:szCs w:val="28"/>
        </w:rPr>
        <w:t xml:space="preserve"> </w:t>
      </w:r>
      <w:r w:rsidRPr="00802EA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802EA1">
        <w:rPr>
          <w:sz w:val="28"/>
          <w:szCs w:val="28"/>
        </w:rPr>
        <w:t xml:space="preserve"> ДДС</w:t>
      </w:r>
      <w:r>
        <w:rPr>
          <w:sz w:val="28"/>
          <w:szCs w:val="28"/>
        </w:rPr>
        <w:t xml:space="preserve"> и ДС</w:t>
      </w:r>
      <w:r w:rsidRPr="00802EA1">
        <w:rPr>
          <w:sz w:val="28"/>
          <w:szCs w:val="28"/>
        </w:rPr>
        <w:t xml:space="preserve"> сообщений</w:t>
      </w:r>
      <w:r>
        <w:rPr>
          <w:sz w:val="28"/>
          <w:szCs w:val="28"/>
        </w:rPr>
        <w:t xml:space="preserve"> о любых чрезвычайных происшествиях,</w:t>
      </w:r>
      <w:r w:rsidRPr="00802EA1">
        <w:rPr>
          <w:sz w:val="28"/>
          <w:szCs w:val="28"/>
        </w:rPr>
        <w:t xml:space="preserve"> несущих информацию об угрозе или возни</w:t>
      </w:r>
      <w:r w:rsidRPr="00802EA1">
        <w:rPr>
          <w:sz w:val="28"/>
          <w:szCs w:val="28"/>
        </w:rPr>
        <w:t>к</w:t>
      </w:r>
      <w:r w:rsidRPr="00802EA1">
        <w:rPr>
          <w:sz w:val="28"/>
          <w:szCs w:val="28"/>
        </w:rPr>
        <w:t>новении ЧС, их регистрацию и сортировку по принадлежности ДДС и уро</w:t>
      </w:r>
      <w:r w:rsidRPr="00802EA1">
        <w:rPr>
          <w:sz w:val="28"/>
          <w:szCs w:val="28"/>
        </w:rPr>
        <w:t>в</w:t>
      </w:r>
      <w:r w:rsidRPr="00802EA1">
        <w:rPr>
          <w:sz w:val="28"/>
          <w:szCs w:val="28"/>
        </w:rPr>
        <w:t>ням ответственности;</w:t>
      </w:r>
    </w:p>
    <w:p w:rsidR="009F32FB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обобщение и анализ информации о ЧС за сутки</w:t>
      </w:r>
      <w:r>
        <w:rPr>
          <w:sz w:val="28"/>
          <w:szCs w:val="28"/>
        </w:rPr>
        <w:t xml:space="preserve"> дежурства</w:t>
      </w:r>
      <w:r w:rsidRPr="00802EA1">
        <w:rPr>
          <w:sz w:val="28"/>
          <w:szCs w:val="28"/>
        </w:rPr>
        <w:t xml:space="preserve"> и пре</w:t>
      </w:r>
      <w:r w:rsidRPr="00802EA1">
        <w:rPr>
          <w:sz w:val="28"/>
          <w:szCs w:val="28"/>
        </w:rPr>
        <w:t>д</w:t>
      </w:r>
      <w:r w:rsidRPr="00802EA1">
        <w:rPr>
          <w:sz w:val="28"/>
          <w:szCs w:val="28"/>
        </w:rPr>
        <w:t>ставление соответствующих докладов по подчиненности;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поддержание в готовности к применению программно-технических средств автоматизации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внесение необходимых дополнений и изменений в банк данных, а также в структуру и содержание оперативных документов по реагированию</w:t>
      </w:r>
      <w:r>
        <w:rPr>
          <w:sz w:val="28"/>
          <w:szCs w:val="28"/>
        </w:rPr>
        <w:t xml:space="preserve"> ЕДДС </w:t>
      </w:r>
      <w:r w:rsidRPr="00802EA1">
        <w:rPr>
          <w:sz w:val="28"/>
          <w:szCs w:val="28"/>
        </w:rPr>
        <w:t xml:space="preserve"> на ЧС.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 w:rsidRPr="00802EA1">
        <w:rPr>
          <w:sz w:val="28"/>
          <w:szCs w:val="28"/>
        </w:rPr>
        <w:t>ДДС</w:t>
      </w:r>
      <w:r>
        <w:rPr>
          <w:sz w:val="28"/>
          <w:szCs w:val="28"/>
        </w:rPr>
        <w:t xml:space="preserve"> и ДС</w:t>
      </w:r>
      <w:r w:rsidRPr="00802EA1">
        <w:rPr>
          <w:sz w:val="28"/>
          <w:szCs w:val="28"/>
        </w:rPr>
        <w:t xml:space="preserve"> в режиме повседневной деятельности действуют в соотве</w:t>
      </w:r>
      <w:r w:rsidRPr="00802EA1">
        <w:rPr>
          <w:sz w:val="28"/>
          <w:szCs w:val="28"/>
        </w:rPr>
        <w:t>т</w:t>
      </w:r>
      <w:r w:rsidRPr="00802EA1">
        <w:rPr>
          <w:sz w:val="28"/>
          <w:szCs w:val="28"/>
        </w:rPr>
        <w:t xml:space="preserve">ствии со своими ведомственными инструкциями и представляют в ЕДДС </w:t>
      </w:r>
      <w:r w:rsidRPr="00A1189B">
        <w:rPr>
          <w:szCs w:val="28"/>
        </w:rPr>
        <w:t xml:space="preserve"> </w:t>
      </w:r>
      <w:r w:rsidRPr="00802EA1">
        <w:rPr>
          <w:sz w:val="28"/>
          <w:szCs w:val="28"/>
        </w:rPr>
        <w:t>обобщенную статистическую информацию о  ЧС и предпосылках к ним за прошедшие сутки.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EA1">
        <w:rPr>
          <w:sz w:val="28"/>
          <w:szCs w:val="28"/>
        </w:rPr>
        <w:t xml:space="preserve">Сообщения о </w:t>
      </w:r>
      <w:r>
        <w:rPr>
          <w:sz w:val="28"/>
          <w:szCs w:val="28"/>
        </w:rPr>
        <w:t>ЧС</w:t>
      </w:r>
      <w:r w:rsidRPr="00802EA1">
        <w:rPr>
          <w:sz w:val="28"/>
          <w:szCs w:val="28"/>
        </w:rPr>
        <w:t>, которые не относятся к сфере ответственности</w:t>
      </w:r>
      <w:r>
        <w:rPr>
          <w:sz w:val="28"/>
          <w:szCs w:val="28"/>
        </w:rPr>
        <w:t xml:space="preserve">     </w:t>
      </w:r>
      <w:r w:rsidRPr="00802EA1">
        <w:rPr>
          <w:sz w:val="28"/>
          <w:szCs w:val="28"/>
        </w:rPr>
        <w:t xml:space="preserve"> принявшей их ДДС</w:t>
      </w:r>
      <w:r>
        <w:rPr>
          <w:sz w:val="28"/>
          <w:szCs w:val="28"/>
        </w:rPr>
        <w:t xml:space="preserve"> или ДС</w:t>
      </w:r>
      <w:r w:rsidRPr="00802EA1">
        <w:rPr>
          <w:sz w:val="28"/>
          <w:szCs w:val="28"/>
        </w:rPr>
        <w:t xml:space="preserve">, незамедлительно передаются соответствующей ДДС </w:t>
      </w:r>
      <w:r>
        <w:rPr>
          <w:sz w:val="28"/>
          <w:szCs w:val="28"/>
        </w:rPr>
        <w:t xml:space="preserve">или ДС </w:t>
      </w:r>
      <w:r w:rsidRPr="00802EA1">
        <w:rPr>
          <w:sz w:val="28"/>
          <w:szCs w:val="28"/>
        </w:rPr>
        <w:t>по предназначению. Сообщения, которые ДДС</w:t>
      </w:r>
      <w:r>
        <w:rPr>
          <w:sz w:val="28"/>
          <w:szCs w:val="28"/>
        </w:rPr>
        <w:t xml:space="preserve"> или ДС</w:t>
      </w:r>
      <w:r w:rsidRPr="00802EA1">
        <w:rPr>
          <w:sz w:val="28"/>
          <w:szCs w:val="28"/>
        </w:rPr>
        <w:t xml:space="preserve"> идент</w:t>
      </w:r>
      <w:r w:rsidRPr="00802EA1">
        <w:rPr>
          <w:sz w:val="28"/>
          <w:szCs w:val="28"/>
        </w:rPr>
        <w:t>и</w:t>
      </w:r>
      <w:r w:rsidRPr="00802EA1">
        <w:rPr>
          <w:sz w:val="28"/>
          <w:szCs w:val="28"/>
        </w:rPr>
        <w:t>фицируют как сообщения об угрозе или возникновении ЧС, в первоочере</w:t>
      </w:r>
      <w:r w:rsidRPr="00802EA1">
        <w:rPr>
          <w:sz w:val="28"/>
          <w:szCs w:val="28"/>
        </w:rPr>
        <w:t>д</w:t>
      </w:r>
      <w:r w:rsidRPr="00802EA1">
        <w:rPr>
          <w:sz w:val="28"/>
          <w:szCs w:val="28"/>
        </w:rPr>
        <w:t>ном порядке передаются в ЕДДС.</w:t>
      </w:r>
    </w:p>
    <w:p w:rsidR="009F32FB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 w:rsidRPr="00802EA1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802EA1">
        <w:rPr>
          <w:sz w:val="28"/>
          <w:szCs w:val="28"/>
        </w:rPr>
        <w:t>. В режим повышенной готовности ЕДДС  и привлекаемые ДДС</w:t>
      </w:r>
      <w:r>
        <w:rPr>
          <w:sz w:val="28"/>
          <w:szCs w:val="28"/>
        </w:rPr>
        <w:t xml:space="preserve"> и ДС</w:t>
      </w:r>
      <w:r w:rsidRPr="00802EA1">
        <w:rPr>
          <w:sz w:val="28"/>
          <w:szCs w:val="28"/>
        </w:rPr>
        <w:t xml:space="preserve"> переводятся </w:t>
      </w:r>
      <w:r>
        <w:rPr>
          <w:sz w:val="28"/>
          <w:szCs w:val="28"/>
        </w:rPr>
        <w:t xml:space="preserve"> по команде старшего  оператора диспетчерской службы                 ЕДДС</w:t>
      </w:r>
      <w:r w:rsidRPr="00802EA1">
        <w:rPr>
          <w:sz w:val="28"/>
          <w:szCs w:val="28"/>
        </w:rPr>
        <w:t xml:space="preserve"> при угрозе возникновения ЧС в тех случаях, когда для ликвидации у</w:t>
      </w:r>
      <w:r w:rsidRPr="00802EA1">
        <w:rPr>
          <w:sz w:val="28"/>
          <w:szCs w:val="28"/>
        </w:rPr>
        <w:t>г</w:t>
      </w:r>
      <w:r w:rsidRPr="00802EA1">
        <w:rPr>
          <w:sz w:val="28"/>
          <w:szCs w:val="28"/>
        </w:rPr>
        <w:t>розы требуются совместные действия ДДС</w:t>
      </w:r>
      <w:r>
        <w:rPr>
          <w:sz w:val="28"/>
          <w:szCs w:val="28"/>
        </w:rPr>
        <w:t xml:space="preserve"> и   ДС</w:t>
      </w:r>
      <w:r w:rsidRPr="00802EA1">
        <w:rPr>
          <w:sz w:val="28"/>
          <w:szCs w:val="28"/>
        </w:rPr>
        <w:t>, взаимодействующих с ЕДДС</w:t>
      </w:r>
      <w:proofErr w:type="gramStart"/>
      <w:r w:rsidRPr="00802EA1">
        <w:rPr>
          <w:sz w:val="28"/>
          <w:szCs w:val="28"/>
        </w:rPr>
        <w:t xml:space="preserve"> .</w:t>
      </w:r>
      <w:proofErr w:type="gramEnd"/>
    </w:p>
    <w:p w:rsidR="009F32FB" w:rsidRPr="00AF753C" w:rsidRDefault="009F32FB" w:rsidP="00220372">
      <w:pPr>
        <w:pStyle w:val="ae"/>
        <w:widowControl w:val="0"/>
        <w:tabs>
          <w:tab w:val="num" w:pos="0"/>
        </w:tabs>
        <w:rPr>
          <w:b/>
          <w:sz w:val="28"/>
          <w:szCs w:val="28"/>
        </w:rPr>
      </w:pPr>
      <w:r w:rsidRPr="00802EA1">
        <w:rPr>
          <w:sz w:val="28"/>
          <w:szCs w:val="28"/>
        </w:rPr>
        <w:t xml:space="preserve"> </w:t>
      </w:r>
      <w:r w:rsidRPr="00AF753C">
        <w:rPr>
          <w:b/>
          <w:sz w:val="28"/>
          <w:szCs w:val="28"/>
        </w:rPr>
        <w:t>В этом режиме ЕДДС  дополнительно обеспечивает:</w:t>
      </w:r>
    </w:p>
    <w:p w:rsidR="009F32FB" w:rsidRPr="00802EA1" w:rsidRDefault="009F32FB" w:rsidP="00220372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заблаговременную подготовку</w:t>
      </w:r>
      <w:r>
        <w:rPr>
          <w:sz w:val="28"/>
          <w:szCs w:val="28"/>
        </w:rPr>
        <w:t xml:space="preserve"> дежурно - диспетчерского персонала </w:t>
      </w:r>
      <w:r w:rsidRPr="00802EA1">
        <w:rPr>
          <w:sz w:val="28"/>
          <w:szCs w:val="28"/>
        </w:rPr>
        <w:t xml:space="preserve"> к во</w:t>
      </w:r>
      <w:r w:rsidRPr="00802EA1">
        <w:rPr>
          <w:sz w:val="28"/>
          <w:szCs w:val="28"/>
        </w:rPr>
        <w:t>з</w:t>
      </w:r>
      <w:r w:rsidRPr="00802EA1">
        <w:rPr>
          <w:sz w:val="28"/>
          <w:szCs w:val="28"/>
        </w:rPr>
        <w:t>можным действиям в случае возникновения ЧС;</w:t>
      </w:r>
    </w:p>
    <w:p w:rsidR="009F32FB" w:rsidRPr="00802EA1" w:rsidRDefault="009F32FB" w:rsidP="00220372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02EA1">
        <w:rPr>
          <w:sz w:val="28"/>
          <w:szCs w:val="28"/>
        </w:rPr>
        <w:t>оповещение и персональный вызов должностных лиц КЧС и ПБ,</w:t>
      </w:r>
      <w:r>
        <w:rPr>
          <w:sz w:val="28"/>
          <w:szCs w:val="28"/>
        </w:rPr>
        <w:t xml:space="preserve">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 по ГО и ЧС</w:t>
      </w:r>
      <w:r w:rsidRPr="00802EA1">
        <w:rPr>
          <w:sz w:val="28"/>
          <w:szCs w:val="28"/>
        </w:rPr>
        <w:t xml:space="preserve"> администрации района, ПЧ,  взаимодействующих ДДС и </w:t>
      </w:r>
      <w:r>
        <w:rPr>
          <w:sz w:val="28"/>
          <w:szCs w:val="28"/>
        </w:rPr>
        <w:t xml:space="preserve">ДС </w:t>
      </w:r>
      <w:r w:rsidRPr="001A613C">
        <w:rPr>
          <w:sz w:val="28"/>
          <w:szCs w:val="28"/>
        </w:rPr>
        <w:t>подчиненных ЕДДС сил постоянной готовности;</w:t>
      </w:r>
    </w:p>
    <w:p w:rsidR="009F32FB" w:rsidRPr="00802EA1" w:rsidRDefault="009F32FB" w:rsidP="004F6C7F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 xml:space="preserve">получение и обобщение данных наблюдения и </w:t>
      </w:r>
      <w:proofErr w:type="gramStart"/>
      <w:r w:rsidRPr="00802EA1">
        <w:rPr>
          <w:sz w:val="28"/>
          <w:szCs w:val="28"/>
        </w:rPr>
        <w:t>контроля за</w:t>
      </w:r>
      <w:proofErr w:type="gramEnd"/>
      <w:r w:rsidRPr="00802EA1">
        <w:rPr>
          <w:sz w:val="28"/>
          <w:szCs w:val="28"/>
        </w:rPr>
        <w:t xml:space="preserve"> обстановкой в </w:t>
      </w:r>
      <w:r>
        <w:rPr>
          <w:sz w:val="28"/>
          <w:szCs w:val="28"/>
        </w:rPr>
        <w:t>районе</w:t>
      </w:r>
      <w:r w:rsidRPr="00802EA1">
        <w:rPr>
          <w:sz w:val="28"/>
          <w:szCs w:val="28"/>
        </w:rPr>
        <w:t>, на потенциально-опасных объектах (ПОО), а также за состоянием окружающей природной среды;</w:t>
      </w:r>
    </w:p>
    <w:p w:rsidR="009F32FB" w:rsidRPr="00802EA1" w:rsidRDefault="009F32FB" w:rsidP="004F6C7F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возможной </w:t>
      </w:r>
      <w:r w:rsidRPr="00802EA1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 xml:space="preserve">, </w:t>
      </w:r>
      <w:r w:rsidRPr="00802EA1">
        <w:rPr>
          <w:sz w:val="28"/>
          <w:szCs w:val="28"/>
        </w:rPr>
        <w:t xml:space="preserve"> подготовку предложений по де</w:t>
      </w:r>
      <w:r w:rsidRPr="00802EA1">
        <w:rPr>
          <w:sz w:val="28"/>
          <w:szCs w:val="28"/>
        </w:rPr>
        <w:t>й</w:t>
      </w:r>
      <w:r w:rsidRPr="00802EA1">
        <w:rPr>
          <w:sz w:val="28"/>
          <w:szCs w:val="28"/>
        </w:rPr>
        <w:t>ствиям привлекаемых сил и средств и доклад их по подчиненности;</w:t>
      </w:r>
    </w:p>
    <w:p w:rsidR="009F32FB" w:rsidRPr="00802EA1" w:rsidRDefault="009F32FB" w:rsidP="004F6C7F">
      <w:pPr>
        <w:pStyle w:val="ae"/>
        <w:widowControl w:val="0"/>
        <w:tabs>
          <w:tab w:val="num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 xml:space="preserve">корректировку </w:t>
      </w:r>
      <w:r>
        <w:rPr>
          <w:sz w:val="28"/>
          <w:szCs w:val="28"/>
        </w:rPr>
        <w:t>планов реагирования</w:t>
      </w:r>
      <w:r w:rsidRPr="00802EA1">
        <w:rPr>
          <w:sz w:val="28"/>
          <w:szCs w:val="28"/>
        </w:rPr>
        <w:t xml:space="preserve"> ЕДДС  </w:t>
      </w:r>
      <w:r>
        <w:rPr>
          <w:sz w:val="28"/>
          <w:szCs w:val="28"/>
        </w:rPr>
        <w:t xml:space="preserve">на </w:t>
      </w:r>
      <w:r w:rsidRPr="00802EA1">
        <w:rPr>
          <w:sz w:val="28"/>
          <w:szCs w:val="28"/>
        </w:rPr>
        <w:t xml:space="preserve">  вероятн</w:t>
      </w:r>
      <w:r>
        <w:rPr>
          <w:sz w:val="28"/>
          <w:szCs w:val="28"/>
        </w:rPr>
        <w:t>ую</w:t>
      </w:r>
      <w:r w:rsidRPr="00802EA1">
        <w:rPr>
          <w:sz w:val="28"/>
          <w:szCs w:val="28"/>
        </w:rPr>
        <w:t xml:space="preserve">  ЧС и</w:t>
      </w:r>
      <w:r>
        <w:rPr>
          <w:sz w:val="28"/>
          <w:szCs w:val="28"/>
        </w:rPr>
        <w:t xml:space="preserve"> планов взаимодействия </w:t>
      </w:r>
      <w:r w:rsidRPr="00802EA1">
        <w:rPr>
          <w:sz w:val="28"/>
          <w:szCs w:val="28"/>
        </w:rPr>
        <w:t xml:space="preserve"> с </w:t>
      </w:r>
      <w:r>
        <w:rPr>
          <w:sz w:val="28"/>
          <w:szCs w:val="28"/>
        </w:rPr>
        <w:t>соответствующими</w:t>
      </w:r>
      <w:r w:rsidRPr="00802EA1">
        <w:rPr>
          <w:sz w:val="28"/>
          <w:szCs w:val="28"/>
        </w:rPr>
        <w:t xml:space="preserve"> ДДС</w:t>
      </w:r>
      <w:r>
        <w:rPr>
          <w:sz w:val="28"/>
          <w:szCs w:val="28"/>
        </w:rPr>
        <w:t xml:space="preserve"> и ДС района</w:t>
      </w:r>
      <w:r w:rsidRPr="00802EA1">
        <w:rPr>
          <w:sz w:val="28"/>
          <w:szCs w:val="28"/>
        </w:rPr>
        <w:t>;</w:t>
      </w:r>
      <w:proofErr w:type="gramEnd"/>
    </w:p>
    <w:p w:rsidR="009F32FB" w:rsidRDefault="009F32FB" w:rsidP="004F6C7F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координацию действий ДДС</w:t>
      </w:r>
      <w:r>
        <w:rPr>
          <w:sz w:val="28"/>
          <w:szCs w:val="28"/>
        </w:rPr>
        <w:t xml:space="preserve"> и ДС</w:t>
      </w:r>
      <w:r w:rsidRPr="00802EA1">
        <w:rPr>
          <w:sz w:val="28"/>
          <w:szCs w:val="28"/>
        </w:rPr>
        <w:t xml:space="preserve"> при принятии ими экстренных мер по предотвращению ЧС или смягчению ее последствий.</w:t>
      </w:r>
    </w:p>
    <w:p w:rsidR="009F32FB" w:rsidRPr="00802EA1" w:rsidRDefault="009F32FB" w:rsidP="004F6C7F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этом режиме ДДС и ДС действуют в соответствии с положением о </w:t>
      </w:r>
      <w:proofErr w:type="spellStart"/>
      <w:r w:rsidRPr="001A613C">
        <w:rPr>
          <w:sz w:val="28"/>
          <w:szCs w:val="28"/>
        </w:rPr>
        <w:t>К</w:t>
      </w:r>
      <w:r w:rsidRPr="001A613C">
        <w:rPr>
          <w:sz w:val="28"/>
          <w:szCs w:val="28"/>
        </w:rPr>
        <w:t>а</w:t>
      </w:r>
      <w:r>
        <w:rPr>
          <w:sz w:val="28"/>
          <w:szCs w:val="28"/>
        </w:rPr>
        <w:t>рагинском</w:t>
      </w:r>
      <w:proofErr w:type="spellEnd"/>
      <w:r>
        <w:rPr>
          <w:sz w:val="28"/>
          <w:szCs w:val="28"/>
        </w:rPr>
        <w:t xml:space="preserve"> территориальным звене, Камчатской территориальной подсист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мы единой государственной системы предупреждения и ликвидации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 (</w:t>
      </w:r>
      <w:proofErr w:type="spellStart"/>
      <w:r>
        <w:rPr>
          <w:sz w:val="28"/>
          <w:szCs w:val="28"/>
        </w:rPr>
        <w:t>Карагинское</w:t>
      </w:r>
      <w:proofErr w:type="spellEnd"/>
      <w:r>
        <w:rPr>
          <w:sz w:val="28"/>
          <w:szCs w:val="28"/>
        </w:rPr>
        <w:t xml:space="preserve">  территориальное звено КТПРСЧС)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ЕДДС и ведомственными инструкциями.</w:t>
      </w:r>
    </w:p>
    <w:p w:rsidR="009F32FB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 w:rsidRPr="00802EA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02EA1">
        <w:rPr>
          <w:sz w:val="28"/>
          <w:szCs w:val="28"/>
        </w:rPr>
        <w:t>. В режим</w:t>
      </w:r>
      <w:r w:rsidRPr="00802EA1">
        <w:rPr>
          <w:b/>
          <w:sz w:val="28"/>
          <w:szCs w:val="28"/>
        </w:rPr>
        <w:t xml:space="preserve"> </w:t>
      </w:r>
      <w:r w:rsidRPr="00214F4B">
        <w:rPr>
          <w:sz w:val="28"/>
          <w:szCs w:val="28"/>
        </w:rPr>
        <w:t>чрезв</w:t>
      </w:r>
      <w:r>
        <w:rPr>
          <w:sz w:val="28"/>
          <w:szCs w:val="28"/>
        </w:rPr>
        <w:t>ы</w:t>
      </w:r>
      <w:r w:rsidRPr="00214F4B">
        <w:rPr>
          <w:sz w:val="28"/>
          <w:szCs w:val="28"/>
        </w:rPr>
        <w:t>чайной ситуации</w:t>
      </w:r>
      <w:r w:rsidRPr="00802EA1">
        <w:rPr>
          <w:sz w:val="28"/>
          <w:szCs w:val="28"/>
        </w:rPr>
        <w:t xml:space="preserve"> ЕДДС  и привлекаемые ДДС</w:t>
      </w:r>
      <w:r>
        <w:rPr>
          <w:sz w:val="28"/>
          <w:szCs w:val="28"/>
        </w:rPr>
        <w:t xml:space="preserve"> и ДС </w:t>
      </w:r>
      <w:r w:rsidRPr="00802EA1">
        <w:rPr>
          <w:sz w:val="28"/>
          <w:szCs w:val="28"/>
        </w:rPr>
        <w:t xml:space="preserve"> переводятся </w:t>
      </w:r>
      <w:r>
        <w:rPr>
          <w:sz w:val="28"/>
          <w:szCs w:val="28"/>
        </w:rPr>
        <w:t xml:space="preserve"> по команде старшего оператора диспетчерской службы</w:t>
      </w:r>
      <w:r w:rsidRPr="00802EA1">
        <w:rPr>
          <w:sz w:val="28"/>
          <w:szCs w:val="28"/>
        </w:rPr>
        <w:t xml:space="preserve"> при возникновении ЧС. </w:t>
      </w:r>
    </w:p>
    <w:p w:rsidR="009F32FB" w:rsidRPr="00AF753C" w:rsidRDefault="009F32FB" w:rsidP="00802EA1">
      <w:pPr>
        <w:pStyle w:val="ae"/>
        <w:widowControl w:val="0"/>
        <w:tabs>
          <w:tab w:val="num" w:pos="0"/>
        </w:tabs>
        <w:ind w:firstLine="709"/>
        <w:rPr>
          <w:b/>
          <w:sz w:val="28"/>
          <w:szCs w:val="28"/>
        </w:rPr>
      </w:pPr>
      <w:r w:rsidRPr="00AF753C">
        <w:rPr>
          <w:b/>
          <w:sz w:val="28"/>
          <w:szCs w:val="28"/>
        </w:rPr>
        <w:t>В этом режиме ЕДДС осуществляет решение задач в полном объ</w:t>
      </w:r>
      <w:r w:rsidRPr="00AF753C">
        <w:rPr>
          <w:b/>
          <w:sz w:val="28"/>
          <w:szCs w:val="28"/>
        </w:rPr>
        <w:t>е</w:t>
      </w:r>
      <w:r w:rsidRPr="00AF753C">
        <w:rPr>
          <w:b/>
          <w:sz w:val="28"/>
          <w:szCs w:val="28"/>
        </w:rPr>
        <w:t>ме: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координация действий ДДС и привлекаемых сил и средств РСЧС при проведении работ по защите населения и территории от ЧС;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2EA1">
        <w:rPr>
          <w:sz w:val="28"/>
          <w:szCs w:val="28"/>
        </w:rPr>
        <w:t>контроль за</w:t>
      </w:r>
      <w:proofErr w:type="gramEnd"/>
      <w:r w:rsidRPr="00802EA1">
        <w:rPr>
          <w:sz w:val="28"/>
          <w:szCs w:val="28"/>
        </w:rPr>
        <w:t xml:space="preserve"> выдвижением и отслеживание передвижения операти</w:t>
      </w:r>
      <w:r w:rsidRPr="00802EA1">
        <w:rPr>
          <w:sz w:val="28"/>
          <w:szCs w:val="28"/>
        </w:rPr>
        <w:t>в</w:t>
      </w:r>
      <w:r w:rsidRPr="00802EA1">
        <w:rPr>
          <w:sz w:val="28"/>
          <w:szCs w:val="28"/>
        </w:rPr>
        <w:t>ных групп в районе ЧС;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>оповещение и передача оперативной информации между органами управления при организации ликвидации ЧС и в ходе аварийно-спасательных работ, мероприятий по обеспечению устойчивого функционирования объе</w:t>
      </w:r>
      <w:r w:rsidRPr="00802EA1">
        <w:rPr>
          <w:sz w:val="28"/>
          <w:szCs w:val="28"/>
        </w:rPr>
        <w:t>к</w:t>
      </w:r>
      <w:r w:rsidRPr="00802EA1">
        <w:rPr>
          <w:sz w:val="28"/>
          <w:szCs w:val="28"/>
        </w:rPr>
        <w:t>тов экономики и первоочередному жизнеобеспечению пострадавшего нас</w:t>
      </w:r>
      <w:r w:rsidRPr="00802EA1">
        <w:rPr>
          <w:sz w:val="28"/>
          <w:szCs w:val="28"/>
        </w:rPr>
        <w:t>е</w:t>
      </w:r>
      <w:r w:rsidRPr="00802EA1">
        <w:rPr>
          <w:sz w:val="28"/>
          <w:szCs w:val="28"/>
        </w:rPr>
        <w:t>ления;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802EA1">
        <w:rPr>
          <w:sz w:val="28"/>
          <w:szCs w:val="28"/>
        </w:rPr>
        <w:t>контроль за</w:t>
      </w:r>
      <w:proofErr w:type="gramEnd"/>
      <w:r w:rsidRPr="00802EA1">
        <w:rPr>
          <w:sz w:val="28"/>
          <w:szCs w:val="28"/>
        </w:rPr>
        <w:t xml:space="preserve"> установлением и перемещением границ зон ЧС, своевр</w:t>
      </w:r>
      <w:r w:rsidRPr="00802EA1">
        <w:rPr>
          <w:sz w:val="28"/>
          <w:szCs w:val="28"/>
        </w:rPr>
        <w:t>е</w:t>
      </w:r>
      <w:r w:rsidRPr="00802EA1">
        <w:rPr>
          <w:sz w:val="28"/>
          <w:szCs w:val="28"/>
        </w:rPr>
        <w:t>менное оповещение и информирование населения о складывающейся обст</w:t>
      </w:r>
      <w:r w:rsidRPr="00802EA1">
        <w:rPr>
          <w:sz w:val="28"/>
          <w:szCs w:val="28"/>
        </w:rPr>
        <w:t>а</w:t>
      </w:r>
      <w:r w:rsidRPr="00802EA1">
        <w:rPr>
          <w:sz w:val="28"/>
          <w:szCs w:val="28"/>
        </w:rPr>
        <w:t>новке и опасностях в районе ЧС;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2EA1">
        <w:rPr>
          <w:sz w:val="28"/>
          <w:szCs w:val="28"/>
        </w:rPr>
        <w:t xml:space="preserve">осуществление непрерывного </w:t>
      </w:r>
      <w:proofErr w:type="gramStart"/>
      <w:r w:rsidRPr="00802EA1">
        <w:rPr>
          <w:sz w:val="28"/>
          <w:szCs w:val="28"/>
        </w:rPr>
        <w:t>контроля за</w:t>
      </w:r>
      <w:proofErr w:type="gramEnd"/>
      <w:r w:rsidRPr="00802EA1">
        <w:rPr>
          <w:sz w:val="28"/>
          <w:szCs w:val="28"/>
        </w:rPr>
        <w:t xml:space="preserve"> состоянием окружающей природной среды в районе ЧС, за обстановкой на аварийных объектах и пр</w:t>
      </w:r>
      <w:r w:rsidRPr="00802EA1">
        <w:rPr>
          <w:sz w:val="28"/>
          <w:szCs w:val="28"/>
        </w:rPr>
        <w:t>и</w:t>
      </w:r>
      <w:r w:rsidRPr="00802EA1">
        <w:rPr>
          <w:sz w:val="28"/>
          <w:szCs w:val="28"/>
        </w:rPr>
        <w:t>легающей к ним территории.</w:t>
      </w:r>
    </w:p>
    <w:p w:rsidR="009F32FB" w:rsidRDefault="009F32FB" w:rsidP="002B0368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4.5.</w:t>
      </w:r>
      <w:r w:rsidRPr="00802EA1">
        <w:rPr>
          <w:sz w:val="28"/>
          <w:szCs w:val="28"/>
        </w:rPr>
        <w:t>В режимах повышенной готовности и ЧС информационное взаимоде</w:t>
      </w:r>
      <w:r w:rsidRPr="00802EA1">
        <w:rPr>
          <w:sz w:val="28"/>
          <w:szCs w:val="28"/>
        </w:rPr>
        <w:t>й</w:t>
      </w:r>
      <w:r w:rsidRPr="00802EA1">
        <w:rPr>
          <w:sz w:val="28"/>
          <w:szCs w:val="28"/>
        </w:rPr>
        <w:t>ствие между ДДС</w:t>
      </w:r>
      <w:r>
        <w:rPr>
          <w:sz w:val="28"/>
          <w:szCs w:val="28"/>
        </w:rPr>
        <w:t xml:space="preserve"> и ДС</w:t>
      </w:r>
      <w:r w:rsidRPr="00802EA1">
        <w:rPr>
          <w:sz w:val="28"/>
          <w:szCs w:val="28"/>
        </w:rPr>
        <w:t xml:space="preserve"> осуществляется непосредственно через ЕДДС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802EA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Для этого в ЕДДС от взаимодействующих ДДС и ДС в первоочередном обязательном порядке и на безвозмездной основе передаются сведения об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розе или факте ЧС,</w:t>
      </w:r>
      <w:r w:rsidRPr="00802EA1">
        <w:rPr>
          <w:sz w:val="28"/>
          <w:szCs w:val="28"/>
        </w:rPr>
        <w:t xml:space="preserve"> сложившейся обстановке, принятых мерах, задействова</w:t>
      </w:r>
      <w:r w:rsidRPr="00802EA1">
        <w:rPr>
          <w:sz w:val="28"/>
          <w:szCs w:val="28"/>
        </w:rPr>
        <w:t>н</w:t>
      </w:r>
      <w:r w:rsidRPr="00802EA1">
        <w:rPr>
          <w:sz w:val="28"/>
          <w:szCs w:val="28"/>
        </w:rPr>
        <w:t>ных и требуемых д</w:t>
      </w:r>
      <w:r>
        <w:rPr>
          <w:sz w:val="28"/>
          <w:szCs w:val="28"/>
        </w:rPr>
        <w:t>ополнительно силах и средствах.</w:t>
      </w:r>
      <w:proofErr w:type="gramEnd"/>
      <w:r>
        <w:rPr>
          <w:sz w:val="28"/>
          <w:szCs w:val="28"/>
        </w:rPr>
        <w:t xml:space="preserve"> Поступающая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Pr="00802EA1">
        <w:rPr>
          <w:sz w:val="28"/>
          <w:szCs w:val="28"/>
        </w:rPr>
        <w:t xml:space="preserve"> распространяется ЕДДС  </w:t>
      </w:r>
      <w:r>
        <w:rPr>
          <w:sz w:val="28"/>
          <w:szCs w:val="28"/>
        </w:rPr>
        <w:t xml:space="preserve">до </w:t>
      </w:r>
      <w:r w:rsidRPr="00802EA1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802EA1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>х</w:t>
      </w:r>
      <w:r w:rsidRPr="00802EA1">
        <w:rPr>
          <w:sz w:val="28"/>
          <w:szCs w:val="28"/>
        </w:rPr>
        <w:t xml:space="preserve">  ДДС</w:t>
      </w:r>
      <w:r>
        <w:rPr>
          <w:sz w:val="28"/>
          <w:szCs w:val="28"/>
        </w:rPr>
        <w:t xml:space="preserve"> и ДС.</w:t>
      </w:r>
    </w:p>
    <w:p w:rsidR="009F32FB" w:rsidRPr="00802EA1" w:rsidRDefault="009F32FB" w:rsidP="002B0368">
      <w:pPr>
        <w:pStyle w:val="ae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4.6.Вся информация, поступающая в ЕДДС, обрабатывается и обобщается. В зависимости от поступившего документ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сообщения)масштаба ЧС,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принятых мер и высказанных предложений (просьб) по каждому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тому документу(сообщению) готовятся и принимаются необходимые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Поступившая от различных источников и обобщенная в ЕДДС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мация, подготовленные рекомендации по </w:t>
      </w:r>
      <w:r w:rsidRPr="00D002B3">
        <w:rPr>
          <w:sz w:val="28"/>
          <w:szCs w:val="28"/>
        </w:rPr>
        <w:t>совместным</w:t>
      </w:r>
      <w:r>
        <w:rPr>
          <w:sz w:val="28"/>
          <w:szCs w:val="28"/>
        </w:rPr>
        <w:t xml:space="preserve"> действиям ДДС и ДС доводятся до вышестоящих и взаимодействующих органов управления, а также до всех ДДС и ДС, привлеченных к ликвидации ЧС.</w:t>
      </w:r>
    </w:p>
    <w:p w:rsidR="009F32FB" w:rsidRPr="00A1189B" w:rsidRDefault="009F32FB" w:rsidP="00802EA1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A1189B">
        <w:rPr>
          <w:sz w:val="28"/>
          <w:szCs w:val="28"/>
        </w:rPr>
        <w:t xml:space="preserve">. Функционирование ЕДДС </w:t>
      </w:r>
      <w:r w:rsidRPr="002A67AE">
        <w:rPr>
          <w:sz w:val="28"/>
          <w:szCs w:val="28"/>
        </w:rPr>
        <w:t xml:space="preserve"> при переводе с мирного на военное пол</w:t>
      </w:r>
      <w:r w:rsidRPr="002A67AE">
        <w:rPr>
          <w:sz w:val="28"/>
          <w:szCs w:val="28"/>
        </w:rPr>
        <w:t>о</w:t>
      </w:r>
      <w:r w:rsidRPr="002A67AE">
        <w:rPr>
          <w:sz w:val="28"/>
          <w:szCs w:val="28"/>
        </w:rPr>
        <w:t>жение, в условиях военного положения</w:t>
      </w:r>
      <w:r w:rsidRPr="00A1189B">
        <w:rPr>
          <w:sz w:val="28"/>
          <w:szCs w:val="28"/>
        </w:rPr>
        <w:t xml:space="preserve"> и в военное время, осуществляется в соответствии с планом гражданской обороны и защиты населения и территории субъекта от ЧС и ин</w:t>
      </w:r>
      <w:r>
        <w:rPr>
          <w:sz w:val="28"/>
          <w:szCs w:val="28"/>
        </w:rPr>
        <w:t xml:space="preserve">струкциями дежурному персоналу </w:t>
      </w:r>
      <w:r w:rsidRPr="00A1189B">
        <w:rPr>
          <w:sz w:val="28"/>
          <w:szCs w:val="28"/>
        </w:rPr>
        <w:t xml:space="preserve">ЕДДС по действиям в условиях особого периода. </w:t>
      </w:r>
    </w:p>
    <w:p w:rsidR="009F32FB" w:rsidRPr="00A1189B" w:rsidRDefault="009F32FB" w:rsidP="00802EA1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lastRenderedPageBreak/>
        <w:t>Пакеты на изменение режимов функционирования в условиях особого периода хранятся в специально оборудованных металлических сейфах в пом</w:t>
      </w:r>
      <w:r w:rsidRPr="00A1189B">
        <w:rPr>
          <w:sz w:val="28"/>
          <w:szCs w:val="28"/>
        </w:rPr>
        <w:t>е</w:t>
      </w:r>
      <w:r w:rsidRPr="00A1189B">
        <w:rPr>
          <w:sz w:val="28"/>
          <w:szCs w:val="28"/>
        </w:rPr>
        <w:t xml:space="preserve">щениях </w:t>
      </w:r>
      <w:r>
        <w:rPr>
          <w:sz w:val="28"/>
          <w:szCs w:val="28"/>
        </w:rPr>
        <w:t xml:space="preserve">специалиста по мобилизационной  работе, ГО и ЧС  </w:t>
      </w:r>
      <w:r w:rsidRPr="00A1189B">
        <w:rPr>
          <w:sz w:val="28"/>
          <w:szCs w:val="28"/>
        </w:rPr>
        <w:t xml:space="preserve"> района.</w:t>
      </w:r>
    </w:p>
    <w:p w:rsidR="009F32FB" w:rsidRDefault="009F32FB" w:rsidP="00802EA1">
      <w:pPr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При функционировании ЕДДС  в условиях особого периода, в соответс</w:t>
      </w:r>
      <w:r w:rsidRPr="00A1189B">
        <w:rPr>
          <w:sz w:val="28"/>
          <w:szCs w:val="28"/>
        </w:rPr>
        <w:t>т</w:t>
      </w:r>
      <w:r w:rsidRPr="00A1189B">
        <w:rPr>
          <w:sz w:val="28"/>
          <w:szCs w:val="28"/>
        </w:rPr>
        <w:t xml:space="preserve">вии с планом гражданской обороны и защиты населения и территории субъекта от ЧС предусматривается размещение дежурно-диспетчерских смен </w:t>
      </w:r>
      <w:proofErr w:type="gramStart"/>
      <w:r w:rsidRPr="00A1189B">
        <w:rPr>
          <w:sz w:val="28"/>
          <w:szCs w:val="28"/>
        </w:rPr>
        <w:t>на</w:t>
      </w:r>
      <w:proofErr w:type="gramEnd"/>
      <w:r w:rsidRPr="00A1189B">
        <w:rPr>
          <w:sz w:val="28"/>
          <w:szCs w:val="28"/>
        </w:rPr>
        <w:t xml:space="preserve"> защ</w:t>
      </w:r>
      <w:r w:rsidRPr="00A1189B">
        <w:rPr>
          <w:sz w:val="28"/>
          <w:szCs w:val="28"/>
        </w:rPr>
        <w:t>и</w:t>
      </w:r>
      <w:r w:rsidRPr="00A1189B">
        <w:rPr>
          <w:sz w:val="28"/>
          <w:szCs w:val="28"/>
        </w:rPr>
        <w:t xml:space="preserve">щенных ПУ. </w:t>
      </w:r>
    </w:p>
    <w:p w:rsidR="009F32FB" w:rsidRPr="00A1189B" w:rsidRDefault="009F32FB" w:rsidP="00802EA1">
      <w:pPr>
        <w:pStyle w:val="ae"/>
        <w:widowControl w:val="0"/>
        <w:tabs>
          <w:tab w:val="num" w:pos="0"/>
          <w:tab w:val="num" w:pos="1144"/>
        </w:tabs>
        <w:ind w:firstLine="709"/>
        <w:rPr>
          <w:szCs w:val="28"/>
        </w:rPr>
      </w:pPr>
    </w:p>
    <w:p w:rsidR="009F32FB" w:rsidRPr="00802EA1" w:rsidRDefault="009F32FB" w:rsidP="00B34B3F">
      <w:pPr>
        <w:pStyle w:val="ae"/>
        <w:widowControl w:val="0"/>
        <w:tabs>
          <w:tab w:val="num" w:pos="0"/>
        </w:tabs>
        <w:jc w:val="center"/>
        <w:rPr>
          <w:b/>
          <w:sz w:val="28"/>
          <w:szCs w:val="28"/>
        </w:rPr>
      </w:pPr>
      <w:r w:rsidRPr="00802EA1">
        <w:rPr>
          <w:b/>
          <w:sz w:val="28"/>
          <w:szCs w:val="28"/>
        </w:rPr>
        <w:t>5. Порядок работы ЕДДС</w:t>
      </w:r>
    </w:p>
    <w:p w:rsidR="009F32FB" w:rsidRDefault="009F32FB" w:rsidP="00B34B3F">
      <w:pPr>
        <w:pStyle w:val="ae"/>
        <w:widowControl w:val="0"/>
        <w:tabs>
          <w:tab w:val="num" w:pos="0"/>
        </w:tabs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помещении </w:t>
      </w:r>
      <w:r w:rsidRPr="00B34B3F">
        <w:rPr>
          <w:color w:val="000000"/>
          <w:sz w:val="28"/>
          <w:szCs w:val="28"/>
        </w:rPr>
        <w:t xml:space="preserve"> ЕДДС организуется круглосуточное дежурство силами дежурных смен.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A97D20">
        <w:rPr>
          <w:color w:val="000000"/>
          <w:sz w:val="28"/>
          <w:szCs w:val="28"/>
        </w:rPr>
        <w:t>Дежурная смена несет дежурство по графику.</w:t>
      </w:r>
      <w:r w:rsidRPr="00A97D20">
        <w:rPr>
          <w:rStyle w:val="apple-converted-space"/>
          <w:color w:val="000000"/>
          <w:sz w:val="28"/>
          <w:szCs w:val="28"/>
        </w:rPr>
        <w:t> </w:t>
      </w:r>
      <w:r w:rsidRPr="00A97D20">
        <w:rPr>
          <w:color w:val="000000"/>
          <w:sz w:val="28"/>
          <w:szCs w:val="28"/>
        </w:rPr>
        <w:br/>
      </w:r>
      <w:proofErr w:type="gramStart"/>
      <w:r w:rsidRPr="00A97D20">
        <w:rPr>
          <w:color w:val="000000"/>
          <w:sz w:val="28"/>
          <w:szCs w:val="28"/>
        </w:rPr>
        <w:t xml:space="preserve">Дежурная смена обязана знать обстановку, иметь данные о составе ДДС </w:t>
      </w:r>
      <w:r>
        <w:rPr>
          <w:color w:val="000000"/>
          <w:sz w:val="28"/>
          <w:szCs w:val="28"/>
        </w:rPr>
        <w:t xml:space="preserve">и ДС, </w:t>
      </w:r>
      <w:r w:rsidRPr="00A97D20">
        <w:rPr>
          <w:color w:val="000000"/>
          <w:sz w:val="28"/>
          <w:szCs w:val="28"/>
        </w:rPr>
        <w:t>служб экстренного реагирования, силах и средствах постоянной гото</w:t>
      </w:r>
      <w:r w:rsidRPr="00A97D20">
        <w:rPr>
          <w:color w:val="000000"/>
          <w:sz w:val="28"/>
          <w:szCs w:val="28"/>
        </w:rPr>
        <w:t>в</w:t>
      </w:r>
      <w:r w:rsidRPr="00A97D20">
        <w:rPr>
          <w:color w:val="000000"/>
          <w:sz w:val="28"/>
          <w:szCs w:val="28"/>
        </w:rPr>
        <w:t>ности, сроках их готовности, способах вызова, быть в немедленной готовн</w:t>
      </w:r>
      <w:r w:rsidRPr="00A97D20">
        <w:rPr>
          <w:color w:val="000000"/>
          <w:sz w:val="28"/>
          <w:szCs w:val="28"/>
        </w:rPr>
        <w:t>о</w:t>
      </w:r>
      <w:r w:rsidRPr="00A97D20">
        <w:rPr>
          <w:color w:val="000000"/>
          <w:sz w:val="28"/>
          <w:szCs w:val="28"/>
        </w:rPr>
        <w:t>сти к выполнению задач по ликвидации ЧС и ее последствий или предотвр</w:t>
      </w:r>
      <w:r w:rsidRPr="00A97D20">
        <w:rPr>
          <w:color w:val="000000"/>
          <w:sz w:val="28"/>
          <w:szCs w:val="28"/>
        </w:rPr>
        <w:t>а</w:t>
      </w:r>
      <w:r w:rsidRPr="00A97D20">
        <w:rPr>
          <w:color w:val="000000"/>
          <w:sz w:val="28"/>
          <w:szCs w:val="28"/>
        </w:rPr>
        <w:t>щению ЧС в случае угрозы ее возникновения, организации взаимодействия, иметь и знать руководящие документы и документацию ЕДДС.</w:t>
      </w:r>
      <w:proofErr w:type="gramEnd"/>
      <w:r w:rsidRPr="00A97D20">
        <w:rPr>
          <w:rStyle w:val="apple-converted-space"/>
          <w:color w:val="000000"/>
          <w:sz w:val="28"/>
          <w:szCs w:val="28"/>
        </w:rPr>
        <w:t> </w:t>
      </w:r>
      <w:r w:rsidRPr="00A97D2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A97D20">
        <w:rPr>
          <w:color w:val="000000"/>
          <w:sz w:val="28"/>
          <w:szCs w:val="28"/>
        </w:rPr>
        <w:t>Порядок несения и смены дежурства определяется инструкцией "О поря</w:t>
      </w:r>
      <w:r w:rsidRPr="00A97D20">
        <w:rPr>
          <w:color w:val="000000"/>
          <w:sz w:val="28"/>
          <w:szCs w:val="28"/>
        </w:rPr>
        <w:t>д</w:t>
      </w:r>
      <w:r w:rsidRPr="00A97D20">
        <w:rPr>
          <w:color w:val="000000"/>
          <w:sz w:val="28"/>
          <w:szCs w:val="28"/>
        </w:rPr>
        <w:t xml:space="preserve">ке несения дежурства </w:t>
      </w:r>
      <w:r>
        <w:rPr>
          <w:color w:val="000000"/>
          <w:sz w:val="28"/>
          <w:szCs w:val="28"/>
        </w:rPr>
        <w:t>операторами диспетчерской службы</w:t>
      </w:r>
      <w:r w:rsidRPr="00A97D20">
        <w:rPr>
          <w:color w:val="000000"/>
          <w:sz w:val="28"/>
          <w:szCs w:val="28"/>
        </w:rPr>
        <w:t xml:space="preserve"> ЕДДС</w:t>
      </w:r>
      <w:r>
        <w:rPr>
          <w:color w:val="000000"/>
          <w:sz w:val="28"/>
          <w:szCs w:val="28"/>
        </w:rPr>
        <w:t xml:space="preserve"> района</w:t>
      </w:r>
      <w:r w:rsidRPr="00A97D20">
        <w:rPr>
          <w:color w:val="000000"/>
          <w:sz w:val="28"/>
          <w:szCs w:val="28"/>
        </w:rPr>
        <w:t xml:space="preserve">", утверждаемой главой </w:t>
      </w:r>
      <w:r w:rsidRPr="001A613C">
        <w:rPr>
          <w:sz w:val="28"/>
          <w:szCs w:val="28"/>
        </w:rPr>
        <w:t>Карагинского</w:t>
      </w:r>
      <w:r w:rsidRPr="00A97D20">
        <w:rPr>
          <w:color w:val="000000"/>
          <w:sz w:val="28"/>
          <w:szCs w:val="28"/>
        </w:rPr>
        <w:t xml:space="preserve"> муниципального района. Смена дежу</w:t>
      </w:r>
      <w:r w:rsidRPr="00A97D20">
        <w:rPr>
          <w:color w:val="000000"/>
          <w:sz w:val="28"/>
          <w:szCs w:val="28"/>
        </w:rPr>
        <w:t>р</w:t>
      </w:r>
      <w:r w:rsidRPr="00A97D20">
        <w:rPr>
          <w:color w:val="000000"/>
          <w:sz w:val="28"/>
          <w:szCs w:val="28"/>
        </w:rPr>
        <w:t>ства производит</w:t>
      </w:r>
      <w:r>
        <w:rPr>
          <w:color w:val="000000"/>
          <w:sz w:val="28"/>
          <w:szCs w:val="28"/>
        </w:rPr>
        <w:t xml:space="preserve">ся один раз в </w:t>
      </w:r>
      <w:r w:rsidRPr="00A97D20">
        <w:rPr>
          <w:color w:val="000000"/>
          <w:sz w:val="28"/>
          <w:szCs w:val="28"/>
        </w:rPr>
        <w:t>сутки в установленное время.</w:t>
      </w:r>
      <w:r w:rsidRPr="00A97D20">
        <w:rPr>
          <w:rStyle w:val="apple-converted-space"/>
          <w:color w:val="000000"/>
          <w:sz w:val="28"/>
          <w:szCs w:val="28"/>
        </w:rPr>
        <w:t> </w:t>
      </w:r>
      <w:r w:rsidRPr="00A97D20">
        <w:rPr>
          <w:color w:val="000000"/>
          <w:sz w:val="28"/>
          <w:szCs w:val="28"/>
        </w:rPr>
        <w:br/>
        <w:t>После завершения приема и сдачи дежурства и оформления соответству</w:t>
      </w:r>
      <w:r w:rsidRPr="00A97D20">
        <w:rPr>
          <w:color w:val="000000"/>
          <w:sz w:val="28"/>
          <w:szCs w:val="28"/>
        </w:rPr>
        <w:t>ю</w:t>
      </w:r>
      <w:r w:rsidRPr="00A97D20">
        <w:rPr>
          <w:color w:val="000000"/>
          <w:sz w:val="28"/>
          <w:szCs w:val="28"/>
        </w:rPr>
        <w:t>щих записей в книге приема и сдачи дежурства оператор</w:t>
      </w:r>
      <w:r>
        <w:rPr>
          <w:color w:val="000000"/>
          <w:sz w:val="28"/>
          <w:szCs w:val="28"/>
        </w:rPr>
        <w:t xml:space="preserve"> диспетчерской службы</w:t>
      </w:r>
      <w:r w:rsidRPr="00A97D20">
        <w:rPr>
          <w:color w:val="000000"/>
          <w:sz w:val="28"/>
          <w:szCs w:val="28"/>
        </w:rPr>
        <w:t xml:space="preserve"> заступающей смены докладывает </w:t>
      </w:r>
      <w:r>
        <w:rPr>
          <w:color w:val="000000"/>
          <w:sz w:val="28"/>
          <w:szCs w:val="28"/>
        </w:rPr>
        <w:t>главе Соболевского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района</w:t>
      </w:r>
      <w:r w:rsidRPr="00A97D20">
        <w:rPr>
          <w:color w:val="000000"/>
          <w:sz w:val="28"/>
          <w:szCs w:val="28"/>
        </w:rPr>
        <w:t xml:space="preserve"> о приеме дежурства и недостатках, обнаруженных при приеме дежурства, которые не были устранены предыдущей дежурной сменой, и по его ко</w:t>
      </w:r>
      <w:r>
        <w:rPr>
          <w:color w:val="000000"/>
          <w:sz w:val="28"/>
          <w:szCs w:val="28"/>
        </w:rPr>
        <w:t xml:space="preserve">манде </w:t>
      </w:r>
      <w:r w:rsidRPr="00A97D20">
        <w:rPr>
          <w:color w:val="000000"/>
          <w:sz w:val="28"/>
          <w:szCs w:val="28"/>
        </w:rPr>
        <w:t>присту</w:t>
      </w:r>
      <w:r>
        <w:rPr>
          <w:color w:val="000000"/>
          <w:sz w:val="28"/>
          <w:szCs w:val="28"/>
        </w:rPr>
        <w:t xml:space="preserve">пает к </w:t>
      </w:r>
      <w:r w:rsidRPr="00A97D20">
        <w:rPr>
          <w:color w:val="000000"/>
          <w:sz w:val="28"/>
          <w:szCs w:val="28"/>
        </w:rPr>
        <w:t>несе</w:t>
      </w:r>
      <w:r>
        <w:rPr>
          <w:color w:val="000000"/>
          <w:sz w:val="28"/>
          <w:szCs w:val="28"/>
        </w:rPr>
        <w:t xml:space="preserve">нию </w:t>
      </w:r>
      <w:r w:rsidRPr="00A97D20">
        <w:rPr>
          <w:color w:val="000000"/>
          <w:sz w:val="28"/>
          <w:szCs w:val="28"/>
        </w:rPr>
        <w:t>дежурства.</w:t>
      </w:r>
      <w:r w:rsidRPr="00A97D20">
        <w:rPr>
          <w:rStyle w:val="apple-converted-space"/>
          <w:color w:val="000000"/>
          <w:sz w:val="28"/>
          <w:szCs w:val="28"/>
        </w:rPr>
        <w:t> </w:t>
      </w:r>
    </w:p>
    <w:p w:rsidR="009F32FB" w:rsidRPr="00B34B3F" w:rsidRDefault="009F32FB" w:rsidP="00B34B3F">
      <w:pPr>
        <w:pStyle w:val="ae"/>
        <w:widowControl w:val="0"/>
        <w:tabs>
          <w:tab w:val="num" w:pos="0"/>
        </w:tabs>
        <w:jc w:val="both"/>
        <w:rPr>
          <w:b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802EA1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пожаре,</w:t>
      </w:r>
      <w:r w:rsidRPr="00802EA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</w:t>
      </w:r>
      <w:r w:rsidRPr="00802EA1">
        <w:rPr>
          <w:sz w:val="28"/>
          <w:szCs w:val="28"/>
        </w:rPr>
        <w:t xml:space="preserve"> угрозе или возникновении ЧС поступает в ЕДДС  от населения от ДДС</w:t>
      </w:r>
      <w:r>
        <w:rPr>
          <w:sz w:val="28"/>
          <w:szCs w:val="28"/>
        </w:rPr>
        <w:t xml:space="preserve"> и ДС</w:t>
      </w:r>
      <w:r w:rsidRPr="00802EA1">
        <w:rPr>
          <w:sz w:val="28"/>
          <w:szCs w:val="28"/>
        </w:rPr>
        <w:t>, вышестоящих и взаимодействующих органов управления</w:t>
      </w:r>
      <w:proofErr w:type="gramStart"/>
      <w:r w:rsidRPr="00802EA1">
        <w:rPr>
          <w:sz w:val="28"/>
          <w:szCs w:val="28"/>
        </w:rPr>
        <w:t xml:space="preserve"> .</w:t>
      </w:r>
      <w:proofErr w:type="gramEnd"/>
      <w:r w:rsidRPr="00802EA1">
        <w:rPr>
          <w:sz w:val="28"/>
          <w:szCs w:val="28"/>
        </w:rPr>
        <w:t xml:space="preserve"> Информация о пожаре, </w:t>
      </w:r>
      <w:r>
        <w:rPr>
          <w:sz w:val="28"/>
          <w:szCs w:val="28"/>
        </w:rPr>
        <w:t xml:space="preserve">об </w:t>
      </w:r>
      <w:r w:rsidRPr="00802EA1">
        <w:rPr>
          <w:sz w:val="28"/>
          <w:szCs w:val="28"/>
        </w:rPr>
        <w:t>угрозе или возникновении ЧС пр</w:t>
      </w:r>
      <w:r w:rsidRPr="00802EA1">
        <w:rPr>
          <w:sz w:val="28"/>
          <w:szCs w:val="28"/>
        </w:rPr>
        <w:t>и</w:t>
      </w:r>
      <w:r w:rsidRPr="00802EA1">
        <w:rPr>
          <w:sz w:val="28"/>
          <w:szCs w:val="28"/>
        </w:rPr>
        <w:t xml:space="preserve">нимается, регистрируется и обрабатывается диспетчерами ЕДДС . </w:t>
      </w:r>
    </w:p>
    <w:p w:rsidR="009F32FB" w:rsidRPr="00A1189B" w:rsidRDefault="009F32FB" w:rsidP="00802EA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Получив информацию о ЧС, диспетчер ЕДДС  оценивает обстановку, уточняет состав привлекаемых сил и средств постоянной готовности, проводит их оповещение, отдает распоряжения на необходимые действия и контролирует их выполнение.</w:t>
      </w:r>
    </w:p>
    <w:p w:rsidR="009F32FB" w:rsidRPr="00A1189B" w:rsidRDefault="009F32FB" w:rsidP="00802EA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При классификации сложившейся ситуации, как «не требующая совмес</w:t>
      </w:r>
      <w:r w:rsidRPr="00A1189B">
        <w:rPr>
          <w:sz w:val="28"/>
          <w:szCs w:val="28"/>
        </w:rPr>
        <w:t>т</w:t>
      </w:r>
      <w:r w:rsidRPr="00A1189B">
        <w:rPr>
          <w:sz w:val="28"/>
          <w:szCs w:val="28"/>
        </w:rPr>
        <w:t>ных действий ДДС, ЕДДС  передает управление ликвидацией ЧС соответс</w:t>
      </w:r>
      <w:r w:rsidRPr="00A1189B">
        <w:rPr>
          <w:sz w:val="28"/>
          <w:szCs w:val="28"/>
        </w:rPr>
        <w:t>т</w:t>
      </w:r>
      <w:r w:rsidRPr="00A1189B">
        <w:rPr>
          <w:sz w:val="28"/>
          <w:szCs w:val="28"/>
        </w:rPr>
        <w:t>вующей ДДС, в компетенции которой находится реагирование на случившуюся ЧС.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 w:rsidRPr="00802EA1">
        <w:rPr>
          <w:sz w:val="28"/>
          <w:szCs w:val="28"/>
        </w:rPr>
        <w:t>Одновременно готовятся формализованные документы о факте ЧС для последующей передачи задействованным ДДС.</w:t>
      </w:r>
    </w:p>
    <w:p w:rsidR="009F32FB" w:rsidRPr="00A1189B" w:rsidRDefault="009F32FB" w:rsidP="00802EA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При выявлении угрозы жизни или здоровью людей до населения дов</w:t>
      </w:r>
      <w:r w:rsidRPr="00A1189B">
        <w:rPr>
          <w:sz w:val="28"/>
          <w:szCs w:val="28"/>
        </w:rPr>
        <w:t>о</w:t>
      </w:r>
      <w:r w:rsidRPr="00A1189B">
        <w:rPr>
          <w:sz w:val="28"/>
          <w:szCs w:val="28"/>
        </w:rPr>
        <w:t>дится информация о способах защиты.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9"/>
        <w:rPr>
          <w:sz w:val="28"/>
          <w:szCs w:val="28"/>
        </w:rPr>
      </w:pPr>
      <w:r w:rsidRPr="00802EA1">
        <w:rPr>
          <w:sz w:val="28"/>
          <w:szCs w:val="28"/>
        </w:rPr>
        <w:t>Организуется необходимый обмен информацией об обстановке и де</w:t>
      </w:r>
      <w:r w:rsidRPr="00802EA1">
        <w:rPr>
          <w:sz w:val="28"/>
          <w:szCs w:val="28"/>
        </w:rPr>
        <w:t>й</w:t>
      </w:r>
      <w:r w:rsidRPr="00802EA1">
        <w:rPr>
          <w:sz w:val="28"/>
          <w:szCs w:val="28"/>
        </w:rPr>
        <w:t>ствиях привлеченных сил и средств между ДДС, сопоставление и обобщение полученных данных, готовятся донесения и доклады вышестоящим органам управления, обеспечивается информационная поддержка деятельности адм</w:t>
      </w:r>
      <w:r w:rsidRPr="00802EA1">
        <w:rPr>
          <w:sz w:val="28"/>
          <w:szCs w:val="28"/>
        </w:rPr>
        <w:t>и</w:t>
      </w:r>
      <w:r w:rsidRPr="00802EA1">
        <w:rPr>
          <w:sz w:val="28"/>
          <w:szCs w:val="28"/>
        </w:rPr>
        <w:lastRenderedPageBreak/>
        <w:t>нистраций всех уровней и их взаимодействия со службами, привлекаемыми для ликвидации ЧС.</w:t>
      </w:r>
    </w:p>
    <w:p w:rsidR="009F32FB" w:rsidRDefault="009F32FB" w:rsidP="00802EA1">
      <w:pPr>
        <w:tabs>
          <w:tab w:val="num" w:pos="0"/>
        </w:tabs>
        <w:ind w:firstLine="709"/>
        <w:rPr>
          <w:b/>
          <w:sz w:val="28"/>
          <w:szCs w:val="28"/>
        </w:rPr>
      </w:pPr>
    </w:p>
    <w:p w:rsidR="009F32FB" w:rsidRDefault="009F32FB" w:rsidP="00802EA1">
      <w:pPr>
        <w:jc w:val="center"/>
        <w:rPr>
          <w:b/>
          <w:sz w:val="28"/>
          <w:szCs w:val="28"/>
        </w:rPr>
      </w:pPr>
      <w:r w:rsidRPr="00A1189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Кваклификационные требования к кандидатам.</w:t>
      </w:r>
      <w:r w:rsidRPr="00A1189B">
        <w:rPr>
          <w:b/>
          <w:sz w:val="28"/>
          <w:szCs w:val="28"/>
        </w:rPr>
        <w:t xml:space="preserve"> Комплектование и по</w:t>
      </w:r>
      <w:r w:rsidRPr="00A1189B">
        <w:rPr>
          <w:b/>
          <w:sz w:val="28"/>
          <w:szCs w:val="28"/>
        </w:rPr>
        <w:t>д</w:t>
      </w:r>
      <w:r w:rsidRPr="00A1189B">
        <w:rPr>
          <w:b/>
          <w:sz w:val="28"/>
          <w:szCs w:val="28"/>
        </w:rPr>
        <w:t xml:space="preserve">готовка кадров ЕДДС </w:t>
      </w:r>
    </w:p>
    <w:p w:rsidR="009F32FB" w:rsidRPr="00A1189B" w:rsidRDefault="009F32FB" w:rsidP="00802EA1">
      <w:pPr>
        <w:jc w:val="center"/>
        <w:rPr>
          <w:b/>
          <w:sz w:val="28"/>
          <w:szCs w:val="28"/>
        </w:rPr>
      </w:pPr>
    </w:p>
    <w:p w:rsidR="009F32FB" w:rsidRPr="00A1189B" w:rsidRDefault="009F32FB" w:rsidP="00AA3BBA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 xml:space="preserve"> операторского персонала</w:t>
      </w:r>
      <w:r w:rsidRPr="00A1189B">
        <w:rPr>
          <w:sz w:val="28"/>
          <w:szCs w:val="28"/>
        </w:rPr>
        <w:t xml:space="preserve"> ЕДДС  осуществляется Гла</w:t>
      </w:r>
      <w:r>
        <w:rPr>
          <w:sz w:val="28"/>
          <w:szCs w:val="28"/>
        </w:rPr>
        <w:t xml:space="preserve">вой </w:t>
      </w:r>
      <w:r w:rsidRPr="00A1189B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Кандидатами на должность принимаются граждане РФ, постоянно проживающие на территории Карагинского 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возрасте не старше 55 лет ,предпочтительно мужского пола, имеющие образование не ниже среднего- специального, навыки работы на персональном компьютере ,владение аппаратом факсимильной связи. Кандидаты, прошедшие отбор в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зательном порядке проходят курс обучения в УМЦ МЧС Камчатского края.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Операторы </w:t>
      </w:r>
      <w:r w:rsidRPr="00A1189B">
        <w:rPr>
          <w:sz w:val="28"/>
          <w:szCs w:val="28"/>
        </w:rPr>
        <w:t>диспетчер</w:t>
      </w:r>
      <w:r>
        <w:rPr>
          <w:sz w:val="28"/>
          <w:szCs w:val="28"/>
        </w:rPr>
        <w:t xml:space="preserve">ской службы </w:t>
      </w:r>
      <w:r w:rsidRPr="00A1189B">
        <w:rPr>
          <w:sz w:val="28"/>
          <w:szCs w:val="28"/>
        </w:rPr>
        <w:t xml:space="preserve"> ЕДДС  назначаются на </w:t>
      </w:r>
      <w:proofErr w:type="gramStart"/>
      <w:r w:rsidRPr="00A1189B">
        <w:rPr>
          <w:sz w:val="28"/>
          <w:szCs w:val="28"/>
        </w:rPr>
        <w:t>должность</w:t>
      </w:r>
      <w:proofErr w:type="gramEnd"/>
      <w:r w:rsidRPr="00A1189B">
        <w:rPr>
          <w:sz w:val="28"/>
          <w:szCs w:val="28"/>
        </w:rPr>
        <w:t xml:space="preserve"> и освобождается от должности </w:t>
      </w:r>
      <w:r>
        <w:rPr>
          <w:sz w:val="28"/>
          <w:szCs w:val="28"/>
        </w:rPr>
        <w:t>распоряжением</w:t>
      </w:r>
      <w:r w:rsidRPr="00A1189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118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1189B">
        <w:rPr>
          <w:sz w:val="28"/>
          <w:szCs w:val="28"/>
        </w:rPr>
        <w:t xml:space="preserve"> </w:t>
      </w:r>
      <w:r w:rsidRPr="001A613C">
        <w:rPr>
          <w:sz w:val="28"/>
          <w:szCs w:val="28"/>
        </w:rPr>
        <w:t>Карагинского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A1189B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Оператор </w:t>
      </w:r>
      <w:r w:rsidRPr="00A1189B">
        <w:rPr>
          <w:sz w:val="28"/>
          <w:szCs w:val="28"/>
        </w:rPr>
        <w:t>ЕДДС  обязан знать требования руководящих докуме</w:t>
      </w:r>
      <w:r w:rsidRPr="00A1189B">
        <w:rPr>
          <w:sz w:val="28"/>
          <w:szCs w:val="28"/>
        </w:rPr>
        <w:t>н</w:t>
      </w:r>
      <w:r w:rsidRPr="00A1189B">
        <w:rPr>
          <w:sz w:val="28"/>
          <w:szCs w:val="28"/>
        </w:rPr>
        <w:t>тов, регламентирующих его деятельность и уметь применять их в практической работе.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Основными формами обучения работников ЕДДС  являются: тренировки дежурных смен, участие в учебных мероприятиях (учениях) и занятия по пр</w:t>
      </w:r>
      <w:r w:rsidRPr="00A1189B">
        <w:rPr>
          <w:sz w:val="28"/>
          <w:szCs w:val="28"/>
        </w:rPr>
        <w:t>о</w:t>
      </w:r>
      <w:r w:rsidRPr="00A1189B">
        <w:rPr>
          <w:sz w:val="28"/>
          <w:szCs w:val="28"/>
        </w:rPr>
        <w:t>фессиональной подготовке.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 xml:space="preserve">Совместные учебные мероприятия (тренировки и учения), проводимые с </w:t>
      </w:r>
      <w:r>
        <w:rPr>
          <w:sz w:val="28"/>
          <w:szCs w:val="28"/>
        </w:rPr>
        <w:t>персоналом</w:t>
      </w:r>
      <w:r w:rsidRPr="00A1189B">
        <w:rPr>
          <w:sz w:val="28"/>
          <w:szCs w:val="28"/>
        </w:rPr>
        <w:t xml:space="preserve"> ЕДДС , осуществляются в соответствии с планом, разработанным заблаговременно и утвержденным </w:t>
      </w:r>
      <w:r>
        <w:rPr>
          <w:sz w:val="28"/>
          <w:szCs w:val="28"/>
        </w:rPr>
        <w:t>г</w:t>
      </w:r>
      <w:r w:rsidRPr="00A1189B">
        <w:rPr>
          <w:sz w:val="28"/>
          <w:szCs w:val="28"/>
        </w:rPr>
        <w:t xml:space="preserve">лавой </w:t>
      </w:r>
      <w:r w:rsidRPr="001A613C">
        <w:rPr>
          <w:sz w:val="28"/>
          <w:szCs w:val="28"/>
        </w:rPr>
        <w:t>Карагинского</w:t>
      </w:r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A1189B">
        <w:rPr>
          <w:sz w:val="28"/>
          <w:szCs w:val="28"/>
        </w:rPr>
        <w:t xml:space="preserve"> </w:t>
      </w:r>
      <w:proofErr w:type="spellStart"/>
      <w:proofErr w:type="gramStart"/>
      <w:r w:rsidRPr="00A1189B">
        <w:rPr>
          <w:sz w:val="28"/>
          <w:szCs w:val="28"/>
        </w:rPr>
        <w:t>района</w:t>
      </w:r>
      <w:proofErr w:type="spellEnd"/>
      <w:proofErr w:type="gramEnd"/>
      <w:r w:rsidRPr="00A1189B">
        <w:rPr>
          <w:sz w:val="28"/>
          <w:szCs w:val="28"/>
        </w:rPr>
        <w:t>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Подготовку специалистов ЕДДС  осуществля</w:t>
      </w:r>
      <w:r>
        <w:rPr>
          <w:sz w:val="28"/>
          <w:szCs w:val="28"/>
        </w:rPr>
        <w:t>ют</w:t>
      </w:r>
      <w:r w:rsidRPr="00A1189B">
        <w:rPr>
          <w:sz w:val="28"/>
          <w:szCs w:val="28"/>
        </w:rPr>
        <w:t>: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89B">
        <w:rPr>
          <w:sz w:val="28"/>
          <w:szCs w:val="28"/>
        </w:rPr>
        <w:t xml:space="preserve">в Учебно-методическом центре по ГО и ЧС </w:t>
      </w:r>
      <w:r>
        <w:rPr>
          <w:sz w:val="28"/>
          <w:szCs w:val="28"/>
        </w:rPr>
        <w:t>Камчатского края</w:t>
      </w:r>
      <w:r w:rsidRPr="00A1189B">
        <w:rPr>
          <w:sz w:val="28"/>
          <w:szCs w:val="28"/>
        </w:rPr>
        <w:t>, курсах гражданской обороны, учебных центрах и учебных пунктах федеральной пр</w:t>
      </w:r>
      <w:r w:rsidRPr="00A1189B">
        <w:rPr>
          <w:sz w:val="28"/>
          <w:szCs w:val="28"/>
        </w:rPr>
        <w:t>о</w:t>
      </w:r>
      <w:r w:rsidRPr="00A1189B">
        <w:rPr>
          <w:sz w:val="28"/>
          <w:szCs w:val="28"/>
        </w:rPr>
        <w:t>тивопожарной службы, других образовательных учреждениях, имеющих соо</w:t>
      </w:r>
      <w:r w:rsidRPr="00A1189B">
        <w:rPr>
          <w:sz w:val="28"/>
          <w:szCs w:val="28"/>
        </w:rPr>
        <w:t>т</w:t>
      </w:r>
      <w:r w:rsidRPr="00A1189B">
        <w:rPr>
          <w:sz w:val="28"/>
          <w:szCs w:val="28"/>
        </w:rPr>
        <w:t>ветствующие лицензии  по подготовке специалистов указанного вида деятел</w:t>
      </w:r>
      <w:r w:rsidRPr="00A1189B">
        <w:rPr>
          <w:sz w:val="28"/>
          <w:szCs w:val="28"/>
        </w:rPr>
        <w:t>ь</w:t>
      </w:r>
      <w:r w:rsidRPr="00A1189B">
        <w:rPr>
          <w:sz w:val="28"/>
          <w:szCs w:val="28"/>
        </w:rPr>
        <w:t>ности;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89B">
        <w:rPr>
          <w:sz w:val="28"/>
          <w:szCs w:val="28"/>
        </w:rPr>
        <w:t xml:space="preserve">в ходе проведения занятий по профессиональной подготовке – один день в месяц по 6-8 часов. Тематику определять исходя из решаемых вопросов и характерных </w:t>
      </w:r>
      <w:r>
        <w:rPr>
          <w:sz w:val="28"/>
          <w:szCs w:val="28"/>
        </w:rPr>
        <w:t>ЧС</w:t>
      </w:r>
      <w:r w:rsidRPr="00A1189B">
        <w:rPr>
          <w:sz w:val="28"/>
          <w:szCs w:val="28"/>
        </w:rPr>
        <w:t>, а также личной подготовленности  специалистов;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89B">
        <w:rPr>
          <w:sz w:val="28"/>
          <w:szCs w:val="28"/>
        </w:rPr>
        <w:t>в ходе проведения тренировок ДДС</w:t>
      </w:r>
      <w:r>
        <w:rPr>
          <w:sz w:val="28"/>
          <w:szCs w:val="28"/>
        </w:rPr>
        <w:t xml:space="preserve"> и ДС</w:t>
      </w:r>
      <w:r w:rsidRPr="00A1189B">
        <w:rPr>
          <w:sz w:val="28"/>
          <w:szCs w:val="28"/>
        </w:rPr>
        <w:t xml:space="preserve"> района при проведении ра</w:t>
      </w:r>
      <w:r w:rsidRPr="00A1189B">
        <w:rPr>
          <w:sz w:val="28"/>
          <w:szCs w:val="28"/>
        </w:rPr>
        <w:t>з</w:t>
      </w:r>
      <w:r w:rsidRPr="00A1189B">
        <w:rPr>
          <w:sz w:val="28"/>
          <w:szCs w:val="28"/>
        </w:rPr>
        <w:t>личных учений и тренировок с органами и силами РСЧС, на которые привлек</w:t>
      </w:r>
      <w:r w:rsidRPr="00A1189B">
        <w:rPr>
          <w:sz w:val="28"/>
          <w:szCs w:val="28"/>
        </w:rPr>
        <w:t>а</w:t>
      </w:r>
      <w:r w:rsidRPr="00A1189B">
        <w:rPr>
          <w:sz w:val="28"/>
          <w:szCs w:val="28"/>
        </w:rPr>
        <w:t xml:space="preserve">ется ДДС </w:t>
      </w:r>
      <w:r>
        <w:rPr>
          <w:sz w:val="28"/>
          <w:szCs w:val="28"/>
        </w:rPr>
        <w:t xml:space="preserve">и ДС </w:t>
      </w:r>
      <w:r w:rsidRPr="00A1189B">
        <w:rPr>
          <w:sz w:val="28"/>
          <w:szCs w:val="28"/>
        </w:rPr>
        <w:t>района. При этом кажд</w:t>
      </w:r>
      <w:r>
        <w:rPr>
          <w:sz w:val="28"/>
          <w:szCs w:val="28"/>
        </w:rPr>
        <w:t>ый</w:t>
      </w:r>
      <w:r w:rsidRPr="00A1189B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 диспетчерской службы</w:t>
      </w:r>
      <w:r w:rsidRPr="00A1189B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Pr="00A1189B">
        <w:rPr>
          <w:sz w:val="28"/>
          <w:szCs w:val="28"/>
        </w:rPr>
        <w:t xml:space="preserve"> принять участие в учениях и тренировках не менее 2-х раз в год.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Не реже одного раза в полгода принимать зачёты, по результатам кот</w:t>
      </w:r>
      <w:r w:rsidRPr="00A1189B">
        <w:rPr>
          <w:sz w:val="28"/>
          <w:szCs w:val="28"/>
        </w:rPr>
        <w:t>о</w:t>
      </w:r>
      <w:r w:rsidRPr="00A1189B">
        <w:rPr>
          <w:sz w:val="28"/>
          <w:szCs w:val="28"/>
        </w:rPr>
        <w:t>рых принимать решение о допуске специалистов ЕДДС  к работе.</w:t>
      </w:r>
    </w:p>
    <w:p w:rsidR="009F32FB" w:rsidRPr="00A1189B" w:rsidRDefault="009F32FB" w:rsidP="00802EA1">
      <w:pPr>
        <w:ind w:firstLine="708"/>
        <w:jc w:val="both"/>
        <w:rPr>
          <w:sz w:val="28"/>
          <w:szCs w:val="28"/>
        </w:rPr>
      </w:pPr>
      <w:r w:rsidRPr="00A1189B">
        <w:rPr>
          <w:sz w:val="28"/>
          <w:szCs w:val="28"/>
        </w:rPr>
        <w:t>Ежемесячно анализировать состояние дел по созданию, внедрению, эк</w:t>
      </w:r>
      <w:r w:rsidRPr="00A1189B">
        <w:rPr>
          <w:sz w:val="28"/>
          <w:szCs w:val="28"/>
        </w:rPr>
        <w:t>с</w:t>
      </w:r>
      <w:r w:rsidRPr="00A1189B">
        <w:rPr>
          <w:sz w:val="28"/>
          <w:szCs w:val="28"/>
        </w:rPr>
        <w:t xml:space="preserve">плуатации и обеспечению функционирования ЕДДС  и подготовки персонала. </w:t>
      </w:r>
    </w:p>
    <w:p w:rsidR="009F32FB" w:rsidRPr="00802EA1" w:rsidRDefault="009F32FB" w:rsidP="00802EA1">
      <w:pPr>
        <w:pStyle w:val="ae"/>
        <w:widowControl w:val="0"/>
        <w:tabs>
          <w:tab w:val="num" w:pos="0"/>
        </w:tabs>
        <w:ind w:firstLine="708"/>
        <w:rPr>
          <w:sz w:val="28"/>
          <w:szCs w:val="28"/>
        </w:rPr>
      </w:pPr>
      <w:r w:rsidRPr="00802EA1">
        <w:rPr>
          <w:sz w:val="28"/>
          <w:szCs w:val="28"/>
        </w:rPr>
        <w:t xml:space="preserve">Профессиональная подготовка </w:t>
      </w:r>
      <w:r>
        <w:rPr>
          <w:sz w:val="28"/>
          <w:szCs w:val="28"/>
        </w:rPr>
        <w:t>персонала</w:t>
      </w:r>
      <w:r w:rsidRPr="00802EA1">
        <w:rPr>
          <w:sz w:val="28"/>
          <w:szCs w:val="28"/>
        </w:rPr>
        <w:t xml:space="preserve"> ЕДДС  проводится ежемеся</w:t>
      </w:r>
      <w:r w:rsidRPr="00802EA1">
        <w:rPr>
          <w:sz w:val="28"/>
          <w:szCs w:val="28"/>
        </w:rPr>
        <w:t>ч</w:t>
      </w:r>
      <w:r w:rsidRPr="00802EA1">
        <w:rPr>
          <w:sz w:val="28"/>
          <w:szCs w:val="28"/>
        </w:rPr>
        <w:t>но, по специально разработанной программе.</w:t>
      </w:r>
    </w:p>
    <w:p w:rsidR="009F32FB" w:rsidRDefault="009F32FB" w:rsidP="001937FF">
      <w:pPr>
        <w:pStyle w:val="ae"/>
        <w:widowControl w:val="0"/>
        <w:tabs>
          <w:tab w:val="num" w:pos="0"/>
        </w:tabs>
        <w:ind w:left="0"/>
        <w:rPr>
          <w:szCs w:val="28"/>
        </w:rPr>
        <w:sectPr w:rsidR="009F32FB" w:rsidSect="00403BB1">
          <w:pgSz w:w="11909" w:h="16834"/>
          <w:pgMar w:top="539" w:right="851" w:bottom="540" w:left="1418" w:header="720" w:footer="720" w:gutter="0"/>
          <w:cols w:space="60"/>
          <w:noEndnote/>
          <w:docGrid w:linePitch="272"/>
        </w:sectPr>
      </w:pPr>
    </w:p>
    <w:p w:rsidR="009F32FB" w:rsidRPr="009D72F4" w:rsidRDefault="009F32FB" w:rsidP="00802EA1">
      <w:pPr>
        <w:ind w:left="851"/>
        <w:jc w:val="right"/>
      </w:pPr>
      <w:r w:rsidRPr="009D72F4">
        <w:lastRenderedPageBreak/>
        <w:t>Приложение № 1</w:t>
      </w:r>
    </w:p>
    <w:p w:rsidR="009F32FB" w:rsidRDefault="009F32FB" w:rsidP="00802EA1">
      <w:pPr>
        <w:ind w:left="851"/>
        <w:jc w:val="right"/>
      </w:pPr>
      <w:r w:rsidRPr="009D72F4">
        <w:t>к приложению</w:t>
      </w:r>
      <w:r>
        <w:t>№1</w:t>
      </w:r>
      <w:r w:rsidRPr="009D72F4">
        <w:t xml:space="preserve"> к постановлению</w:t>
      </w:r>
    </w:p>
    <w:p w:rsidR="009F32FB" w:rsidRDefault="009F32FB" w:rsidP="00802EA1">
      <w:pPr>
        <w:ind w:left="851"/>
        <w:jc w:val="right"/>
      </w:pPr>
      <w:r>
        <w:t xml:space="preserve">Главы  </w:t>
      </w:r>
    </w:p>
    <w:p w:rsidR="009F32FB" w:rsidRDefault="009F32FB" w:rsidP="00802EA1">
      <w:pPr>
        <w:ind w:left="851"/>
        <w:jc w:val="right"/>
      </w:pPr>
      <w:r w:rsidRPr="001937FF">
        <w:rPr>
          <w:sz w:val="22"/>
          <w:szCs w:val="22"/>
        </w:rPr>
        <w:t>Карагинского</w:t>
      </w:r>
      <w:r>
        <w:t xml:space="preserve"> муниципального</w:t>
      </w:r>
    </w:p>
    <w:p w:rsidR="009F32FB" w:rsidRPr="009D72F4" w:rsidRDefault="009F32FB" w:rsidP="00802EA1">
      <w:pPr>
        <w:ind w:left="851"/>
        <w:jc w:val="right"/>
      </w:pPr>
      <w:r>
        <w:t>района от 29.06.2011 №</w:t>
      </w:r>
      <w:r w:rsidR="004A11B2">
        <w:t xml:space="preserve"> 136</w:t>
      </w:r>
      <w:r>
        <w:t xml:space="preserve"> </w:t>
      </w:r>
    </w:p>
    <w:p w:rsidR="009F32FB" w:rsidRPr="001B1F48" w:rsidRDefault="009F32FB" w:rsidP="00802EA1">
      <w:pPr>
        <w:jc w:val="center"/>
        <w:rPr>
          <w:b/>
          <w:sz w:val="28"/>
          <w:szCs w:val="28"/>
        </w:rPr>
      </w:pPr>
      <w:r w:rsidRPr="001B1F48">
        <w:rPr>
          <w:b/>
          <w:sz w:val="28"/>
          <w:szCs w:val="28"/>
        </w:rPr>
        <w:t xml:space="preserve">ПЕРЕЧЕНЬ И ПОРЯДОК </w:t>
      </w:r>
    </w:p>
    <w:p w:rsidR="009F32FB" w:rsidRPr="001E747A" w:rsidRDefault="009F32FB" w:rsidP="00802EA1">
      <w:pPr>
        <w:jc w:val="center"/>
        <w:rPr>
          <w:sz w:val="28"/>
          <w:szCs w:val="28"/>
        </w:rPr>
      </w:pPr>
      <w:r w:rsidRPr="001E747A">
        <w:rPr>
          <w:sz w:val="28"/>
          <w:szCs w:val="28"/>
        </w:rPr>
        <w:t xml:space="preserve">представления донесений и докладов от </w:t>
      </w:r>
      <w:r w:rsidRPr="001E747A">
        <w:rPr>
          <w:sz w:val="28"/>
        </w:rPr>
        <w:t>ЕДДС МО</w:t>
      </w:r>
    </w:p>
    <w:p w:rsidR="009F32FB" w:rsidRPr="001E747A" w:rsidRDefault="009F32FB" w:rsidP="00802EA1">
      <w:pPr>
        <w:jc w:val="center"/>
        <w:rPr>
          <w:sz w:val="28"/>
          <w:szCs w:val="28"/>
        </w:rPr>
      </w:pPr>
      <w:r w:rsidRPr="001E747A">
        <w:rPr>
          <w:sz w:val="28"/>
          <w:szCs w:val="28"/>
        </w:rPr>
        <w:t xml:space="preserve">в оперативно-дежурную службу ГУ ЦУКС МЧС России по </w:t>
      </w:r>
      <w:r>
        <w:rPr>
          <w:sz w:val="28"/>
          <w:szCs w:val="28"/>
        </w:rPr>
        <w:t>Камчатскому краю</w:t>
      </w:r>
    </w:p>
    <w:p w:rsidR="009F32FB" w:rsidRPr="00F136E3" w:rsidRDefault="009F32FB" w:rsidP="00802EA1">
      <w:pPr>
        <w:jc w:val="center"/>
        <w:rPr>
          <w:sz w:val="28"/>
          <w:szCs w:val="28"/>
        </w:rPr>
      </w:pPr>
      <w:r w:rsidRPr="001E747A">
        <w:rPr>
          <w:sz w:val="28"/>
          <w:szCs w:val="28"/>
        </w:rPr>
        <w:t>при угрозе (возникновении) ЧС  и в ходе ликвидации ЧС</w:t>
      </w:r>
    </w:p>
    <w:tbl>
      <w:tblPr>
        <w:tblW w:w="0" w:type="auto"/>
        <w:tblInd w:w="-586" w:type="dxa"/>
        <w:tblLayout w:type="fixed"/>
        <w:tblLook w:val="0000"/>
      </w:tblPr>
      <w:tblGrid>
        <w:gridCol w:w="840"/>
        <w:gridCol w:w="6658"/>
        <w:gridCol w:w="142"/>
        <w:gridCol w:w="7947"/>
      </w:tblGrid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802EA1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№ </w:t>
            </w:r>
          </w:p>
          <w:p w:rsidR="009F32FB" w:rsidRPr="00F136E3" w:rsidRDefault="009F32FB" w:rsidP="00802EA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136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36E3">
              <w:rPr>
                <w:sz w:val="28"/>
                <w:szCs w:val="28"/>
              </w:rPr>
              <w:t>/</w:t>
            </w:r>
            <w:proofErr w:type="spellStart"/>
            <w:r w:rsidRPr="00F136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802EA1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Наименование донесений, поступающих </w:t>
            </w:r>
          </w:p>
          <w:p w:rsidR="009F32FB" w:rsidRPr="00F136E3" w:rsidRDefault="009F32FB" w:rsidP="00802EA1">
            <w:pPr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по электронной почте 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802EA1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Периодичность, время </w:t>
            </w:r>
          </w:p>
          <w:p w:rsidR="009F32FB" w:rsidRPr="00F136E3" w:rsidRDefault="009F32FB" w:rsidP="00802EA1">
            <w:pPr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представления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</w:p>
          <w:p w:rsidR="009F32FB" w:rsidRPr="00F136E3" w:rsidRDefault="009F32FB" w:rsidP="00DF59D7">
            <w:pPr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Справка-доклад о чрезвычайной си</w:t>
            </w:r>
            <w:r>
              <w:rPr>
                <w:sz w:val="28"/>
                <w:szCs w:val="28"/>
              </w:rPr>
              <w:t>туации, угрозе возникновения ЧС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ind w:left="-3" w:right="12" w:firstLine="111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 xml:space="preserve">Устно - немедленно </w:t>
            </w:r>
            <w:r w:rsidRPr="00F136E3">
              <w:rPr>
                <w:sz w:val="28"/>
                <w:szCs w:val="28"/>
              </w:rPr>
              <w:t>при поступлении информации по</w:t>
            </w:r>
            <w:r>
              <w:rPr>
                <w:sz w:val="28"/>
                <w:szCs w:val="28"/>
              </w:rPr>
              <w:t xml:space="preserve"> </w:t>
            </w:r>
            <w:r w:rsidRPr="00F136E3">
              <w:rPr>
                <w:sz w:val="28"/>
                <w:szCs w:val="28"/>
              </w:rPr>
              <w:t>телефону</w:t>
            </w:r>
          </w:p>
          <w:p w:rsidR="009F32FB" w:rsidRPr="00F136E3" w:rsidRDefault="009F32FB" w:rsidP="00DF59D7">
            <w:pPr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 xml:space="preserve">Не позднее 30 минут </w:t>
            </w:r>
            <w:r w:rsidRPr="00F136E3">
              <w:rPr>
                <w:sz w:val="28"/>
                <w:szCs w:val="28"/>
              </w:rPr>
              <w:t>после устного доклада, письменно по эле</w:t>
            </w:r>
            <w:r w:rsidRPr="00F136E3">
              <w:rPr>
                <w:sz w:val="28"/>
                <w:szCs w:val="28"/>
              </w:rPr>
              <w:t>к</w:t>
            </w:r>
            <w:r w:rsidRPr="00F136E3">
              <w:rPr>
                <w:sz w:val="28"/>
                <w:szCs w:val="28"/>
              </w:rPr>
              <w:t>тронной почте</w:t>
            </w:r>
          </w:p>
        </w:tc>
      </w:tr>
      <w:tr w:rsidR="009F32FB" w:rsidRPr="00F136E3">
        <w:trPr>
          <w:trHeight w:val="3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Форма 1/ЧС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2,5 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Справка о районе ЧС (краткая характеристика, Глава района, телефон и т.д.)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36E3">
              <w:rPr>
                <w:bCs/>
                <w:sz w:val="28"/>
                <w:szCs w:val="28"/>
              </w:rPr>
              <w:t>1 часа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Протокол КЧС и ОПБ 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1 часа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gramStart"/>
            <w:r w:rsidRPr="00F136E3">
              <w:rPr>
                <w:sz w:val="28"/>
                <w:szCs w:val="28"/>
              </w:rPr>
              <w:t xml:space="preserve">Фотоматериал (2 снимка:  1 снимок – состав рабочей группы </w:t>
            </w:r>
            <w:r w:rsidRPr="00F136E3">
              <w:rPr>
                <w:sz w:val="28"/>
              </w:rPr>
              <w:t>ЕДДС МО</w:t>
            </w:r>
            <w:r w:rsidRPr="00F136E3">
              <w:rPr>
                <w:sz w:val="28"/>
                <w:szCs w:val="28"/>
              </w:rPr>
              <w:t>; 2 снимок – п</w:t>
            </w:r>
            <w:r>
              <w:rPr>
                <w:sz w:val="28"/>
                <w:szCs w:val="28"/>
              </w:rPr>
              <w:t>о теме ЧС, силы и средства</w:t>
            </w:r>
            <w:r w:rsidRPr="00F136E3">
              <w:rPr>
                <w:sz w:val="28"/>
                <w:szCs w:val="28"/>
              </w:rPr>
              <w:t>, обстановка в зоне ЧС</w:t>
            </w:r>
            <w:proofErr w:type="gramEnd"/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40 минут</w:t>
            </w:r>
            <w:r w:rsidRPr="00F136E3">
              <w:rPr>
                <w:sz w:val="28"/>
                <w:szCs w:val="28"/>
              </w:rPr>
              <w:t xml:space="preserve"> с момента прибытия оперативной группы в район ЧС</w:t>
            </w:r>
          </w:p>
          <w:p w:rsidR="009F32FB" w:rsidRPr="00F136E3" w:rsidRDefault="009F32FB" w:rsidP="00DF59D7">
            <w:pPr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В ходе ликвидации ЧС – </w:t>
            </w:r>
            <w:r w:rsidRPr="00F136E3">
              <w:rPr>
                <w:bCs/>
                <w:sz w:val="28"/>
                <w:szCs w:val="28"/>
              </w:rPr>
              <w:t>один раз в сутки к 17.30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Электронная карта места ЧС.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1 часа</w:t>
            </w:r>
            <w:r w:rsidRPr="00F136E3">
              <w:rPr>
                <w:sz w:val="28"/>
                <w:szCs w:val="28"/>
              </w:rPr>
              <w:t xml:space="preserve"> с момента поступления информации о ЧС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Форма 2/ЧС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 xml:space="preserve">Не позднее 2.,5 часов </w:t>
            </w:r>
            <w:r w:rsidRPr="00F136E3">
              <w:rPr>
                <w:sz w:val="28"/>
                <w:szCs w:val="28"/>
              </w:rPr>
              <w:t>после получения информации о ЧС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Графическая схема места  ЧС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С формой 2/ЧС – </w:t>
            </w:r>
            <w:r w:rsidRPr="00F136E3">
              <w:rPr>
                <w:bCs/>
                <w:sz w:val="28"/>
                <w:szCs w:val="28"/>
              </w:rPr>
              <w:t>не позднее 2,5 часов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Форма 3/ЧС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3 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Форма 4/ЧС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3 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Группировка привлеченных сил и средств (БЧС)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2,5 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rPr>
          <w:trHeight w:val="3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Таблица взаимодействия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2,5часов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План аварийно-восстановительных работ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3 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proofErr w:type="gramStart"/>
            <w:r w:rsidRPr="00F136E3">
              <w:rPr>
                <w:sz w:val="28"/>
                <w:szCs w:val="28"/>
              </w:rPr>
              <w:t>Данные по ЧС за последние 5 лет в муниципальном образовании</w:t>
            </w:r>
            <w:proofErr w:type="gramEnd"/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 xml:space="preserve">Не позднее 3 часов </w:t>
            </w:r>
            <w:r w:rsidRPr="00F136E3">
              <w:rPr>
                <w:sz w:val="28"/>
                <w:szCs w:val="28"/>
              </w:rPr>
              <w:t>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Хронология и анализ действий задействованных ДДС района, сил и средств территориальной подси</w:t>
            </w:r>
            <w:r w:rsidRPr="00F136E3">
              <w:rPr>
                <w:sz w:val="28"/>
                <w:szCs w:val="28"/>
              </w:rPr>
              <w:t>с</w:t>
            </w:r>
            <w:r w:rsidRPr="00F136E3">
              <w:rPr>
                <w:sz w:val="28"/>
                <w:szCs w:val="28"/>
              </w:rPr>
              <w:t>темы РСЧС по реагированию на ЧС.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Не позднее 3 часов</w:t>
            </w:r>
            <w:r w:rsidRPr="00F136E3">
              <w:rPr>
                <w:sz w:val="28"/>
                <w:szCs w:val="28"/>
              </w:rPr>
              <w:t xml:space="preserve"> после получения информации о ЧС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6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Ходатайство о снятии с контроля</w:t>
            </w:r>
          </w:p>
        </w:tc>
        <w:tc>
          <w:tcPr>
            <w:tcW w:w="8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После отправки всех отчетных документов</w:t>
            </w:r>
          </w:p>
        </w:tc>
      </w:tr>
      <w:tr w:rsidR="009F32FB" w:rsidRPr="00F136E3">
        <w:tc>
          <w:tcPr>
            <w:tcW w:w="1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6E3">
              <w:rPr>
                <w:sz w:val="28"/>
                <w:szCs w:val="28"/>
              </w:rPr>
              <w:t xml:space="preserve"> ЧС, находящихся на контроле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Донесения о ЧС, карты и схемы с изменениями обст</w:t>
            </w:r>
            <w:r w:rsidRPr="00F136E3">
              <w:rPr>
                <w:sz w:val="28"/>
                <w:szCs w:val="28"/>
              </w:rPr>
              <w:t>а</w:t>
            </w:r>
            <w:r w:rsidRPr="00F136E3">
              <w:rPr>
                <w:sz w:val="28"/>
                <w:szCs w:val="28"/>
              </w:rPr>
              <w:t>новки, протоколы заседаний КЧС, планы АВР, нах</w:t>
            </w:r>
            <w:r w:rsidRPr="00F136E3">
              <w:rPr>
                <w:sz w:val="28"/>
                <w:szCs w:val="28"/>
              </w:rPr>
              <w:t>о</w:t>
            </w:r>
            <w:r w:rsidRPr="00F136E3">
              <w:rPr>
                <w:sz w:val="28"/>
                <w:szCs w:val="28"/>
              </w:rPr>
              <w:t>дящихся на контроле в ОДС РЦУКС, анализ и хрон</w:t>
            </w:r>
            <w:r w:rsidRPr="00F136E3">
              <w:rPr>
                <w:sz w:val="28"/>
                <w:szCs w:val="28"/>
              </w:rPr>
              <w:t>о</w:t>
            </w:r>
            <w:r w:rsidRPr="00F136E3">
              <w:rPr>
                <w:sz w:val="28"/>
                <w:szCs w:val="28"/>
              </w:rPr>
              <w:t>логию действий в ходе ликвидации ЧС по состоянию на 20.00 (местного).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Ежедневно к 20.30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Донесения о ледовой (паводковой) обстановке по с</w:t>
            </w:r>
            <w:r w:rsidRPr="00F136E3">
              <w:rPr>
                <w:sz w:val="28"/>
                <w:szCs w:val="28"/>
              </w:rPr>
              <w:t>о</w:t>
            </w:r>
            <w:r w:rsidRPr="00F136E3">
              <w:rPr>
                <w:sz w:val="28"/>
                <w:szCs w:val="28"/>
              </w:rPr>
              <w:t>стоянию на 20.00 (местного).</w:t>
            </w:r>
          </w:p>
        </w:tc>
        <w:tc>
          <w:tcPr>
            <w:tcW w:w="7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Ежедневно к 20.30</w:t>
            </w:r>
          </w:p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Донесения по природным пожарам по состоянию на 20.00 (местного).</w:t>
            </w:r>
          </w:p>
        </w:tc>
        <w:tc>
          <w:tcPr>
            <w:tcW w:w="7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/>
        </w:tc>
      </w:tr>
      <w:tr w:rsidR="009F32FB" w:rsidRPr="00F136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numPr>
                <w:ilvl w:val="0"/>
                <w:numId w:val="2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Донесения по ЖКХ по состоянию на 20.00 (местного).</w:t>
            </w:r>
          </w:p>
        </w:tc>
        <w:tc>
          <w:tcPr>
            <w:tcW w:w="7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/>
        </w:tc>
      </w:tr>
    </w:tbl>
    <w:p w:rsidR="009F32FB" w:rsidRPr="00F136E3" w:rsidRDefault="009F32FB" w:rsidP="00DF59D7">
      <w:pPr>
        <w:jc w:val="center"/>
        <w:rPr>
          <w:sz w:val="28"/>
          <w:szCs w:val="28"/>
        </w:rPr>
      </w:pPr>
      <w:r w:rsidRPr="00F136E3">
        <w:rPr>
          <w:sz w:val="28"/>
          <w:szCs w:val="28"/>
        </w:rPr>
        <w:t>Ежедневные донесения</w:t>
      </w:r>
    </w:p>
    <w:tbl>
      <w:tblPr>
        <w:tblW w:w="0" w:type="auto"/>
        <w:tblInd w:w="-586" w:type="dxa"/>
        <w:tblLayout w:type="fixed"/>
        <w:tblLook w:val="0000"/>
      </w:tblPr>
      <w:tblGrid>
        <w:gridCol w:w="960"/>
        <w:gridCol w:w="6680"/>
        <w:gridCol w:w="7938"/>
      </w:tblGrid>
      <w:tr w:rsidR="009F32FB" w:rsidRPr="00F136E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numPr>
                <w:ilvl w:val="0"/>
                <w:numId w:val="28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Список личного состава </w:t>
            </w:r>
            <w:r w:rsidRPr="00F136E3">
              <w:rPr>
                <w:sz w:val="28"/>
              </w:rPr>
              <w:t>ЕДДС МО</w:t>
            </w:r>
            <w:r w:rsidRPr="00F136E3">
              <w:rPr>
                <w:sz w:val="28"/>
                <w:szCs w:val="28"/>
              </w:rPr>
              <w:t xml:space="preserve">, заступающего на суточное дежурство на следующие сутки на 09.00 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136E3">
              <w:rPr>
                <w:bCs/>
                <w:sz w:val="28"/>
                <w:szCs w:val="28"/>
              </w:rPr>
              <w:t>к 18.</w:t>
            </w: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9F32FB" w:rsidRPr="00F136E3">
        <w:trPr>
          <w:trHeight w:val="5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numPr>
                <w:ilvl w:val="0"/>
                <w:numId w:val="28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Список оперативных дежурных</w:t>
            </w:r>
            <w:r>
              <w:rPr>
                <w:sz w:val="28"/>
                <w:szCs w:val="28"/>
              </w:rPr>
              <w:t xml:space="preserve"> (дежурных)</w:t>
            </w:r>
            <w:r w:rsidRPr="00F136E3">
              <w:rPr>
                <w:sz w:val="28"/>
                <w:szCs w:val="28"/>
              </w:rPr>
              <w:t xml:space="preserve"> террит</w:t>
            </w:r>
            <w:r w:rsidRPr="00F136E3">
              <w:rPr>
                <w:sz w:val="28"/>
                <w:szCs w:val="28"/>
              </w:rPr>
              <w:t>о</w:t>
            </w:r>
            <w:r w:rsidRPr="00F136E3">
              <w:rPr>
                <w:sz w:val="28"/>
                <w:szCs w:val="28"/>
              </w:rPr>
              <w:t>риальных федеральных органов исполнительной вл</w:t>
            </w:r>
            <w:r w:rsidRPr="00F136E3">
              <w:rPr>
                <w:sz w:val="28"/>
                <w:szCs w:val="28"/>
              </w:rPr>
              <w:t>а</w:t>
            </w:r>
            <w:r w:rsidRPr="00F136E3">
              <w:rPr>
                <w:sz w:val="28"/>
                <w:szCs w:val="28"/>
              </w:rPr>
              <w:t>сти по взаимодействию на следующие сутки (на 18.00 местного)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jc w:val="center"/>
            </w:pPr>
          </w:p>
        </w:tc>
      </w:tr>
      <w:tr w:rsidR="009F32FB" w:rsidRPr="00F136E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numPr>
                <w:ilvl w:val="0"/>
                <w:numId w:val="28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 xml:space="preserve">Донесения о ЧС, находящихся на контроле 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jc w:val="center"/>
            </w:pPr>
          </w:p>
        </w:tc>
      </w:tr>
      <w:tr w:rsidR="009F32FB" w:rsidRPr="00F136E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numPr>
                <w:ilvl w:val="0"/>
                <w:numId w:val="28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DF59D7">
            <w:pPr>
              <w:snapToGrid w:val="0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Оперативный и ежедневный прогнозы.</w:t>
            </w:r>
          </w:p>
          <w:p w:rsidR="009F32FB" w:rsidRPr="00F136E3" w:rsidRDefault="009F32FB" w:rsidP="00DF59D7">
            <w:pPr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Доклад о проведении комплекса превентивных мер</w:t>
            </w:r>
            <w:r w:rsidRPr="00F136E3">
              <w:rPr>
                <w:sz w:val="28"/>
                <w:szCs w:val="28"/>
              </w:rPr>
              <w:t>о</w:t>
            </w:r>
            <w:r w:rsidRPr="00F136E3">
              <w:rPr>
                <w:sz w:val="28"/>
                <w:szCs w:val="28"/>
              </w:rPr>
              <w:t>приятий с перечнем спланированных и выполненных мероприятий.</w:t>
            </w:r>
          </w:p>
          <w:p w:rsidR="009F32FB" w:rsidRPr="00F136E3" w:rsidRDefault="009F32FB" w:rsidP="00DF59D7">
            <w:pPr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lastRenderedPageBreak/>
              <w:t>Доклад о подтверждении оперативного предупре</w:t>
            </w:r>
            <w:r w:rsidRPr="00F136E3">
              <w:rPr>
                <w:sz w:val="28"/>
                <w:szCs w:val="28"/>
              </w:rPr>
              <w:t>ж</w:t>
            </w:r>
            <w:r w:rsidRPr="00F136E3">
              <w:rPr>
                <w:sz w:val="28"/>
                <w:szCs w:val="28"/>
              </w:rPr>
              <w:t>дения (прогноза) на 2</w:t>
            </w:r>
            <w:r>
              <w:rPr>
                <w:sz w:val="28"/>
                <w:szCs w:val="28"/>
              </w:rPr>
              <w:t>2</w:t>
            </w:r>
            <w:r w:rsidRPr="00F136E3">
              <w:rPr>
                <w:sz w:val="28"/>
                <w:szCs w:val="28"/>
              </w:rPr>
              <w:t>.00 местного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DF59D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 22</w:t>
            </w:r>
            <w:r w:rsidRPr="00F136E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Pr="00F136E3">
              <w:rPr>
                <w:bCs/>
                <w:sz w:val="28"/>
                <w:szCs w:val="28"/>
              </w:rPr>
              <w:t>0</w:t>
            </w:r>
          </w:p>
        </w:tc>
      </w:tr>
      <w:tr w:rsidR="009F32FB" w:rsidRPr="00F136E3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802EA1">
            <w:pPr>
              <w:numPr>
                <w:ilvl w:val="0"/>
                <w:numId w:val="28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2FB" w:rsidRPr="00F136E3" w:rsidRDefault="009F32FB" w:rsidP="00802EA1">
            <w:pPr>
              <w:snapToGrid w:val="0"/>
              <w:jc w:val="both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Дополнительные донесения по уточнению обстано</w:t>
            </w:r>
            <w:r w:rsidRPr="00F136E3">
              <w:rPr>
                <w:sz w:val="28"/>
                <w:szCs w:val="28"/>
              </w:rPr>
              <w:t>в</w:t>
            </w:r>
            <w:r w:rsidRPr="00F136E3">
              <w:rPr>
                <w:sz w:val="28"/>
                <w:szCs w:val="28"/>
              </w:rPr>
              <w:t>ки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2FB" w:rsidRPr="00F136E3" w:rsidRDefault="009F32FB" w:rsidP="00802EA1">
            <w:pPr>
              <w:snapToGrid w:val="0"/>
              <w:jc w:val="center"/>
              <w:rPr>
                <w:sz w:val="28"/>
                <w:szCs w:val="28"/>
              </w:rPr>
            </w:pPr>
            <w:r w:rsidRPr="00F136E3">
              <w:rPr>
                <w:sz w:val="28"/>
                <w:szCs w:val="28"/>
              </w:rPr>
              <w:t>по запросу  ГУ ЦУКС МЧС России</w:t>
            </w:r>
          </w:p>
        </w:tc>
      </w:tr>
    </w:tbl>
    <w:p w:rsidR="009F32FB" w:rsidRPr="009D72F4" w:rsidRDefault="009F32FB" w:rsidP="009D72F4">
      <w:pPr>
        <w:ind w:left="851"/>
        <w:jc w:val="right"/>
      </w:pPr>
      <w:r>
        <w:rPr>
          <w:sz w:val="28"/>
          <w:szCs w:val="28"/>
        </w:rPr>
        <w:br w:type="page"/>
      </w:r>
      <w:r w:rsidRPr="009D72F4">
        <w:lastRenderedPageBreak/>
        <w:t xml:space="preserve"> Приложение № </w:t>
      </w:r>
      <w:r>
        <w:t>2</w:t>
      </w:r>
    </w:p>
    <w:p w:rsidR="009F32FB" w:rsidRDefault="009F32FB" w:rsidP="009D72F4">
      <w:pPr>
        <w:ind w:left="851"/>
        <w:jc w:val="right"/>
      </w:pPr>
      <w:r w:rsidRPr="009D72F4">
        <w:t>к приложению</w:t>
      </w:r>
      <w:r>
        <w:t>№1</w:t>
      </w:r>
      <w:r w:rsidRPr="009D72F4">
        <w:t xml:space="preserve"> к постановлению</w:t>
      </w:r>
    </w:p>
    <w:p w:rsidR="009F32FB" w:rsidRDefault="009F32FB" w:rsidP="001937FF">
      <w:pPr>
        <w:ind w:left="851"/>
        <w:jc w:val="right"/>
      </w:pPr>
      <w:r>
        <w:t xml:space="preserve">Главы  </w:t>
      </w:r>
    </w:p>
    <w:p w:rsidR="009F32FB" w:rsidRDefault="009F32FB" w:rsidP="001937FF">
      <w:pPr>
        <w:ind w:left="851"/>
        <w:jc w:val="right"/>
      </w:pPr>
      <w:r w:rsidRPr="001937FF">
        <w:rPr>
          <w:sz w:val="22"/>
          <w:szCs w:val="22"/>
        </w:rPr>
        <w:t>Карагинского</w:t>
      </w:r>
      <w:r>
        <w:t xml:space="preserve"> муниципального</w:t>
      </w:r>
    </w:p>
    <w:p w:rsidR="009F32FB" w:rsidRPr="009D72F4" w:rsidRDefault="009F32FB" w:rsidP="001937FF">
      <w:pPr>
        <w:ind w:left="851"/>
        <w:jc w:val="right"/>
      </w:pPr>
      <w:r>
        <w:t xml:space="preserve">района от 29.06.2011 № </w:t>
      </w:r>
    </w:p>
    <w:p w:rsidR="009F32FB" w:rsidRDefault="009F32FB" w:rsidP="009D72F4">
      <w:pPr>
        <w:ind w:left="851"/>
        <w:jc w:val="right"/>
      </w:pPr>
    </w:p>
    <w:p w:rsidR="009F32FB" w:rsidRPr="00802EA1" w:rsidRDefault="009F32FB" w:rsidP="00802EA1">
      <w:pPr>
        <w:pStyle w:val="2"/>
        <w:tabs>
          <w:tab w:val="left" w:pos="142"/>
        </w:tabs>
        <w:ind w:right="481"/>
        <w:jc w:val="center"/>
        <w:rPr>
          <w:rFonts w:ascii="Times New Roman" w:hAnsi="Times New Roman" w:cs="Times New Roman"/>
          <w:i w:val="0"/>
          <w:caps/>
        </w:rPr>
      </w:pPr>
      <w:r w:rsidRPr="00802EA1">
        <w:rPr>
          <w:rFonts w:ascii="Times New Roman" w:hAnsi="Times New Roman" w:cs="Times New Roman"/>
          <w:i w:val="0"/>
        </w:rPr>
        <w:t>СРОКИ ПРЕДСТАВЛЕНИЯ ДОНЕСЕНИЙ О ЧС</w:t>
      </w:r>
    </w:p>
    <w:p w:rsidR="009F32FB" w:rsidRPr="00F136E3" w:rsidRDefault="009F32FB" w:rsidP="00802EA1">
      <w:pPr>
        <w:tabs>
          <w:tab w:val="left" w:pos="567"/>
        </w:tabs>
        <w:ind w:right="481"/>
        <w:rPr>
          <w:sz w:val="26"/>
          <w:szCs w:val="26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055"/>
        <w:gridCol w:w="1767"/>
        <w:gridCol w:w="2964"/>
        <w:gridCol w:w="6247"/>
      </w:tblGrid>
      <w:tr w:rsidR="009F32FB" w:rsidRPr="00F136E3">
        <w:tc>
          <w:tcPr>
            <w:tcW w:w="127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Код</w:t>
            </w:r>
          </w:p>
        </w:tc>
        <w:tc>
          <w:tcPr>
            <w:tcW w:w="3055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Наименование</w:t>
            </w:r>
          </w:p>
          <w:p w:rsidR="009F32FB" w:rsidRPr="00F136E3" w:rsidRDefault="00AB20C8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Д</w:t>
            </w:r>
            <w:r w:rsidR="009F32FB" w:rsidRPr="00F136E3">
              <w:rPr>
                <w:sz w:val="26"/>
                <w:szCs w:val="26"/>
              </w:rPr>
              <w:t>онесений</w:t>
            </w:r>
          </w:p>
        </w:tc>
        <w:tc>
          <w:tcPr>
            <w:tcW w:w="176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Кто пре</w:t>
            </w:r>
            <w:r w:rsidRPr="00F136E3">
              <w:rPr>
                <w:sz w:val="26"/>
                <w:szCs w:val="26"/>
              </w:rPr>
              <w:t>д</w:t>
            </w:r>
            <w:r w:rsidRPr="00F136E3">
              <w:rPr>
                <w:sz w:val="26"/>
                <w:szCs w:val="26"/>
              </w:rPr>
              <w:t>ставляет</w:t>
            </w:r>
          </w:p>
        </w:tc>
        <w:tc>
          <w:tcPr>
            <w:tcW w:w="2964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 xml:space="preserve">Кому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представляется</w:t>
            </w:r>
          </w:p>
        </w:tc>
        <w:tc>
          <w:tcPr>
            <w:tcW w:w="624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Периодичность и сроки представления</w:t>
            </w:r>
          </w:p>
        </w:tc>
      </w:tr>
      <w:tr w:rsidR="009F32FB" w:rsidRPr="00F136E3">
        <w:tc>
          <w:tcPr>
            <w:tcW w:w="127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1/ЧС</w:t>
            </w:r>
          </w:p>
        </w:tc>
        <w:tc>
          <w:tcPr>
            <w:tcW w:w="3055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Информация (дон</w:t>
            </w:r>
            <w:r w:rsidRPr="00F136E3">
              <w:rPr>
                <w:sz w:val="26"/>
                <w:szCs w:val="26"/>
              </w:rPr>
              <w:t>е</w:t>
            </w:r>
            <w:r w:rsidRPr="00F136E3">
              <w:rPr>
                <w:sz w:val="26"/>
                <w:szCs w:val="26"/>
              </w:rPr>
              <w:t xml:space="preserve">сение)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об угрозе (прогнозе) ЧС</w:t>
            </w:r>
          </w:p>
        </w:tc>
        <w:tc>
          <w:tcPr>
            <w:tcW w:w="176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Рук</w:t>
            </w:r>
            <w:proofErr w:type="gramStart"/>
            <w:r w:rsidRPr="00F136E3">
              <w:rPr>
                <w:sz w:val="26"/>
                <w:szCs w:val="26"/>
              </w:rPr>
              <w:t>.о</w:t>
            </w:r>
            <w:proofErr w:type="gramEnd"/>
            <w:r w:rsidRPr="00F136E3">
              <w:rPr>
                <w:sz w:val="26"/>
                <w:szCs w:val="26"/>
              </w:rPr>
              <w:t>рг</w:t>
            </w:r>
            <w:proofErr w:type="spellEnd"/>
            <w:r w:rsidRPr="00F136E3">
              <w:rPr>
                <w:sz w:val="26"/>
                <w:szCs w:val="26"/>
              </w:rPr>
              <w:t>.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мест.сам.упр</w:t>
            </w:r>
            <w:proofErr w:type="spellEnd"/>
            <w:proofErr w:type="gramStart"/>
            <w:r w:rsidRPr="00F136E3">
              <w:rPr>
                <w:sz w:val="26"/>
                <w:szCs w:val="26"/>
              </w:rPr>
              <w:t xml:space="preserve"> П</w:t>
            </w:r>
            <w:proofErr w:type="gramEnd"/>
            <w:r w:rsidRPr="00F136E3">
              <w:rPr>
                <w:sz w:val="26"/>
                <w:szCs w:val="26"/>
              </w:rPr>
              <w:t>ред. КЧС и ОПБ района</w:t>
            </w:r>
          </w:p>
        </w:tc>
        <w:tc>
          <w:tcPr>
            <w:tcW w:w="2964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>С</w:t>
            </w:r>
            <w:r w:rsidRPr="00F136E3">
              <w:rPr>
                <w:sz w:val="26"/>
                <w:szCs w:val="26"/>
              </w:rPr>
              <w:t xml:space="preserve"> ЦУКС  МЧС РФ,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в территориальные органы (подразд</w:t>
            </w:r>
            <w:r w:rsidRPr="00F136E3">
              <w:rPr>
                <w:sz w:val="26"/>
                <w:szCs w:val="26"/>
              </w:rPr>
              <w:t>е</w:t>
            </w:r>
            <w:r w:rsidRPr="00F136E3">
              <w:rPr>
                <w:sz w:val="26"/>
                <w:szCs w:val="26"/>
              </w:rPr>
              <w:t>ления) ФОИВ, об</w:t>
            </w:r>
            <w:r w:rsidRPr="00F136E3">
              <w:rPr>
                <w:sz w:val="26"/>
                <w:szCs w:val="26"/>
              </w:rPr>
              <w:t>ъ</w:t>
            </w:r>
            <w:r w:rsidRPr="00F136E3">
              <w:rPr>
                <w:sz w:val="26"/>
                <w:szCs w:val="26"/>
              </w:rPr>
              <w:t xml:space="preserve">екты которых могут попасть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в зону ЧС</w:t>
            </w:r>
          </w:p>
        </w:tc>
        <w:tc>
          <w:tcPr>
            <w:tcW w:w="624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Немедленно по любому из имеющихся сре</w:t>
            </w:r>
            <w:proofErr w:type="gramStart"/>
            <w:r w:rsidRPr="00F136E3">
              <w:rPr>
                <w:sz w:val="26"/>
                <w:szCs w:val="26"/>
              </w:rPr>
              <w:t>дств св</w:t>
            </w:r>
            <w:proofErr w:type="gramEnd"/>
            <w:r w:rsidRPr="00F136E3">
              <w:rPr>
                <w:sz w:val="26"/>
                <w:szCs w:val="26"/>
              </w:rPr>
              <w:t>язи через оперативные и дежурно-диспетчерские службы с последующим письме</w:t>
            </w:r>
            <w:r w:rsidRPr="00F136E3">
              <w:rPr>
                <w:sz w:val="26"/>
                <w:szCs w:val="26"/>
              </w:rPr>
              <w:t>н</w:t>
            </w:r>
            <w:r w:rsidRPr="00F136E3">
              <w:rPr>
                <w:sz w:val="26"/>
                <w:szCs w:val="26"/>
              </w:rPr>
              <w:t>ным подтверждением в течение 2ч.30 мин. В дальнейшем, при резком изменении обстановки – немедленно.</w:t>
            </w:r>
          </w:p>
        </w:tc>
      </w:tr>
      <w:tr w:rsidR="009F32FB" w:rsidRPr="00F136E3">
        <w:tc>
          <w:tcPr>
            <w:tcW w:w="127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2/ЧС</w:t>
            </w:r>
          </w:p>
        </w:tc>
        <w:tc>
          <w:tcPr>
            <w:tcW w:w="3055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Информация (дон</w:t>
            </w:r>
            <w:r w:rsidRPr="00F136E3">
              <w:rPr>
                <w:sz w:val="26"/>
                <w:szCs w:val="26"/>
              </w:rPr>
              <w:t>е</w:t>
            </w:r>
            <w:r w:rsidRPr="00F136E3">
              <w:rPr>
                <w:sz w:val="26"/>
                <w:szCs w:val="26"/>
              </w:rPr>
              <w:t xml:space="preserve">сение) о факте и </w:t>
            </w:r>
            <w:proofErr w:type="gramStart"/>
            <w:r w:rsidRPr="00F136E3">
              <w:rPr>
                <w:sz w:val="26"/>
                <w:szCs w:val="26"/>
              </w:rPr>
              <w:t>о</w:t>
            </w:r>
            <w:r w:rsidRPr="00F136E3">
              <w:rPr>
                <w:sz w:val="26"/>
                <w:szCs w:val="26"/>
              </w:rPr>
              <w:t>с</w:t>
            </w:r>
            <w:r w:rsidRPr="00F136E3">
              <w:rPr>
                <w:sz w:val="26"/>
                <w:szCs w:val="26"/>
              </w:rPr>
              <w:t>новных</w:t>
            </w:r>
            <w:proofErr w:type="gramEnd"/>
            <w:r w:rsidRPr="00F136E3">
              <w:rPr>
                <w:sz w:val="26"/>
                <w:szCs w:val="26"/>
              </w:rPr>
              <w:t xml:space="preserve">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gramStart"/>
            <w:r w:rsidRPr="00F136E3">
              <w:rPr>
                <w:sz w:val="26"/>
                <w:szCs w:val="26"/>
              </w:rPr>
              <w:t>параметрах</w:t>
            </w:r>
            <w:proofErr w:type="gramEnd"/>
            <w:r w:rsidRPr="00F136E3">
              <w:rPr>
                <w:sz w:val="26"/>
                <w:szCs w:val="26"/>
              </w:rPr>
              <w:t xml:space="preserve"> ЧС</w:t>
            </w:r>
          </w:p>
        </w:tc>
        <w:tc>
          <w:tcPr>
            <w:tcW w:w="176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Рук</w:t>
            </w:r>
            <w:proofErr w:type="gramStart"/>
            <w:r w:rsidRPr="00F136E3">
              <w:rPr>
                <w:sz w:val="26"/>
                <w:szCs w:val="26"/>
              </w:rPr>
              <w:t>.о</w:t>
            </w:r>
            <w:proofErr w:type="gramEnd"/>
            <w:r w:rsidRPr="00F136E3">
              <w:rPr>
                <w:sz w:val="26"/>
                <w:szCs w:val="26"/>
              </w:rPr>
              <w:t>рг</w:t>
            </w:r>
            <w:proofErr w:type="spellEnd"/>
            <w:r w:rsidRPr="00F136E3">
              <w:rPr>
                <w:sz w:val="26"/>
                <w:szCs w:val="26"/>
              </w:rPr>
              <w:t>.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мест.сам.упр</w:t>
            </w:r>
            <w:proofErr w:type="spellEnd"/>
            <w:proofErr w:type="gramStart"/>
            <w:r w:rsidRPr="00F136E3">
              <w:rPr>
                <w:sz w:val="26"/>
                <w:szCs w:val="26"/>
              </w:rPr>
              <w:t xml:space="preserve"> П</w:t>
            </w:r>
            <w:proofErr w:type="gramEnd"/>
            <w:r w:rsidRPr="00F136E3">
              <w:rPr>
                <w:sz w:val="26"/>
                <w:szCs w:val="26"/>
              </w:rPr>
              <w:t>ред. КЧС и ОПБ района</w:t>
            </w:r>
          </w:p>
        </w:tc>
        <w:tc>
          <w:tcPr>
            <w:tcW w:w="2964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>С</w:t>
            </w:r>
            <w:r w:rsidRPr="00F136E3">
              <w:rPr>
                <w:sz w:val="26"/>
                <w:szCs w:val="26"/>
              </w:rPr>
              <w:t xml:space="preserve"> ЦУКС МЧС РФ,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в заинтересованные органы (подразд</w:t>
            </w:r>
            <w:r w:rsidRPr="00F136E3">
              <w:rPr>
                <w:sz w:val="26"/>
                <w:szCs w:val="26"/>
              </w:rPr>
              <w:t>е</w:t>
            </w:r>
            <w:r w:rsidRPr="00F136E3">
              <w:rPr>
                <w:sz w:val="26"/>
                <w:szCs w:val="26"/>
              </w:rPr>
              <w:t>ления) федеральных органов исполн</w:t>
            </w:r>
            <w:r w:rsidRPr="00F136E3">
              <w:rPr>
                <w:sz w:val="26"/>
                <w:szCs w:val="26"/>
              </w:rPr>
              <w:t>и</w:t>
            </w:r>
            <w:r w:rsidRPr="00F136E3">
              <w:rPr>
                <w:sz w:val="26"/>
                <w:szCs w:val="26"/>
              </w:rPr>
              <w:t>тельной власти</w:t>
            </w:r>
          </w:p>
        </w:tc>
        <w:tc>
          <w:tcPr>
            <w:tcW w:w="624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Немедленно по любому из имеющихся сре</w:t>
            </w:r>
            <w:proofErr w:type="gramStart"/>
            <w:r w:rsidRPr="00F136E3">
              <w:rPr>
                <w:sz w:val="26"/>
                <w:szCs w:val="26"/>
              </w:rPr>
              <w:t>дств св</w:t>
            </w:r>
            <w:proofErr w:type="gramEnd"/>
            <w:r w:rsidRPr="00F136E3">
              <w:rPr>
                <w:sz w:val="26"/>
                <w:szCs w:val="26"/>
              </w:rPr>
              <w:t>язи через оперативные и дежурно-диспетчерские службы с последующим письме</w:t>
            </w:r>
            <w:r w:rsidRPr="00F136E3">
              <w:rPr>
                <w:sz w:val="26"/>
                <w:szCs w:val="26"/>
              </w:rPr>
              <w:t>н</w:t>
            </w:r>
            <w:r w:rsidRPr="00F136E3">
              <w:rPr>
                <w:sz w:val="26"/>
                <w:szCs w:val="26"/>
              </w:rPr>
              <w:t>ным подтверждением в течение 2ч.30 мин. с м</w:t>
            </w:r>
            <w:r w:rsidRPr="00F136E3">
              <w:rPr>
                <w:sz w:val="26"/>
                <w:szCs w:val="26"/>
              </w:rPr>
              <w:t>о</w:t>
            </w:r>
            <w:r w:rsidRPr="00F136E3">
              <w:rPr>
                <w:sz w:val="26"/>
                <w:szCs w:val="26"/>
              </w:rPr>
              <w:t xml:space="preserve">мента возникновения ЧС. Уточнение обстановки ежесуточно к 6ч.30 мин.  и 18ч.30 мин. 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по состоянию на 6.00  и 18.00  соответственно.</w:t>
            </w:r>
          </w:p>
        </w:tc>
      </w:tr>
      <w:tr w:rsidR="009F32FB" w:rsidRPr="00F136E3">
        <w:tc>
          <w:tcPr>
            <w:tcW w:w="127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3/ЧС</w:t>
            </w:r>
          </w:p>
        </w:tc>
        <w:tc>
          <w:tcPr>
            <w:tcW w:w="3055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Информация (дон</w:t>
            </w:r>
            <w:r w:rsidRPr="00F136E3">
              <w:rPr>
                <w:sz w:val="26"/>
                <w:szCs w:val="26"/>
              </w:rPr>
              <w:t>е</w:t>
            </w:r>
            <w:r w:rsidRPr="00F136E3">
              <w:rPr>
                <w:sz w:val="26"/>
                <w:szCs w:val="26"/>
              </w:rPr>
              <w:t>сение) о мерах по защите населения и территорий, ведении аварийно-</w:t>
            </w:r>
            <w:r w:rsidRPr="00F136E3">
              <w:rPr>
                <w:sz w:val="26"/>
                <w:szCs w:val="26"/>
              </w:rPr>
              <w:lastRenderedPageBreak/>
              <w:t>спасательных и др</w:t>
            </w:r>
            <w:r w:rsidRPr="00F136E3">
              <w:rPr>
                <w:sz w:val="26"/>
                <w:szCs w:val="26"/>
              </w:rPr>
              <w:t>у</w:t>
            </w:r>
            <w:r w:rsidRPr="00F136E3">
              <w:rPr>
                <w:sz w:val="26"/>
                <w:szCs w:val="26"/>
              </w:rPr>
              <w:t>гих неотложных р</w:t>
            </w:r>
            <w:r w:rsidRPr="00F136E3">
              <w:rPr>
                <w:sz w:val="26"/>
                <w:szCs w:val="26"/>
              </w:rPr>
              <w:t>а</w:t>
            </w:r>
            <w:r w:rsidRPr="00F136E3">
              <w:rPr>
                <w:sz w:val="26"/>
                <w:szCs w:val="26"/>
              </w:rPr>
              <w:t>бот</w:t>
            </w:r>
          </w:p>
        </w:tc>
        <w:tc>
          <w:tcPr>
            <w:tcW w:w="176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lastRenderedPageBreak/>
              <w:t>Рук</w:t>
            </w:r>
            <w:proofErr w:type="gramStart"/>
            <w:r w:rsidRPr="00F136E3">
              <w:rPr>
                <w:sz w:val="26"/>
                <w:szCs w:val="26"/>
              </w:rPr>
              <w:t>.о</w:t>
            </w:r>
            <w:proofErr w:type="gramEnd"/>
            <w:r w:rsidRPr="00F136E3">
              <w:rPr>
                <w:sz w:val="26"/>
                <w:szCs w:val="26"/>
              </w:rPr>
              <w:t>рг</w:t>
            </w:r>
            <w:proofErr w:type="spellEnd"/>
            <w:r w:rsidRPr="00F136E3">
              <w:rPr>
                <w:sz w:val="26"/>
                <w:szCs w:val="26"/>
              </w:rPr>
              <w:t>.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мест.сам.упр</w:t>
            </w:r>
            <w:proofErr w:type="spellEnd"/>
            <w:proofErr w:type="gramStart"/>
            <w:r w:rsidRPr="00F136E3">
              <w:rPr>
                <w:sz w:val="26"/>
                <w:szCs w:val="26"/>
              </w:rPr>
              <w:t xml:space="preserve"> П</w:t>
            </w:r>
            <w:proofErr w:type="gramEnd"/>
            <w:r w:rsidRPr="00F136E3">
              <w:rPr>
                <w:sz w:val="26"/>
                <w:szCs w:val="26"/>
              </w:rPr>
              <w:t xml:space="preserve">ред. КЧС и </w:t>
            </w:r>
            <w:r w:rsidRPr="00F136E3">
              <w:rPr>
                <w:sz w:val="26"/>
                <w:szCs w:val="26"/>
              </w:rPr>
              <w:lastRenderedPageBreak/>
              <w:t>ОПБ района</w:t>
            </w:r>
          </w:p>
        </w:tc>
        <w:tc>
          <w:tcPr>
            <w:tcW w:w="2964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lastRenderedPageBreak/>
              <w:t>ОД</w:t>
            </w:r>
            <w:r>
              <w:rPr>
                <w:sz w:val="26"/>
                <w:szCs w:val="26"/>
              </w:rPr>
              <w:t>С</w:t>
            </w:r>
            <w:r w:rsidRPr="00F136E3">
              <w:rPr>
                <w:sz w:val="26"/>
                <w:szCs w:val="26"/>
              </w:rPr>
              <w:t xml:space="preserve"> ЦУКС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МЧС РФ</w:t>
            </w:r>
          </w:p>
        </w:tc>
        <w:tc>
          <w:tcPr>
            <w:tcW w:w="624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По любому из имеющихся сре</w:t>
            </w:r>
            <w:proofErr w:type="gramStart"/>
            <w:r w:rsidRPr="00F136E3">
              <w:rPr>
                <w:sz w:val="26"/>
                <w:szCs w:val="26"/>
              </w:rPr>
              <w:t>дств св</w:t>
            </w:r>
            <w:proofErr w:type="gramEnd"/>
            <w:r w:rsidRPr="00F136E3">
              <w:rPr>
                <w:sz w:val="26"/>
                <w:szCs w:val="26"/>
              </w:rPr>
              <w:t xml:space="preserve">язи через оперативные дежурно-диспетчерские службы с письменным подтверждением в течение 3ч.30 мин. с момента возникновения  ЧС. Уточнение обстановки ежесуточно к 6ч.30 мин. и 18ч.30 </w:t>
            </w:r>
            <w:r w:rsidRPr="00F136E3">
              <w:rPr>
                <w:sz w:val="26"/>
                <w:szCs w:val="26"/>
              </w:rPr>
              <w:lastRenderedPageBreak/>
              <w:t xml:space="preserve">мин.  по состоянию на 6.00 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 18.00  соответственно.</w:t>
            </w:r>
          </w:p>
        </w:tc>
      </w:tr>
      <w:tr w:rsidR="009F32FB" w:rsidRPr="00F136E3">
        <w:tc>
          <w:tcPr>
            <w:tcW w:w="127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lastRenderedPageBreak/>
              <w:t>4/ЧС</w:t>
            </w:r>
          </w:p>
        </w:tc>
        <w:tc>
          <w:tcPr>
            <w:tcW w:w="3055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Информация (дон</w:t>
            </w:r>
            <w:r w:rsidRPr="00F136E3">
              <w:rPr>
                <w:sz w:val="26"/>
                <w:szCs w:val="26"/>
              </w:rPr>
              <w:t>е</w:t>
            </w:r>
            <w:r w:rsidRPr="00F136E3">
              <w:rPr>
                <w:sz w:val="26"/>
                <w:szCs w:val="26"/>
              </w:rPr>
              <w:t xml:space="preserve">сение) о силах и средствах,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 xml:space="preserve">задействованных для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ликвидации ЧС</w:t>
            </w:r>
          </w:p>
        </w:tc>
        <w:tc>
          <w:tcPr>
            <w:tcW w:w="176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Рук</w:t>
            </w:r>
            <w:proofErr w:type="gramStart"/>
            <w:r w:rsidRPr="00F136E3">
              <w:rPr>
                <w:sz w:val="26"/>
                <w:szCs w:val="26"/>
              </w:rPr>
              <w:t>.о</w:t>
            </w:r>
            <w:proofErr w:type="gramEnd"/>
            <w:r w:rsidRPr="00F136E3">
              <w:rPr>
                <w:sz w:val="26"/>
                <w:szCs w:val="26"/>
              </w:rPr>
              <w:t>рг</w:t>
            </w:r>
            <w:proofErr w:type="spellEnd"/>
            <w:r w:rsidRPr="00F136E3">
              <w:rPr>
                <w:sz w:val="26"/>
                <w:szCs w:val="26"/>
              </w:rPr>
              <w:t>.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мест.сам.упр</w:t>
            </w:r>
            <w:proofErr w:type="spellEnd"/>
            <w:proofErr w:type="gramStart"/>
            <w:r w:rsidRPr="00F136E3">
              <w:rPr>
                <w:sz w:val="26"/>
                <w:szCs w:val="26"/>
              </w:rPr>
              <w:t xml:space="preserve"> П</w:t>
            </w:r>
            <w:proofErr w:type="gramEnd"/>
            <w:r w:rsidRPr="00F136E3">
              <w:rPr>
                <w:sz w:val="26"/>
                <w:szCs w:val="26"/>
              </w:rPr>
              <w:t>ред. КЧС и ОПБ района</w:t>
            </w:r>
          </w:p>
        </w:tc>
        <w:tc>
          <w:tcPr>
            <w:tcW w:w="2964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>С</w:t>
            </w:r>
            <w:r w:rsidRPr="00F136E3">
              <w:rPr>
                <w:sz w:val="26"/>
                <w:szCs w:val="26"/>
              </w:rPr>
              <w:t xml:space="preserve"> ЦУКС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 xml:space="preserve"> МЧС РФ</w:t>
            </w:r>
          </w:p>
        </w:tc>
        <w:tc>
          <w:tcPr>
            <w:tcW w:w="6247" w:type="dxa"/>
            <w:vAlign w:val="center"/>
          </w:tcPr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По любому из имеющихся сре</w:t>
            </w:r>
            <w:proofErr w:type="gramStart"/>
            <w:r w:rsidRPr="00F136E3">
              <w:rPr>
                <w:sz w:val="26"/>
                <w:szCs w:val="26"/>
              </w:rPr>
              <w:t>дств св</w:t>
            </w:r>
            <w:proofErr w:type="gramEnd"/>
            <w:r w:rsidRPr="00F136E3">
              <w:rPr>
                <w:sz w:val="26"/>
                <w:szCs w:val="26"/>
              </w:rPr>
              <w:t xml:space="preserve">язи через оперативные дежурно-диспетчерские службы с письменным подтверждением в течение 3ч.30 мин. с момента возникновения  ЧС. Уточнение обстановки ежесуточно к 6ч.30 мин. и 18ч.30 мин.  по состоянию на 6.00  </w:t>
            </w:r>
          </w:p>
          <w:p w:rsidR="009F32FB" w:rsidRPr="00F136E3" w:rsidRDefault="009F32FB" w:rsidP="00802EA1">
            <w:pPr>
              <w:tabs>
                <w:tab w:val="left" w:pos="567"/>
              </w:tabs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 18.00 соответственно.</w:t>
            </w:r>
          </w:p>
        </w:tc>
      </w:tr>
      <w:tr w:rsidR="009F32FB" w:rsidRPr="00F136E3">
        <w:tblPrEx>
          <w:tblLook w:val="0000"/>
        </w:tblPrEx>
        <w:trPr>
          <w:trHeight w:val="1367"/>
        </w:trPr>
        <w:tc>
          <w:tcPr>
            <w:tcW w:w="1277" w:type="dxa"/>
            <w:vAlign w:val="center"/>
          </w:tcPr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5/ЧС</w:t>
            </w:r>
          </w:p>
        </w:tc>
        <w:tc>
          <w:tcPr>
            <w:tcW w:w="3055" w:type="dxa"/>
            <w:vAlign w:val="center"/>
          </w:tcPr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Итоговое донесение о ЧС</w:t>
            </w:r>
          </w:p>
        </w:tc>
        <w:tc>
          <w:tcPr>
            <w:tcW w:w="1767" w:type="dxa"/>
            <w:vAlign w:val="center"/>
          </w:tcPr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Рук</w:t>
            </w:r>
            <w:proofErr w:type="gramStart"/>
            <w:r w:rsidRPr="00F136E3">
              <w:rPr>
                <w:sz w:val="26"/>
                <w:szCs w:val="26"/>
              </w:rPr>
              <w:t>.о</w:t>
            </w:r>
            <w:proofErr w:type="gramEnd"/>
            <w:r w:rsidRPr="00F136E3">
              <w:rPr>
                <w:sz w:val="26"/>
                <w:szCs w:val="26"/>
              </w:rPr>
              <w:t>рг</w:t>
            </w:r>
            <w:proofErr w:type="spellEnd"/>
            <w:r w:rsidRPr="00F136E3">
              <w:rPr>
                <w:sz w:val="26"/>
                <w:szCs w:val="26"/>
              </w:rPr>
              <w:t>.</w:t>
            </w:r>
          </w:p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proofErr w:type="spellStart"/>
            <w:r w:rsidRPr="00F136E3">
              <w:rPr>
                <w:sz w:val="26"/>
                <w:szCs w:val="26"/>
              </w:rPr>
              <w:t>мест.сам.упр</w:t>
            </w:r>
            <w:proofErr w:type="spellEnd"/>
            <w:proofErr w:type="gramStart"/>
            <w:r w:rsidRPr="00F136E3">
              <w:rPr>
                <w:sz w:val="26"/>
                <w:szCs w:val="26"/>
              </w:rPr>
              <w:t xml:space="preserve"> П</w:t>
            </w:r>
            <w:proofErr w:type="gramEnd"/>
            <w:r w:rsidRPr="00F136E3">
              <w:rPr>
                <w:sz w:val="26"/>
                <w:szCs w:val="26"/>
              </w:rPr>
              <w:t>ред. КЧС и ОПБ района</w:t>
            </w:r>
          </w:p>
        </w:tc>
        <w:tc>
          <w:tcPr>
            <w:tcW w:w="2964" w:type="dxa"/>
            <w:vAlign w:val="center"/>
          </w:tcPr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>С</w:t>
            </w:r>
            <w:r w:rsidRPr="00F136E3">
              <w:rPr>
                <w:sz w:val="26"/>
                <w:szCs w:val="26"/>
              </w:rPr>
              <w:t xml:space="preserve"> ЦУКС </w:t>
            </w:r>
          </w:p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 xml:space="preserve"> МЧС РФ</w:t>
            </w:r>
          </w:p>
        </w:tc>
        <w:tc>
          <w:tcPr>
            <w:tcW w:w="6247" w:type="dxa"/>
            <w:vAlign w:val="center"/>
          </w:tcPr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 xml:space="preserve">Информация по всем ЧС – письменно, не позднее </w:t>
            </w:r>
          </w:p>
          <w:p w:rsidR="009F32FB" w:rsidRPr="00F136E3" w:rsidRDefault="009F32FB" w:rsidP="00802EA1">
            <w:pPr>
              <w:ind w:right="481"/>
              <w:jc w:val="center"/>
              <w:rPr>
                <w:sz w:val="26"/>
                <w:szCs w:val="26"/>
              </w:rPr>
            </w:pPr>
            <w:r w:rsidRPr="00F136E3">
              <w:rPr>
                <w:sz w:val="26"/>
                <w:szCs w:val="26"/>
              </w:rPr>
              <w:t>14 суток после завершения ликвидации ЧС.</w:t>
            </w:r>
          </w:p>
        </w:tc>
      </w:tr>
    </w:tbl>
    <w:p w:rsidR="009F32FB" w:rsidRPr="00F136E3" w:rsidRDefault="009F32FB" w:rsidP="00802EA1">
      <w:pPr>
        <w:ind w:left="2337" w:right="481" w:hanging="2907"/>
      </w:pPr>
    </w:p>
    <w:p w:rsidR="009F32FB" w:rsidRPr="00F136E3" w:rsidRDefault="009F32FB" w:rsidP="00802EA1">
      <w:pPr>
        <w:ind w:left="1026" w:right="481" w:hanging="1596"/>
        <w:rPr>
          <w:sz w:val="22"/>
          <w:szCs w:val="22"/>
        </w:rPr>
      </w:pPr>
    </w:p>
    <w:p w:rsidR="009F32FB" w:rsidRDefault="009F32FB" w:rsidP="00802EA1">
      <w:pPr>
        <w:ind w:left="1026" w:right="481" w:hanging="1596"/>
        <w:rPr>
          <w:sz w:val="22"/>
          <w:szCs w:val="22"/>
        </w:rPr>
      </w:pPr>
    </w:p>
    <w:p w:rsidR="009F32FB" w:rsidRDefault="009F32FB" w:rsidP="00802EA1">
      <w:pPr>
        <w:ind w:left="1026" w:right="481" w:hanging="1596"/>
        <w:rPr>
          <w:sz w:val="22"/>
          <w:szCs w:val="22"/>
        </w:rPr>
      </w:pPr>
    </w:p>
    <w:p w:rsidR="009F32FB" w:rsidRDefault="009F32FB" w:rsidP="00802EA1">
      <w:pPr>
        <w:ind w:left="1026" w:right="481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802EA1">
      <w:pPr>
        <w:ind w:left="1026" w:right="-1247" w:hanging="1596"/>
        <w:rPr>
          <w:sz w:val="22"/>
          <w:szCs w:val="22"/>
        </w:rPr>
      </w:pPr>
    </w:p>
    <w:p w:rsidR="009F32FB" w:rsidRDefault="009F32FB" w:rsidP="009D72F4">
      <w:pPr>
        <w:rPr>
          <w:b/>
          <w:bCs/>
          <w:sz w:val="28"/>
          <w:szCs w:val="28"/>
        </w:rPr>
        <w:sectPr w:rsidR="009F32FB" w:rsidSect="00802EA1">
          <w:pgSz w:w="16834" w:h="1190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9F32FB" w:rsidRPr="009D72F4" w:rsidRDefault="009F32FB" w:rsidP="009D72F4">
      <w:pPr>
        <w:ind w:left="851"/>
        <w:jc w:val="right"/>
      </w:pPr>
      <w:r w:rsidRPr="009D72F4">
        <w:lastRenderedPageBreak/>
        <w:t xml:space="preserve">Приложение № </w:t>
      </w:r>
      <w:r>
        <w:t>3</w:t>
      </w:r>
    </w:p>
    <w:p w:rsidR="009F32FB" w:rsidRDefault="009F32FB" w:rsidP="009D72F4">
      <w:pPr>
        <w:ind w:left="851"/>
        <w:jc w:val="right"/>
      </w:pPr>
      <w:r w:rsidRPr="009D72F4">
        <w:t>к приложению</w:t>
      </w:r>
      <w:r>
        <w:t>№1</w:t>
      </w:r>
      <w:r w:rsidRPr="009D72F4">
        <w:t xml:space="preserve"> к постановлению</w:t>
      </w:r>
    </w:p>
    <w:p w:rsidR="009F32FB" w:rsidRDefault="009F32FB" w:rsidP="001937FF">
      <w:pPr>
        <w:ind w:left="851"/>
        <w:jc w:val="right"/>
      </w:pPr>
      <w:r>
        <w:t xml:space="preserve">Главы  </w:t>
      </w:r>
    </w:p>
    <w:p w:rsidR="009F32FB" w:rsidRDefault="009F32FB" w:rsidP="001937FF">
      <w:pPr>
        <w:ind w:left="851"/>
        <w:jc w:val="right"/>
      </w:pPr>
      <w:r w:rsidRPr="001937FF">
        <w:rPr>
          <w:sz w:val="22"/>
          <w:szCs w:val="22"/>
        </w:rPr>
        <w:t>Карагинского</w:t>
      </w:r>
      <w:r>
        <w:t xml:space="preserve"> муниципального</w:t>
      </w:r>
    </w:p>
    <w:p w:rsidR="009F32FB" w:rsidRPr="009D72F4" w:rsidRDefault="009F32FB" w:rsidP="001937FF">
      <w:pPr>
        <w:ind w:left="851"/>
        <w:jc w:val="right"/>
      </w:pPr>
      <w:r>
        <w:t>района от 29.06.2011 №</w:t>
      </w:r>
      <w:r w:rsidR="004A11B2">
        <w:t xml:space="preserve"> 136</w:t>
      </w:r>
      <w:r>
        <w:t xml:space="preserve"> </w:t>
      </w:r>
    </w:p>
    <w:p w:rsidR="009F32FB" w:rsidRDefault="009F32FB" w:rsidP="00A73B45">
      <w:pPr>
        <w:rPr>
          <w:b/>
          <w:bCs/>
          <w:sz w:val="28"/>
          <w:szCs w:val="28"/>
        </w:rPr>
      </w:pPr>
    </w:p>
    <w:p w:rsidR="009F32FB" w:rsidRPr="00726970" w:rsidRDefault="009F32FB" w:rsidP="00802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26970">
        <w:rPr>
          <w:b/>
          <w:bCs/>
          <w:sz w:val="28"/>
          <w:szCs w:val="28"/>
        </w:rPr>
        <w:t xml:space="preserve">СНАЩЕННОСТЬ ЕДДС </w:t>
      </w:r>
    </w:p>
    <w:p w:rsidR="009F32FB" w:rsidRPr="00726970" w:rsidRDefault="009F32FB" w:rsidP="00802EA1">
      <w:pPr>
        <w:jc w:val="center"/>
        <w:rPr>
          <w:b/>
          <w:bCs/>
          <w:sz w:val="28"/>
          <w:szCs w:val="28"/>
        </w:rPr>
      </w:pPr>
      <w:r w:rsidRPr="00726970">
        <w:rPr>
          <w:b/>
          <w:bCs/>
          <w:sz w:val="28"/>
          <w:szCs w:val="28"/>
        </w:rPr>
        <w:t>ЭВТ, СРЕДСТВАМИ ОПОВЕЩЕНИЯ, СВЯЗИ И ВСПОМОГАТЕЛЬНЫМ ОБОРУДОВАНИЕМ</w:t>
      </w:r>
    </w:p>
    <w:p w:rsidR="009F32FB" w:rsidRPr="00726970" w:rsidRDefault="009F32FB" w:rsidP="00802EA1">
      <w:pPr>
        <w:rPr>
          <w:b/>
          <w:bCs/>
          <w:sz w:val="28"/>
          <w:szCs w:val="28"/>
        </w:rPr>
      </w:pPr>
    </w:p>
    <w:p w:rsidR="009F32FB" w:rsidRPr="00726970" w:rsidRDefault="009F32FB" w:rsidP="00802EA1">
      <w:pPr>
        <w:ind w:firstLine="709"/>
        <w:rPr>
          <w:sz w:val="28"/>
          <w:szCs w:val="28"/>
          <w:u w:val="single"/>
        </w:rPr>
      </w:pPr>
      <w:r w:rsidRPr="00726970">
        <w:rPr>
          <w:sz w:val="28"/>
          <w:szCs w:val="28"/>
          <w:u w:val="single"/>
        </w:rPr>
        <w:t>1.Компьютер: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процессор-</w:t>
      </w:r>
      <w:proofErr w:type="gramStart"/>
      <w:r w:rsidRPr="00726970">
        <w:rPr>
          <w:sz w:val="28"/>
          <w:szCs w:val="28"/>
          <w:lang w:val="en-US"/>
        </w:rPr>
        <w:t>Celeron</w:t>
      </w:r>
      <w:proofErr w:type="gramEnd"/>
      <w:r w:rsidRPr="00726970">
        <w:rPr>
          <w:sz w:val="28"/>
          <w:szCs w:val="28"/>
        </w:rPr>
        <w:t xml:space="preserve"> (</w:t>
      </w:r>
      <w:r w:rsidRPr="00726970">
        <w:rPr>
          <w:sz w:val="28"/>
          <w:szCs w:val="28"/>
          <w:lang w:val="en-US"/>
        </w:rPr>
        <w:t>R</w:t>
      </w:r>
      <w:r w:rsidRPr="00726970">
        <w:rPr>
          <w:sz w:val="28"/>
          <w:szCs w:val="28"/>
        </w:rPr>
        <w:t>)-3.06 ГГц (тактовая частота);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емкость жесткого диска 150 Гб;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ОЗУ 0.512 Гб;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операционная система ОС-</w:t>
      </w:r>
      <w:r w:rsidRPr="00726970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ХР</w:t>
      </w:r>
      <w:r w:rsidRPr="00726970">
        <w:rPr>
          <w:sz w:val="28"/>
          <w:szCs w:val="28"/>
        </w:rPr>
        <w:t xml:space="preserve"> </w:t>
      </w:r>
      <w:proofErr w:type="spellStart"/>
      <w:r w:rsidRPr="00726970">
        <w:rPr>
          <w:sz w:val="28"/>
          <w:szCs w:val="28"/>
        </w:rPr>
        <w:t>п</w:t>
      </w:r>
      <w:proofErr w:type="spellEnd"/>
      <w:proofErr w:type="gramStart"/>
      <w:r w:rsidRPr="00726970">
        <w:rPr>
          <w:sz w:val="28"/>
          <w:szCs w:val="28"/>
          <w:lang w:val="en-US"/>
        </w:rPr>
        <w:t>p</w:t>
      </w:r>
      <w:proofErr w:type="spellStart"/>
      <w:proofErr w:type="gramEnd"/>
      <w:r w:rsidRPr="00726970">
        <w:rPr>
          <w:sz w:val="28"/>
          <w:szCs w:val="28"/>
        </w:rPr>
        <w:t>оф</w:t>
      </w:r>
      <w:proofErr w:type="spellEnd"/>
      <w:r w:rsidRPr="00726970">
        <w:rPr>
          <w:sz w:val="28"/>
          <w:szCs w:val="28"/>
        </w:rPr>
        <w:t>.;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монитор ЖК «</w:t>
      </w:r>
      <w:r w:rsidRPr="00726970">
        <w:rPr>
          <w:sz w:val="28"/>
          <w:szCs w:val="28"/>
          <w:lang w:val="en-US"/>
        </w:rPr>
        <w:t>Samsung</w:t>
      </w:r>
      <w:r w:rsidRPr="00726970">
        <w:rPr>
          <w:sz w:val="28"/>
          <w:szCs w:val="28"/>
        </w:rPr>
        <w:t>» 19’’;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 xml:space="preserve">источник бесперебойного питания </w:t>
      </w:r>
      <w:r w:rsidRPr="00726970">
        <w:rPr>
          <w:sz w:val="28"/>
          <w:szCs w:val="28"/>
          <w:lang w:val="en-US"/>
        </w:rPr>
        <w:t>BNT</w:t>
      </w:r>
      <w:r w:rsidRPr="00726970">
        <w:rPr>
          <w:sz w:val="28"/>
          <w:szCs w:val="28"/>
        </w:rPr>
        <w:t xml:space="preserve"> 600 </w:t>
      </w:r>
      <w:r w:rsidRPr="00726970">
        <w:rPr>
          <w:sz w:val="28"/>
          <w:szCs w:val="28"/>
          <w:lang w:val="en-US"/>
        </w:rPr>
        <w:t>A</w:t>
      </w:r>
      <w:r w:rsidRPr="00726970">
        <w:rPr>
          <w:sz w:val="28"/>
          <w:szCs w:val="28"/>
        </w:rPr>
        <w:t>, мощность 360 Вт;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 xml:space="preserve">принтер </w:t>
      </w:r>
      <w:r w:rsidRPr="00726970">
        <w:rPr>
          <w:sz w:val="28"/>
          <w:szCs w:val="28"/>
          <w:lang w:val="en-US"/>
        </w:rPr>
        <w:t>CANON</w:t>
      </w:r>
      <w:r w:rsidRPr="00726970">
        <w:rPr>
          <w:sz w:val="28"/>
          <w:szCs w:val="28"/>
        </w:rPr>
        <w:t xml:space="preserve">  </w:t>
      </w:r>
      <w:r w:rsidRPr="00726970">
        <w:rPr>
          <w:sz w:val="28"/>
          <w:szCs w:val="28"/>
          <w:lang w:val="en-US"/>
        </w:rPr>
        <w:t>LBP</w:t>
      </w:r>
      <w:r w:rsidRPr="00726970">
        <w:rPr>
          <w:sz w:val="28"/>
          <w:szCs w:val="28"/>
        </w:rPr>
        <w:t>2900/2900.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CB3FF0">
        <w:rPr>
          <w:sz w:val="28"/>
          <w:szCs w:val="28"/>
          <w:u w:val="single"/>
        </w:rPr>
        <w:t>2.Система обеспечения вызова экстренных оперативных служб через ед</w:t>
      </w:r>
      <w:r w:rsidRPr="00CB3FF0">
        <w:rPr>
          <w:sz w:val="28"/>
          <w:szCs w:val="28"/>
          <w:u w:val="single"/>
        </w:rPr>
        <w:t>и</w:t>
      </w:r>
      <w:r w:rsidRPr="00CB3FF0">
        <w:rPr>
          <w:sz w:val="28"/>
          <w:szCs w:val="28"/>
          <w:u w:val="single"/>
        </w:rPr>
        <w:t>ный номер «112»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</w:t>
      </w:r>
    </w:p>
    <w:p w:rsidR="009F32FB" w:rsidRPr="00726970" w:rsidRDefault="009F32FB" w:rsidP="00802EA1">
      <w:pPr>
        <w:ind w:firstLine="709"/>
        <w:rPr>
          <w:sz w:val="28"/>
          <w:szCs w:val="28"/>
          <w:u w:val="single"/>
        </w:rPr>
      </w:pPr>
      <w:r w:rsidRPr="00726970">
        <w:rPr>
          <w:sz w:val="28"/>
          <w:szCs w:val="28"/>
          <w:u w:val="single"/>
        </w:rPr>
        <w:t>3.Средства связи: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 xml:space="preserve">факсимильный аппарат </w:t>
      </w:r>
      <w:r w:rsidRPr="00726970">
        <w:rPr>
          <w:sz w:val="28"/>
          <w:szCs w:val="28"/>
          <w:lang w:val="en-US"/>
        </w:rPr>
        <w:t>Panasonic</w:t>
      </w:r>
      <w:r w:rsidRPr="00726970">
        <w:rPr>
          <w:sz w:val="28"/>
          <w:szCs w:val="28"/>
        </w:rPr>
        <w:t>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 xml:space="preserve">телефонный аппарат с АОН </w:t>
      </w:r>
      <w:r w:rsidRPr="00726970">
        <w:rPr>
          <w:sz w:val="28"/>
          <w:szCs w:val="28"/>
          <w:lang w:val="en-US"/>
        </w:rPr>
        <w:t>Panasonic</w:t>
      </w:r>
      <w:r w:rsidRPr="00726970">
        <w:rPr>
          <w:sz w:val="28"/>
          <w:szCs w:val="28"/>
        </w:rPr>
        <w:t>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УКВ радиостанция.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сотовый телефон.</w:t>
      </w:r>
    </w:p>
    <w:p w:rsidR="009F32FB" w:rsidRDefault="009F32FB" w:rsidP="00A73B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</w:p>
    <w:p w:rsidR="009F32FB" w:rsidRPr="00A73B45" w:rsidRDefault="009F32FB" w:rsidP="00A73B45">
      <w:pPr>
        <w:rPr>
          <w:sz w:val="28"/>
          <w:szCs w:val="28"/>
        </w:rPr>
      </w:pPr>
      <w:r w:rsidRPr="00A73B45">
        <w:rPr>
          <w:sz w:val="28"/>
          <w:szCs w:val="28"/>
        </w:rPr>
        <w:t xml:space="preserve">       </w:t>
      </w:r>
      <w:r w:rsidRPr="00A73B45">
        <w:rPr>
          <w:sz w:val="28"/>
          <w:szCs w:val="28"/>
          <w:u w:val="single"/>
        </w:rPr>
        <w:t>4.Средства оповещения</w:t>
      </w:r>
      <w:r w:rsidRPr="00A73B45">
        <w:rPr>
          <w:sz w:val="28"/>
          <w:szCs w:val="28"/>
        </w:rPr>
        <w:t>: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УКВ радиоприемник.</w:t>
      </w:r>
    </w:p>
    <w:p w:rsidR="009F32FB" w:rsidRDefault="009F32FB" w:rsidP="00A73B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2FB" w:rsidRPr="00726970" w:rsidRDefault="009F32FB" w:rsidP="00A73B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5</w:t>
      </w:r>
      <w:r w:rsidRPr="00726970">
        <w:rPr>
          <w:sz w:val="28"/>
          <w:szCs w:val="28"/>
          <w:u w:val="single"/>
        </w:rPr>
        <w:t>.Оперативно-техническая документация: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стенды с документацией;</w:t>
      </w:r>
    </w:p>
    <w:p w:rsidR="009F32FB" w:rsidRPr="00726970" w:rsidRDefault="009F32FB" w:rsidP="00802EA1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рабочая карта района</w:t>
      </w:r>
      <w:r w:rsidRPr="00726970">
        <w:rPr>
          <w:sz w:val="28"/>
          <w:szCs w:val="28"/>
        </w:rPr>
        <w:t>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proofErr w:type="gramStart"/>
      <w:r w:rsidRPr="00726970">
        <w:rPr>
          <w:sz w:val="28"/>
          <w:szCs w:val="28"/>
        </w:rPr>
        <w:t>комплект документации (в соответствии с Методическими рекомендациями по оперативно-технической службы);</w:t>
      </w:r>
      <w:proofErr w:type="gramEnd"/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набор карандашей, фломастеров;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набор линеек;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канцелярские принадлежности.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</w:p>
    <w:p w:rsidR="009F32FB" w:rsidRPr="00726970" w:rsidRDefault="009F32FB" w:rsidP="00802EA1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726970">
        <w:rPr>
          <w:sz w:val="28"/>
          <w:szCs w:val="28"/>
          <w:u w:val="single"/>
        </w:rPr>
        <w:t>.Дополнительное оборудование: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автоматизированная система записи переговоров;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цифровой фотоаппарат;</w:t>
      </w:r>
    </w:p>
    <w:p w:rsidR="009F32FB" w:rsidRDefault="009F32FB" w:rsidP="00802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система видеонаблюдения</w:t>
      </w:r>
      <w:r w:rsidRPr="00726970">
        <w:rPr>
          <w:sz w:val="28"/>
          <w:szCs w:val="28"/>
        </w:rPr>
        <w:t>;</w:t>
      </w:r>
    </w:p>
    <w:p w:rsidR="009F32FB" w:rsidRDefault="009F32FB" w:rsidP="00802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аварийный источник электропитания 12 вольт.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Генератор 220 вольт 2-5 </w:t>
      </w:r>
      <w:proofErr w:type="spellStart"/>
      <w:r>
        <w:rPr>
          <w:sz w:val="28"/>
          <w:szCs w:val="28"/>
        </w:rPr>
        <w:t>квт</w:t>
      </w:r>
      <w:proofErr w:type="spellEnd"/>
      <w:r>
        <w:rPr>
          <w:sz w:val="28"/>
          <w:szCs w:val="28"/>
        </w:rPr>
        <w:t>.</w:t>
      </w:r>
    </w:p>
    <w:p w:rsidR="009F32FB" w:rsidRDefault="009F32FB" w:rsidP="00802EA1">
      <w:pPr>
        <w:ind w:firstLine="709"/>
        <w:rPr>
          <w:sz w:val="28"/>
          <w:szCs w:val="28"/>
          <w:u w:val="single"/>
        </w:rPr>
      </w:pPr>
    </w:p>
    <w:p w:rsidR="009F32FB" w:rsidRPr="00726970" w:rsidRDefault="009F32FB" w:rsidP="00802EA1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726970">
        <w:rPr>
          <w:sz w:val="28"/>
          <w:szCs w:val="28"/>
          <w:u w:val="single"/>
        </w:rPr>
        <w:t>.Мебель, бытовая техника: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металлический сейф;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столы офисные-3шт.;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кресла офисные-2шт;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медицинская аптечка;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часы;</w:t>
      </w:r>
    </w:p>
    <w:p w:rsidR="009F32FB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лампа настольная;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фонарь;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барометр-анероид;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термометр наружный, внутренний;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холодильник;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микроволновая печь;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диван;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чайник;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урна;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 w:rsidRPr="00726970">
        <w:rPr>
          <w:sz w:val="28"/>
          <w:szCs w:val="28"/>
        </w:rPr>
        <w:t>огнетушитель;</w:t>
      </w:r>
    </w:p>
    <w:p w:rsidR="009F32FB" w:rsidRPr="00726970" w:rsidRDefault="009F32FB" w:rsidP="00802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набор посуды.</w:t>
      </w:r>
    </w:p>
    <w:p w:rsidR="009F32FB" w:rsidRPr="009D72F4" w:rsidRDefault="009F32FB" w:rsidP="00B87F01">
      <w:pPr>
        <w:ind w:left="851"/>
        <w:jc w:val="right"/>
      </w:pPr>
      <w:r>
        <w:rPr>
          <w:sz w:val="28"/>
          <w:szCs w:val="28"/>
        </w:rPr>
        <w:br w:type="page"/>
      </w:r>
      <w:r w:rsidRPr="009D72F4">
        <w:lastRenderedPageBreak/>
        <w:t>Приложение №</w:t>
      </w:r>
      <w:r>
        <w:t>4</w:t>
      </w:r>
    </w:p>
    <w:p w:rsidR="009F32FB" w:rsidRDefault="009F32FB" w:rsidP="00B87F01">
      <w:pPr>
        <w:ind w:left="851"/>
        <w:jc w:val="right"/>
      </w:pPr>
      <w:r w:rsidRPr="009D72F4">
        <w:t>к приложению</w:t>
      </w:r>
      <w:r>
        <w:t xml:space="preserve"> №1</w:t>
      </w:r>
      <w:r w:rsidRPr="009D72F4">
        <w:t xml:space="preserve"> к постановлению</w:t>
      </w:r>
    </w:p>
    <w:p w:rsidR="009F32FB" w:rsidRDefault="009F32FB" w:rsidP="001937FF">
      <w:pPr>
        <w:ind w:left="851"/>
        <w:jc w:val="right"/>
      </w:pPr>
      <w:r>
        <w:t xml:space="preserve">Главы  </w:t>
      </w:r>
    </w:p>
    <w:p w:rsidR="009F32FB" w:rsidRDefault="009F32FB" w:rsidP="001937FF">
      <w:pPr>
        <w:ind w:left="851"/>
        <w:jc w:val="right"/>
      </w:pPr>
      <w:r w:rsidRPr="001937FF">
        <w:rPr>
          <w:sz w:val="22"/>
          <w:szCs w:val="22"/>
        </w:rPr>
        <w:t>Карагинского</w:t>
      </w:r>
      <w:r>
        <w:t xml:space="preserve"> муниципального</w:t>
      </w:r>
    </w:p>
    <w:p w:rsidR="009F32FB" w:rsidRPr="009D72F4" w:rsidRDefault="009F32FB" w:rsidP="001937FF">
      <w:pPr>
        <w:ind w:left="851"/>
        <w:jc w:val="right"/>
      </w:pPr>
      <w:r>
        <w:t xml:space="preserve">района от 29.06.2011 № </w:t>
      </w:r>
    </w:p>
    <w:p w:rsidR="009F32FB" w:rsidRDefault="009F32FB" w:rsidP="00802EA1">
      <w:pPr>
        <w:ind w:left="-284" w:firstLine="284"/>
        <w:jc w:val="center"/>
        <w:rPr>
          <w:b/>
          <w:sz w:val="28"/>
          <w:szCs w:val="28"/>
        </w:rPr>
      </w:pPr>
    </w:p>
    <w:p w:rsidR="009F32FB" w:rsidRPr="001937FF" w:rsidRDefault="009F32FB" w:rsidP="00802EA1">
      <w:pPr>
        <w:ind w:left="-284" w:firstLine="284"/>
        <w:jc w:val="center"/>
        <w:rPr>
          <w:b/>
          <w:sz w:val="28"/>
          <w:szCs w:val="28"/>
        </w:rPr>
      </w:pPr>
      <w:r w:rsidRPr="001937FF">
        <w:rPr>
          <w:b/>
          <w:sz w:val="28"/>
          <w:szCs w:val="28"/>
        </w:rPr>
        <w:t xml:space="preserve">ЕДИНАЯ  ДЕЖУРНО-ДИСПЕТЧЕРСКАЯ СЛУЖБА </w:t>
      </w:r>
    </w:p>
    <w:p w:rsidR="009F32FB" w:rsidRPr="001D7723" w:rsidRDefault="009F32FB" w:rsidP="00802EA1">
      <w:pPr>
        <w:ind w:left="-284" w:firstLine="284"/>
        <w:jc w:val="center"/>
        <w:rPr>
          <w:b/>
          <w:sz w:val="28"/>
          <w:szCs w:val="28"/>
        </w:rPr>
      </w:pPr>
      <w:r w:rsidRPr="001937FF">
        <w:rPr>
          <w:b/>
          <w:sz w:val="40"/>
          <w:szCs w:val="40"/>
        </w:rPr>
        <w:t>Карагинского</w:t>
      </w:r>
      <w:r w:rsidRPr="001937FF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9F32FB" w:rsidRPr="001D7723" w:rsidRDefault="009F32FB" w:rsidP="00802EA1">
      <w:pPr>
        <w:ind w:left="-284" w:firstLine="284"/>
        <w:jc w:val="center"/>
        <w:rPr>
          <w:b/>
          <w:sz w:val="28"/>
          <w:szCs w:val="28"/>
        </w:rPr>
      </w:pPr>
    </w:p>
    <w:p w:rsidR="009F32FB" w:rsidRPr="001D7723" w:rsidRDefault="009F32FB" w:rsidP="00802EA1">
      <w:pPr>
        <w:ind w:firstLine="709"/>
        <w:jc w:val="both"/>
        <w:rPr>
          <w:sz w:val="28"/>
          <w:szCs w:val="28"/>
        </w:rPr>
      </w:pPr>
      <w:r w:rsidRPr="001D7723">
        <w:rPr>
          <w:sz w:val="28"/>
          <w:szCs w:val="28"/>
        </w:rPr>
        <w:t xml:space="preserve">ЕДДС  </w:t>
      </w:r>
      <w:r>
        <w:rPr>
          <w:sz w:val="28"/>
          <w:szCs w:val="28"/>
        </w:rPr>
        <w:t xml:space="preserve"> работает с </w:t>
      </w:r>
      <w:r w:rsidRPr="001D7723">
        <w:rPr>
          <w:sz w:val="28"/>
          <w:szCs w:val="28"/>
        </w:rPr>
        <w:t xml:space="preserve"> – дежурно</w:t>
      </w:r>
      <w:r>
        <w:rPr>
          <w:sz w:val="28"/>
          <w:szCs w:val="28"/>
        </w:rPr>
        <w:t xml:space="preserve"> </w:t>
      </w:r>
      <w:r w:rsidRPr="001D77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7723">
        <w:rPr>
          <w:sz w:val="28"/>
          <w:szCs w:val="28"/>
        </w:rPr>
        <w:t>диспетче</w:t>
      </w:r>
      <w:r>
        <w:rPr>
          <w:sz w:val="28"/>
          <w:szCs w:val="28"/>
        </w:rPr>
        <w:t>р</w:t>
      </w:r>
      <w:r w:rsidRPr="001D7723">
        <w:rPr>
          <w:sz w:val="28"/>
          <w:szCs w:val="28"/>
        </w:rPr>
        <w:t>ски</w:t>
      </w:r>
      <w:r>
        <w:rPr>
          <w:sz w:val="28"/>
          <w:szCs w:val="28"/>
        </w:rPr>
        <w:t>ми</w:t>
      </w:r>
      <w:r w:rsidRPr="001D772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1D7723">
        <w:rPr>
          <w:sz w:val="28"/>
          <w:szCs w:val="28"/>
        </w:rPr>
        <w:t>, пункт</w:t>
      </w:r>
      <w:r>
        <w:rPr>
          <w:sz w:val="28"/>
          <w:szCs w:val="28"/>
        </w:rPr>
        <w:t>ами</w:t>
      </w:r>
      <w:r w:rsidRPr="001D7723">
        <w:rPr>
          <w:sz w:val="28"/>
          <w:szCs w:val="28"/>
        </w:rPr>
        <w:t xml:space="preserve"> упра</w:t>
      </w:r>
      <w:r w:rsidRPr="001D7723">
        <w:rPr>
          <w:sz w:val="28"/>
          <w:szCs w:val="28"/>
        </w:rPr>
        <w:t>в</w:t>
      </w:r>
      <w:r w:rsidRPr="001D7723">
        <w:rPr>
          <w:sz w:val="28"/>
          <w:szCs w:val="28"/>
        </w:rPr>
        <w:t>ления ДДС</w:t>
      </w:r>
      <w:r>
        <w:rPr>
          <w:sz w:val="28"/>
          <w:szCs w:val="28"/>
        </w:rPr>
        <w:t xml:space="preserve"> и ДС</w:t>
      </w:r>
      <w:r w:rsidRPr="001D7723">
        <w:rPr>
          <w:sz w:val="28"/>
          <w:szCs w:val="28"/>
        </w:rPr>
        <w:t xml:space="preserve"> со средствами связи и оповещения</w:t>
      </w:r>
      <w:r>
        <w:rPr>
          <w:sz w:val="28"/>
          <w:szCs w:val="28"/>
        </w:rPr>
        <w:t>:</w:t>
      </w:r>
    </w:p>
    <w:p w:rsidR="009F32FB" w:rsidRPr="001D7723" w:rsidRDefault="009F32FB" w:rsidP="00830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7723">
        <w:rPr>
          <w:sz w:val="28"/>
          <w:szCs w:val="28"/>
        </w:rPr>
        <w:t>Дежурн</w:t>
      </w:r>
      <w:r>
        <w:rPr>
          <w:sz w:val="28"/>
          <w:szCs w:val="28"/>
        </w:rPr>
        <w:t xml:space="preserve">ая </w:t>
      </w:r>
      <w:r w:rsidRPr="001D7723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1D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отделения милиции №18 МОВД по </w:t>
      </w:r>
      <w:proofErr w:type="spellStart"/>
      <w:r>
        <w:rPr>
          <w:sz w:val="28"/>
          <w:szCs w:val="28"/>
        </w:rPr>
        <w:t>Карагинскому</w:t>
      </w:r>
      <w:proofErr w:type="spellEnd"/>
      <w:r>
        <w:rPr>
          <w:sz w:val="28"/>
          <w:szCs w:val="28"/>
        </w:rPr>
        <w:t xml:space="preserve"> району</w:t>
      </w:r>
      <w:r w:rsidRPr="001D7723">
        <w:rPr>
          <w:sz w:val="28"/>
          <w:szCs w:val="28"/>
        </w:rPr>
        <w:t xml:space="preserve"> («02);</w:t>
      </w:r>
    </w:p>
    <w:p w:rsidR="009F32FB" w:rsidRPr="001D7723" w:rsidRDefault="009F32FB" w:rsidP="00B87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7723">
        <w:rPr>
          <w:sz w:val="28"/>
          <w:szCs w:val="28"/>
        </w:rPr>
        <w:t xml:space="preserve"> служба скорой и неотложной медицинской помощи («03»);</w:t>
      </w:r>
    </w:p>
    <w:p w:rsidR="009F32FB" w:rsidRPr="001D7723" w:rsidRDefault="009F32FB" w:rsidP="00802EA1">
      <w:pPr>
        <w:ind w:firstLine="709"/>
        <w:jc w:val="both"/>
        <w:rPr>
          <w:sz w:val="28"/>
          <w:szCs w:val="28"/>
        </w:rPr>
      </w:pPr>
      <w:r w:rsidRPr="001D7723">
        <w:rPr>
          <w:sz w:val="28"/>
          <w:szCs w:val="28"/>
        </w:rPr>
        <w:t>дежурные части государственной противопожарной службы («01»</w:t>
      </w:r>
      <w:r>
        <w:rPr>
          <w:sz w:val="28"/>
          <w:szCs w:val="28"/>
        </w:rPr>
        <w:t xml:space="preserve"> 41-673</w:t>
      </w:r>
      <w:r w:rsidRPr="001D7723">
        <w:rPr>
          <w:sz w:val="28"/>
          <w:szCs w:val="28"/>
        </w:rPr>
        <w:t>);</w:t>
      </w:r>
    </w:p>
    <w:p w:rsidR="009F32FB" w:rsidRPr="001D7723" w:rsidRDefault="009F32FB" w:rsidP="00E63266">
      <w:pPr>
        <w:ind w:firstLine="709"/>
        <w:jc w:val="both"/>
        <w:rPr>
          <w:sz w:val="28"/>
          <w:szCs w:val="28"/>
        </w:rPr>
      </w:pPr>
      <w:r w:rsidRPr="001D7723">
        <w:rPr>
          <w:sz w:val="28"/>
          <w:szCs w:val="28"/>
        </w:rPr>
        <w:t>ведомственные ДДС</w:t>
      </w:r>
      <w:r>
        <w:rPr>
          <w:sz w:val="28"/>
          <w:szCs w:val="28"/>
        </w:rPr>
        <w:t xml:space="preserve"> и ДС</w:t>
      </w:r>
      <w:proofErr w:type="gramStart"/>
      <w:r w:rsidRPr="001D772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</w:t>
      </w:r>
      <w:r w:rsidRPr="001D7723">
        <w:rPr>
          <w:sz w:val="28"/>
          <w:szCs w:val="28"/>
        </w:rPr>
        <w:t xml:space="preserve"> ним относятся:</w:t>
      </w:r>
    </w:p>
    <w:p w:rsidR="009F32FB" w:rsidRPr="001D7723" w:rsidRDefault="009F32FB" w:rsidP="00802EA1">
      <w:pPr>
        <w:ind w:firstLine="709"/>
        <w:jc w:val="both"/>
        <w:rPr>
          <w:sz w:val="28"/>
          <w:szCs w:val="28"/>
        </w:rPr>
      </w:pPr>
      <w:r w:rsidRPr="001D7723">
        <w:rPr>
          <w:sz w:val="28"/>
          <w:szCs w:val="28"/>
        </w:rPr>
        <w:t>службы топливно-энергетического хозяйства, жилищно-коммунального х</w:t>
      </w:r>
      <w:r w:rsidRPr="001D7723">
        <w:rPr>
          <w:sz w:val="28"/>
          <w:szCs w:val="28"/>
        </w:rPr>
        <w:t>о</w:t>
      </w:r>
      <w:r w:rsidRPr="001D7723">
        <w:rPr>
          <w:sz w:val="28"/>
          <w:szCs w:val="28"/>
        </w:rPr>
        <w:t>зяйства, и др.;</w:t>
      </w:r>
    </w:p>
    <w:p w:rsidR="009F32FB" w:rsidRPr="001D7723" w:rsidRDefault="009F32FB" w:rsidP="00802EA1">
      <w:pPr>
        <w:ind w:firstLine="709"/>
        <w:jc w:val="both"/>
        <w:rPr>
          <w:sz w:val="28"/>
          <w:szCs w:val="28"/>
        </w:rPr>
      </w:pPr>
      <w:r w:rsidRPr="001D7723">
        <w:rPr>
          <w:sz w:val="28"/>
          <w:szCs w:val="28"/>
        </w:rPr>
        <w:t>дежурные службы потенциально опасных объектов и объектов жизнеобе</w:t>
      </w:r>
      <w:r w:rsidRPr="001D7723">
        <w:rPr>
          <w:sz w:val="28"/>
          <w:szCs w:val="28"/>
        </w:rPr>
        <w:t>с</w:t>
      </w:r>
      <w:r w:rsidRPr="001D7723">
        <w:rPr>
          <w:sz w:val="28"/>
          <w:szCs w:val="28"/>
        </w:rPr>
        <w:t>печения</w:t>
      </w:r>
      <w:proofErr w:type="gramStart"/>
      <w:r w:rsidRPr="001D772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ДЭС-12, котельные</w:t>
      </w:r>
      <w:proofErr w:type="gramStart"/>
      <w:r>
        <w:rPr>
          <w:sz w:val="28"/>
          <w:szCs w:val="28"/>
        </w:rPr>
        <w:t xml:space="preserve"> </w:t>
      </w:r>
      <w:r w:rsidRPr="001D7723">
        <w:rPr>
          <w:sz w:val="28"/>
          <w:szCs w:val="28"/>
        </w:rPr>
        <w:t>;</w:t>
      </w:r>
      <w:proofErr w:type="gramEnd"/>
    </w:p>
    <w:p w:rsidR="009F32FB" w:rsidRPr="001D7723" w:rsidRDefault="009F32FB" w:rsidP="00802EA1">
      <w:pPr>
        <w:ind w:firstLine="709"/>
        <w:jc w:val="both"/>
        <w:rPr>
          <w:sz w:val="28"/>
          <w:szCs w:val="28"/>
        </w:rPr>
      </w:pPr>
      <w:r w:rsidRPr="001D7723">
        <w:rPr>
          <w:sz w:val="28"/>
          <w:szCs w:val="28"/>
        </w:rPr>
        <w:t xml:space="preserve">другие дежурные службы, которые могут быть привлечены к ликвидации </w:t>
      </w:r>
      <w:r>
        <w:rPr>
          <w:sz w:val="28"/>
          <w:szCs w:val="28"/>
        </w:rPr>
        <w:t>ЧС</w:t>
      </w:r>
      <w:r w:rsidRPr="001D7723">
        <w:rPr>
          <w:sz w:val="28"/>
          <w:szCs w:val="28"/>
        </w:rPr>
        <w:t>.</w:t>
      </w: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  <w:sectPr w:rsidR="009F32FB" w:rsidSect="00802EA1">
          <w:type w:val="nextColumn"/>
          <w:pgSz w:w="11909" w:h="16834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9F32FB" w:rsidRPr="009D72F4" w:rsidRDefault="009F32FB" w:rsidP="005A07AC">
      <w:pPr>
        <w:ind w:left="851"/>
        <w:jc w:val="right"/>
      </w:pPr>
      <w:r w:rsidRPr="009D72F4">
        <w:lastRenderedPageBreak/>
        <w:t>Приложение №</w:t>
      </w:r>
      <w:r>
        <w:t>5</w:t>
      </w:r>
    </w:p>
    <w:p w:rsidR="009F32FB" w:rsidRDefault="009F32FB" w:rsidP="005A07AC">
      <w:pPr>
        <w:ind w:left="851"/>
        <w:jc w:val="right"/>
      </w:pPr>
      <w:r w:rsidRPr="009D72F4">
        <w:t>к приложению</w:t>
      </w:r>
      <w:r>
        <w:t xml:space="preserve"> №1</w:t>
      </w:r>
      <w:r w:rsidRPr="009D72F4">
        <w:t xml:space="preserve"> к постановлению</w:t>
      </w:r>
    </w:p>
    <w:p w:rsidR="009F32FB" w:rsidRDefault="009F32FB" w:rsidP="003B3E8D">
      <w:pPr>
        <w:ind w:left="851"/>
        <w:jc w:val="right"/>
      </w:pPr>
      <w:r>
        <w:t xml:space="preserve">Главы  </w:t>
      </w:r>
    </w:p>
    <w:p w:rsidR="009F32FB" w:rsidRDefault="009F32FB" w:rsidP="003B3E8D">
      <w:pPr>
        <w:ind w:left="851"/>
        <w:jc w:val="right"/>
      </w:pPr>
      <w:r w:rsidRPr="001937FF">
        <w:rPr>
          <w:sz w:val="22"/>
          <w:szCs w:val="22"/>
        </w:rPr>
        <w:t>Карагинского</w:t>
      </w:r>
      <w:r>
        <w:t xml:space="preserve"> муниципального</w:t>
      </w:r>
    </w:p>
    <w:p w:rsidR="009F32FB" w:rsidRPr="009D72F4" w:rsidRDefault="009F32FB" w:rsidP="003B3E8D">
      <w:pPr>
        <w:ind w:left="851"/>
        <w:jc w:val="right"/>
      </w:pPr>
      <w:r>
        <w:t xml:space="preserve">района от 29.06.2011 № </w:t>
      </w:r>
    </w:p>
    <w:p w:rsidR="009F32FB" w:rsidRDefault="009F32FB" w:rsidP="005A07AC">
      <w:pPr>
        <w:ind w:left="851"/>
        <w:jc w:val="right"/>
      </w:pPr>
    </w:p>
    <w:p w:rsidR="009F32FB" w:rsidRPr="00956C56" w:rsidRDefault="009F32FB" w:rsidP="00D5630C">
      <w:pPr>
        <w:ind w:right="147"/>
        <w:jc w:val="center"/>
        <w:rPr>
          <w:b/>
          <w:sz w:val="28"/>
          <w:szCs w:val="28"/>
        </w:rPr>
      </w:pPr>
      <w:r w:rsidRPr="00956C56">
        <w:rPr>
          <w:b/>
          <w:sz w:val="28"/>
          <w:szCs w:val="28"/>
        </w:rPr>
        <w:t>СХЕМА</w:t>
      </w:r>
    </w:p>
    <w:p w:rsidR="009F32FB" w:rsidRDefault="009F32FB" w:rsidP="00D5630C">
      <w:pPr>
        <w:ind w:right="147"/>
        <w:jc w:val="center"/>
        <w:rPr>
          <w:b/>
          <w:sz w:val="28"/>
          <w:szCs w:val="28"/>
        </w:rPr>
      </w:pPr>
      <w:r w:rsidRPr="00956C56">
        <w:rPr>
          <w:b/>
          <w:sz w:val="28"/>
          <w:szCs w:val="28"/>
        </w:rPr>
        <w:t xml:space="preserve">ВЗАИМОДЕЙСТВИЯ СЛУЖБ МУНИЦИПАЛЬНОГО </w:t>
      </w:r>
      <w:r>
        <w:rPr>
          <w:b/>
          <w:sz w:val="28"/>
          <w:szCs w:val="28"/>
        </w:rPr>
        <w:t>РАЙОНА</w:t>
      </w:r>
      <w:r w:rsidRPr="00956C56">
        <w:rPr>
          <w:b/>
          <w:sz w:val="28"/>
          <w:szCs w:val="28"/>
        </w:rPr>
        <w:t xml:space="preserve"> ПРИ РЕАГИРОВАНИИ НА ПРОИСШЕС</w:t>
      </w:r>
      <w:r w:rsidRPr="00956C56">
        <w:rPr>
          <w:b/>
          <w:sz w:val="28"/>
          <w:szCs w:val="28"/>
        </w:rPr>
        <w:t>Т</w:t>
      </w:r>
      <w:r w:rsidRPr="00956C56">
        <w:rPr>
          <w:b/>
          <w:sz w:val="28"/>
          <w:szCs w:val="28"/>
        </w:rPr>
        <w:t>ВИЯ И ЧРЕЗВЫЧАЙНЫЕ СИТУАЦИИ, ВЫПОЛНЕНИИ</w:t>
      </w:r>
    </w:p>
    <w:p w:rsidR="009F32FB" w:rsidRPr="00956C56" w:rsidRDefault="009F32FB" w:rsidP="00D5630C">
      <w:pPr>
        <w:ind w:right="147"/>
        <w:jc w:val="center"/>
        <w:rPr>
          <w:b/>
          <w:sz w:val="28"/>
          <w:szCs w:val="28"/>
        </w:rPr>
      </w:pPr>
      <w:r w:rsidRPr="00956C56">
        <w:rPr>
          <w:b/>
          <w:sz w:val="28"/>
          <w:szCs w:val="28"/>
        </w:rPr>
        <w:t>АВАРИЙНО-ВОССТАНОВИТЕЛЬНЫХ РАБОТ</w:t>
      </w:r>
    </w:p>
    <w:p w:rsidR="009F32FB" w:rsidRPr="001D7723" w:rsidRDefault="009F32FB" w:rsidP="00D5630C">
      <w:pPr>
        <w:ind w:right="147"/>
        <w:rPr>
          <w:sz w:val="22"/>
          <w:szCs w:val="22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53"/>
        <w:gridCol w:w="4764"/>
        <w:gridCol w:w="2436"/>
        <w:gridCol w:w="4890"/>
      </w:tblGrid>
      <w:tr w:rsidR="009F32FB" w:rsidRPr="001D7723">
        <w:trPr>
          <w:trHeight w:val="750"/>
          <w:tblHeader/>
        </w:trPr>
        <w:tc>
          <w:tcPr>
            <w:tcW w:w="851" w:type="dxa"/>
            <w:tcBorders>
              <w:bottom w:val="nil"/>
            </w:tcBorders>
          </w:tcPr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№№</w:t>
            </w: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п.п.</w:t>
            </w:r>
          </w:p>
        </w:tc>
        <w:tc>
          <w:tcPr>
            <w:tcW w:w="2653" w:type="dxa"/>
            <w:tcBorders>
              <w:bottom w:val="nil"/>
            </w:tcBorders>
          </w:tcPr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Источник</w:t>
            </w: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информации</w:t>
            </w:r>
          </w:p>
        </w:tc>
        <w:tc>
          <w:tcPr>
            <w:tcW w:w="4764" w:type="dxa"/>
            <w:tcBorders>
              <w:bottom w:val="nil"/>
            </w:tcBorders>
          </w:tcPr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Содержание</w:t>
            </w: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информации</w:t>
            </w:r>
          </w:p>
        </w:tc>
        <w:tc>
          <w:tcPr>
            <w:tcW w:w="2436" w:type="dxa"/>
            <w:tcBorders>
              <w:bottom w:val="nil"/>
            </w:tcBorders>
          </w:tcPr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Периодичность</w:t>
            </w:r>
          </w:p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поступления</w:t>
            </w: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информации</w:t>
            </w:r>
          </w:p>
        </w:tc>
        <w:tc>
          <w:tcPr>
            <w:tcW w:w="4890" w:type="dxa"/>
            <w:tcBorders>
              <w:bottom w:val="nil"/>
            </w:tcBorders>
          </w:tcPr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Получатель</w:t>
            </w: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информации</w:t>
            </w:r>
          </w:p>
        </w:tc>
      </w:tr>
      <w:tr w:rsidR="009F32FB" w:rsidRPr="001D7723">
        <w:trPr>
          <w:cantSplit/>
          <w:trHeight w:val="429"/>
        </w:trPr>
        <w:tc>
          <w:tcPr>
            <w:tcW w:w="15594" w:type="dxa"/>
            <w:gridSpan w:val="5"/>
            <w:vAlign w:val="center"/>
          </w:tcPr>
          <w:p w:rsidR="009F32FB" w:rsidRPr="001D7723" w:rsidRDefault="009F32FB" w:rsidP="00D5630C">
            <w:pPr>
              <w:ind w:right="147"/>
              <w:jc w:val="center"/>
              <w:rPr>
                <w:b/>
              </w:rPr>
            </w:pPr>
            <w:r w:rsidRPr="001D7723">
              <w:rPr>
                <w:b/>
                <w:sz w:val="22"/>
                <w:szCs w:val="22"/>
              </w:rPr>
              <w:t>В режиме повседневной деятельности</w:t>
            </w:r>
          </w:p>
        </w:tc>
      </w:tr>
      <w:tr w:rsidR="009F32FB" w:rsidRPr="001D7723">
        <w:trPr>
          <w:trHeight w:val="152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  <w:r w:rsidRPr="001D7723">
              <w:rPr>
                <w:sz w:val="22"/>
                <w:szCs w:val="22"/>
              </w:rPr>
              <w:t>1.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Службы экстренного реагирования </w:t>
            </w:r>
            <w:proofErr w:type="gramStart"/>
            <w:r w:rsidRPr="001D7723">
              <w:rPr>
                <w:sz w:val="22"/>
                <w:szCs w:val="22"/>
              </w:rPr>
              <w:t>ведомс</w:t>
            </w:r>
            <w:r w:rsidRPr="001D7723">
              <w:rPr>
                <w:sz w:val="22"/>
                <w:szCs w:val="22"/>
              </w:rPr>
              <w:t>т</w:t>
            </w:r>
            <w:r w:rsidRPr="001D7723">
              <w:rPr>
                <w:sz w:val="22"/>
                <w:szCs w:val="22"/>
              </w:rPr>
              <w:t>венных</w:t>
            </w:r>
            <w:proofErr w:type="gramEnd"/>
            <w:r w:rsidRPr="001D7723">
              <w:rPr>
                <w:sz w:val="22"/>
                <w:szCs w:val="22"/>
              </w:rPr>
              <w:t xml:space="preserve"> ДДС</w:t>
            </w:r>
            <w:r>
              <w:rPr>
                <w:sz w:val="22"/>
                <w:szCs w:val="22"/>
              </w:rPr>
              <w:t xml:space="preserve"> и ДС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Состояние готовности сил и средств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Ежедневно при приеме-сдаче дежу</w:t>
            </w:r>
            <w:r w:rsidRPr="001D7723">
              <w:rPr>
                <w:sz w:val="22"/>
                <w:szCs w:val="22"/>
              </w:rPr>
              <w:t>р</w:t>
            </w:r>
            <w:r w:rsidRPr="001D7723">
              <w:rPr>
                <w:sz w:val="22"/>
                <w:szCs w:val="22"/>
              </w:rPr>
              <w:t>ства. В случае изм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нения готовности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64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ДДС</w:t>
            </w:r>
            <w:r>
              <w:rPr>
                <w:sz w:val="22"/>
                <w:szCs w:val="22"/>
              </w:rPr>
              <w:t xml:space="preserve"> и ДС</w:t>
            </w:r>
            <w:r w:rsidRPr="001D7723">
              <w:rPr>
                <w:sz w:val="22"/>
                <w:szCs w:val="22"/>
              </w:rPr>
              <w:t xml:space="preserve"> потенциал</w:t>
            </w:r>
            <w:r w:rsidRPr="001D7723">
              <w:rPr>
                <w:sz w:val="22"/>
                <w:szCs w:val="22"/>
              </w:rPr>
              <w:t>ь</w:t>
            </w:r>
            <w:r w:rsidRPr="001D7723">
              <w:rPr>
                <w:sz w:val="22"/>
                <w:szCs w:val="22"/>
              </w:rPr>
              <w:t>но опасных объектов и критически важных объектов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Обстановка на потенциально опасных объе</w:t>
            </w:r>
            <w:r w:rsidRPr="001D7723">
              <w:rPr>
                <w:sz w:val="22"/>
                <w:szCs w:val="22"/>
              </w:rPr>
              <w:t>к</w:t>
            </w:r>
            <w:r w:rsidRPr="001D7723">
              <w:rPr>
                <w:sz w:val="22"/>
                <w:szCs w:val="22"/>
              </w:rPr>
              <w:t xml:space="preserve">тах и прилегающих территориях. </w:t>
            </w: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Оповещение о предстоящем выполнении пл</w:t>
            </w:r>
            <w:r w:rsidRPr="001D7723">
              <w:rPr>
                <w:sz w:val="22"/>
                <w:szCs w:val="22"/>
              </w:rPr>
              <w:t>а</w:t>
            </w:r>
            <w:r w:rsidRPr="001D7723">
              <w:rPr>
                <w:sz w:val="22"/>
                <w:szCs w:val="22"/>
              </w:rPr>
              <w:t xml:space="preserve">новых мероприятий, связанных со снижением качества жизнеобеспечения (профилактика, ремонт, модификация и пр.) 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ind w:right="147"/>
              <w:jc w:val="center"/>
            </w:pPr>
            <w:r w:rsidRPr="001D7723">
              <w:rPr>
                <w:sz w:val="22"/>
                <w:szCs w:val="22"/>
              </w:rPr>
              <w:t>Ежедневно при приеме-сдаче дежу</w:t>
            </w:r>
            <w:r w:rsidRPr="001D7723">
              <w:rPr>
                <w:sz w:val="22"/>
                <w:szCs w:val="22"/>
              </w:rPr>
              <w:t>р</w:t>
            </w:r>
            <w:r w:rsidRPr="001D7723">
              <w:rPr>
                <w:sz w:val="22"/>
                <w:szCs w:val="22"/>
              </w:rPr>
              <w:t>ства.</w:t>
            </w: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</w:p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Минимум за сутки до начала работ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64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 Главного управления МЧС России по  </w:t>
            </w:r>
            <w:r>
              <w:rPr>
                <w:sz w:val="22"/>
                <w:szCs w:val="22"/>
              </w:rPr>
              <w:t>Камчатскому краю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Данные мониторинга и прогнозы. Постановка задач в соответствии с действующими план</w:t>
            </w:r>
            <w:r w:rsidRPr="001D7723">
              <w:rPr>
                <w:sz w:val="22"/>
                <w:szCs w:val="22"/>
              </w:rPr>
              <w:t>а</w:t>
            </w:r>
            <w:r w:rsidRPr="001D7723">
              <w:rPr>
                <w:sz w:val="22"/>
                <w:szCs w:val="22"/>
              </w:rPr>
              <w:t>ми.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В случае необход</w:t>
            </w:r>
            <w:r w:rsidRPr="001D7723">
              <w:rPr>
                <w:sz w:val="22"/>
                <w:szCs w:val="22"/>
              </w:rPr>
              <w:t>и</w:t>
            </w:r>
            <w:r w:rsidRPr="001D7723">
              <w:rPr>
                <w:sz w:val="22"/>
                <w:szCs w:val="22"/>
              </w:rPr>
              <w:t>мости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64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- Требование на выдвижение сил в зону пр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>исшествия.</w:t>
            </w: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- Постановка задач на выполнение работ в з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lastRenderedPageBreak/>
              <w:t xml:space="preserve">не происшествия. 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lastRenderedPageBreak/>
              <w:t>После каждого при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ма сообщения о пр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 xml:space="preserve">исшествии 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both"/>
            </w:pPr>
            <w:r w:rsidRPr="001D7723">
              <w:rPr>
                <w:sz w:val="22"/>
                <w:szCs w:val="22"/>
              </w:rPr>
              <w:t xml:space="preserve">Службы экстренного реагирования </w:t>
            </w:r>
            <w:proofErr w:type="gramStart"/>
            <w:r w:rsidRPr="001D7723">
              <w:rPr>
                <w:sz w:val="22"/>
                <w:szCs w:val="22"/>
              </w:rPr>
              <w:t>ведомс</w:t>
            </w:r>
            <w:r w:rsidRPr="001D7723">
              <w:rPr>
                <w:sz w:val="22"/>
                <w:szCs w:val="22"/>
              </w:rPr>
              <w:t>т</w:t>
            </w:r>
            <w:r w:rsidRPr="001D7723">
              <w:rPr>
                <w:sz w:val="22"/>
                <w:szCs w:val="22"/>
              </w:rPr>
              <w:t>венных</w:t>
            </w:r>
            <w:proofErr w:type="gramEnd"/>
            <w:r w:rsidRPr="001D7723">
              <w:rPr>
                <w:sz w:val="22"/>
                <w:szCs w:val="22"/>
              </w:rPr>
              <w:t xml:space="preserve"> ДДС, муниципальные силы постоянной готовности, включая пожарно-спасательные </w:t>
            </w:r>
            <w:r w:rsidRPr="001D7723">
              <w:rPr>
                <w:sz w:val="22"/>
                <w:szCs w:val="22"/>
              </w:rPr>
              <w:lastRenderedPageBreak/>
              <w:t>силы.</w:t>
            </w:r>
          </w:p>
        </w:tc>
      </w:tr>
      <w:tr w:rsidR="009F32FB" w:rsidRPr="001D7723">
        <w:trPr>
          <w:trHeight w:val="64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Аварийно-спасательные силы при следовании к месту происшествия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Место нахождения, причина отклонения, ожидаемое время прибытия к месту происш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ствия. Запрос необходимой помощи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Во время движения при отклонении от графика (норматива) движения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 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64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Аварийно-спасательные силы в зоне (месте) прои</w:t>
            </w:r>
            <w:r w:rsidRPr="001D7723">
              <w:rPr>
                <w:sz w:val="22"/>
                <w:szCs w:val="22"/>
              </w:rPr>
              <w:t>с</w:t>
            </w:r>
            <w:r w:rsidRPr="001D7723">
              <w:rPr>
                <w:sz w:val="22"/>
                <w:szCs w:val="22"/>
              </w:rPr>
              <w:t>шествия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Данные разведки обстановки в зоне происш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ствия. Данные оценки видов и объемов работ. Подлежащие разрешению проблемы. Необх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>димость привлечения дополнительных сил и средств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По прибытии на м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сто происшествия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 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52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  <w:r w:rsidRPr="001D7723">
              <w:rPr>
                <w:sz w:val="22"/>
                <w:szCs w:val="22"/>
              </w:rPr>
              <w:t xml:space="preserve"> </w:t>
            </w:r>
            <w:r w:rsidRPr="001D7723">
              <w:rPr>
                <w:sz w:val="22"/>
                <w:szCs w:val="22"/>
              </w:rPr>
              <w:sym w:font="Symbol" w:char="F02D"/>
            </w:r>
            <w:r w:rsidRPr="001D7723">
              <w:rPr>
                <w:sz w:val="22"/>
                <w:szCs w:val="22"/>
              </w:rPr>
              <w:t xml:space="preserve"> Старший операт</w:t>
            </w:r>
            <w:r>
              <w:rPr>
                <w:sz w:val="22"/>
                <w:szCs w:val="22"/>
              </w:rPr>
              <w:t>ор диспетче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службы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Оповещение и информирование о </w:t>
            </w:r>
            <w:proofErr w:type="gramStart"/>
            <w:r w:rsidRPr="001D7723">
              <w:rPr>
                <w:sz w:val="22"/>
                <w:szCs w:val="22"/>
              </w:rPr>
              <w:t>крупно масштабном</w:t>
            </w:r>
            <w:proofErr w:type="gramEnd"/>
            <w:r w:rsidRPr="001D7723">
              <w:rPr>
                <w:sz w:val="22"/>
                <w:szCs w:val="22"/>
              </w:rPr>
              <w:t xml:space="preserve"> происшествии. Результаты оце</w:t>
            </w:r>
            <w:r w:rsidRPr="001D7723">
              <w:rPr>
                <w:sz w:val="22"/>
                <w:szCs w:val="22"/>
              </w:rPr>
              <w:t>н</w:t>
            </w:r>
            <w:r w:rsidRPr="001D7723">
              <w:rPr>
                <w:sz w:val="22"/>
                <w:szCs w:val="22"/>
              </w:rPr>
              <w:t>ки обстановки в зоне крупномасштабного происшествия Доклад о принятых мерах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После получения данных обстановки и оценки ее на соотве</w:t>
            </w:r>
            <w:r w:rsidRPr="001D7723">
              <w:rPr>
                <w:sz w:val="22"/>
                <w:szCs w:val="22"/>
              </w:rPr>
              <w:t>т</w:t>
            </w:r>
            <w:r w:rsidRPr="001D7723">
              <w:rPr>
                <w:sz w:val="22"/>
                <w:szCs w:val="22"/>
              </w:rPr>
              <w:t>ствие критериям ЧС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Глава администрации муниципального образ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>вания (руководство администрации)</w:t>
            </w: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</w:p>
        </w:tc>
      </w:tr>
      <w:tr w:rsidR="009F32FB" w:rsidRPr="001D7723">
        <w:trPr>
          <w:trHeight w:val="580"/>
        </w:trPr>
        <w:tc>
          <w:tcPr>
            <w:tcW w:w="851" w:type="dxa"/>
          </w:tcPr>
          <w:p w:rsidR="009F32FB" w:rsidRPr="001D7723" w:rsidRDefault="009F32FB" w:rsidP="00D5630C">
            <w:pPr>
              <w:numPr>
                <w:ilvl w:val="0"/>
                <w:numId w:val="29"/>
              </w:numPr>
              <w:ind w:left="227" w:right="147" w:firstLine="0"/>
            </w:pP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Глава администрации муниципального о</w:t>
            </w:r>
            <w:r w:rsidRPr="001D7723">
              <w:rPr>
                <w:sz w:val="22"/>
                <w:szCs w:val="22"/>
              </w:rPr>
              <w:t>б</w:t>
            </w:r>
            <w:r w:rsidRPr="001D7723">
              <w:rPr>
                <w:sz w:val="22"/>
                <w:szCs w:val="22"/>
              </w:rPr>
              <w:t>разования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Решение о введении (установлении) режима ЧС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После анализа да</w:t>
            </w:r>
            <w:r w:rsidRPr="001D7723">
              <w:rPr>
                <w:sz w:val="22"/>
                <w:szCs w:val="22"/>
              </w:rPr>
              <w:t>н</w:t>
            </w:r>
            <w:r w:rsidRPr="001D7723">
              <w:rPr>
                <w:sz w:val="22"/>
                <w:szCs w:val="22"/>
              </w:rPr>
              <w:t>ных обстановки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jc w:val="center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6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9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Информация оповещения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Немедленно после </w:t>
            </w:r>
            <w:proofErr w:type="gramStart"/>
            <w:r w:rsidRPr="001D7723">
              <w:rPr>
                <w:sz w:val="22"/>
                <w:szCs w:val="22"/>
              </w:rPr>
              <w:t>получении</w:t>
            </w:r>
            <w:proofErr w:type="gramEnd"/>
            <w:r w:rsidRPr="001D7723">
              <w:rPr>
                <w:sz w:val="22"/>
                <w:szCs w:val="22"/>
              </w:rPr>
              <w:t xml:space="preserve"> решения о вводе режима ЧС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Организации, КЧС, административный перс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 xml:space="preserve">нал по утвержденному плану оповещения. </w:t>
            </w:r>
          </w:p>
        </w:tc>
      </w:tr>
      <w:tr w:rsidR="009F32FB" w:rsidRPr="001D7723">
        <w:trPr>
          <w:trHeight w:val="6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10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spacing w:after="0"/>
              <w:ind w:left="227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Доклад о введении режима ЧС и данные о</w:t>
            </w:r>
            <w:r w:rsidRPr="001D7723">
              <w:rPr>
                <w:sz w:val="22"/>
                <w:szCs w:val="22"/>
              </w:rPr>
              <w:t>б</w:t>
            </w:r>
            <w:r w:rsidRPr="001D7723">
              <w:rPr>
                <w:sz w:val="22"/>
                <w:szCs w:val="22"/>
              </w:rPr>
              <w:t>становки в зоне ЧС.</w:t>
            </w: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Информация по табелю срочных донесений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ЦУКС ГУ МЧС России по </w:t>
            </w:r>
            <w:r>
              <w:rPr>
                <w:sz w:val="22"/>
                <w:szCs w:val="22"/>
              </w:rPr>
              <w:t>Камчатскому кра</w:t>
            </w:r>
            <w:proofErr w:type="gramStart"/>
            <w:r>
              <w:rPr>
                <w:sz w:val="22"/>
                <w:szCs w:val="22"/>
              </w:rPr>
              <w:t>ю</w:t>
            </w:r>
            <w:r w:rsidRPr="001D7723">
              <w:rPr>
                <w:sz w:val="22"/>
                <w:szCs w:val="22"/>
              </w:rPr>
              <w:t>(</w:t>
            </w:r>
            <w:proofErr w:type="gramEnd"/>
            <w:r w:rsidRPr="001D7723">
              <w:rPr>
                <w:sz w:val="22"/>
                <w:szCs w:val="22"/>
              </w:rPr>
              <w:t>старший оперативный дежурный)</w:t>
            </w:r>
          </w:p>
        </w:tc>
      </w:tr>
      <w:tr w:rsidR="009F32FB" w:rsidRPr="001D7723">
        <w:trPr>
          <w:cantSplit/>
          <w:trHeight w:val="451"/>
        </w:trPr>
        <w:tc>
          <w:tcPr>
            <w:tcW w:w="15594" w:type="dxa"/>
            <w:gridSpan w:val="5"/>
            <w:vAlign w:val="center"/>
          </w:tcPr>
          <w:p w:rsidR="009F32FB" w:rsidRPr="001D7723" w:rsidRDefault="009F32FB" w:rsidP="00D5630C">
            <w:pPr>
              <w:ind w:right="147"/>
              <w:jc w:val="center"/>
              <w:rPr>
                <w:b/>
              </w:rPr>
            </w:pPr>
            <w:r w:rsidRPr="001D7723">
              <w:rPr>
                <w:b/>
                <w:sz w:val="22"/>
                <w:szCs w:val="22"/>
              </w:rPr>
              <w:t>В режиме чрезвычайной  ситуации</w:t>
            </w:r>
          </w:p>
        </w:tc>
      </w:tr>
      <w:tr w:rsidR="009F32FB" w:rsidRPr="001D7723">
        <w:trPr>
          <w:trHeight w:val="60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11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left="-108"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 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Требование на выдвижение дополнительных сил в зону ЧС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После получения р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шения Главы мун</w:t>
            </w:r>
            <w:r w:rsidRPr="001D7723">
              <w:rPr>
                <w:sz w:val="22"/>
                <w:szCs w:val="22"/>
              </w:rPr>
              <w:t>и</w:t>
            </w:r>
            <w:r w:rsidRPr="001D7723">
              <w:rPr>
                <w:sz w:val="22"/>
                <w:szCs w:val="22"/>
              </w:rPr>
              <w:t>ципального образ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>вания о вводе режима ЧС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Дежурные силы постоянной готовности</w:t>
            </w:r>
          </w:p>
        </w:tc>
      </w:tr>
      <w:tr w:rsidR="009F32FB" w:rsidRPr="001D7723">
        <w:trPr>
          <w:trHeight w:val="12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Дежурные </w:t>
            </w:r>
            <w:proofErr w:type="gramStart"/>
            <w:r w:rsidRPr="001D7723">
              <w:rPr>
                <w:sz w:val="22"/>
                <w:szCs w:val="22"/>
              </w:rPr>
              <w:t>ведомстве</w:t>
            </w:r>
            <w:r w:rsidRPr="001D7723">
              <w:rPr>
                <w:sz w:val="22"/>
                <w:szCs w:val="22"/>
              </w:rPr>
              <w:t>н</w:t>
            </w:r>
            <w:r w:rsidRPr="001D7723">
              <w:rPr>
                <w:sz w:val="22"/>
                <w:szCs w:val="22"/>
              </w:rPr>
              <w:t>ных</w:t>
            </w:r>
            <w:proofErr w:type="gramEnd"/>
            <w:r w:rsidRPr="001D7723">
              <w:rPr>
                <w:sz w:val="22"/>
                <w:szCs w:val="22"/>
              </w:rPr>
              <w:t xml:space="preserve"> ДДС</w:t>
            </w:r>
            <w:r>
              <w:rPr>
                <w:sz w:val="22"/>
                <w:szCs w:val="22"/>
              </w:rPr>
              <w:t xml:space="preserve"> и ДС</w:t>
            </w:r>
            <w:r w:rsidRPr="001D7723">
              <w:rPr>
                <w:sz w:val="22"/>
                <w:szCs w:val="22"/>
              </w:rPr>
              <w:t xml:space="preserve"> (по пр</w:t>
            </w:r>
            <w:r w:rsidRPr="001D7723">
              <w:rPr>
                <w:sz w:val="22"/>
                <w:szCs w:val="22"/>
              </w:rPr>
              <w:t>и</w:t>
            </w:r>
            <w:r w:rsidRPr="001D7723">
              <w:rPr>
                <w:sz w:val="22"/>
                <w:szCs w:val="22"/>
              </w:rPr>
              <w:t>надлежности).</w:t>
            </w:r>
          </w:p>
          <w:p w:rsidR="009F32FB" w:rsidRPr="001D7723" w:rsidRDefault="009F32FB" w:rsidP="00D5630C">
            <w:pPr>
              <w:pStyle w:val="13"/>
              <w:spacing w:after="0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Аварийно-спасательные силы.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Информация об обстановке в зоне ЧС. Ход выполнения работ в зоне ЧС. Подлежащие разрешению проблемы. Необходимость пр</w:t>
            </w:r>
            <w:r w:rsidRPr="001D7723">
              <w:rPr>
                <w:sz w:val="22"/>
                <w:szCs w:val="22"/>
              </w:rPr>
              <w:t>и</w:t>
            </w:r>
            <w:r w:rsidRPr="001D7723">
              <w:rPr>
                <w:sz w:val="22"/>
                <w:szCs w:val="22"/>
              </w:rPr>
              <w:t>влечения дополнительных сил и средств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</w:pPr>
            <w:r w:rsidRPr="001D7723">
              <w:rPr>
                <w:sz w:val="22"/>
                <w:szCs w:val="22"/>
              </w:rPr>
              <w:t>По запросу и в сроки ТСД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12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13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Оперативная группа ЕДДС</w:t>
            </w:r>
            <w:r>
              <w:rPr>
                <w:sz w:val="22"/>
                <w:szCs w:val="22"/>
              </w:rPr>
              <w:t xml:space="preserve"> МР</w:t>
            </w:r>
            <w:r w:rsidRPr="001D7723">
              <w:rPr>
                <w:sz w:val="22"/>
                <w:szCs w:val="22"/>
              </w:rPr>
              <w:t xml:space="preserve">  в зоне ЧС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Сведения об обстановке</w:t>
            </w:r>
            <w:proofErr w:type="gramStart"/>
            <w:r w:rsidRPr="001D7723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</w:pPr>
            <w:r w:rsidRPr="001D7723">
              <w:rPr>
                <w:sz w:val="22"/>
                <w:szCs w:val="22"/>
              </w:rPr>
              <w:t xml:space="preserve">По утвержденному </w:t>
            </w:r>
            <w:r>
              <w:rPr>
                <w:sz w:val="22"/>
                <w:szCs w:val="22"/>
              </w:rPr>
              <w:t>в</w:t>
            </w:r>
            <w:r w:rsidRPr="001D7723">
              <w:rPr>
                <w:sz w:val="22"/>
                <w:szCs w:val="22"/>
              </w:rPr>
              <w:t xml:space="preserve"> ЕДДС</w:t>
            </w:r>
            <w:r>
              <w:rPr>
                <w:sz w:val="22"/>
                <w:szCs w:val="22"/>
              </w:rPr>
              <w:t xml:space="preserve"> МР</w:t>
            </w:r>
            <w:r w:rsidRPr="001D7723">
              <w:rPr>
                <w:sz w:val="22"/>
                <w:szCs w:val="22"/>
              </w:rPr>
              <w:t xml:space="preserve"> графику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1280"/>
        </w:trPr>
        <w:tc>
          <w:tcPr>
            <w:tcW w:w="851" w:type="dxa"/>
          </w:tcPr>
          <w:p w:rsidR="009F32FB" w:rsidRPr="001D7723" w:rsidRDefault="009F32FB" w:rsidP="00D5630C">
            <w:pPr>
              <w:ind w:right="147"/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1D7723">
              <w:rPr>
                <w:sz w:val="22"/>
                <w:szCs w:val="22"/>
              </w:rPr>
              <w:t>14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Информация об обстановке в зоне ЧС</w:t>
            </w:r>
          </w:p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Доклад о приятых мерах и ход выполнения работ. Перечень и содержание решаемых з</w:t>
            </w:r>
            <w:r w:rsidRPr="001D7723">
              <w:rPr>
                <w:sz w:val="22"/>
                <w:szCs w:val="22"/>
              </w:rPr>
              <w:t>а</w:t>
            </w:r>
            <w:r w:rsidRPr="001D7723">
              <w:rPr>
                <w:sz w:val="22"/>
                <w:szCs w:val="22"/>
              </w:rPr>
              <w:t>дач. Проблемные вопросы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</w:pPr>
            <w:r w:rsidRPr="001D7723">
              <w:rPr>
                <w:sz w:val="22"/>
                <w:szCs w:val="22"/>
              </w:rPr>
              <w:t>В минимальные ср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>ки после ввода реж</w:t>
            </w:r>
            <w:r w:rsidRPr="001D7723">
              <w:rPr>
                <w:sz w:val="22"/>
                <w:szCs w:val="22"/>
              </w:rPr>
              <w:t>и</w:t>
            </w:r>
            <w:r w:rsidRPr="001D7723">
              <w:rPr>
                <w:sz w:val="22"/>
                <w:szCs w:val="22"/>
              </w:rPr>
              <w:t>ма ЧС.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КЧС</w:t>
            </w:r>
          </w:p>
        </w:tc>
      </w:tr>
      <w:tr w:rsidR="009F32FB" w:rsidRPr="001D7723">
        <w:trPr>
          <w:trHeight w:val="12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15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Заявка на организацию и учреждение Горячей линии. Предъявляемые к Горячей линии тр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бования, диктуемые происшедшей ЧС.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</w:pPr>
          </w:p>
        </w:tc>
        <w:tc>
          <w:tcPr>
            <w:tcW w:w="4890" w:type="dxa"/>
          </w:tcPr>
          <w:p w:rsidR="009F32FB" w:rsidRPr="001D7723" w:rsidRDefault="009F32FB" w:rsidP="00D5630C">
            <w:pPr>
              <w:spacing w:after="40"/>
              <w:ind w:right="147"/>
              <w:jc w:val="both"/>
            </w:pPr>
            <w:proofErr w:type="spellStart"/>
            <w:r w:rsidRPr="001D7723">
              <w:rPr>
                <w:sz w:val="22"/>
                <w:szCs w:val="22"/>
              </w:rPr>
              <w:t>Справочо-консультационное</w:t>
            </w:r>
            <w:proofErr w:type="spellEnd"/>
            <w:r w:rsidRPr="001D7723">
              <w:rPr>
                <w:sz w:val="22"/>
                <w:szCs w:val="22"/>
              </w:rPr>
              <w:t xml:space="preserve"> подразделение (служба)</w:t>
            </w:r>
          </w:p>
        </w:tc>
      </w:tr>
      <w:tr w:rsidR="009F32FB" w:rsidRPr="001D7723">
        <w:trPr>
          <w:trHeight w:val="81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16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КЧС 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Постановка и уточнение задач дежурно</w:t>
            </w:r>
            <w:r>
              <w:rPr>
                <w:sz w:val="22"/>
                <w:szCs w:val="22"/>
              </w:rPr>
              <w:t>му</w:t>
            </w:r>
            <w:r w:rsidRPr="001D7723">
              <w:rPr>
                <w:sz w:val="22"/>
                <w:szCs w:val="22"/>
              </w:rPr>
              <w:t xml:space="preserve"> смене ЕДДС</w:t>
            </w:r>
            <w:r>
              <w:rPr>
                <w:sz w:val="22"/>
                <w:szCs w:val="22"/>
              </w:rPr>
              <w:t xml:space="preserve"> МР</w:t>
            </w:r>
            <w:r w:rsidRPr="001D7723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</w:pPr>
            <w:r w:rsidRPr="001D7723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jc w:val="center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</w:tr>
      <w:tr w:rsidR="009F32FB" w:rsidRPr="001D7723">
        <w:trPr>
          <w:trHeight w:val="81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17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Оперативная группа ЕДДС</w:t>
            </w:r>
            <w:r>
              <w:rPr>
                <w:sz w:val="22"/>
                <w:szCs w:val="22"/>
              </w:rPr>
              <w:t xml:space="preserve"> МР</w:t>
            </w:r>
            <w:r w:rsidRPr="001D7723">
              <w:rPr>
                <w:sz w:val="22"/>
                <w:szCs w:val="22"/>
              </w:rPr>
              <w:t xml:space="preserve"> в зоне ЧС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Сведения об ожидаемых жертвах и размере  ущерба 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</w:pPr>
            <w:r w:rsidRPr="001D7723">
              <w:rPr>
                <w:sz w:val="22"/>
                <w:szCs w:val="22"/>
              </w:rPr>
              <w:t>Непрерывно (по мере поступления инфо</w:t>
            </w:r>
            <w:r w:rsidRPr="001D7723">
              <w:rPr>
                <w:sz w:val="22"/>
                <w:szCs w:val="22"/>
              </w:rPr>
              <w:t>р</w:t>
            </w:r>
            <w:r w:rsidRPr="001D7723">
              <w:rPr>
                <w:sz w:val="22"/>
                <w:szCs w:val="22"/>
              </w:rPr>
              <w:t>мации).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Служба «Горячей линии»</w:t>
            </w:r>
          </w:p>
        </w:tc>
      </w:tr>
      <w:tr w:rsidR="009F32FB" w:rsidRPr="001D7723">
        <w:trPr>
          <w:trHeight w:val="6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18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Оповещение населения о факте ЧС. Рекоме</w:t>
            </w:r>
            <w:r w:rsidRPr="001D7723">
              <w:rPr>
                <w:sz w:val="22"/>
                <w:szCs w:val="22"/>
              </w:rPr>
              <w:t>н</w:t>
            </w:r>
            <w:r w:rsidRPr="001D7723">
              <w:rPr>
                <w:sz w:val="22"/>
                <w:szCs w:val="22"/>
              </w:rPr>
              <w:t>дуемые меры безопасности. Сообщение тел</w:t>
            </w:r>
            <w:r w:rsidRPr="001D7723">
              <w:rPr>
                <w:sz w:val="22"/>
                <w:szCs w:val="22"/>
              </w:rPr>
              <w:t>е</w:t>
            </w:r>
            <w:r w:rsidRPr="001D7723">
              <w:rPr>
                <w:sz w:val="22"/>
                <w:szCs w:val="22"/>
              </w:rPr>
              <w:t>фонного номера «Горячей линии»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both"/>
            </w:pPr>
            <w:r w:rsidRPr="001D7723">
              <w:rPr>
                <w:sz w:val="22"/>
                <w:szCs w:val="22"/>
              </w:rPr>
              <w:t>После ввода режима ЧС (с санкции пре</w:t>
            </w:r>
            <w:r w:rsidRPr="001D7723">
              <w:rPr>
                <w:sz w:val="22"/>
                <w:szCs w:val="22"/>
              </w:rPr>
              <w:t>д</w:t>
            </w:r>
            <w:r w:rsidRPr="001D7723">
              <w:rPr>
                <w:sz w:val="22"/>
                <w:szCs w:val="22"/>
              </w:rPr>
              <w:t xml:space="preserve">седателя КЧС) 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ind w:right="147"/>
            </w:pPr>
            <w:r w:rsidRPr="001D7723">
              <w:rPr>
                <w:sz w:val="22"/>
                <w:szCs w:val="22"/>
              </w:rPr>
              <w:t>Население в зоне ЧС и прилегающих террит</w:t>
            </w:r>
            <w:r w:rsidRPr="001D7723">
              <w:rPr>
                <w:sz w:val="22"/>
                <w:szCs w:val="22"/>
              </w:rPr>
              <w:t>о</w:t>
            </w:r>
            <w:r w:rsidRPr="001D7723">
              <w:rPr>
                <w:sz w:val="22"/>
                <w:szCs w:val="22"/>
              </w:rPr>
              <w:t xml:space="preserve">риях. </w:t>
            </w:r>
          </w:p>
          <w:p w:rsidR="009F32FB" w:rsidRPr="001D7723" w:rsidRDefault="009F32FB" w:rsidP="00D5630C">
            <w:pPr>
              <w:spacing w:after="40"/>
              <w:ind w:right="147"/>
              <w:jc w:val="both"/>
            </w:pPr>
            <w:r w:rsidRPr="001D7723">
              <w:rPr>
                <w:sz w:val="22"/>
                <w:szCs w:val="22"/>
              </w:rPr>
              <w:t>Средства массовой информации</w:t>
            </w:r>
          </w:p>
        </w:tc>
      </w:tr>
      <w:tr w:rsidR="009F32FB" w:rsidRPr="001D7723">
        <w:trPr>
          <w:trHeight w:val="680"/>
        </w:trPr>
        <w:tc>
          <w:tcPr>
            <w:tcW w:w="851" w:type="dxa"/>
          </w:tcPr>
          <w:p w:rsidR="009F32FB" w:rsidRPr="001D7723" w:rsidRDefault="009F32FB" w:rsidP="00D5630C">
            <w:pPr>
              <w:ind w:left="227" w:right="147"/>
            </w:pPr>
            <w:r w:rsidRPr="001D7723">
              <w:rPr>
                <w:sz w:val="22"/>
                <w:szCs w:val="22"/>
              </w:rPr>
              <w:t>19</w:t>
            </w:r>
          </w:p>
        </w:tc>
        <w:tc>
          <w:tcPr>
            <w:tcW w:w="2653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 xml:space="preserve">ЕДДС </w:t>
            </w:r>
            <w:r>
              <w:rPr>
                <w:sz w:val="22"/>
                <w:szCs w:val="22"/>
              </w:rPr>
              <w:t>МР</w:t>
            </w:r>
          </w:p>
        </w:tc>
        <w:tc>
          <w:tcPr>
            <w:tcW w:w="4764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Донесения в соответствии ТСД</w:t>
            </w:r>
          </w:p>
        </w:tc>
        <w:tc>
          <w:tcPr>
            <w:tcW w:w="2436" w:type="dxa"/>
          </w:tcPr>
          <w:p w:rsidR="009F32FB" w:rsidRPr="001D7723" w:rsidRDefault="009F32FB" w:rsidP="00D5630C">
            <w:pPr>
              <w:spacing w:after="40"/>
              <w:ind w:right="147"/>
              <w:jc w:val="center"/>
            </w:pPr>
            <w:r w:rsidRPr="001D7723">
              <w:rPr>
                <w:sz w:val="22"/>
                <w:szCs w:val="22"/>
              </w:rPr>
              <w:t>В сроки ТСД</w:t>
            </w:r>
          </w:p>
        </w:tc>
        <w:tc>
          <w:tcPr>
            <w:tcW w:w="4890" w:type="dxa"/>
          </w:tcPr>
          <w:p w:rsidR="009F32FB" w:rsidRPr="001D7723" w:rsidRDefault="009F32FB" w:rsidP="00D5630C">
            <w:pPr>
              <w:pStyle w:val="13"/>
              <w:ind w:right="147"/>
              <w:rPr>
                <w:sz w:val="22"/>
                <w:szCs w:val="22"/>
              </w:rPr>
            </w:pPr>
            <w:r w:rsidRPr="001D7723">
              <w:rPr>
                <w:sz w:val="22"/>
                <w:szCs w:val="22"/>
              </w:rPr>
              <w:t>ЦУКС ГУ МЧС России субъекта РФ</w:t>
            </w:r>
          </w:p>
        </w:tc>
      </w:tr>
    </w:tbl>
    <w:p w:rsidR="009F32FB" w:rsidRPr="001D7723" w:rsidRDefault="009F32FB" w:rsidP="00D5630C">
      <w:pPr>
        <w:ind w:right="147" w:firstLine="708"/>
        <w:rPr>
          <w:sz w:val="22"/>
          <w:szCs w:val="22"/>
        </w:rPr>
      </w:pPr>
    </w:p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5A07AC">
      <w:pPr>
        <w:pStyle w:val="1"/>
        <w:ind w:firstLine="0"/>
        <w:jc w:val="left"/>
        <w:rPr>
          <w:b/>
        </w:rPr>
        <w:sectPr w:rsidR="009F32FB" w:rsidSect="005A07AC">
          <w:pgSz w:w="16834" w:h="11909" w:orient="landscape"/>
          <w:pgMar w:top="1418" w:right="1134" w:bottom="567" w:left="1134" w:header="720" w:footer="720" w:gutter="0"/>
          <w:cols w:space="60"/>
          <w:noEndnote/>
          <w:docGrid w:linePitch="272"/>
        </w:sectPr>
      </w:pPr>
    </w:p>
    <w:p w:rsidR="009F32FB" w:rsidRPr="009D72F4" w:rsidRDefault="009F32FB" w:rsidP="005A07AC">
      <w:r>
        <w:lastRenderedPageBreak/>
        <w:t xml:space="preserve">                                                                                                                        </w:t>
      </w:r>
      <w:r w:rsidRPr="009D72F4">
        <w:t>Приложение №</w:t>
      </w:r>
      <w:r>
        <w:t>6</w:t>
      </w:r>
    </w:p>
    <w:p w:rsidR="009F32FB" w:rsidRDefault="009F32FB" w:rsidP="005A07AC">
      <w:pPr>
        <w:ind w:left="851"/>
        <w:jc w:val="right"/>
      </w:pPr>
      <w:r w:rsidRPr="009D72F4">
        <w:t>к приложению</w:t>
      </w:r>
      <w:r>
        <w:t xml:space="preserve"> №1</w:t>
      </w:r>
      <w:r w:rsidRPr="009D72F4">
        <w:t xml:space="preserve"> к постановлению</w:t>
      </w:r>
    </w:p>
    <w:p w:rsidR="009F32FB" w:rsidRDefault="009F32FB" w:rsidP="003B3E8D">
      <w:pPr>
        <w:ind w:left="851"/>
        <w:jc w:val="right"/>
      </w:pPr>
      <w:r>
        <w:t xml:space="preserve">Главы  </w:t>
      </w:r>
    </w:p>
    <w:p w:rsidR="009F32FB" w:rsidRDefault="009F32FB" w:rsidP="003B3E8D">
      <w:pPr>
        <w:ind w:left="851"/>
        <w:jc w:val="right"/>
      </w:pPr>
      <w:r w:rsidRPr="001937FF">
        <w:rPr>
          <w:sz w:val="22"/>
          <w:szCs w:val="22"/>
        </w:rPr>
        <w:t>Карагинского</w:t>
      </w:r>
      <w:r>
        <w:t xml:space="preserve"> муниципального</w:t>
      </w:r>
    </w:p>
    <w:p w:rsidR="009F32FB" w:rsidRPr="009D72F4" w:rsidRDefault="009F32FB" w:rsidP="003B3E8D">
      <w:pPr>
        <w:ind w:left="851"/>
        <w:jc w:val="right"/>
      </w:pPr>
      <w:r>
        <w:t>района от 29.06.2011 №</w:t>
      </w:r>
      <w:r w:rsidR="004A11B2">
        <w:t xml:space="preserve"> 136</w:t>
      </w:r>
      <w:r>
        <w:t xml:space="preserve"> </w:t>
      </w:r>
    </w:p>
    <w:p w:rsidR="009F32FB" w:rsidRDefault="009F32FB" w:rsidP="005A07AC">
      <w:pPr>
        <w:ind w:left="851"/>
        <w:jc w:val="right"/>
      </w:pPr>
    </w:p>
    <w:p w:rsidR="009F32FB" w:rsidRPr="00B56515" w:rsidRDefault="009F32FB" w:rsidP="005A07AC">
      <w:pPr>
        <w:pStyle w:val="1"/>
        <w:rPr>
          <w:b/>
        </w:rPr>
      </w:pPr>
      <w:r w:rsidRPr="00B56515">
        <w:rPr>
          <w:b/>
        </w:rPr>
        <w:t>Соглашение</w:t>
      </w:r>
    </w:p>
    <w:p w:rsidR="009F32FB" w:rsidRDefault="009F32FB" w:rsidP="005A07AC">
      <w:pPr>
        <w:pStyle w:val="1"/>
        <w:rPr>
          <w:b/>
        </w:rPr>
      </w:pPr>
      <w:r w:rsidRPr="00B56515">
        <w:rPr>
          <w:b/>
        </w:rPr>
        <w:t>о взаимодействии и информационном</w:t>
      </w:r>
      <w:r w:rsidRPr="001E747A">
        <w:rPr>
          <w:b/>
        </w:rPr>
        <w:t xml:space="preserve"> обмене ЕДДС М</w:t>
      </w:r>
      <w:r>
        <w:rPr>
          <w:b/>
        </w:rPr>
        <w:t>Р</w:t>
      </w:r>
      <w:r w:rsidRPr="001E747A">
        <w:rPr>
          <w:b/>
        </w:rPr>
        <w:t xml:space="preserve"> </w:t>
      </w:r>
      <w:r>
        <w:rPr>
          <w:b/>
        </w:rPr>
        <w:t xml:space="preserve">                             с </w:t>
      </w:r>
      <w:proofErr w:type="gramStart"/>
      <w:r w:rsidRPr="001E747A">
        <w:rPr>
          <w:b/>
        </w:rPr>
        <w:t>ведомствен</w:t>
      </w:r>
      <w:r>
        <w:rPr>
          <w:b/>
        </w:rPr>
        <w:t>н</w:t>
      </w:r>
      <w:r w:rsidRPr="001E747A">
        <w:rPr>
          <w:b/>
        </w:rPr>
        <w:t>ой</w:t>
      </w:r>
      <w:proofErr w:type="gramEnd"/>
      <w:r w:rsidRPr="001E747A">
        <w:rPr>
          <w:b/>
        </w:rPr>
        <w:t xml:space="preserve"> ДДС </w:t>
      </w:r>
      <w:r>
        <w:rPr>
          <w:b/>
        </w:rPr>
        <w:t xml:space="preserve"> или ДС</w:t>
      </w:r>
    </w:p>
    <w:p w:rsidR="009F32FB" w:rsidRPr="001E747A" w:rsidRDefault="009F32FB" w:rsidP="005A07AC">
      <w:pPr>
        <w:pStyle w:val="1"/>
        <w:rPr>
          <w:b/>
        </w:rPr>
      </w:pPr>
      <w:r w:rsidRPr="001E747A">
        <w:rPr>
          <w:b/>
        </w:rPr>
        <w:t xml:space="preserve">муниципального </w:t>
      </w:r>
      <w:r>
        <w:rPr>
          <w:b/>
        </w:rPr>
        <w:t>района</w:t>
      </w:r>
    </w:p>
    <w:p w:rsidR="009F32FB" w:rsidRPr="004B3C01" w:rsidRDefault="009F32FB" w:rsidP="005A07AC">
      <w:pPr>
        <w:ind w:firstLine="180"/>
        <w:jc w:val="both"/>
        <w:rPr>
          <w:b/>
          <w:sz w:val="28"/>
          <w:szCs w:val="28"/>
        </w:rPr>
      </w:pPr>
    </w:p>
    <w:p w:rsidR="009F32FB" w:rsidRPr="004B3C01" w:rsidRDefault="009F32FB" w:rsidP="005A07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F32FB" w:rsidRPr="004B3C01" w:rsidRDefault="009F32FB" w:rsidP="005A07AC">
      <w:pPr>
        <w:ind w:firstLine="709"/>
        <w:jc w:val="both"/>
        <w:rPr>
          <w:b/>
          <w:sz w:val="28"/>
          <w:szCs w:val="28"/>
        </w:rPr>
      </w:pP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1.1. Настоящее Соглашение устанавливает основные направления взаим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 xml:space="preserve">действия единой дежурно-диспетчерской службы </w:t>
      </w:r>
      <w:r>
        <w:rPr>
          <w:sz w:val="28"/>
          <w:szCs w:val="28"/>
        </w:rPr>
        <w:t>Карагинского муниципального района</w:t>
      </w:r>
      <w:r w:rsidRPr="004B3C0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>) с дежурно</w:t>
      </w:r>
      <w:r>
        <w:rPr>
          <w:sz w:val="28"/>
          <w:szCs w:val="28"/>
        </w:rPr>
        <w:t>й</w:t>
      </w:r>
      <w:r w:rsidRPr="004B3C01">
        <w:rPr>
          <w:sz w:val="28"/>
          <w:szCs w:val="28"/>
        </w:rPr>
        <w:t xml:space="preserve"> службой «03» (ДС-03) по вопросам оказ</w:t>
      </w:r>
      <w:r w:rsidRPr="004B3C01">
        <w:rPr>
          <w:sz w:val="28"/>
          <w:szCs w:val="28"/>
        </w:rPr>
        <w:t>а</w:t>
      </w:r>
      <w:r w:rsidRPr="004B3C01">
        <w:rPr>
          <w:sz w:val="28"/>
          <w:szCs w:val="28"/>
        </w:rPr>
        <w:t xml:space="preserve">ния неотложной медицинской помощи людям при ликвидации пожаров, аварий,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происшествий</w:t>
      </w:r>
      <w:r>
        <w:rPr>
          <w:sz w:val="28"/>
          <w:szCs w:val="28"/>
        </w:rPr>
        <w:t>)</w:t>
      </w:r>
      <w:r w:rsidRPr="004B3C01">
        <w:rPr>
          <w:sz w:val="28"/>
          <w:szCs w:val="28"/>
        </w:rPr>
        <w:t xml:space="preserve"> на территории муниципального образования.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1.2.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является вышестоящим органом повседневного управления для ДС-03 при решении задач оказания медицинской помощи людям при ликв</w:t>
      </w:r>
      <w:r w:rsidRPr="004B3C01">
        <w:rPr>
          <w:sz w:val="28"/>
          <w:szCs w:val="28"/>
        </w:rPr>
        <w:t>и</w:t>
      </w:r>
      <w:r w:rsidRPr="004B3C01">
        <w:rPr>
          <w:sz w:val="28"/>
          <w:szCs w:val="28"/>
        </w:rPr>
        <w:t xml:space="preserve">дации пожаров, аварий,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происшествий</w:t>
      </w:r>
      <w:r>
        <w:rPr>
          <w:sz w:val="28"/>
          <w:szCs w:val="28"/>
        </w:rPr>
        <w:t>)</w:t>
      </w:r>
      <w:r w:rsidRPr="004B3C01">
        <w:rPr>
          <w:sz w:val="28"/>
          <w:szCs w:val="28"/>
        </w:rPr>
        <w:t>, а при их отсутствии в повседневной деятельности при решении задач сбора, обработки и обмена информацией об о</w:t>
      </w:r>
      <w:r w:rsidRPr="004B3C01">
        <w:rPr>
          <w:sz w:val="28"/>
          <w:szCs w:val="28"/>
        </w:rPr>
        <w:t>б</w:t>
      </w:r>
      <w:r w:rsidRPr="004B3C01">
        <w:rPr>
          <w:sz w:val="28"/>
          <w:szCs w:val="28"/>
        </w:rPr>
        <w:t>становке на обслуживаемой территории. В повседневном режиме ДС-03 контр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лирует готовность подчиненных дежурных сил и средств к оказанию помощи н</w:t>
      </w:r>
      <w:r w:rsidRPr="004B3C01">
        <w:rPr>
          <w:sz w:val="28"/>
          <w:szCs w:val="28"/>
        </w:rPr>
        <w:t>а</w:t>
      </w:r>
      <w:r w:rsidRPr="004B3C01">
        <w:rPr>
          <w:sz w:val="28"/>
          <w:szCs w:val="28"/>
        </w:rPr>
        <w:t xml:space="preserve">селению в случае возникновения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</w:t>
      </w:r>
      <w:r>
        <w:rPr>
          <w:sz w:val="28"/>
          <w:szCs w:val="28"/>
        </w:rPr>
        <w:t>вий)</w:t>
      </w:r>
      <w:r w:rsidRPr="004B3C01">
        <w:rPr>
          <w:sz w:val="28"/>
          <w:szCs w:val="28"/>
        </w:rPr>
        <w:t>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1.3. Настоящим Соглашением договаривающиеся стороны в режиме повс</w:t>
      </w:r>
      <w:r w:rsidRPr="004B3C01">
        <w:rPr>
          <w:sz w:val="28"/>
          <w:szCs w:val="28"/>
        </w:rPr>
        <w:t>е</w:t>
      </w:r>
      <w:r w:rsidRPr="004B3C01">
        <w:rPr>
          <w:sz w:val="28"/>
          <w:szCs w:val="28"/>
        </w:rPr>
        <w:t xml:space="preserve">дневной деятельности устанавливают оперативное подчинение на период несения дежурства  дежурного </w:t>
      </w:r>
      <w:r>
        <w:rPr>
          <w:sz w:val="28"/>
          <w:szCs w:val="28"/>
        </w:rPr>
        <w:t>смены (ДС</w:t>
      </w:r>
      <w:r w:rsidRPr="004B3C01">
        <w:rPr>
          <w:sz w:val="28"/>
          <w:szCs w:val="28"/>
        </w:rPr>
        <w:t>-03</w:t>
      </w:r>
      <w:r>
        <w:rPr>
          <w:sz w:val="28"/>
          <w:szCs w:val="28"/>
        </w:rPr>
        <w:t>)</w:t>
      </w:r>
      <w:r w:rsidRPr="004B3C01">
        <w:rPr>
          <w:sz w:val="28"/>
          <w:szCs w:val="28"/>
        </w:rPr>
        <w:t xml:space="preserve">  операт</w:t>
      </w:r>
      <w:r>
        <w:rPr>
          <w:sz w:val="28"/>
          <w:szCs w:val="28"/>
        </w:rPr>
        <w:t xml:space="preserve">ору диспетчерской службы </w:t>
      </w:r>
      <w:r w:rsidRPr="004B3C01">
        <w:rPr>
          <w:sz w:val="28"/>
          <w:szCs w:val="28"/>
        </w:rPr>
        <w:t xml:space="preserve"> 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при решении задач, изложенных в п.1.2 данного Соглашения.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F32FB" w:rsidRDefault="009F32FB" w:rsidP="005A07AC">
      <w:pPr>
        <w:tabs>
          <w:tab w:val="left" w:pos="0"/>
          <w:tab w:val="left" w:pos="9923"/>
        </w:tabs>
        <w:ind w:right="1"/>
        <w:jc w:val="center"/>
        <w:rPr>
          <w:b/>
          <w:sz w:val="28"/>
          <w:szCs w:val="28"/>
        </w:rPr>
      </w:pPr>
      <w:r w:rsidRPr="004B3C01">
        <w:rPr>
          <w:b/>
          <w:sz w:val="28"/>
          <w:szCs w:val="28"/>
        </w:rPr>
        <w:t xml:space="preserve">2. Организация взаимодействия ЕДДС муниципального </w:t>
      </w:r>
      <w:r>
        <w:rPr>
          <w:b/>
          <w:sz w:val="28"/>
          <w:szCs w:val="28"/>
        </w:rPr>
        <w:t>района</w:t>
      </w:r>
    </w:p>
    <w:p w:rsidR="009F32FB" w:rsidRPr="004B3C01" w:rsidRDefault="009F32FB" w:rsidP="005A07AC">
      <w:pPr>
        <w:tabs>
          <w:tab w:val="left" w:pos="0"/>
          <w:tab w:val="left" w:pos="9923"/>
        </w:tabs>
        <w:ind w:right="1"/>
        <w:jc w:val="center"/>
        <w:rPr>
          <w:b/>
          <w:sz w:val="28"/>
          <w:szCs w:val="28"/>
        </w:rPr>
      </w:pPr>
      <w:r w:rsidRPr="004B3C01">
        <w:rPr>
          <w:b/>
          <w:sz w:val="28"/>
          <w:szCs w:val="28"/>
        </w:rPr>
        <w:t>и ДС-03 в режиме повседневной деятельности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2.1. Ежедневно  дежурный ДС-03 </w:t>
      </w:r>
      <w:r>
        <w:rPr>
          <w:sz w:val="28"/>
          <w:szCs w:val="28"/>
        </w:rPr>
        <w:t xml:space="preserve">информирует дежурного </w:t>
      </w:r>
      <w:r w:rsidRPr="004B3C01">
        <w:rPr>
          <w:sz w:val="28"/>
          <w:szCs w:val="28"/>
        </w:rPr>
        <w:t xml:space="preserve"> операт</w:t>
      </w:r>
      <w:r>
        <w:rPr>
          <w:sz w:val="28"/>
          <w:szCs w:val="28"/>
        </w:rPr>
        <w:t>ора</w:t>
      </w:r>
      <w:r w:rsidRPr="004B3C01">
        <w:rPr>
          <w:sz w:val="28"/>
          <w:szCs w:val="28"/>
        </w:rPr>
        <w:t xml:space="preserve">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петчерской службы</w:t>
      </w:r>
      <w:r w:rsidRPr="004B3C01">
        <w:rPr>
          <w:sz w:val="28"/>
          <w:szCs w:val="28"/>
        </w:rPr>
        <w:t xml:space="preserve">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о </w:t>
      </w:r>
      <w:proofErr w:type="spellStart"/>
      <w:r w:rsidRPr="004B3C01">
        <w:rPr>
          <w:sz w:val="28"/>
          <w:szCs w:val="28"/>
        </w:rPr>
        <w:t>заступлении</w:t>
      </w:r>
      <w:proofErr w:type="spellEnd"/>
      <w:r w:rsidRPr="004B3C01">
        <w:rPr>
          <w:sz w:val="28"/>
          <w:szCs w:val="28"/>
        </w:rPr>
        <w:t xml:space="preserve"> на дежурство и смене с дежурства. При этом одновременно сообщается текущее состояние дежурных сил постоя</w:t>
      </w:r>
      <w:r w:rsidRPr="004B3C01">
        <w:rPr>
          <w:sz w:val="28"/>
          <w:szCs w:val="28"/>
        </w:rPr>
        <w:t>н</w:t>
      </w:r>
      <w:r w:rsidRPr="004B3C01">
        <w:rPr>
          <w:sz w:val="28"/>
          <w:szCs w:val="28"/>
        </w:rPr>
        <w:t>ной готовности (общее количество и количество исправных машин скорой пом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щи, количество укомплектованн</w:t>
      </w:r>
      <w:r>
        <w:rPr>
          <w:sz w:val="28"/>
          <w:szCs w:val="28"/>
        </w:rPr>
        <w:t>ой</w:t>
      </w:r>
      <w:r w:rsidRPr="004B3C01">
        <w:rPr>
          <w:sz w:val="28"/>
          <w:szCs w:val="28"/>
        </w:rPr>
        <w:t xml:space="preserve"> бригад</w:t>
      </w:r>
      <w:r>
        <w:rPr>
          <w:sz w:val="28"/>
          <w:szCs w:val="28"/>
        </w:rPr>
        <w:t>ы</w:t>
      </w:r>
      <w:r w:rsidRPr="004B3C01">
        <w:rPr>
          <w:sz w:val="28"/>
          <w:szCs w:val="28"/>
        </w:rPr>
        <w:t xml:space="preserve"> скорой медицинской помощи, кол</w:t>
      </w:r>
      <w:r w:rsidRPr="004B3C01">
        <w:rPr>
          <w:sz w:val="28"/>
          <w:szCs w:val="28"/>
        </w:rPr>
        <w:t>и</w:t>
      </w:r>
      <w:r w:rsidRPr="004B3C01">
        <w:rPr>
          <w:sz w:val="28"/>
          <w:szCs w:val="28"/>
        </w:rPr>
        <w:t xml:space="preserve">чество свободных </w:t>
      </w:r>
      <w:r w:rsidR="004A11B2" w:rsidRPr="004B3C01">
        <w:rPr>
          <w:sz w:val="28"/>
          <w:szCs w:val="28"/>
        </w:rPr>
        <w:t>койко-мест</w:t>
      </w:r>
      <w:r w:rsidRPr="004B3C01">
        <w:rPr>
          <w:sz w:val="28"/>
          <w:szCs w:val="28"/>
        </w:rPr>
        <w:t xml:space="preserve"> в лечебных учреждениях </w:t>
      </w:r>
      <w:r>
        <w:rPr>
          <w:sz w:val="28"/>
          <w:szCs w:val="28"/>
        </w:rPr>
        <w:t>района</w:t>
      </w:r>
      <w:r w:rsidRPr="004B3C01">
        <w:rPr>
          <w:sz w:val="28"/>
          <w:szCs w:val="28"/>
        </w:rPr>
        <w:t>).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2.2</w:t>
      </w:r>
      <w:r>
        <w:rPr>
          <w:sz w:val="28"/>
          <w:szCs w:val="28"/>
        </w:rPr>
        <w:t>. В течение дежурства  ДС</w:t>
      </w:r>
      <w:r w:rsidRPr="004B3C01">
        <w:rPr>
          <w:sz w:val="28"/>
          <w:szCs w:val="28"/>
        </w:rPr>
        <w:t xml:space="preserve">-03 и </w:t>
      </w:r>
      <w:r>
        <w:rPr>
          <w:sz w:val="28"/>
          <w:szCs w:val="28"/>
        </w:rPr>
        <w:t>дежурный оператор диспетчерской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бы </w:t>
      </w:r>
      <w:r w:rsidRPr="004B3C01">
        <w:rPr>
          <w:sz w:val="28"/>
          <w:szCs w:val="28"/>
        </w:rPr>
        <w:t xml:space="preserve">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обмениваются текущей информацией об общей обстановке и о с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стоянии окружающей среды с учетом принятия мер защиты населения и террит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 xml:space="preserve">рии от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происшествий</w:t>
      </w:r>
      <w:r>
        <w:rPr>
          <w:sz w:val="28"/>
          <w:szCs w:val="28"/>
        </w:rPr>
        <w:t>)</w:t>
      </w:r>
      <w:r w:rsidRPr="004B3C01">
        <w:rPr>
          <w:sz w:val="28"/>
          <w:szCs w:val="28"/>
        </w:rPr>
        <w:t xml:space="preserve">, обеспечения пожарной безопасности и безопасности людей на водных объектах. В случае необходимости по запросу одного из них </w:t>
      </w:r>
      <w:r w:rsidRPr="004B3C01">
        <w:rPr>
          <w:sz w:val="28"/>
          <w:szCs w:val="28"/>
        </w:rPr>
        <w:lastRenderedPageBreak/>
        <w:t>другой обязан беспрепятственно выдать запрашиваемую информацию для пр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гнозирования возможной обстановки по оказанию медицинской помощи людям на территории муниципального</w:t>
      </w:r>
      <w:r>
        <w:rPr>
          <w:sz w:val="28"/>
          <w:szCs w:val="28"/>
        </w:rPr>
        <w:t xml:space="preserve"> района</w:t>
      </w:r>
      <w:r w:rsidRPr="004B3C01">
        <w:rPr>
          <w:sz w:val="28"/>
          <w:szCs w:val="28"/>
        </w:rPr>
        <w:t>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2.3.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выполняет возложенные на нее задачи посредством приема по телефону «</w:t>
      </w:r>
      <w:r>
        <w:rPr>
          <w:sz w:val="28"/>
          <w:szCs w:val="28"/>
        </w:rPr>
        <w:t>32-0-33</w:t>
      </w:r>
      <w:r w:rsidRPr="004B3C01">
        <w:rPr>
          <w:sz w:val="28"/>
          <w:szCs w:val="28"/>
        </w:rPr>
        <w:t>» от населения сообщений о происшествиях, их анализа  и, в случае необходимости, принятия экстренных мер. При этом сохраняется ранее принятый порядок приема и реагирования ДС-03 на сообщения от населения и о</w:t>
      </w:r>
      <w:r w:rsidRPr="004B3C01">
        <w:rPr>
          <w:sz w:val="28"/>
          <w:szCs w:val="28"/>
        </w:rPr>
        <w:t>р</w:t>
      </w:r>
      <w:r w:rsidRPr="004B3C01">
        <w:rPr>
          <w:sz w:val="28"/>
          <w:szCs w:val="28"/>
        </w:rPr>
        <w:t>ганизаций по телефону «03». Звонки, поступающие в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по телефонному номеру «</w:t>
      </w:r>
      <w:r>
        <w:rPr>
          <w:sz w:val="28"/>
          <w:szCs w:val="28"/>
        </w:rPr>
        <w:t>32-0-33</w:t>
      </w:r>
      <w:r w:rsidRPr="004B3C01">
        <w:rPr>
          <w:sz w:val="28"/>
          <w:szCs w:val="28"/>
        </w:rPr>
        <w:t>» с вызовом медицинской помощи, переадресовываются в ДС-03.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Дежурный оператор диспетчерской службы </w:t>
      </w:r>
      <w:r w:rsidRPr="004B3C01">
        <w:rPr>
          <w:sz w:val="28"/>
          <w:szCs w:val="28"/>
        </w:rPr>
        <w:t>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О может выдать, а  дежурный ДС-03 обязан принять и исполнять команды </w:t>
      </w:r>
      <w:proofErr w:type="gramStart"/>
      <w:r w:rsidRPr="004B3C01">
        <w:rPr>
          <w:sz w:val="28"/>
          <w:szCs w:val="28"/>
        </w:rPr>
        <w:t>на</w:t>
      </w:r>
      <w:proofErr w:type="gramEnd"/>
      <w:r w:rsidRPr="004B3C01">
        <w:rPr>
          <w:sz w:val="28"/>
          <w:szCs w:val="28"/>
        </w:rPr>
        <w:t>: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выезд бригад скорой медицинской помощи на место происшествия (пожара, ДТП, аварии,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происшествия);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перевод муниципального учреждения</w:t>
      </w:r>
      <w:r w:rsidR="00AB20C8">
        <w:rPr>
          <w:sz w:val="28"/>
          <w:szCs w:val="28"/>
        </w:rPr>
        <w:t xml:space="preserve"> здравоохранения «Карагинская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онная ЦРБ»</w:t>
      </w:r>
      <w:r w:rsidRPr="004B3C01">
        <w:rPr>
          <w:sz w:val="28"/>
          <w:szCs w:val="28"/>
        </w:rPr>
        <w:t xml:space="preserve"> в режим повышенной готовности или в режим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>. При этом   дежу</w:t>
      </w:r>
      <w:r w:rsidRPr="004B3C01">
        <w:rPr>
          <w:sz w:val="28"/>
          <w:szCs w:val="28"/>
        </w:rPr>
        <w:t>р</w:t>
      </w:r>
      <w:r w:rsidRPr="004B3C01">
        <w:rPr>
          <w:sz w:val="28"/>
          <w:szCs w:val="28"/>
        </w:rPr>
        <w:t>ный ДС-03 обязан регулярно докладывать о ходе наращивания сил и средств с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 xml:space="preserve">гласно плану действий ДС-03 по предупреждению и ликвидации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>;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передачу сигналов оповещения населения.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Ответственность за последствия выданных команд несет   дежурный</w:t>
      </w:r>
      <w:r>
        <w:rPr>
          <w:sz w:val="28"/>
          <w:szCs w:val="28"/>
        </w:rPr>
        <w:t xml:space="preserve">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 диспетчерской службы</w:t>
      </w:r>
      <w:r w:rsidRPr="004B3C01">
        <w:rPr>
          <w:sz w:val="28"/>
          <w:szCs w:val="28"/>
        </w:rPr>
        <w:t xml:space="preserve">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>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2.5. При возникновении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  дежурный ДС-03 оперативно подчиняется 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журному оператору диспетчерской службы</w:t>
      </w:r>
      <w:r w:rsidRPr="004B3C01">
        <w:rPr>
          <w:sz w:val="28"/>
          <w:szCs w:val="28"/>
        </w:rPr>
        <w:t xml:space="preserve">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до момента начала работы руководителя работ по ликвидации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>, после чего он переходит в подчинение п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следнего и его оперативного штаба.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F32FB" w:rsidRDefault="009F32FB" w:rsidP="005A07AC">
      <w:pPr>
        <w:tabs>
          <w:tab w:val="left" w:pos="851"/>
        </w:tabs>
        <w:ind w:right="1"/>
        <w:jc w:val="center"/>
        <w:rPr>
          <w:b/>
          <w:sz w:val="28"/>
          <w:szCs w:val="28"/>
        </w:rPr>
      </w:pPr>
      <w:r w:rsidRPr="004B3C01">
        <w:rPr>
          <w:b/>
          <w:sz w:val="28"/>
          <w:szCs w:val="28"/>
        </w:rPr>
        <w:t xml:space="preserve">3. Организация взаимодействия ЕДДС муниципального </w:t>
      </w:r>
      <w:r>
        <w:rPr>
          <w:b/>
          <w:sz w:val="28"/>
          <w:szCs w:val="28"/>
        </w:rPr>
        <w:t>района</w:t>
      </w:r>
    </w:p>
    <w:p w:rsidR="009F32FB" w:rsidRPr="004B3C01" w:rsidRDefault="009F32FB" w:rsidP="005A07AC">
      <w:pPr>
        <w:tabs>
          <w:tab w:val="left" w:pos="851"/>
        </w:tabs>
        <w:ind w:right="1"/>
        <w:jc w:val="center"/>
        <w:rPr>
          <w:b/>
          <w:sz w:val="28"/>
          <w:szCs w:val="28"/>
        </w:rPr>
      </w:pPr>
      <w:r w:rsidRPr="004B3C01">
        <w:rPr>
          <w:b/>
          <w:sz w:val="28"/>
          <w:szCs w:val="28"/>
        </w:rPr>
        <w:t>и ДС-03 при ликвидации чрезвычайного происшествия (ситуации)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3.1. </w:t>
      </w:r>
      <w:r>
        <w:rPr>
          <w:sz w:val="28"/>
          <w:szCs w:val="28"/>
        </w:rPr>
        <w:t>Д</w:t>
      </w:r>
      <w:r w:rsidRPr="004B3C01">
        <w:rPr>
          <w:sz w:val="28"/>
          <w:szCs w:val="28"/>
        </w:rPr>
        <w:t xml:space="preserve">ежурный </w:t>
      </w:r>
      <w:r>
        <w:rPr>
          <w:sz w:val="28"/>
          <w:szCs w:val="28"/>
        </w:rPr>
        <w:t xml:space="preserve"> оператор диспетчерской службы </w:t>
      </w:r>
      <w:r w:rsidRPr="004B3C01">
        <w:rPr>
          <w:sz w:val="28"/>
          <w:szCs w:val="28"/>
        </w:rPr>
        <w:t>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при получении сообщения о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происшествии):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направляет на место происшествия подразделения сил постоянной гото</w:t>
      </w:r>
      <w:r w:rsidRPr="004B3C01">
        <w:rPr>
          <w:sz w:val="28"/>
          <w:szCs w:val="28"/>
        </w:rPr>
        <w:t>в</w:t>
      </w:r>
      <w:r w:rsidRPr="004B3C01">
        <w:rPr>
          <w:sz w:val="28"/>
          <w:szCs w:val="28"/>
        </w:rPr>
        <w:t>ности соответствующего профиля (пожарные, поисково-спасательные, комм</w:t>
      </w:r>
      <w:r w:rsidRPr="004B3C01">
        <w:rPr>
          <w:sz w:val="28"/>
          <w:szCs w:val="28"/>
        </w:rPr>
        <w:t>у</w:t>
      </w:r>
      <w:r w:rsidRPr="004B3C01">
        <w:rPr>
          <w:sz w:val="28"/>
          <w:szCs w:val="28"/>
        </w:rPr>
        <w:t>нальной службы и т.д.);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уведомляет  дежурного ДС-03 о выезде подразделений сил постоянной г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товности на происшествие и о возможном привлечении сил ДС-03;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 xml:space="preserve">по прибытии сил постоянной готовности к месту происшествия выясняет у руководителя работ по ликвидации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 (руководителя тушения пожара, руковод</w:t>
      </w:r>
      <w:r w:rsidRPr="004B3C01">
        <w:rPr>
          <w:sz w:val="28"/>
          <w:szCs w:val="28"/>
        </w:rPr>
        <w:t>и</w:t>
      </w:r>
      <w:r w:rsidRPr="004B3C01">
        <w:rPr>
          <w:sz w:val="28"/>
          <w:szCs w:val="28"/>
        </w:rPr>
        <w:t>теля проведения аварийно-спасательных работ) необходимость направления к месту происшествия бригад скорой медицинской помощи;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в случае необходимости выдает команду  дежурному ДС-03 о направлении к месту происшествия бригад</w:t>
      </w:r>
      <w:r>
        <w:rPr>
          <w:sz w:val="28"/>
          <w:szCs w:val="28"/>
        </w:rPr>
        <w:t>ы</w:t>
      </w:r>
      <w:r w:rsidRPr="004B3C01">
        <w:rPr>
          <w:sz w:val="28"/>
          <w:szCs w:val="28"/>
        </w:rPr>
        <w:t xml:space="preserve"> скорой медицинской помощи.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3.2.</w:t>
      </w:r>
      <w:r>
        <w:rPr>
          <w:sz w:val="28"/>
          <w:szCs w:val="28"/>
        </w:rPr>
        <w:t>Д</w:t>
      </w:r>
      <w:r w:rsidRPr="004B3C01">
        <w:rPr>
          <w:sz w:val="28"/>
          <w:szCs w:val="28"/>
        </w:rPr>
        <w:t>ежурный ДС-03 при получении сообщения от дежурного</w:t>
      </w:r>
      <w:r>
        <w:rPr>
          <w:sz w:val="28"/>
          <w:szCs w:val="28"/>
        </w:rPr>
        <w:t xml:space="preserve"> оператора диспетчерской службы</w:t>
      </w:r>
      <w:r w:rsidRPr="004B3C01">
        <w:rPr>
          <w:sz w:val="28"/>
          <w:szCs w:val="28"/>
        </w:rPr>
        <w:t xml:space="preserve">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о необходимости оказания медицинской пом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щи: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B3C01">
        <w:rPr>
          <w:sz w:val="28"/>
          <w:szCs w:val="28"/>
        </w:rPr>
        <w:t>направляет к месту происшествия медицинскую бригаду</w:t>
      </w:r>
      <w:proofErr w:type="gramStart"/>
      <w:r w:rsidRPr="004B3C01">
        <w:rPr>
          <w:sz w:val="28"/>
          <w:szCs w:val="28"/>
        </w:rPr>
        <w:t xml:space="preserve"> .</w:t>
      </w:r>
      <w:proofErr w:type="gramEnd"/>
      <w:r w:rsidRPr="004B3C01">
        <w:rPr>
          <w:sz w:val="28"/>
          <w:szCs w:val="28"/>
        </w:rPr>
        <w:t xml:space="preserve"> О времени в</w:t>
      </w:r>
      <w:r w:rsidRPr="004B3C01">
        <w:rPr>
          <w:sz w:val="28"/>
          <w:szCs w:val="28"/>
        </w:rPr>
        <w:t>ы</w:t>
      </w:r>
      <w:r w:rsidRPr="004B3C01">
        <w:rPr>
          <w:sz w:val="28"/>
          <w:szCs w:val="28"/>
        </w:rPr>
        <w:t>езда и прибытия бригады на место происшествия сообщает  дежурному</w:t>
      </w:r>
      <w:r>
        <w:rPr>
          <w:sz w:val="28"/>
          <w:szCs w:val="28"/>
        </w:rPr>
        <w:t xml:space="preserve"> оператору диспетчерской службы </w:t>
      </w:r>
      <w:r w:rsidRPr="004B3C01">
        <w:rPr>
          <w:sz w:val="28"/>
          <w:szCs w:val="28"/>
        </w:rPr>
        <w:t xml:space="preserve">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>;</w:t>
      </w:r>
    </w:p>
    <w:p w:rsidR="009F32FB" w:rsidRPr="004B3C01" w:rsidRDefault="009F32FB" w:rsidP="005A07AC">
      <w:pPr>
        <w:tabs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постоянно поддерживает связь с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и с медицинской бригадой, следующей к месту вызова, уточняет адрес места происшествия и дальнейшие п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требности в оказании медицинской помощи.</w:t>
      </w:r>
    </w:p>
    <w:p w:rsidR="009F32FB" w:rsidRPr="004B3C01" w:rsidRDefault="009F32FB" w:rsidP="005A07AC">
      <w:pPr>
        <w:tabs>
          <w:tab w:val="left" w:pos="-1985"/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3.3. При выезде подразделений пожарной службы на пожары (аварии), в места с массовым пребыванием людей (культурно-зрелищные, лечебные, торг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 xml:space="preserve">вые, административные, учебные, дошкольные учреждения, общежития, здания повышенной этажности и т.п.),  дежурный ДС-03 немедленно направляет на место происшествия медицинскую бригаду и сообщает   дежурному </w:t>
      </w:r>
      <w:r>
        <w:rPr>
          <w:sz w:val="28"/>
          <w:szCs w:val="28"/>
        </w:rPr>
        <w:t xml:space="preserve"> оператору диспе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черской службы </w:t>
      </w:r>
      <w:r w:rsidRPr="004B3C01">
        <w:rPr>
          <w:sz w:val="28"/>
          <w:szCs w:val="28"/>
        </w:rPr>
        <w:t>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>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3.4. Медицинский персонал службы ДС-03, прибывший на место вызова, уведомляет руководителя работ по ликвидации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 (аварии) о своем прибытии и поступает в его распоряжение.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3.5. Медицинский персонал на месте </w:t>
      </w:r>
      <w:r>
        <w:rPr>
          <w:sz w:val="28"/>
          <w:szCs w:val="28"/>
        </w:rPr>
        <w:t>ЧС (</w:t>
      </w:r>
      <w:r w:rsidRPr="004B3C01">
        <w:rPr>
          <w:sz w:val="28"/>
          <w:szCs w:val="28"/>
        </w:rPr>
        <w:t>происшествия) обязан: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оказывать медицинскую помощь пострадавшим и, при необходимости, о</w:t>
      </w:r>
      <w:r w:rsidRPr="004B3C01">
        <w:rPr>
          <w:sz w:val="28"/>
          <w:szCs w:val="28"/>
        </w:rPr>
        <w:t>т</w:t>
      </w:r>
      <w:r w:rsidRPr="004B3C01">
        <w:rPr>
          <w:sz w:val="28"/>
          <w:szCs w:val="28"/>
        </w:rPr>
        <w:t>правлять их в ближайшие лечебные учреждения;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3C01">
        <w:rPr>
          <w:sz w:val="28"/>
          <w:szCs w:val="28"/>
        </w:rPr>
        <w:t>представлять в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сведения о местах размещения пострадавших;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при наличии большого числа пострадавших совместно с сотрудниками а</w:t>
      </w:r>
      <w:r w:rsidRPr="004B3C01">
        <w:rPr>
          <w:sz w:val="28"/>
          <w:szCs w:val="28"/>
        </w:rPr>
        <w:t>д</w:t>
      </w:r>
      <w:r w:rsidRPr="004B3C01">
        <w:rPr>
          <w:sz w:val="28"/>
          <w:szCs w:val="28"/>
        </w:rPr>
        <w:t xml:space="preserve">министрации муниципального </w:t>
      </w:r>
      <w:r>
        <w:rPr>
          <w:sz w:val="28"/>
          <w:szCs w:val="28"/>
        </w:rPr>
        <w:t>района</w:t>
      </w:r>
      <w:r w:rsidRPr="004B3C01">
        <w:rPr>
          <w:sz w:val="28"/>
          <w:szCs w:val="28"/>
        </w:rPr>
        <w:t xml:space="preserve"> и милиции принимать меры к их размещ</w:t>
      </w:r>
      <w:r w:rsidRPr="004B3C01">
        <w:rPr>
          <w:sz w:val="28"/>
          <w:szCs w:val="28"/>
        </w:rPr>
        <w:t>е</w:t>
      </w:r>
      <w:r w:rsidRPr="004B3C01">
        <w:rPr>
          <w:sz w:val="28"/>
          <w:szCs w:val="28"/>
        </w:rPr>
        <w:t>нию, эвакуации или госпитализации. Для этого случая предусматривать вариант выезда усиленной группы медперсонала ДС-03 для оказания помощи непосредс</w:t>
      </w:r>
      <w:r w:rsidRPr="004B3C01">
        <w:rPr>
          <w:sz w:val="28"/>
          <w:szCs w:val="28"/>
        </w:rPr>
        <w:t>т</w:t>
      </w:r>
      <w:r w:rsidRPr="004B3C01">
        <w:rPr>
          <w:sz w:val="28"/>
          <w:szCs w:val="28"/>
        </w:rPr>
        <w:t>венно в район бедствия;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в случае гибели людей решать вопросы о доставке последних </w:t>
      </w:r>
      <w:r>
        <w:rPr>
          <w:sz w:val="28"/>
          <w:szCs w:val="28"/>
        </w:rPr>
        <w:t>на</w:t>
      </w:r>
      <w:r w:rsidRPr="004B3C01">
        <w:rPr>
          <w:sz w:val="28"/>
          <w:szCs w:val="28"/>
        </w:rPr>
        <w:t xml:space="preserve"> медици</w:t>
      </w:r>
      <w:r w:rsidRPr="004B3C01">
        <w:rPr>
          <w:sz w:val="28"/>
          <w:szCs w:val="28"/>
        </w:rPr>
        <w:t>н</w:t>
      </w:r>
      <w:r w:rsidRPr="004B3C01">
        <w:rPr>
          <w:sz w:val="28"/>
          <w:szCs w:val="28"/>
        </w:rPr>
        <w:t>ск</w:t>
      </w:r>
      <w:r>
        <w:rPr>
          <w:sz w:val="28"/>
          <w:szCs w:val="28"/>
        </w:rPr>
        <w:t>ую</w:t>
      </w:r>
      <w:r w:rsidRPr="004B3C01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4B3C01">
        <w:rPr>
          <w:sz w:val="28"/>
          <w:szCs w:val="28"/>
        </w:rPr>
        <w:t>.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3.6. Персонал скорой медицинской помощи</w:t>
      </w:r>
      <w:r>
        <w:rPr>
          <w:sz w:val="28"/>
          <w:szCs w:val="28"/>
        </w:rPr>
        <w:t xml:space="preserve"> </w:t>
      </w:r>
      <w:r w:rsidRPr="004B3C01">
        <w:rPr>
          <w:sz w:val="28"/>
          <w:szCs w:val="28"/>
        </w:rPr>
        <w:t xml:space="preserve"> покидает место аварии или п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 xml:space="preserve">жара, только с разрешения руководителя работ по ликвидации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 (аварии, пож</w:t>
      </w:r>
      <w:r w:rsidRPr="004B3C01">
        <w:rPr>
          <w:sz w:val="28"/>
          <w:szCs w:val="28"/>
        </w:rPr>
        <w:t>а</w:t>
      </w:r>
      <w:r w:rsidRPr="004B3C01">
        <w:rPr>
          <w:sz w:val="28"/>
          <w:szCs w:val="28"/>
        </w:rPr>
        <w:t>ра).</w:t>
      </w:r>
    </w:p>
    <w:p w:rsidR="009F32FB" w:rsidRPr="004B3C01" w:rsidRDefault="009F32FB" w:rsidP="005A07A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F32FB" w:rsidRPr="004B3C01" w:rsidRDefault="009F32FB" w:rsidP="005A07AC">
      <w:pPr>
        <w:jc w:val="center"/>
        <w:rPr>
          <w:b/>
          <w:sz w:val="28"/>
          <w:szCs w:val="28"/>
        </w:rPr>
      </w:pPr>
      <w:r w:rsidRPr="004B3C01">
        <w:rPr>
          <w:b/>
          <w:sz w:val="28"/>
          <w:szCs w:val="28"/>
        </w:rPr>
        <w:t>4. Информационное взаимодействие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4.1. Все сообщения об угрозе или возникновении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 передаются в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в формализованном виде (формы 1/ЧС, 2/ЧС, 3/ЧС, 4/ЧС табеля срочных д</w:t>
      </w:r>
      <w:r w:rsidRPr="004B3C01">
        <w:rPr>
          <w:sz w:val="28"/>
          <w:szCs w:val="28"/>
        </w:rPr>
        <w:t>о</w:t>
      </w:r>
      <w:r w:rsidRPr="004B3C01">
        <w:rPr>
          <w:sz w:val="28"/>
          <w:szCs w:val="28"/>
        </w:rPr>
        <w:t>несений МЧС России). При наличии объективных причин допускается передача (прием) неформализованных сообщений с использованием имеющихся сре</w:t>
      </w:r>
      <w:proofErr w:type="gramStart"/>
      <w:r w:rsidRPr="004B3C01">
        <w:rPr>
          <w:sz w:val="28"/>
          <w:szCs w:val="28"/>
        </w:rPr>
        <w:t>дств св</w:t>
      </w:r>
      <w:proofErr w:type="gramEnd"/>
      <w:r w:rsidRPr="004B3C01">
        <w:rPr>
          <w:sz w:val="28"/>
          <w:szCs w:val="28"/>
        </w:rPr>
        <w:t>язи.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4.2. Информация, поступившая в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>, доводится до всех ДДС</w:t>
      </w:r>
      <w:r>
        <w:rPr>
          <w:sz w:val="28"/>
          <w:szCs w:val="28"/>
        </w:rPr>
        <w:t xml:space="preserve"> и ДС</w:t>
      </w:r>
      <w:r w:rsidRPr="004B3C01">
        <w:rPr>
          <w:sz w:val="28"/>
          <w:szCs w:val="28"/>
        </w:rPr>
        <w:t xml:space="preserve">, привлеченных к ликвидации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 (аварии, пожара и т.п.).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>4.3. Информация, представляемая в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4B3C01">
        <w:rPr>
          <w:sz w:val="28"/>
          <w:szCs w:val="28"/>
        </w:rPr>
        <w:t xml:space="preserve">ДС-03, подразделяется на </w:t>
      </w:r>
      <w:proofErr w:type="gramStart"/>
      <w:r w:rsidRPr="004B3C01">
        <w:rPr>
          <w:sz w:val="28"/>
          <w:szCs w:val="28"/>
        </w:rPr>
        <w:t>оперативную</w:t>
      </w:r>
      <w:proofErr w:type="gramEnd"/>
      <w:r w:rsidRPr="004B3C01">
        <w:rPr>
          <w:sz w:val="28"/>
          <w:szCs w:val="28"/>
        </w:rPr>
        <w:t xml:space="preserve"> и текущую.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742DDE">
        <w:rPr>
          <w:b/>
          <w:i/>
          <w:sz w:val="28"/>
          <w:szCs w:val="28"/>
        </w:rPr>
        <w:t>Оперативная информация</w:t>
      </w:r>
      <w:r w:rsidRPr="004B3C01">
        <w:rPr>
          <w:sz w:val="28"/>
          <w:szCs w:val="28"/>
        </w:rPr>
        <w:t xml:space="preserve"> предназначена для оповещения населения об угрозе возникновения или возникновении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, оценки ее  масштабов, принятия мер по ее ликвидации. Оперативную информацию составляют сведения о факте (угрозе) и основных параметрах </w:t>
      </w:r>
      <w:r>
        <w:rPr>
          <w:sz w:val="28"/>
          <w:szCs w:val="28"/>
        </w:rPr>
        <w:t>ЧС</w:t>
      </w:r>
      <w:r w:rsidRPr="004B3C01">
        <w:rPr>
          <w:sz w:val="28"/>
          <w:szCs w:val="28"/>
        </w:rPr>
        <w:t xml:space="preserve">, о первоочередных мерах защиты населения и </w:t>
      </w:r>
      <w:r w:rsidRPr="004B3C01">
        <w:rPr>
          <w:sz w:val="28"/>
          <w:szCs w:val="28"/>
        </w:rPr>
        <w:lastRenderedPageBreak/>
        <w:t>территорий, ведении аварийно-спасательных и других неотложных работ, о силах и средствах, задействованных для ее ликвидации. Оперативная информация пре</w:t>
      </w:r>
      <w:r w:rsidRPr="004B3C01">
        <w:rPr>
          <w:sz w:val="28"/>
          <w:szCs w:val="28"/>
        </w:rPr>
        <w:t>д</w:t>
      </w:r>
      <w:r w:rsidRPr="004B3C01">
        <w:rPr>
          <w:sz w:val="28"/>
          <w:szCs w:val="28"/>
        </w:rPr>
        <w:t xml:space="preserve">ставляется в сроки, установленные табелем срочных донесений МЧС России. 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742DDE">
        <w:rPr>
          <w:b/>
          <w:i/>
          <w:sz w:val="28"/>
          <w:szCs w:val="28"/>
        </w:rPr>
        <w:t>Текущая информация</w:t>
      </w:r>
      <w:r w:rsidRPr="004B3C01">
        <w:rPr>
          <w:sz w:val="28"/>
          <w:szCs w:val="28"/>
        </w:rPr>
        <w:t xml:space="preserve"> предназначена для обеспечения повседневной де</w:t>
      </w:r>
      <w:r w:rsidRPr="004B3C01">
        <w:rPr>
          <w:sz w:val="28"/>
          <w:szCs w:val="28"/>
        </w:rPr>
        <w:t>я</w:t>
      </w:r>
      <w:r w:rsidRPr="004B3C01">
        <w:rPr>
          <w:sz w:val="28"/>
          <w:szCs w:val="28"/>
        </w:rPr>
        <w:t xml:space="preserve">тельности администрации  </w:t>
      </w:r>
      <w:r>
        <w:rPr>
          <w:sz w:val="28"/>
          <w:szCs w:val="28"/>
        </w:rPr>
        <w:t>Карагинского муниципального района</w:t>
      </w:r>
      <w:r w:rsidRPr="004B3C01">
        <w:rPr>
          <w:sz w:val="28"/>
          <w:szCs w:val="28"/>
        </w:rPr>
        <w:t>.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 w:rsidRPr="004B3C01">
        <w:rPr>
          <w:sz w:val="28"/>
          <w:szCs w:val="28"/>
        </w:rPr>
        <w:t xml:space="preserve">Ежедневно при </w:t>
      </w:r>
      <w:proofErr w:type="spellStart"/>
      <w:r w:rsidRPr="004B3C01">
        <w:rPr>
          <w:sz w:val="28"/>
          <w:szCs w:val="28"/>
        </w:rPr>
        <w:t>заступлении</w:t>
      </w:r>
      <w:proofErr w:type="spellEnd"/>
      <w:r w:rsidRPr="004B3C01">
        <w:rPr>
          <w:sz w:val="28"/>
          <w:szCs w:val="28"/>
        </w:rPr>
        <w:t xml:space="preserve"> на дежурство   дежурный </w:t>
      </w:r>
      <w:r>
        <w:rPr>
          <w:sz w:val="28"/>
          <w:szCs w:val="28"/>
        </w:rPr>
        <w:t xml:space="preserve"> оператор диспетче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службы </w:t>
      </w:r>
      <w:r w:rsidRPr="004B3C01">
        <w:rPr>
          <w:sz w:val="28"/>
          <w:szCs w:val="28"/>
        </w:rPr>
        <w:t>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и  дежурный ДС-03  уточняют обстановку и обмениваю</w:t>
      </w:r>
      <w:r w:rsidRPr="004B3C01">
        <w:rPr>
          <w:sz w:val="28"/>
          <w:szCs w:val="28"/>
        </w:rPr>
        <w:t>т</w:t>
      </w:r>
      <w:r w:rsidRPr="004B3C01">
        <w:rPr>
          <w:sz w:val="28"/>
          <w:szCs w:val="28"/>
        </w:rPr>
        <w:t>ся текущей информацией.</w:t>
      </w:r>
    </w:p>
    <w:p w:rsidR="009F32FB" w:rsidRPr="004B3C01" w:rsidRDefault="009F32FB" w:rsidP="005A0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3C01">
        <w:rPr>
          <w:sz w:val="28"/>
          <w:szCs w:val="28"/>
        </w:rPr>
        <w:t>ежурный ДС-03 обязан представлять в ЕДДС М</w:t>
      </w:r>
      <w:r>
        <w:rPr>
          <w:sz w:val="28"/>
          <w:szCs w:val="28"/>
        </w:rPr>
        <w:t>Р</w:t>
      </w:r>
      <w:r w:rsidRPr="004B3C01">
        <w:rPr>
          <w:sz w:val="28"/>
          <w:szCs w:val="28"/>
        </w:rPr>
        <w:t xml:space="preserve"> сведения о пострада</w:t>
      </w:r>
      <w:r w:rsidRPr="004B3C01">
        <w:rPr>
          <w:sz w:val="28"/>
          <w:szCs w:val="28"/>
        </w:rPr>
        <w:t>в</w:t>
      </w:r>
      <w:r w:rsidRPr="004B3C01">
        <w:rPr>
          <w:sz w:val="28"/>
          <w:szCs w:val="28"/>
        </w:rPr>
        <w:t>ших в результате произошедшего пожара, аварии, катастрофы, стихийного бедс</w:t>
      </w:r>
      <w:r w:rsidRPr="004B3C01">
        <w:rPr>
          <w:sz w:val="28"/>
          <w:szCs w:val="28"/>
        </w:rPr>
        <w:t>т</w:t>
      </w:r>
      <w:r w:rsidRPr="004B3C01">
        <w:rPr>
          <w:sz w:val="28"/>
          <w:szCs w:val="28"/>
        </w:rPr>
        <w:t>вия и других бедствий (ФИО, возраст, в какую больницу и когда доставлен).</w:t>
      </w:r>
    </w:p>
    <w:p w:rsidR="009F32FB" w:rsidRPr="004B3C01" w:rsidRDefault="009F32FB" w:rsidP="005A07AC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3C01">
        <w:rPr>
          <w:rFonts w:ascii="Times New Roman" w:hAnsi="Times New Roman" w:cs="Times New Roman"/>
          <w:sz w:val="28"/>
          <w:szCs w:val="28"/>
        </w:rPr>
        <w:t>Содержание другой информации (сведений) представляется в ЕДДС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C01">
        <w:rPr>
          <w:rFonts w:ascii="Times New Roman" w:hAnsi="Times New Roman" w:cs="Times New Roman"/>
          <w:sz w:val="28"/>
          <w:szCs w:val="28"/>
        </w:rPr>
        <w:t xml:space="preserve"> по взаимному согласованию с ДС-03.</w:t>
      </w:r>
    </w:p>
    <w:p w:rsidR="009F32FB" w:rsidRPr="004B3C01" w:rsidRDefault="009F32FB" w:rsidP="005A07AC">
      <w:pPr>
        <w:pStyle w:val="2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5A07AC"/>
    <w:p w:rsidR="009F32FB" w:rsidRDefault="009F32FB" w:rsidP="00802EA1">
      <w:pPr>
        <w:jc w:val="both"/>
        <w:rPr>
          <w:sz w:val="28"/>
          <w:szCs w:val="28"/>
        </w:rPr>
      </w:pPr>
    </w:p>
    <w:p w:rsidR="009F32FB" w:rsidRDefault="009F32FB" w:rsidP="00802EA1">
      <w:pPr>
        <w:jc w:val="both"/>
        <w:rPr>
          <w:sz w:val="28"/>
          <w:szCs w:val="28"/>
        </w:rPr>
        <w:sectPr w:rsidR="009F32FB" w:rsidSect="005A07AC">
          <w:pgSz w:w="11909" w:h="16834"/>
          <w:pgMar w:top="1134" w:right="567" w:bottom="1134" w:left="1418" w:header="720" w:footer="720" w:gutter="0"/>
          <w:cols w:space="60"/>
          <w:noEndnote/>
          <w:docGrid w:linePitch="272"/>
        </w:sectPr>
      </w:pPr>
    </w:p>
    <w:tbl>
      <w:tblPr>
        <w:tblpPr w:leftFromText="180" w:rightFromText="180" w:horzAnchor="margin" w:tblpY="-718"/>
        <w:tblW w:w="0" w:type="auto"/>
        <w:tblLook w:val="01E0"/>
      </w:tblPr>
      <w:tblGrid>
        <w:gridCol w:w="7393"/>
        <w:gridCol w:w="7393"/>
      </w:tblGrid>
      <w:tr w:rsidR="009F32FB">
        <w:tc>
          <w:tcPr>
            <w:tcW w:w="7393" w:type="dxa"/>
          </w:tcPr>
          <w:p w:rsidR="009F32FB" w:rsidRDefault="009F32FB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9F32FB" w:rsidRPr="003B3E8D" w:rsidRDefault="009F32FB" w:rsidP="003B3E8D">
            <w:r>
              <w:rPr>
                <w:sz w:val="18"/>
                <w:szCs w:val="18"/>
              </w:rPr>
              <w:t xml:space="preserve">  </w:t>
            </w:r>
            <w:r>
              <w:rPr>
                <w:sz w:val="22"/>
                <w:szCs w:val="22"/>
              </w:rPr>
              <w:t xml:space="preserve">Приложение № 2 </w:t>
            </w:r>
            <w:r w:rsidRPr="009D72F4">
              <w:t xml:space="preserve"> к постановлению</w:t>
            </w:r>
          </w:p>
          <w:p w:rsidR="009F32FB" w:rsidRDefault="009F32FB" w:rsidP="003B3E8D">
            <w:r>
              <w:t xml:space="preserve">Главы  </w:t>
            </w:r>
          </w:p>
          <w:p w:rsidR="009F32FB" w:rsidRDefault="009F32FB" w:rsidP="003B3E8D">
            <w:r w:rsidRPr="001937FF">
              <w:rPr>
                <w:sz w:val="22"/>
                <w:szCs w:val="22"/>
              </w:rPr>
              <w:t>Карагинского</w:t>
            </w:r>
            <w:r>
              <w:t xml:space="preserve"> муниципального</w:t>
            </w:r>
          </w:p>
          <w:p w:rsidR="009F32FB" w:rsidRDefault="009F32FB" w:rsidP="003B3E8D">
            <w:pPr>
              <w:rPr>
                <w:b/>
              </w:rPr>
            </w:pPr>
            <w:r>
              <w:t>района от 29.06.2011 №</w:t>
            </w:r>
            <w:r w:rsidR="004A11B2">
              <w:t xml:space="preserve"> 136</w:t>
            </w:r>
          </w:p>
          <w:p w:rsidR="009F32FB" w:rsidRDefault="009F32FB">
            <w:pPr>
              <w:jc w:val="center"/>
              <w:rPr>
                <w:b/>
              </w:rPr>
            </w:pPr>
          </w:p>
        </w:tc>
      </w:tr>
    </w:tbl>
    <w:p w:rsidR="009F32FB" w:rsidRPr="00AB1890" w:rsidRDefault="009F32FB" w:rsidP="00AB1890">
      <w:pPr>
        <w:jc w:val="center"/>
        <w:rPr>
          <w:b/>
          <w:sz w:val="20"/>
          <w:szCs w:val="20"/>
        </w:rPr>
      </w:pPr>
      <w:r w:rsidRPr="00AB1890">
        <w:rPr>
          <w:b/>
        </w:rPr>
        <w:t>Перечень предприятий, организации и учреждений</w:t>
      </w:r>
      <w:r w:rsidRPr="00AB1890">
        <w:rPr>
          <w:b/>
          <w:sz w:val="20"/>
          <w:szCs w:val="20"/>
        </w:rPr>
        <w:t xml:space="preserve">          </w:t>
      </w:r>
      <w:r w:rsidRPr="00AB1890">
        <w:rPr>
          <w:b/>
        </w:rPr>
        <w:t>служб топливно-энергетического и жилищно-коммунального хозяйства,</w:t>
      </w:r>
    </w:p>
    <w:p w:rsidR="009F32FB" w:rsidRPr="00AB1890" w:rsidRDefault="009F32FB" w:rsidP="00AB1890">
      <w:pPr>
        <w:jc w:val="center"/>
        <w:rPr>
          <w:b/>
        </w:rPr>
      </w:pPr>
      <w:proofErr w:type="gramStart"/>
      <w:r w:rsidRPr="00AB1890">
        <w:rPr>
          <w:b/>
        </w:rPr>
        <w:t>привлекаемых</w:t>
      </w:r>
      <w:proofErr w:type="gramEnd"/>
      <w:r w:rsidRPr="00AB1890">
        <w:rPr>
          <w:b/>
        </w:rPr>
        <w:t xml:space="preserve"> для  обеспечения функционирования ЕДДС     </w:t>
      </w:r>
      <w:r>
        <w:rPr>
          <w:b/>
        </w:rPr>
        <w:t>Карагинского</w:t>
      </w:r>
      <w:r w:rsidRPr="00AB1890">
        <w:rPr>
          <w:b/>
        </w:rPr>
        <w:t xml:space="preserve">  муниципального района</w:t>
      </w:r>
    </w:p>
    <w:p w:rsidR="009F32FB" w:rsidRDefault="003B6EB0" w:rsidP="00AB1890">
      <w:pPr>
        <w:jc w:val="center"/>
        <w:rPr>
          <w:b/>
        </w:rPr>
      </w:pPr>
      <w:r w:rsidRPr="003B6E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5.5pt;width:126pt;height:27.9pt;z-index:251676672">
            <v:textbox style="mso-next-textbox:#_x0000_s1026">
              <w:txbxContent>
                <w:p w:rsidR="006404E5" w:rsidRDefault="006404E5" w:rsidP="00233D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ЕДДС</w:t>
                  </w:r>
                </w:p>
              </w:txbxContent>
            </v:textbox>
          </v:shape>
        </w:pict>
      </w:r>
    </w:p>
    <w:p w:rsidR="009F32FB" w:rsidRDefault="009F32FB" w:rsidP="00233D9A">
      <w:pPr>
        <w:jc w:val="center"/>
        <w:rPr>
          <w:b/>
        </w:rPr>
      </w:pPr>
    </w:p>
    <w:p w:rsidR="009F32FB" w:rsidRDefault="009F32FB" w:rsidP="00233D9A">
      <w:pPr>
        <w:tabs>
          <w:tab w:val="left" w:pos="735"/>
          <w:tab w:val="center" w:pos="785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3B6EB0" w:rsidRPr="003B6EB0">
        <w:rPr>
          <w:noProof/>
        </w:rPr>
        <w:pict>
          <v:line id="_x0000_s1027" style="position:absolute;z-index:251649024;mso-position-horizontal-relative:text;mso-position-vertical-relative:text" from="5in,10.4pt" to="5in,33.05pt"/>
        </w:pict>
      </w:r>
      <w:r w:rsidR="003B6EB0" w:rsidRPr="003B6EB0">
        <w:rPr>
          <w:noProof/>
        </w:rPr>
        <w:pict>
          <v:shape id="_x0000_s1028" type="#_x0000_t202" style="position:absolute;margin-left:396pt;margin-top:22.1pt;width:117pt;height:35.05pt;z-index:251626496;mso-position-horizontal-relative:text;mso-position-vertical-relative:text">
            <v:textbox style="mso-next-textbox:#_x0000_s1028">
              <w:txbxContent>
                <w:p w:rsidR="006404E5" w:rsidRDefault="006404E5" w:rsidP="00233D9A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 специалист по д</w:t>
                  </w:r>
                  <w:r>
                    <w:rPr>
                      <w:szCs w:val="16"/>
                    </w:rPr>
                    <w:t>е</w:t>
                  </w:r>
                  <w:r>
                    <w:rPr>
                      <w:szCs w:val="16"/>
                    </w:rPr>
                    <w:t>лам ГО и ЧС</w:t>
                  </w:r>
                </w:p>
              </w:txbxContent>
            </v:textbox>
          </v:shape>
        </w:pict>
      </w:r>
      <w:r w:rsidR="003B6EB0" w:rsidRPr="003B6EB0">
        <w:rPr>
          <w:noProof/>
        </w:rPr>
        <w:pict>
          <v:shape id="_x0000_s1029" type="#_x0000_t202" style="position:absolute;margin-left:207pt;margin-top:22.1pt;width:117pt;height:32.15pt;z-index:251643904;mso-position-horizontal-relative:text;mso-position-vertical-relative:text">
            <v:textbox style="mso-next-textbox:#_x0000_s1029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Администрации  сельских  поселений</w:t>
                  </w:r>
                </w:p>
                <w:p w:rsidR="006404E5" w:rsidRDefault="006404E5" w:rsidP="00233D9A">
                  <w:pPr>
                    <w:rPr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 w:rsidR="003B6EB0" w:rsidRPr="003B6EB0">
        <w:rPr>
          <w:noProof/>
        </w:rPr>
        <w:pict>
          <v:shape id="_x0000_s1030" type="#_x0000_t202" style="position:absolute;margin-left:225pt;margin-top:79.75pt;width:81pt;height:27pt;z-index:251644928;mso-position-horizontal-relative:text;mso-position-vertical-relative:text">
            <v:textbox style="mso-next-textbox:#_x0000_s1030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КЧС и  ОПБ    поселений </w:t>
                  </w:r>
                </w:p>
              </w:txbxContent>
            </v:textbox>
          </v:shape>
        </w:pict>
      </w:r>
      <w:r w:rsidR="003B6EB0" w:rsidRPr="003B6EB0">
        <w:rPr>
          <w:noProof/>
        </w:rPr>
        <w:pict>
          <v:shape id="_x0000_s1031" type="#_x0000_t202" style="position:absolute;margin-left:414pt;margin-top:79.75pt;width:108pt;height:27pt;z-index:251645952;mso-position-horizontal-relative:text;mso-position-vertical-relative:text">
            <v:textbox style="mso-next-textbox:#_x0000_s1031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Спасательные службы СМР</w:t>
                  </w:r>
                </w:p>
              </w:txbxContent>
            </v:textbox>
          </v:shape>
        </w:pict>
      </w:r>
      <w:r w:rsidR="003B6EB0" w:rsidRPr="003B6EB0">
        <w:rPr>
          <w:noProof/>
        </w:rPr>
        <w:pict>
          <v:line id="_x0000_s1032" style="position:absolute;z-index:251650048;mso-position-horizontal-relative:text;mso-position-vertical-relative:text" from="324pt,32.55pt" to="396pt,32.55pt"/>
        </w:pict>
      </w:r>
      <w:r w:rsidR="003B6EB0" w:rsidRPr="003B6EB0">
        <w:rPr>
          <w:noProof/>
        </w:rPr>
        <w:pict>
          <v:line id="_x0000_s1033" style="position:absolute;flip:x;z-index:251678720;mso-position-horizontal-relative:text;mso-position-vertical-relative:text" from="279pt,53.5pt" to="279pt,80.5pt"/>
        </w:pict>
      </w:r>
    </w:p>
    <w:p w:rsidR="009F32FB" w:rsidRDefault="009F32FB" w:rsidP="00233D9A">
      <w:pPr>
        <w:jc w:val="center"/>
        <w:rPr>
          <w:b/>
        </w:rPr>
      </w:pPr>
    </w:p>
    <w:p w:rsidR="009F32FB" w:rsidRDefault="009F32FB" w:rsidP="00233D9A">
      <w:pPr>
        <w:jc w:val="center"/>
      </w:pPr>
    </w:p>
    <w:p w:rsidR="009F32FB" w:rsidRDefault="009F32FB" w:rsidP="00233D9A">
      <w:pPr>
        <w:jc w:val="center"/>
      </w:pPr>
    </w:p>
    <w:p w:rsidR="009F32FB" w:rsidRDefault="003B6EB0" w:rsidP="00233D9A">
      <w:pPr>
        <w:jc w:val="center"/>
      </w:pPr>
      <w:r>
        <w:rPr>
          <w:noProof/>
        </w:rPr>
        <w:pict>
          <v:line id="_x0000_s1034" style="position:absolute;left:0;text-align:left;flip:x;z-index:251677696" from="468pt,4.6pt" to="468pt,22.6pt"/>
        </w:pict>
      </w:r>
      <w:r>
        <w:rPr>
          <w:noProof/>
        </w:rPr>
        <w:pict>
          <v:shape id="_x0000_s1035" type="#_x0000_t202" style="position:absolute;left:0;text-align:left;margin-left:306pt;margin-top:13pt;width:108pt;height:36pt;z-index:251675648">
            <v:textbox style="mso-next-textbox:#_x0000_s1035" inset=",.3mm">
              <w:txbxContent>
                <w:p w:rsidR="006404E5" w:rsidRDefault="006404E5" w:rsidP="00233D9A">
                  <w:pPr>
                    <w:jc w:val="center"/>
                  </w:pPr>
                  <w:r>
                    <w:t>КЧС и ОПБ СМР</w:t>
                  </w:r>
                </w:p>
              </w:txbxContent>
            </v:textbox>
          </v:shape>
        </w:pict>
      </w:r>
    </w:p>
    <w:p w:rsidR="009F32FB" w:rsidRDefault="009F32FB" w:rsidP="00233D9A">
      <w:pPr>
        <w:jc w:val="center"/>
      </w:pPr>
    </w:p>
    <w:p w:rsidR="009F32FB" w:rsidRDefault="009F32FB" w:rsidP="00233D9A"/>
    <w:p w:rsidR="009F32FB" w:rsidRDefault="009F32FB" w:rsidP="00233D9A"/>
    <w:p w:rsidR="009F32FB" w:rsidRDefault="003B6EB0" w:rsidP="00233D9A">
      <w:r>
        <w:rPr>
          <w:noProof/>
        </w:rPr>
        <w:pict>
          <v:shape id="_x0000_s1036" type="#_x0000_t202" style="position:absolute;margin-left:108pt;margin-top:11.8pt;width:486pt;height:27pt;z-index:251665408">
            <v:textbox style="mso-next-textbox:#_x0000_s1036">
              <w:txbxContent>
                <w:p w:rsidR="006404E5" w:rsidRDefault="006404E5" w:rsidP="00233D9A">
                  <w:pPr>
                    <w:jc w:val="center"/>
                  </w:pPr>
                  <w:r>
                    <w:t xml:space="preserve"> Взаимодействующие дежурно-диспетчерские службы и дежурные службы</w:t>
                  </w:r>
                </w:p>
              </w:txbxContent>
            </v:textbox>
          </v:shape>
        </w:pict>
      </w:r>
    </w:p>
    <w:p w:rsidR="009F32FB" w:rsidRDefault="009F32FB" w:rsidP="00233D9A"/>
    <w:p w:rsidR="009F32FB" w:rsidRDefault="003B6EB0" w:rsidP="00233D9A">
      <w:r>
        <w:rPr>
          <w:noProof/>
        </w:rPr>
        <w:pict>
          <v:line id="_x0000_s1037" style="position:absolute;z-index:251638784" from="5in,11.2pt" to="5in,29.2pt"/>
        </w:pict>
      </w:r>
    </w:p>
    <w:p w:rsidR="009F32FB" w:rsidRDefault="009F32FB" w:rsidP="00233D9A">
      <w:pPr>
        <w:ind w:left="2836"/>
      </w:pPr>
    </w:p>
    <w:p w:rsidR="009F32FB" w:rsidRDefault="003B6EB0" w:rsidP="00233D9A">
      <w:r>
        <w:rPr>
          <w:noProof/>
        </w:rPr>
        <w:pict>
          <v:line id="_x0000_s1038" style="position:absolute;flip:x;z-index:251661312" from="63pt,2.2pt" to="63pt,11.2pt"/>
        </w:pict>
      </w:r>
      <w:r>
        <w:rPr>
          <w:noProof/>
        </w:rPr>
        <w:pict>
          <v:line id="_x0000_s1039" style="position:absolute;flip:x y;z-index:251666432" from="5in,2.2pt" to="5in,11.2pt"/>
        </w:pict>
      </w:r>
      <w:r>
        <w:rPr>
          <w:noProof/>
        </w:rPr>
        <w:pict>
          <v:line id="_x0000_s1040" style="position:absolute;flip:y;z-index:251639808" from="63pt,2.2pt" to="711pt,2.2pt"/>
        </w:pict>
      </w:r>
      <w:r>
        <w:rPr>
          <w:noProof/>
        </w:rPr>
        <w:pict>
          <v:line id="_x0000_s1041" style="position:absolute;flip:x;z-index:251641856" from="711pt,2.2pt" to="711pt,200.2pt"/>
        </w:pict>
      </w:r>
      <w:r>
        <w:rPr>
          <w:noProof/>
        </w:rPr>
        <w:pict>
          <v:shape id="_x0000_s1042" type="#_x0000_t202" style="position:absolute;margin-left:525.8pt;margin-top:10.6pt;width:140.2pt;height:36pt;z-index:251664384">
            <v:textbox style="mso-next-textbox:#_x0000_s1042">
              <w:txbxContent>
                <w:p w:rsidR="006404E5" w:rsidRDefault="006404E5" w:rsidP="00233D9A">
                  <w:pPr>
                    <w:jc w:val="center"/>
                  </w:pPr>
                  <w:r>
                    <w:t>силы и средства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26.8pt;margin-top:9.85pt;width:90pt;height:36pt;z-index:251663360">
            <v:textbox style="mso-next-textbox:#_x0000_s1043">
              <w:txbxContent>
                <w:p w:rsidR="006404E5" w:rsidRDefault="006404E5" w:rsidP="00233D9A">
                  <w:pPr>
                    <w:jc w:val="center"/>
                  </w:pPr>
                  <w:r>
                    <w:t>силы и сре</w:t>
                  </w:r>
                  <w:r>
                    <w:t>д</w:t>
                  </w:r>
                  <w:r>
                    <w:t>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18.8pt;margin-top:9.85pt;width:81pt;height:36pt;z-index:251659264">
            <v:textbox style="mso-next-textbox:#_x0000_s1044">
              <w:txbxContent>
                <w:p w:rsidR="006404E5" w:rsidRDefault="006404E5" w:rsidP="00233D9A">
                  <w:pPr>
                    <w:jc w:val="center"/>
                  </w:pPr>
                  <w:r>
                    <w:t>силы и средства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192.8pt;margin-top:10.6pt;width:1in;height:36pt;z-index:251660288">
            <v:textbox style="mso-next-textbox:#_x0000_s1045">
              <w:txbxContent>
                <w:p w:rsidR="006404E5" w:rsidRDefault="006404E5" w:rsidP="00233D9A">
                  <w:pPr>
                    <w:jc w:val="center"/>
                  </w:pPr>
                  <w:r>
                    <w:t>силы и средства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99pt;margin-top:9.85pt;width:66.8pt;height:45pt;z-index:251681792">
            <v:textbox style="mso-next-textbox:#_x0000_s1046">
              <w:txbxContent>
                <w:p w:rsidR="006404E5" w:rsidRDefault="006404E5" w:rsidP="00233D9A">
                  <w:pPr>
                    <w:jc w:val="center"/>
                  </w:pPr>
                  <w:r>
                    <w:t>силы и средства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5.2pt;margin-top:9.85pt;width:90pt;height:45pt;z-index:251662336">
            <v:textbox style="mso-next-textbox:#_x0000_s1047">
              <w:txbxContent>
                <w:p w:rsidR="006404E5" w:rsidRDefault="006404E5" w:rsidP="00233D9A">
                  <w:pPr>
                    <w:jc w:val="center"/>
                  </w:pPr>
                  <w:r>
                    <w:t>силы и сре</w:t>
                  </w:r>
                  <w:r>
                    <w:t>д</w:t>
                  </w:r>
                  <w:r>
                    <w:t>ства</w:t>
                  </w:r>
                </w:p>
              </w:txbxContent>
            </v:textbox>
          </v:shape>
        </w:pict>
      </w:r>
    </w:p>
    <w:p w:rsidR="009F32FB" w:rsidRDefault="003B6EB0" w:rsidP="00233D9A">
      <w:r>
        <w:rPr>
          <w:noProof/>
        </w:rPr>
        <w:pict>
          <v:line id="_x0000_s1048" style="position:absolute;z-index:251648000" from="543.8pt,5.05pt" to="543.8pt,50.05pt"/>
        </w:pict>
      </w:r>
      <w:r w:rsidR="009F32FB">
        <w:t xml:space="preserve">         </w:t>
      </w:r>
    </w:p>
    <w:p w:rsidR="009F32FB" w:rsidRDefault="003B6EB0" w:rsidP="00233D9A">
      <w:r>
        <w:rPr>
          <w:noProof/>
        </w:rPr>
        <w:pict>
          <v:line id="_x0000_s1049" style="position:absolute;z-index:251655168" from="219.8pt,9.25pt" to="219.8pt,36.25pt"/>
        </w:pict>
      </w:r>
      <w:r>
        <w:rPr>
          <w:noProof/>
        </w:rPr>
        <w:pict>
          <v:line id="_x0000_s1050" style="position:absolute;z-index:251667456" from="396pt,1.9pt" to="396pt,1.9pt"/>
        </w:pict>
      </w:r>
      <w:r>
        <w:rPr>
          <w:noProof/>
        </w:rPr>
        <w:pict>
          <v:line id="_x0000_s1051" style="position:absolute;z-index:251669504" from="45pt,1.9pt" to="45pt,1.9pt"/>
        </w:pict>
      </w:r>
      <w:r>
        <w:rPr>
          <w:noProof/>
        </w:rPr>
        <w:pict>
          <v:line id="_x0000_s1052" style="position:absolute;z-index:251682816" from="153pt,1.9pt" to="153pt,1.9pt"/>
        </w:pict>
      </w:r>
      <w:r>
        <w:rPr>
          <w:noProof/>
        </w:rPr>
        <w:pict>
          <v:line id="_x0000_s1053" style="position:absolute;z-index:251668480" from="261pt,1.9pt" to="261pt,1.9pt"/>
        </w:pict>
      </w:r>
      <w:r>
        <w:rPr>
          <w:noProof/>
        </w:rPr>
        <w:pict>
          <v:line id="_x0000_s1054" style="position:absolute;z-index:251646976" from="522pt,48.4pt" to="522pt,48.4pt"/>
        </w:pict>
      </w:r>
    </w:p>
    <w:p w:rsidR="009F32FB" w:rsidRDefault="003B6EB0" w:rsidP="00233D9A">
      <w:r>
        <w:rPr>
          <w:noProof/>
        </w:rPr>
        <w:pict>
          <v:line id="_x0000_s1055" style="position:absolute;z-index:251679744" from="660.8pt,4.5pt" to="660.8pt,22.5pt"/>
        </w:pict>
      </w:r>
      <w:r>
        <w:rPr>
          <w:noProof/>
        </w:rPr>
        <w:pict>
          <v:line id="_x0000_s1056" style="position:absolute;z-index:251685888" from="597.8pt,4.5pt" to="597.8pt,22.5pt"/>
        </w:pict>
      </w:r>
      <w:r>
        <w:rPr>
          <w:noProof/>
        </w:rPr>
        <w:pict>
          <v:line id="_x0000_s1057" style="position:absolute;z-index:251657216" from="471.8pt,4.5pt" to="471.8pt,22.5pt"/>
        </w:pict>
      </w:r>
      <w:r>
        <w:rPr>
          <w:noProof/>
        </w:rPr>
        <w:pict>
          <v:line id="_x0000_s1058" style="position:absolute;z-index:251654144" from="354.8pt,4.5pt" to="354.8pt,49.5pt"/>
        </w:pict>
      </w:r>
    </w:p>
    <w:p w:rsidR="009F32FB" w:rsidRDefault="003B6EB0" w:rsidP="00233D9A">
      <w:r>
        <w:rPr>
          <w:noProof/>
        </w:rPr>
        <w:pict>
          <v:shape id="_x0000_s1059" type="#_x0000_t202" style="position:absolute;margin-left:516.8pt;margin-top:343.35pt;width:54pt;height:82.35pt;z-index:251653120;mso-position-vertical-relative:page">
            <v:textbox style="mso-next-textbox:#_x0000_s1059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ДС ООО</w:t>
                  </w:r>
                </w:p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60" type="#_x0000_t202" style="position:absolute;margin-left:8in;margin-top:8.7pt;width:120.8pt;height:71.25pt;z-index:251634688">
            <v:textbox style="mso-next-textbox:#_x0000_s1060">
              <w:txbxContent>
                <w:p w:rsidR="006404E5" w:rsidRPr="003B3E8D" w:rsidRDefault="006404E5" w:rsidP="003B3E8D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ООО « </w:t>
                  </w:r>
                  <w:proofErr w:type="spellStart"/>
                  <w:r>
                    <w:rPr>
                      <w:szCs w:val="16"/>
                    </w:rPr>
                    <w:t>Коряктепл</w:t>
                  </w:r>
                  <w:r>
                    <w:rPr>
                      <w:szCs w:val="16"/>
                    </w:rPr>
                    <w:t>о</w:t>
                  </w:r>
                  <w:r>
                    <w:rPr>
                      <w:szCs w:val="16"/>
                    </w:rPr>
                    <w:t>энергог</w:t>
                  </w:r>
                  <w:proofErr w:type="spellEnd"/>
                  <w:r>
                    <w:rPr>
                      <w:szCs w:val="16"/>
                    </w:rPr>
                    <w:t>» 41-003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88960" from="39.8pt,-.3pt" to="39.8pt,17.7pt"/>
        </w:pict>
      </w:r>
      <w:r>
        <w:rPr>
          <w:noProof/>
        </w:rPr>
        <w:pict>
          <v:line id="_x0000_s1062" style="position:absolute;z-index:251687936" from="138.8pt,-.3pt" to="138.8pt,17.7pt"/>
        </w:pict>
      </w:r>
      <w:r>
        <w:rPr>
          <w:noProof/>
        </w:rPr>
        <w:pict>
          <v:shape id="_x0000_s1063" type="#_x0000_t202" style="position:absolute;margin-left:426.8pt;margin-top:343.35pt;width:81pt;height:1in;z-index:251652096;mso-position-vertical-relative:page">
            <v:textbox style="mso-next-textbox:#_x0000_s1063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ДДС Соболевский гарнизон пожа</w:t>
                  </w: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</w:rPr>
                    <w:t>ной охраны</w:t>
                  </w:r>
                </w:p>
                <w:p w:rsidR="006404E5" w:rsidRDefault="006404E5" w:rsidP="00233D9A">
                  <w:pPr>
                    <w:rPr>
                      <w:b/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</w:t>
                  </w:r>
                  <w:r w:rsidRPr="00AB1890">
                    <w:rPr>
                      <w:b/>
                      <w:sz w:val="20"/>
                      <w:szCs w:val="16"/>
                    </w:rPr>
                    <w:t xml:space="preserve">« 01»  </w:t>
                  </w:r>
                </w:p>
                <w:p w:rsidR="006404E5" w:rsidRPr="00AB1890" w:rsidRDefault="006404E5" w:rsidP="00233D9A">
                  <w:pPr>
                    <w:rPr>
                      <w:b/>
                      <w:sz w:val="20"/>
                      <w:szCs w:val="16"/>
                    </w:rPr>
                  </w:pPr>
                  <w:r>
                    <w:rPr>
                      <w:b/>
                      <w:sz w:val="20"/>
                      <w:szCs w:val="16"/>
                    </w:rPr>
                    <w:t>41-673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64" type="#_x0000_t202" style="position:absolute;margin-left:363.8pt;margin-top:8.7pt;width:54pt;height:72.6pt;z-index:251633664">
            <v:textbox style="mso-next-textbox:#_x0000_s1064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ФГУ «Центр гигиены  и эпидеми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 xml:space="preserve">логии» </w:t>
                  </w:r>
                  <w:proofErr w:type="spellStart"/>
                  <w:r>
                    <w:rPr>
                      <w:sz w:val="16"/>
                      <w:szCs w:val="16"/>
                    </w:rPr>
                    <w:t>поКСМР</w:t>
                  </w:r>
                  <w:proofErr w:type="spellEnd"/>
                </w:p>
                <w:p w:rsidR="006404E5" w:rsidRPr="00840337" w:rsidRDefault="006404E5" w:rsidP="00233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41-167</w:t>
                  </w:r>
                </w:p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73.8pt;margin-top:8.7pt;width:1in;height:1in;z-index:251632640">
            <v:textbox style="mso-next-textbox:#_x0000_s1065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ДС скорой м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дицинской п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мощи</w:t>
                  </w:r>
                </w:p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МУЗ «Караги</w:t>
                  </w:r>
                  <w:r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>ская районная больница»</w:t>
                  </w:r>
                </w:p>
                <w:p w:rsidR="006404E5" w:rsidRPr="00AB1890" w:rsidRDefault="006404E5" w:rsidP="00233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1890">
                    <w:rPr>
                      <w:b/>
                      <w:sz w:val="16"/>
                      <w:szCs w:val="16"/>
                    </w:rPr>
                    <w:t>«03»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92.8pt;margin-top:343.35pt;width:1in;height:90pt;z-index:251629568;mso-position-vertical-relative:page">
            <v:textbox style="mso-next-textbox:#_x0000_s1066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ДС отделения милиции №18  по </w:t>
                  </w:r>
                  <w:proofErr w:type="spellStart"/>
                  <w:r>
                    <w:rPr>
                      <w:sz w:val="16"/>
                      <w:szCs w:val="16"/>
                    </w:rPr>
                    <w:t>Карагинск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му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району и ГИБДД</w:t>
                  </w:r>
                </w:p>
                <w:p w:rsidR="006404E5" w:rsidRPr="00AB1890" w:rsidRDefault="006404E5" w:rsidP="00233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1890">
                    <w:rPr>
                      <w:b/>
                      <w:sz w:val="16"/>
                      <w:szCs w:val="16"/>
                    </w:rPr>
                    <w:t>«02»</w:t>
                  </w:r>
                </w:p>
              </w:txbxContent>
            </v:textbox>
            <w10:wrap anchory="page"/>
          </v:shape>
        </w:pict>
      </w:r>
    </w:p>
    <w:p w:rsidR="009F32FB" w:rsidRDefault="003B6EB0" w:rsidP="00233D9A">
      <w:r>
        <w:rPr>
          <w:noProof/>
        </w:rPr>
        <w:pict>
          <v:shape id="_x0000_s1067" type="#_x0000_t202" style="position:absolute;margin-left:3.8pt;margin-top:3.9pt;width:81pt;height:45pt;z-index:251627520">
            <v:textbox style="mso-next-textbox:#_x0000_s1067">
              <w:txbxContent>
                <w:p w:rsidR="006404E5" w:rsidRDefault="006404E5" w:rsidP="00233D9A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ГУ МЧС России по Камчатскому краю, операти</w:t>
                  </w:r>
                  <w:r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ный дежурный.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02.8pt;margin-top:3.9pt;width:81pt;height:45pt;z-index:251628544">
            <v:textbox style="mso-next-textbox:#_x0000_s1068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ЦУКС ГУ МЧС России  по Ка</w:t>
                  </w:r>
                  <w:r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чатскому краю</w:t>
                  </w:r>
                </w:p>
                <w:p w:rsidR="006404E5" w:rsidRPr="00AB1890" w:rsidRDefault="006404E5" w:rsidP="00233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B1890">
                    <w:rPr>
                      <w:b/>
                      <w:sz w:val="16"/>
                      <w:szCs w:val="16"/>
                    </w:rPr>
                    <w:t>41-22-22,42-45-15</w:t>
                  </w:r>
                </w:p>
              </w:txbxContent>
            </v:textbox>
          </v:shape>
        </w:pict>
      </w:r>
    </w:p>
    <w:p w:rsidR="009F32FB" w:rsidRDefault="003B6EB0" w:rsidP="00233D9A">
      <w:pPr>
        <w:jc w:val="center"/>
      </w:pPr>
      <w:r>
        <w:rPr>
          <w:noProof/>
        </w:rPr>
        <w:pict>
          <v:line id="_x0000_s1069" style="position:absolute;left:0;text-align:left;z-index:251656192" from="345.8pt,8.1pt" to="363.8pt,8.1pt"/>
        </w:pict>
      </w:r>
      <w:r>
        <w:rPr>
          <w:noProof/>
        </w:rPr>
        <w:pict>
          <v:line id="_x0000_s1070" style="position:absolute;left:0;text-align:left;z-index:251683840" from="84.8pt,8.1pt" to="102.8pt,8.1pt"/>
        </w:pict>
      </w:r>
    </w:p>
    <w:p w:rsidR="009F32FB" w:rsidRDefault="009F32FB" w:rsidP="00233D9A">
      <w:pPr>
        <w:tabs>
          <w:tab w:val="left" w:pos="8160"/>
        </w:tabs>
      </w:pPr>
    </w:p>
    <w:p w:rsidR="009F32FB" w:rsidRDefault="003B6EB0" w:rsidP="00233D9A">
      <w:pPr>
        <w:tabs>
          <w:tab w:val="left" w:pos="8160"/>
        </w:tabs>
      </w:pPr>
      <w:r>
        <w:rPr>
          <w:noProof/>
        </w:rPr>
        <w:pict>
          <v:line id="_x0000_s1071" style="position:absolute;z-index:251658240" from="45pt,8.85pt" to="45pt,26.85pt"/>
        </w:pict>
      </w:r>
      <w:r w:rsidR="009F32FB">
        <w:tab/>
      </w:r>
    </w:p>
    <w:p w:rsidR="009F32FB" w:rsidRDefault="003B6EB0" w:rsidP="00233D9A">
      <w:pPr>
        <w:jc w:val="both"/>
        <w:rPr>
          <w:i/>
          <w:color w:val="808080"/>
          <w:sz w:val="28"/>
          <w:szCs w:val="28"/>
        </w:rPr>
      </w:pPr>
      <w:r w:rsidRPr="003B6EB0">
        <w:rPr>
          <w:noProof/>
        </w:rPr>
        <w:pict>
          <v:shape id="_x0000_s1072" type="#_x0000_t202" style="position:absolute;left:0;text-align:left;margin-left:3.8pt;margin-top:415.35pt;width:81pt;height:45.5pt;z-index:251651072;mso-position-vertical-relative:page">
            <v:textbox style="mso-next-textbox:#_x0000_s1072">
              <w:txbxContent>
                <w:p w:rsidR="006404E5" w:rsidRDefault="006404E5" w:rsidP="0023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ГУ Камчатское УГМС</w:t>
                  </w:r>
                </w:p>
              </w:txbxContent>
            </v:textbox>
            <w10:wrap anchory="page"/>
          </v:shape>
        </w:pict>
      </w:r>
    </w:p>
    <w:p w:rsidR="009F32FB" w:rsidRDefault="009F32FB" w:rsidP="00233D9A">
      <w:pPr>
        <w:rPr>
          <w:sz w:val="20"/>
          <w:szCs w:val="20"/>
        </w:rPr>
      </w:pPr>
    </w:p>
    <w:p w:rsidR="009F32FB" w:rsidRDefault="009F32FB" w:rsidP="00233D9A"/>
    <w:p w:rsidR="009F32FB" w:rsidRDefault="009F32FB" w:rsidP="00233D9A"/>
    <w:p w:rsidR="009F32FB" w:rsidRDefault="009F32FB" w:rsidP="00233D9A">
      <w:r>
        <w:t xml:space="preserve">                                                                              Привлекаемые  организации</w:t>
      </w:r>
    </w:p>
    <w:p w:rsidR="009F32FB" w:rsidRDefault="003B6EB0" w:rsidP="00233D9A">
      <w:r>
        <w:rPr>
          <w:noProof/>
        </w:rPr>
        <w:pict>
          <v:line id="_x0000_s1073" style="position:absolute;z-index:251670528" from="54pt,7.05pt" to="54pt,25.05pt"/>
        </w:pict>
      </w:r>
      <w:r>
        <w:rPr>
          <w:noProof/>
        </w:rPr>
        <w:pict>
          <v:line id="_x0000_s1074" style="position:absolute;z-index:251640832" from="54pt,7.05pt" to="711pt,7.05pt"/>
        </w:pict>
      </w:r>
      <w:r>
        <w:rPr>
          <w:noProof/>
        </w:rPr>
        <w:pict>
          <v:line id="_x0000_s1075" style="position:absolute;z-index:251686912" from="210.8pt,5.7pt" to="210.8pt,23.7pt"/>
        </w:pict>
      </w:r>
      <w:r>
        <w:rPr>
          <w:noProof/>
        </w:rPr>
        <w:pict>
          <v:line id="_x0000_s1076" style="position:absolute;z-index:251671552" from="120.8pt,5.7pt" to="120.8pt,23.7pt"/>
        </w:pict>
      </w:r>
      <w:r>
        <w:rPr>
          <w:noProof/>
        </w:rPr>
        <w:pict>
          <v:line id="_x0000_s1077" style="position:absolute;z-index:251674624" from="9in,6.45pt" to="9in,24.45pt"/>
        </w:pict>
      </w:r>
      <w:r>
        <w:rPr>
          <w:noProof/>
        </w:rPr>
        <w:pict>
          <v:line id="_x0000_s1078" style="position:absolute;z-index:251680768" from="558pt,6.45pt" to="558pt,24.45pt"/>
        </w:pict>
      </w:r>
      <w:r>
        <w:rPr>
          <w:noProof/>
        </w:rPr>
        <w:pict>
          <v:line id="_x0000_s1079" style="position:absolute;z-index:251673600" from="6in,6.45pt" to="6in,24.45pt"/>
        </w:pict>
      </w:r>
      <w:r>
        <w:rPr>
          <w:noProof/>
        </w:rPr>
        <w:pict>
          <v:line id="_x0000_s1080" style="position:absolute;z-index:251672576" from="297pt,6.45pt" to="297pt,24.45pt"/>
        </w:pict>
      </w:r>
    </w:p>
    <w:p w:rsidR="009F32FB" w:rsidRDefault="003B6EB0" w:rsidP="00233D9A">
      <w:r>
        <w:rPr>
          <w:noProof/>
        </w:rPr>
        <w:pict>
          <v:shape id="_x0000_s1081" type="#_x0000_t202" style="position:absolute;margin-left:0;margin-top:9.9pt;width:81pt;height:54pt;z-index:251637760">
            <v:textbox style="mso-next-textbox:#_x0000_s1081">
              <w:txbxContent>
                <w:p w:rsidR="006404E5" w:rsidRPr="003B3E8D" w:rsidRDefault="006404E5" w:rsidP="003B3E8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90pt;margin-top:9.9pt;width:1in;height:54pt;z-index:251642880">
            <v:textbox style="mso-next-textbox:#_x0000_s1082">
              <w:txbxContent>
                <w:p w:rsidR="006404E5" w:rsidRPr="003B3E8D" w:rsidRDefault="006404E5" w:rsidP="003B3E8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606.8pt;margin-top:9.9pt;width:81pt;height:53.25pt;z-index:251631616">
            <v:textbox style="mso-next-textbox:#_x0000_s1083">
              <w:txbxContent>
                <w:p w:rsidR="006404E5" w:rsidRPr="00E572F1" w:rsidRDefault="006404E5" w:rsidP="00233D9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516.8pt;margin-top:9.9pt;width:1in;height:53.25pt;z-index:251635712">
            <v:textbox style="mso-next-textbox:#_x0000_s1084">
              <w:txbxContent>
                <w:p w:rsidR="006404E5" w:rsidRPr="003B3E8D" w:rsidRDefault="006404E5" w:rsidP="003B3E8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381.8pt;margin-top:9.9pt;width:99pt;height:54pt;z-index:251630592">
            <v:textbox style="mso-next-textbox:#_x0000_s1085">
              <w:txbxContent>
                <w:p w:rsidR="006404E5" w:rsidRPr="003B3E8D" w:rsidRDefault="006404E5" w:rsidP="003B3E8D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МУП « </w:t>
                  </w:r>
                  <w:proofErr w:type="spellStart"/>
                  <w:r>
                    <w:rPr>
                      <w:szCs w:val="16"/>
                    </w:rPr>
                    <w:t>Оссо</w:t>
                  </w:r>
                  <w:r>
                    <w:rPr>
                      <w:szCs w:val="16"/>
                    </w:rPr>
                    <w:t>р</w:t>
                  </w:r>
                  <w:r>
                    <w:rPr>
                      <w:szCs w:val="16"/>
                    </w:rPr>
                    <w:t>ское</w:t>
                  </w:r>
                  <w:proofErr w:type="spellEnd"/>
                  <w:r>
                    <w:rPr>
                      <w:szCs w:val="16"/>
                    </w:rPr>
                    <w:t xml:space="preserve"> ЖКХ»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264.8pt;margin-top:9.9pt;width:95.2pt;height:54pt;z-index:251636736">
            <v:textbox style="mso-next-textbox:#_x0000_s1086">
              <w:txbxContent>
                <w:p w:rsidR="006404E5" w:rsidRDefault="006404E5" w:rsidP="00F217FF">
                  <w:pPr>
                    <w:jc w:val="center"/>
                    <w:rPr>
                      <w:sz w:val="20"/>
                      <w:szCs w:val="20"/>
                    </w:rPr>
                  </w:pPr>
                  <w:r w:rsidRPr="00F217FF">
                    <w:rPr>
                      <w:sz w:val="20"/>
                      <w:szCs w:val="20"/>
                    </w:rPr>
                    <w:t>ДС</w:t>
                  </w:r>
                </w:p>
                <w:p w:rsidR="006404E5" w:rsidRPr="00F217FF" w:rsidRDefault="006404E5" w:rsidP="00F217F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Оссорского</w:t>
                  </w:r>
                  <w:proofErr w:type="spellEnd"/>
                  <w:r w:rsidRPr="00F217FF">
                    <w:rPr>
                      <w:sz w:val="20"/>
                      <w:szCs w:val="20"/>
                    </w:rPr>
                    <w:t xml:space="preserve">          аэропорта</w:t>
                  </w:r>
                  <w:r>
                    <w:rPr>
                      <w:sz w:val="20"/>
                      <w:szCs w:val="20"/>
                    </w:rPr>
                    <w:t>47-048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174.8pt;margin-top:9.9pt;width:1in;height:54pt;z-index:251684864">
            <v:textbox style="mso-next-textbox:#_x0000_s1087">
              <w:txbxContent>
                <w:p w:rsidR="006404E5" w:rsidRPr="003B3E8D" w:rsidRDefault="006404E5" w:rsidP="003B3E8D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ДЭС 12</w:t>
                  </w:r>
                </w:p>
              </w:txbxContent>
            </v:textbox>
          </v:shape>
        </w:pict>
      </w:r>
    </w:p>
    <w:p w:rsidR="009F32FB" w:rsidRDefault="009F32FB" w:rsidP="00D5630C">
      <w:pPr>
        <w:jc w:val="center"/>
        <w:rPr>
          <w:b/>
        </w:rPr>
        <w:sectPr w:rsidR="009F32FB" w:rsidSect="00D5630C">
          <w:pgSz w:w="16834" w:h="1190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tblLook w:val="01E0"/>
      </w:tblPr>
      <w:tblGrid>
        <w:gridCol w:w="4263"/>
        <w:gridCol w:w="5594"/>
      </w:tblGrid>
      <w:tr w:rsidR="009F32FB">
        <w:trPr>
          <w:trHeight w:val="705"/>
        </w:trPr>
        <w:tc>
          <w:tcPr>
            <w:tcW w:w="4428" w:type="dxa"/>
          </w:tcPr>
          <w:p w:rsidR="009F32FB" w:rsidRDefault="009F32FB" w:rsidP="00D5630C">
            <w:pPr>
              <w:jc w:val="center"/>
              <w:rPr>
                <w:b/>
              </w:rPr>
            </w:pPr>
          </w:p>
        </w:tc>
        <w:tc>
          <w:tcPr>
            <w:tcW w:w="5709" w:type="dxa"/>
          </w:tcPr>
          <w:p w:rsidR="009F32FB" w:rsidRDefault="009F32FB" w:rsidP="003B3E8D">
            <w:pPr>
              <w:ind w:left="851"/>
              <w:jc w:val="right"/>
            </w:pPr>
            <w:r>
              <w:rPr>
                <w:sz w:val="22"/>
                <w:szCs w:val="22"/>
              </w:rPr>
              <w:t>Приложение № 7</w:t>
            </w:r>
            <w:r w:rsidR="00AB20C8">
              <w:t xml:space="preserve"> к П</w:t>
            </w:r>
            <w:r w:rsidRPr="009D72F4">
              <w:t>остановлению</w:t>
            </w:r>
          </w:p>
          <w:p w:rsidR="009F32FB" w:rsidRDefault="009F32FB" w:rsidP="003B3E8D">
            <w:pPr>
              <w:ind w:left="851"/>
              <w:jc w:val="right"/>
            </w:pPr>
            <w:r>
              <w:t xml:space="preserve">Главы  </w:t>
            </w:r>
          </w:p>
          <w:p w:rsidR="009F32FB" w:rsidRDefault="009F32FB" w:rsidP="003B3E8D">
            <w:pPr>
              <w:ind w:left="851"/>
              <w:jc w:val="right"/>
            </w:pPr>
            <w:r w:rsidRPr="001937FF">
              <w:rPr>
                <w:sz w:val="22"/>
                <w:szCs w:val="22"/>
              </w:rPr>
              <w:t>Карагинского</w:t>
            </w:r>
            <w:r>
              <w:t xml:space="preserve"> муниципального</w:t>
            </w:r>
          </w:p>
          <w:p w:rsidR="009F32FB" w:rsidRDefault="009F32FB" w:rsidP="003B3E8D">
            <w:pPr>
              <w:jc w:val="center"/>
              <w:rPr>
                <w:b/>
              </w:rPr>
            </w:pPr>
            <w:r>
              <w:t>района от 29.06.2011 №</w:t>
            </w:r>
            <w:r w:rsidR="004A11B2">
              <w:t xml:space="preserve"> 136</w:t>
            </w:r>
          </w:p>
        </w:tc>
      </w:tr>
    </w:tbl>
    <w:p w:rsidR="009F32FB" w:rsidRDefault="009F32FB" w:rsidP="00D5630C">
      <w:pPr>
        <w:jc w:val="center"/>
        <w:rPr>
          <w:b/>
        </w:rPr>
      </w:pPr>
    </w:p>
    <w:p w:rsidR="009F32FB" w:rsidRDefault="009F32FB" w:rsidP="00D5630C">
      <w:pPr>
        <w:jc w:val="center"/>
        <w:rPr>
          <w:b/>
        </w:rPr>
      </w:pPr>
      <w:r>
        <w:rPr>
          <w:b/>
        </w:rPr>
        <w:t>ИНСТРУКЦИЯ</w:t>
      </w:r>
    </w:p>
    <w:p w:rsidR="009F32FB" w:rsidRDefault="009F32FB" w:rsidP="00D5630C">
      <w:pPr>
        <w:jc w:val="center"/>
        <w:rPr>
          <w:b/>
        </w:rPr>
      </w:pPr>
      <w:r>
        <w:t>о порядке обмена информацией между ЕДДС, администрациями  сельских поселений Кар</w:t>
      </w:r>
      <w:r>
        <w:t>а</w:t>
      </w:r>
      <w:r>
        <w:t>гинского муниципального района,  дежурно-диспетчерскими службами и  дежурными слу</w:t>
      </w:r>
      <w:r>
        <w:t>ж</w:t>
      </w:r>
      <w:r>
        <w:t xml:space="preserve">бами взаимодействующих организаций и </w:t>
      </w:r>
      <w:proofErr w:type="gramStart"/>
      <w:r>
        <w:t>учреждений</w:t>
      </w:r>
      <w:proofErr w:type="gramEnd"/>
      <w:r>
        <w:t xml:space="preserve"> ведущих свою производственную де</w:t>
      </w:r>
      <w:r>
        <w:t>я</w:t>
      </w:r>
      <w:r>
        <w:t>тельность на территории  Карагинского муниципального района.</w:t>
      </w:r>
    </w:p>
    <w:p w:rsidR="009F32FB" w:rsidRDefault="009F32FB" w:rsidP="00D5630C">
      <w:pPr>
        <w:jc w:val="both"/>
        <w:rPr>
          <w:b/>
        </w:rPr>
      </w:pPr>
    </w:p>
    <w:p w:rsidR="009F32FB" w:rsidRDefault="009F32FB" w:rsidP="00D5630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9F32FB" w:rsidRDefault="009F32FB" w:rsidP="00D5630C">
      <w:pPr>
        <w:jc w:val="both"/>
      </w:pPr>
      <w:r>
        <w:t xml:space="preserve">   1.1. </w:t>
      </w:r>
      <w:proofErr w:type="gramStart"/>
      <w:r>
        <w:t>Настоящая  Инструкция разработана в соответствии с Федеральным законом «О защ</w:t>
      </w:r>
      <w:r>
        <w:t>и</w:t>
      </w:r>
      <w:r>
        <w:t>те населения и территории от чрезвычайных ситуаций природного и техногенного характ</w:t>
      </w:r>
      <w:r>
        <w:t>е</w:t>
      </w:r>
      <w:r>
        <w:t>ра» от 21 декабря 1994 года № 68-ФЗ и постановлением Правительства Камчатского края от 22.04.2008 № 117-П «О порядке сбора и обмена информацией в области гражданской обор</w:t>
      </w:r>
      <w:r>
        <w:t>о</w:t>
      </w:r>
      <w:r>
        <w:t>ны и защиты населения и территорий от ЧС природного и техногенного характера  в Камча</w:t>
      </w:r>
      <w:r>
        <w:t>т</w:t>
      </w:r>
      <w:r>
        <w:t>ском крае».</w:t>
      </w:r>
      <w:proofErr w:type="gramEnd"/>
    </w:p>
    <w:p w:rsidR="009F32FB" w:rsidRDefault="009F32FB" w:rsidP="00D5630C">
      <w:pPr>
        <w:jc w:val="both"/>
      </w:pPr>
      <w:r>
        <w:t xml:space="preserve">   1.2. Инструкция определяет порядок сбора, обмена и представления информации:  </w:t>
      </w:r>
    </w:p>
    <w:p w:rsidR="009F32FB" w:rsidRDefault="009F32FB" w:rsidP="00D5630C">
      <w:pPr>
        <w:jc w:val="both"/>
      </w:pPr>
      <w:r>
        <w:t xml:space="preserve"> - о состоянии устойчивости функционирования потенциально опасных промышленных об</w:t>
      </w:r>
      <w:r>
        <w:t>ъ</w:t>
      </w:r>
      <w:r>
        <w:t>ектов организаций, объектов организаций обеспечивающих условия жизнедеятельности н</w:t>
      </w:r>
      <w:r>
        <w:t>а</w:t>
      </w:r>
      <w:r>
        <w:t xml:space="preserve">селения на территории Карагинского муниципального района; </w:t>
      </w:r>
    </w:p>
    <w:p w:rsidR="009F32FB" w:rsidRDefault="009F32FB" w:rsidP="00D5630C">
      <w:pPr>
        <w:jc w:val="both"/>
      </w:pPr>
      <w:r>
        <w:t>- о нарушениях в работе потенциально опасных производственных объектов организаций, объектов организаций обеспечивающих условия жизнедеятельности населения на террит</w:t>
      </w:r>
      <w:r>
        <w:t>о</w:t>
      </w:r>
      <w:r>
        <w:t xml:space="preserve">рии района; </w:t>
      </w:r>
    </w:p>
    <w:p w:rsidR="009F32FB" w:rsidRDefault="009F32FB" w:rsidP="00D5630C">
      <w:pPr>
        <w:jc w:val="both"/>
      </w:pPr>
      <w:r>
        <w:t>- об угрозе и возникновении чрезвычайных ситуаций природного и техногенного характера, проведении аварийно-восстановительных, аварийно-спасательных и других неотложных р</w:t>
      </w:r>
      <w:r>
        <w:t>а</w:t>
      </w:r>
      <w:r>
        <w:t>бот в чрезвычайных ситуациях;</w:t>
      </w:r>
    </w:p>
    <w:p w:rsidR="009F32FB" w:rsidRDefault="009F32FB" w:rsidP="00D5630C">
      <w:pPr>
        <w:jc w:val="both"/>
      </w:pPr>
      <w:r>
        <w:t>- о другой информации в области защиты населения и территории от чрезвычайных ситу</w:t>
      </w:r>
      <w:r>
        <w:t>а</w:t>
      </w:r>
      <w:r>
        <w:t>ций.</w:t>
      </w:r>
    </w:p>
    <w:p w:rsidR="009F32FB" w:rsidRDefault="009F32FB" w:rsidP="00D5630C">
      <w:pPr>
        <w:jc w:val="both"/>
      </w:pPr>
      <w:r>
        <w:t xml:space="preserve">   1.3. Инструкция предназначена для Единой Дежурной Диспетчерской службы (далее - ЕДДС) Карагинского муниципального района, дежурно-диспетчерских и  дежурных служб организаций и учреждений, дежурных по организациям, учреждениям и предприятиям вх</w:t>
      </w:r>
      <w:r>
        <w:t>о</w:t>
      </w:r>
      <w:r>
        <w:t>дящих в систему органов повседневного управления Камчатской территориальной подси</w:t>
      </w:r>
      <w:r>
        <w:t>с</w:t>
      </w:r>
      <w:r>
        <w:t>темы РСЧС (далее – ДДС организаций).</w:t>
      </w:r>
    </w:p>
    <w:p w:rsidR="009F32FB" w:rsidRDefault="009F32FB" w:rsidP="00D5630C">
      <w:pPr>
        <w:jc w:val="both"/>
      </w:pPr>
    </w:p>
    <w:p w:rsidR="009F32FB" w:rsidRDefault="009F32FB" w:rsidP="00D5630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Перечень информации подлежащей обмену между ЕДДС   Администрации Караги</w:t>
      </w:r>
      <w:r>
        <w:rPr>
          <w:b/>
        </w:rPr>
        <w:t>н</w:t>
      </w:r>
      <w:r>
        <w:rPr>
          <w:b/>
        </w:rPr>
        <w:t>ского муниципального района</w:t>
      </w:r>
      <w:proofErr w:type="gramStart"/>
      <w:r>
        <w:rPr>
          <w:b/>
        </w:rPr>
        <w:t>,  ДДС</w:t>
      </w:r>
      <w:proofErr w:type="gramEnd"/>
      <w:r>
        <w:rPr>
          <w:b/>
        </w:rPr>
        <w:t xml:space="preserve"> организаций   и дежурных  организаций и учре</w:t>
      </w:r>
      <w:r>
        <w:rPr>
          <w:b/>
        </w:rPr>
        <w:t>ж</w:t>
      </w:r>
      <w:r>
        <w:rPr>
          <w:b/>
        </w:rPr>
        <w:t>дений.</w:t>
      </w:r>
    </w:p>
    <w:p w:rsidR="009F32FB" w:rsidRDefault="009F32FB" w:rsidP="00D5630C">
      <w:pPr>
        <w:jc w:val="both"/>
      </w:pPr>
      <w:r>
        <w:t xml:space="preserve">   2.1. Информация о выполнении превентивных мероприятий, решениях комиссии по пред</w:t>
      </w:r>
      <w:r>
        <w:t>у</w:t>
      </w:r>
      <w:r>
        <w:t>преждению и ликвидации чрезвычайных ситуаций и обеспечению пожарной безопасности (далее - КЧС и ОПБ).</w:t>
      </w:r>
    </w:p>
    <w:p w:rsidR="009F32FB" w:rsidRDefault="009F32FB" w:rsidP="00D5630C">
      <w:pPr>
        <w:jc w:val="both"/>
      </w:pPr>
      <w:r>
        <w:t xml:space="preserve">   2.2. Информация об угрозе (прогнозе) возникновения чрезвычайных ситуаций природного и техногенного характера, происшествий.</w:t>
      </w:r>
    </w:p>
    <w:p w:rsidR="009F32FB" w:rsidRDefault="009F32FB" w:rsidP="00D5630C">
      <w:pPr>
        <w:jc w:val="both"/>
      </w:pPr>
      <w:r>
        <w:t xml:space="preserve">   2.3. Информация о факте и основных параметрах чрезвычайных ситуаций.</w:t>
      </w:r>
    </w:p>
    <w:p w:rsidR="009F32FB" w:rsidRDefault="009F32FB" w:rsidP="00D5630C">
      <w:pPr>
        <w:jc w:val="both"/>
      </w:pPr>
      <w:r>
        <w:t xml:space="preserve">   2.4. Информация о мерах по защите населения и территории, проведении аварийно-восстановительных, аварийно-спасательных и других неотложных работах.</w:t>
      </w:r>
    </w:p>
    <w:p w:rsidR="009F32FB" w:rsidRDefault="009F32FB" w:rsidP="00D5630C">
      <w:pPr>
        <w:jc w:val="both"/>
      </w:pPr>
      <w:r>
        <w:t xml:space="preserve">   2.5. Информация о силах и средствах, задействованных для ликвидации чрезвычайных с</w:t>
      </w:r>
      <w:r>
        <w:t>и</w:t>
      </w:r>
      <w:r>
        <w:t>туаций и происшествий.</w:t>
      </w:r>
    </w:p>
    <w:p w:rsidR="009F32FB" w:rsidRDefault="009F32FB" w:rsidP="00D5630C">
      <w:pPr>
        <w:jc w:val="both"/>
      </w:pPr>
      <w:r>
        <w:t xml:space="preserve">   2.6. Информация об устойчивости и нарушениях в устойчивости функционирования п</w:t>
      </w:r>
      <w:r>
        <w:t>о</w:t>
      </w:r>
      <w:r>
        <w:t>тенциально опасных производственных объектов организаций на территории  Карагинского муниципального района.</w:t>
      </w:r>
    </w:p>
    <w:p w:rsidR="009F32FB" w:rsidRDefault="009F32FB" w:rsidP="00D5630C">
      <w:pPr>
        <w:jc w:val="both"/>
      </w:pPr>
      <w:r>
        <w:lastRenderedPageBreak/>
        <w:t xml:space="preserve">   2.7. Информация об устойчивости, нарушениях в устойчивости </w:t>
      </w:r>
      <w:proofErr w:type="gramStart"/>
      <w:r>
        <w:t>функционирования объе</w:t>
      </w:r>
      <w:r>
        <w:t>к</w:t>
      </w:r>
      <w:r>
        <w:t>тов организаций обеспечивающих условия жизнедеятельности населения</w:t>
      </w:r>
      <w:proofErr w:type="gramEnd"/>
      <w:r>
        <w:t xml:space="preserve"> на территории К</w:t>
      </w:r>
      <w:r>
        <w:t>а</w:t>
      </w:r>
      <w:r>
        <w:t>рагинского муниципального района.</w:t>
      </w:r>
    </w:p>
    <w:p w:rsidR="009F32FB" w:rsidRDefault="009F32FB" w:rsidP="00D5630C">
      <w:pPr>
        <w:jc w:val="both"/>
      </w:pPr>
      <w:r>
        <w:t xml:space="preserve">   2.8. Информация о составе дежурной смены ДДС организации, аварийных и аварийно-восстановительных, дежурных формированиях находящихся на дежурстве организаций.</w:t>
      </w:r>
    </w:p>
    <w:p w:rsidR="009F32FB" w:rsidRDefault="009F32FB" w:rsidP="00D5630C">
      <w:pPr>
        <w:jc w:val="both"/>
      </w:pPr>
      <w:r>
        <w:t xml:space="preserve">   2.9. Информация о планируемых ремонтных и профилактических работах на объектах о</w:t>
      </w:r>
      <w:r>
        <w:t>р</w:t>
      </w:r>
      <w:r>
        <w:t xml:space="preserve">ганизации обеспечивающих условия жизнедеятельности населения. </w:t>
      </w:r>
    </w:p>
    <w:p w:rsidR="009F32FB" w:rsidRDefault="009F32FB" w:rsidP="00D5630C">
      <w:pPr>
        <w:jc w:val="both"/>
      </w:pPr>
      <w:r>
        <w:t xml:space="preserve">   2.10. Информация о прогнозе погоды на территории муниципального района в случае п</w:t>
      </w:r>
      <w:r>
        <w:t>о</w:t>
      </w:r>
      <w:r>
        <w:t>ступления оперативного предупреждения от ГУ МЧС России по Камчатскому краю.</w:t>
      </w:r>
    </w:p>
    <w:p w:rsidR="009F32FB" w:rsidRDefault="009F32FB" w:rsidP="00D5630C">
      <w:pPr>
        <w:jc w:val="both"/>
      </w:pPr>
      <w:r>
        <w:t xml:space="preserve">   2.11. Информация о мероприятиях проводимых Администрацией Карагинского муниц</w:t>
      </w:r>
      <w:r>
        <w:t>и</w:t>
      </w:r>
      <w:r>
        <w:t xml:space="preserve">пального района по ликвидации последствий чрезвычайных ситуаций. </w:t>
      </w:r>
    </w:p>
    <w:p w:rsidR="009F32FB" w:rsidRDefault="009F32FB" w:rsidP="00D5630C">
      <w:pPr>
        <w:jc w:val="both"/>
      </w:pPr>
    </w:p>
    <w:p w:rsidR="009F32FB" w:rsidRDefault="009F32FB" w:rsidP="00D5630C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обмена информацией</w:t>
      </w:r>
    </w:p>
    <w:p w:rsidR="009F32FB" w:rsidRDefault="009F32FB" w:rsidP="00D5630C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3.1. Информация об угрозе (прогнозе) возникновения чрезвычайной ситуации природного и техногенного характера, о факте и основных параметрах чрезвычайной ситуации при её возникновении передаётся ДДС организаций в ЕДДС:</w:t>
      </w:r>
    </w:p>
    <w:p w:rsidR="009F32FB" w:rsidRDefault="009F32FB" w:rsidP="00D5630C">
      <w:pPr>
        <w:jc w:val="both"/>
      </w:pPr>
      <w:r>
        <w:t xml:space="preserve">-  </w:t>
      </w:r>
      <w:proofErr w:type="gramStart"/>
      <w:r>
        <w:t>устная</w:t>
      </w:r>
      <w:proofErr w:type="gramEnd"/>
      <w:r>
        <w:t xml:space="preserve">  немедленно по любому из имеющихся средств связи;</w:t>
      </w:r>
    </w:p>
    <w:p w:rsidR="009F32FB" w:rsidRDefault="009F32FB" w:rsidP="00D5630C">
      <w:pPr>
        <w:jc w:val="both"/>
      </w:pPr>
      <w:r>
        <w:t>- письменная не позднее 2-х часов с момента получения информации в соответствии с Таб</w:t>
      </w:r>
      <w:r>
        <w:t>е</w:t>
      </w:r>
      <w:r>
        <w:t>лем срочных донесений (далее - ТСД), утвержденного приказом МЧС России от 07.11.2006 года                № 635, по формам 1/ЧС и 2/ЧС соответственно, на имя   председателя КЧС и ОПБ Карагинского муниципального района.</w:t>
      </w:r>
    </w:p>
    <w:p w:rsidR="009F32FB" w:rsidRDefault="009F32FB" w:rsidP="00D5630C">
      <w:pPr>
        <w:jc w:val="both"/>
      </w:pPr>
      <w:r>
        <w:t xml:space="preserve">   3.2. Информация об угрозе (прогнозе) возникновения чрезвычайной ситуации природного и техногенного характера на территории Карагинского муниципального района передаётся ЕДДС устно и письменно во все заинтересованные ДДС организации незамедлительно по всем доступным каналам и линиям связи.</w:t>
      </w:r>
    </w:p>
    <w:p w:rsidR="009F32FB" w:rsidRDefault="009F32FB" w:rsidP="00D5630C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3.3. Информация о мерах по защите населения и территории от чрезвычайных ситуаций, проведении аварийно-спасательных и других неотложных работах (далее - АСДНР) или ав</w:t>
      </w:r>
      <w:r>
        <w:rPr>
          <w:u w:val="single"/>
        </w:rPr>
        <w:t>а</w:t>
      </w:r>
      <w:r>
        <w:rPr>
          <w:u w:val="single"/>
        </w:rPr>
        <w:t>рийно-восстановительных работах передаётся ДДС организации в ЕДДС:</w:t>
      </w:r>
    </w:p>
    <w:p w:rsidR="009F32FB" w:rsidRDefault="009F32FB" w:rsidP="00D5630C">
      <w:pPr>
        <w:jc w:val="both"/>
      </w:pPr>
      <w:r>
        <w:t xml:space="preserve">- </w:t>
      </w:r>
      <w:proofErr w:type="gramStart"/>
      <w:r>
        <w:t>устная</w:t>
      </w:r>
      <w:proofErr w:type="gramEnd"/>
      <w:r>
        <w:t xml:space="preserve">  не позднее 1-го часа с момента уведомления о факте возникновения чрезвычайной ситуации;</w:t>
      </w:r>
    </w:p>
    <w:p w:rsidR="009F32FB" w:rsidRDefault="009F32FB" w:rsidP="00D5630C">
      <w:pPr>
        <w:jc w:val="both"/>
      </w:pPr>
      <w:r>
        <w:t>- письменная по форме 3/ЧС, на имя   председателя КЧС и ОПБ Карагинского муниципал</w:t>
      </w:r>
      <w:r>
        <w:t>ь</w:t>
      </w:r>
      <w:r>
        <w:t>ного района не позднее 2-х часов после уведомления о факте чрезвычайной ситуации и к 6.00 следующего дня.</w:t>
      </w:r>
    </w:p>
    <w:p w:rsidR="009F32FB" w:rsidRDefault="009F32FB" w:rsidP="00D5630C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 xml:space="preserve">3.4. Информация о силах и </w:t>
      </w:r>
      <w:proofErr w:type="gramStart"/>
      <w:r>
        <w:rPr>
          <w:u w:val="single"/>
        </w:rPr>
        <w:t>средствах, задействованных для ликвидации чрезвычайной с</w:t>
      </w:r>
      <w:r>
        <w:rPr>
          <w:u w:val="single"/>
        </w:rPr>
        <w:t>и</w:t>
      </w:r>
      <w:r>
        <w:rPr>
          <w:u w:val="single"/>
        </w:rPr>
        <w:t>туации передаётся</w:t>
      </w:r>
      <w:proofErr w:type="gramEnd"/>
      <w:r>
        <w:rPr>
          <w:u w:val="single"/>
        </w:rPr>
        <w:t xml:space="preserve"> ДДС организации в ЕДДС:</w:t>
      </w:r>
    </w:p>
    <w:p w:rsidR="009F32FB" w:rsidRDefault="009F32FB" w:rsidP="00D5630C">
      <w:pPr>
        <w:jc w:val="both"/>
      </w:pPr>
      <w:r>
        <w:t xml:space="preserve">   - </w:t>
      </w:r>
      <w:proofErr w:type="gramStart"/>
      <w:r>
        <w:t>устная</w:t>
      </w:r>
      <w:proofErr w:type="gramEnd"/>
      <w:r>
        <w:t xml:space="preserve">  не позднее 1-го часа с момента уведомления о факте возникновения чрезвычайной ситуации;</w:t>
      </w:r>
    </w:p>
    <w:p w:rsidR="009F32FB" w:rsidRDefault="009F32FB" w:rsidP="00D5630C">
      <w:pPr>
        <w:jc w:val="both"/>
      </w:pPr>
      <w:r>
        <w:t xml:space="preserve">   - по форме 4/ЧС, на имя   председателя КЧС и ОПБ Карагинского муниципального района не позднее 2-х часов после представления  информации по форме 3/ЧС и к 6.00 следующего дня.</w:t>
      </w:r>
    </w:p>
    <w:p w:rsidR="009F32FB" w:rsidRDefault="009F32FB" w:rsidP="00D5630C">
      <w:pPr>
        <w:jc w:val="both"/>
      </w:pPr>
      <w:r>
        <w:t xml:space="preserve">   3.5. Информация устная о мерах по защите населения и территории от чрезвычайной с</w:t>
      </w:r>
      <w:r>
        <w:t>и</w:t>
      </w:r>
      <w:r>
        <w:t>туации, о силах и средствах задействованных для ликвидации чрезвычайной ситуации пер</w:t>
      </w:r>
      <w:r>
        <w:t>е</w:t>
      </w:r>
      <w:r>
        <w:t xml:space="preserve">даются ДДС организаций, «01», «02», «03» в ЕДДС в течение 20 минут и через каждые 2 часа с момента получения информации.  </w:t>
      </w:r>
    </w:p>
    <w:p w:rsidR="009F32FB" w:rsidRDefault="009F32FB" w:rsidP="00D5630C">
      <w:pPr>
        <w:jc w:val="both"/>
      </w:pPr>
      <w:r>
        <w:t xml:space="preserve">   3.6. Информация устная об устойчивости функционирования потенциально опасных пр</w:t>
      </w:r>
      <w:r>
        <w:t>о</w:t>
      </w:r>
      <w:r>
        <w:t>изводственных объектов ДДС организаций передаёт в ЕДДС до 7.00 ежедневно.</w:t>
      </w:r>
    </w:p>
    <w:p w:rsidR="009F32FB" w:rsidRDefault="009F32FB" w:rsidP="00D5630C">
      <w:pPr>
        <w:jc w:val="both"/>
      </w:pPr>
      <w:r>
        <w:t xml:space="preserve">   3.7. Информация устная об устойчивости </w:t>
      </w:r>
      <w:proofErr w:type="gramStart"/>
      <w:r>
        <w:t>функционирования объектов организаций обе</w:t>
      </w:r>
      <w:r>
        <w:t>с</w:t>
      </w:r>
      <w:r>
        <w:t>печивающих условия жизнедеятельности населения</w:t>
      </w:r>
      <w:proofErr w:type="gramEnd"/>
      <w:r>
        <w:t xml:space="preserve"> на территории Карагинского муниц</w:t>
      </w:r>
      <w:r>
        <w:t>и</w:t>
      </w:r>
      <w:r>
        <w:t>пального района ДДС организации передаёт в ЕДДС до 7.00 ежедневно.</w:t>
      </w:r>
    </w:p>
    <w:p w:rsidR="009F32FB" w:rsidRDefault="009F32FB" w:rsidP="00D5630C">
      <w:pPr>
        <w:jc w:val="both"/>
      </w:pPr>
      <w:r>
        <w:t xml:space="preserve">   3.8. Информация устная о нарушениях в устойчивости функционирования потенциально опасных промышленных объектов организаций передаётся ДДС организаций в ЕДДС в теч</w:t>
      </w:r>
      <w:r>
        <w:t>е</w:t>
      </w:r>
      <w:r>
        <w:t xml:space="preserve">ние 10 минут с получением информации, письменная -  в течение 30 минут. </w:t>
      </w:r>
    </w:p>
    <w:p w:rsidR="009F32FB" w:rsidRDefault="009F32FB" w:rsidP="00D5630C">
      <w:pPr>
        <w:jc w:val="both"/>
      </w:pPr>
      <w:r>
        <w:lastRenderedPageBreak/>
        <w:t xml:space="preserve">   3.9. Информация устная о нарушениях в устойчивости </w:t>
      </w:r>
      <w:proofErr w:type="gramStart"/>
      <w:r>
        <w:t>функционирования  объектов орг</w:t>
      </w:r>
      <w:r>
        <w:t>а</w:t>
      </w:r>
      <w:r>
        <w:t>низаций обеспечивающих условия жизнедеятельности населения</w:t>
      </w:r>
      <w:proofErr w:type="gramEnd"/>
      <w:r>
        <w:t xml:space="preserve"> на территории Карагинск</w:t>
      </w:r>
      <w:r>
        <w:t>о</w:t>
      </w:r>
      <w:r>
        <w:t>го муниципального района передаётся ДДС организаций в ЕДДС в течение 10 минут с пол</w:t>
      </w:r>
      <w:r>
        <w:t>у</w:t>
      </w:r>
      <w:r>
        <w:t>чением информации, письменная -  в течение 30 минут.</w:t>
      </w:r>
    </w:p>
    <w:p w:rsidR="009F32FB" w:rsidRDefault="009F32FB" w:rsidP="00D5630C">
      <w:pPr>
        <w:jc w:val="both"/>
      </w:pPr>
      <w:r>
        <w:t xml:space="preserve">   3.10. Информация устная о составе дежурной смены ДДС организации, аварийных и ав</w:t>
      </w:r>
      <w:r>
        <w:t>а</w:t>
      </w:r>
      <w:r>
        <w:t>рийно - восстановительных, дежурных формированиях и сменах находящихся на дежурстве организации передаётся ДДС организации в ЕДДС до 9.00 ежедневно.</w:t>
      </w:r>
    </w:p>
    <w:p w:rsidR="009F32FB" w:rsidRDefault="009F32FB" w:rsidP="00D5630C">
      <w:pPr>
        <w:jc w:val="both"/>
      </w:pPr>
      <w:r>
        <w:t xml:space="preserve">   3.11. Информация письменная о планируемых ремонтных и профилактических работах на объектах организации, обеспечивающих условия жизнедеятельности населения, передаётся ДДС организации в ЕДДС до 7.00 ежедневно.</w:t>
      </w:r>
    </w:p>
    <w:p w:rsidR="009F32FB" w:rsidRDefault="009F32FB" w:rsidP="00D5630C">
      <w:pPr>
        <w:jc w:val="both"/>
      </w:pPr>
      <w:r>
        <w:t xml:space="preserve">   3.12. Информация письменная и устная об оперативном </w:t>
      </w:r>
      <w:proofErr w:type="gramStart"/>
      <w:r>
        <w:t>предупреждении</w:t>
      </w:r>
      <w:proofErr w:type="gramEnd"/>
      <w:r>
        <w:t xml:space="preserve"> о погодных усл</w:t>
      </w:r>
      <w:r>
        <w:t>о</w:t>
      </w:r>
      <w:r>
        <w:t>виях  на территории  муниципального района передаётся ЕДДС в ДДС организаций при п</w:t>
      </w:r>
      <w:r>
        <w:t>о</w:t>
      </w:r>
      <w:r>
        <w:t>ступлении информации.</w:t>
      </w:r>
    </w:p>
    <w:p w:rsidR="009F32FB" w:rsidRDefault="009F32FB" w:rsidP="00D5630C">
      <w:pPr>
        <w:jc w:val="both"/>
      </w:pPr>
      <w:r>
        <w:t xml:space="preserve">   3.13. Информация устная о мерах проводимых Администрацией Карагинского муниц</w:t>
      </w:r>
      <w:r>
        <w:t>и</w:t>
      </w:r>
      <w:r>
        <w:t>пального района по предупреждению и ликвидации последствий чрезвычайной ситуации п</w:t>
      </w:r>
      <w:r>
        <w:t>е</w:t>
      </w:r>
      <w:r>
        <w:t>редаётся ЕДДС в заинтересованные ДДС организаций с момента её получения.</w:t>
      </w:r>
    </w:p>
    <w:p w:rsidR="009F32FB" w:rsidRDefault="009F32FB" w:rsidP="00D5630C">
      <w:pPr>
        <w:jc w:val="center"/>
        <w:rPr>
          <w:b/>
        </w:rPr>
      </w:pPr>
    </w:p>
    <w:p w:rsidR="009F32FB" w:rsidRDefault="009F32FB" w:rsidP="00D5630C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Способы и средства передачи информации, проверка готовности системы связи:</w:t>
      </w:r>
    </w:p>
    <w:p w:rsidR="009F32FB" w:rsidRDefault="009F32FB" w:rsidP="00D5630C">
      <w:pPr>
        <w:jc w:val="both"/>
        <w:rPr>
          <w:u w:val="single"/>
        </w:rPr>
      </w:pPr>
      <w:r>
        <w:rPr>
          <w:u w:val="single"/>
        </w:rPr>
        <w:t xml:space="preserve">   4.1. ЕДДС принимает и передаёт информацию, подлежащую обмену:        </w:t>
      </w:r>
    </w:p>
    <w:p w:rsidR="009F32FB" w:rsidRDefault="009F32FB" w:rsidP="00D5630C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9F32FB" w:rsidRDefault="009F32FB" w:rsidP="00D5630C">
      <w:pPr>
        <w:jc w:val="both"/>
        <w:rPr>
          <w:u w:val="single"/>
        </w:rPr>
      </w:pPr>
      <w:r>
        <w:rPr>
          <w:u w:val="single"/>
        </w:rPr>
        <w:t xml:space="preserve">        а). По проводным каналам связи:</w:t>
      </w:r>
    </w:p>
    <w:p w:rsidR="009F32FB" w:rsidRDefault="009F32FB" w:rsidP="00D5630C">
      <w:pPr>
        <w:jc w:val="both"/>
      </w:pPr>
      <w:r>
        <w:t>- в слуховом режиме – номер телефона «               » КФ ОАО «</w:t>
      </w:r>
      <w:proofErr w:type="spellStart"/>
      <w:r>
        <w:t>Дальсвязь</w:t>
      </w:r>
      <w:proofErr w:type="spellEnd"/>
      <w:r>
        <w:t>»,    в перспективе – на номер 112 (</w:t>
      </w:r>
      <w:proofErr w:type="gramStart"/>
      <w:r>
        <w:t>со</w:t>
      </w:r>
      <w:proofErr w:type="gramEnd"/>
      <w:r>
        <w:t xml:space="preserve"> стационарных и с сотовых телефонов);</w:t>
      </w:r>
    </w:p>
    <w:p w:rsidR="009F32FB" w:rsidRDefault="009F32FB" w:rsidP="00D5630C">
      <w:pPr>
        <w:jc w:val="both"/>
      </w:pPr>
      <w:r>
        <w:t>- в факсимильном режиме – телефон-факс № «          » КФ ОАО «</w:t>
      </w:r>
      <w:proofErr w:type="spellStart"/>
      <w:r>
        <w:t>Дальсвязь</w:t>
      </w:r>
      <w:proofErr w:type="spellEnd"/>
      <w:r>
        <w:t>».</w:t>
      </w:r>
    </w:p>
    <w:p w:rsidR="009F32FB" w:rsidRDefault="009F32FB" w:rsidP="00D5630C">
      <w:pPr>
        <w:jc w:val="both"/>
      </w:pPr>
      <w:r>
        <w:t xml:space="preserve">- электронной почтой </w:t>
      </w:r>
      <w:proofErr w:type="gramStart"/>
      <w:r>
        <w:t xml:space="preserve">( </w:t>
      </w:r>
      <w:proofErr w:type="spellStart"/>
      <w:proofErr w:type="gramEnd"/>
      <w:r>
        <w:rPr>
          <w:lang w:val="en-US"/>
        </w:rPr>
        <w:t>srmo</w:t>
      </w:r>
      <w:proofErr w:type="spellEnd"/>
      <w:r w:rsidRPr="00690E19">
        <w:t xml:space="preserve">@ </w:t>
      </w:r>
      <w:r>
        <w:rPr>
          <w:lang w:val="en-US"/>
        </w:rPr>
        <w:t>rambler</w:t>
      </w:r>
      <w:r>
        <w:t>.</w:t>
      </w:r>
      <w:r w:rsidRPr="00690E19">
        <w:t xml:space="preserve"> </w:t>
      </w:r>
      <w:proofErr w:type="spellStart"/>
      <w:r>
        <w:rPr>
          <w:lang w:val="en-US"/>
        </w:rPr>
        <w:t>ru</w:t>
      </w:r>
      <w:proofErr w:type="spellEnd"/>
      <w:r>
        <w:t xml:space="preserve">). </w:t>
      </w:r>
    </w:p>
    <w:p w:rsidR="009F32FB" w:rsidRDefault="009F32FB" w:rsidP="00D5630C">
      <w:pPr>
        <w:jc w:val="both"/>
      </w:pPr>
      <w:r>
        <w:t xml:space="preserve"> </w:t>
      </w:r>
    </w:p>
    <w:p w:rsidR="009F32FB" w:rsidRDefault="009F32FB" w:rsidP="00D5630C">
      <w:pPr>
        <w:jc w:val="both"/>
        <w:rPr>
          <w:u w:val="single"/>
        </w:rPr>
      </w:pPr>
      <w:r>
        <w:t xml:space="preserve">   </w:t>
      </w:r>
      <w:r>
        <w:rPr>
          <w:u w:val="single"/>
        </w:rPr>
        <w:t>4.2 Проверка готовности сре</w:t>
      </w:r>
      <w:proofErr w:type="gramStart"/>
      <w:r>
        <w:rPr>
          <w:u w:val="single"/>
        </w:rPr>
        <w:t>дств св</w:t>
      </w:r>
      <w:proofErr w:type="gramEnd"/>
      <w:r>
        <w:rPr>
          <w:u w:val="single"/>
        </w:rPr>
        <w:t>язи для приёма и передачи информации:</w:t>
      </w:r>
    </w:p>
    <w:p w:rsidR="009F32FB" w:rsidRDefault="009F32FB" w:rsidP="00D5630C">
      <w:pPr>
        <w:jc w:val="both"/>
      </w:pPr>
      <w:r>
        <w:t xml:space="preserve">  </w:t>
      </w:r>
    </w:p>
    <w:p w:rsidR="009F32FB" w:rsidRDefault="009F32FB" w:rsidP="00D5630C">
      <w:pPr>
        <w:jc w:val="both"/>
        <w:rPr>
          <w:u w:val="single"/>
        </w:rPr>
      </w:pPr>
      <w:r>
        <w:t xml:space="preserve">    </w:t>
      </w:r>
      <w:r>
        <w:rPr>
          <w:u w:val="single"/>
        </w:rPr>
        <w:t xml:space="preserve">а) ЕДДС района и  ДДС организаций выполняющих задачи  по экстренному реагированию по защите населения и территории от  чрезвычайных ситуаций, выполняющих задачи по обеспечению условий жизнедеятельности населения: </w:t>
      </w:r>
    </w:p>
    <w:p w:rsidR="009F32FB" w:rsidRDefault="009F32FB" w:rsidP="00D5630C">
      <w:pPr>
        <w:jc w:val="both"/>
      </w:pPr>
      <w:r>
        <w:t xml:space="preserve"> - проводных сре</w:t>
      </w:r>
      <w:proofErr w:type="gramStart"/>
      <w:r>
        <w:t>дств св</w:t>
      </w:r>
      <w:proofErr w:type="gramEnd"/>
      <w:r>
        <w:t xml:space="preserve">язи  -    с 6.00  до 6.30; </w:t>
      </w:r>
    </w:p>
    <w:p w:rsidR="009F32FB" w:rsidRDefault="009F32FB" w:rsidP="00D5630C">
      <w:pPr>
        <w:jc w:val="both"/>
      </w:pPr>
      <w:r>
        <w:t xml:space="preserve">   </w:t>
      </w:r>
    </w:p>
    <w:p w:rsidR="009F32FB" w:rsidRDefault="009F32FB" w:rsidP="00D5630C">
      <w:pPr>
        <w:jc w:val="both"/>
        <w:rPr>
          <w:u w:val="single"/>
        </w:rPr>
      </w:pPr>
      <w:r>
        <w:t xml:space="preserve">    </w:t>
      </w:r>
      <w:r>
        <w:rPr>
          <w:u w:val="single"/>
        </w:rPr>
        <w:t>б) ДДС организаций имеющих потенциально опасные производственные объекты:</w:t>
      </w:r>
    </w:p>
    <w:p w:rsidR="009F32FB" w:rsidRPr="00D5630C" w:rsidRDefault="009F32FB" w:rsidP="00D5630C">
      <w:pPr>
        <w:jc w:val="both"/>
        <w:sectPr w:rsidR="009F32FB" w:rsidRPr="00D5630C" w:rsidSect="00D5630C">
          <w:type w:val="nextColumn"/>
          <w:pgSz w:w="11909" w:h="16834"/>
          <w:pgMar w:top="567" w:right="1134" w:bottom="1418" w:left="1134" w:header="720" w:footer="720" w:gutter="0"/>
          <w:cols w:space="60"/>
          <w:noEndnote/>
          <w:docGrid w:linePitch="272"/>
        </w:sectPr>
      </w:pPr>
      <w:r>
        <w:t xml:space="preserve"> - проводных ср</w:t>
      </w:r>
      <w:r w:rsidR="00AB20C8">
        <w:t>е</w:t>
      </w:r>
      <w:proofErr w:type="gramStart"/>
      <w:r w:rsidR="00AB20C8">
        <w:t>дств св</w:t>
      </w:r>
      <w:proofErr w:type="gramEnd"/>
      <w:r w:rsidR="00AB20C8">
        <w:t xml:space="preserve">язи -   с 20.00 </w:t>
      </w:r>
      <w:proofErr w:type="spellStart"/>
      <w:r w:rsidR="00AB20C8">
        <w:t>д</w:t>
      </w:r>
      <w:proofErr w:type="spellEnd"/>
    </w:p>
    <w:p w:rsidR="009F32FB" w:rsidRPr="00611924" w:rsidRDefault="00AB20C8" w:rsidP="00AB20C8">
      <w:r>
        <w:lastRenderedPageBreak/>
        <w:t xml:space="preserve">            </w:t>
      </w:r>
    </w:p>
    <w:sectPr w:rsidR="009F32FB" w:rsidRPr="00611924" w:rsidSect="005A07AC">
      <w:type w:val="nextColumn"/>
      <w:pgSz w:w="16834" w:h="11909" w:orient="landscape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59" w:rsidRDefault="00736C59">
      <w:r>
        <w:separator/>
      </w:r>
    </w:p>
  </w:endnote>
  <w:endnote w:type="continuationSeparator" w:id="0">
    <w:p w:rsidR="00736C59" w:rsidRDefault="0073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59" w:rsidRDefault="00736C59">
      <w:r>
        <w:separator/>
      </w:r>
    </w:p>
  </w:footnote>
  <w:footnote w:type="continuationSeparator" w:id="0">
    <w:p w:rsidR="00736C59" w:rsidRDefault="0073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E4C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C22BE4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8A66E9"/>
    <w:multiLevelType w:val="hybridMultilevel"/>
    <w:tmpl w:val="279CFC24"/>
    <w:lvl w:ilvl="0" w:tplc="E4CE585C">
      <w:start w:val="17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E1A327C"/>
    <w:multiLevelType w:val="hybridMultilevel"/>
    <w:tmpl w:val="6F62647C"/>
    <w:lvl w:ilvl="0" w:tplc="C2084D0E">
      <w:start w:val="2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FC21C6"/>
    <w:multiLevelType w:val="singleLevel"/>
    <w:tmpl w:val="DC7872F4"/>
    <w:lvl w:ilvl="0">
      <w:start w:val="26"/>
      <w:numFmt w:val="decimal"/>
      <w:lvlText w:val="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8">
    <w:nsid w:val="13C93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9">
    <w:nsid w:val="19AA3B9E"/>
    <w:multiLevelType w:val="hybridMultilevel"/>
    <w:tmpl w:val="9B3C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0AF7"/>
    <w:multiLevelType w:val="hybridMultilevel"/>
    <w:tmpl w:val="AECEC1B8"/>
    <w:lvl w:ilvl="0" w:tplc="909C565E">
      <w:start w:val="2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A286BF7"/>
    <w:multiLevelType w:val="singleLevel"/>
    <w:tmpl w:val="644AF21C"/>
    <w:lvl w:ilvl="0">
      <w:start w:val="40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2">
    <w:nsid w:val="2B9241F3"/>
    <w:multiLevelType w:val="singleLevel"/>
    <w:tmpl w:val="8214B4C4"/>
    <w:lvl w:ilvl="0">
      <w:start w:val="3"/>
      <w:numFmt w:val="upperRoman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3">
    <w:nsid w:val="2D9D2228"/>
    <w:multiLevelType w:val="singleLevel"/>
    <w:tmpl w:val="3252EE50"/>
    <w:lvl w:ilvl="0">
      <w:start w:val="2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4">
    <w:nsid w:val="2F865273"/>
    <w:multiLevelType w:val="singleLevel"/>
    <w:tmpl w:val="AF76BA22"/>
    <w:lvl w:ilvl="0">
      <w:start w:val="3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33312DA5"/>
    <w:multiLevelType w:val="singleLevel"/>
    <w:tmpl w:val="89C262D2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37E2260C"/>
    <w:multiLevelType w:val="hybridMultilevel"/>
    <w:tmpl w:val="8CEA59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B25422D"/>
    <w:multiLevelType w:val="hybridMultilevel"/>
    <w:tmpl w:val="FFE21ED6"/>
    <w:lvl w:ilvl="0" w:tplc="722EC5B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4522D5"/>
    <w:multiLevelType w:val="hybridMultilevel"/>
    <w:tmpl w:val="E54C1078"/>
    <w:lvl w:ilvl="0" w:tplc="91E2240E">
      <w:start w:val="1"/>
      <w:numFmt w:val="decimal"/>
      <w:lvlText w:val="2.%1."/>
      <w:lvlJc w:val="left"/>
      <w:pPr>
        <w:tabs>
          <w:tab w:val="num" w:pos="169"/>
        </w:tabs>
        <w:ind w:left="283" w:firstLine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B021B9"/>
    <w:multiLevelType w:val="multilevel"/>
    <w:tmpl w:val="8CF64A3E"/>
    <w:lvl w:ilvl="0">
      <w:start w:val="1"/>
      <w:numFmt w:val="bullet"/>
      <w:lvlText w:val=""/>
      <w:lvlJc w:val="left"/>
      <w:pPr>
        <w:tabs>
          <w:tab w:val="num" w:pos="473"/>
        </w:tabs>
        <w:ind w:left="227" w:hanging="11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194" w:hanging="114"/>
      </w:pPr>
      <w:rPr>
        <w:rFonts w:ascii="Symbol" w:hAnsi="Symbol" w:hint="default"/>
      </w:rPr>
    </w:lvl>
    <w:lvl w:ilvl="2">
      <w:start w:val="20"/>
      <w:numFmt w:val="decimal"/>
      <w:lvlText w:val="%3."/>
      <w:lvlJc w:val="left"/>
      <w:pPr>
        <w:ind w:left="2175" w:hanging="375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7B7FAF"/>
    <w:multiLevelType w:val="hybridMultilevel"/>
    <w:tmpl w:val="6EA2C2F0"/>
    <w:lvl w:ilvl="0" w:tplc="0CFEA982">
      <w:start w:val="2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6F45433"/>
    <w:multiLevelType w:val="hybridMultilevel"/>
    <w:tmpl w:val="758843DE"/>
    <w:lvl w:ilvl="0" w:tplc="751064DA">
      <w:start w:val="1"/>
      <w:numFmt w:val="decimal"/>
      <w:lvlText w:val="%1."/>
      <w:lvlJc w:val="center"/>
      <w:pPr>
        <w:tabs>
          <w:tab w:val="num" w:pos="907"/>
        </w:tabs>
        <w:ind w:left="851" w:hanging="51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A3E8E"/>
    <w:multiLevelType w:val="hybridMultilevel"/>
    <w:tmpl w:val="2930607A"/>
    <w:lvl w:ilvl="0" w:tplc="5906926E">
      <w:start w:val="25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E1F2E36"/>
    <w:multiLevelType w:val="hybridMultilevel"/>
    <w:tmpl w:val="18DE5B40"/>
    <w:lvl w:ilvl="0" w:tplc="9F8E7EF6">
      <w:start w:val="47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2BF3B6C"/>
    <w:multiLevelType w:val="singleLevel"/>
    <w:tmpl w:val="D86E86FE"/>
    <w:lvl w:ilvl="0">
      <w:start w:val="2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5">
    <w:nsid w:val="54464AD6"/>
    <w:multiLevelType w:val="hybridMultilevel"/>
    <w:tmpl w:val="6270F3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647D58E9"/>
    <w:multiLevelType w:val="hybridMultilevel"/>
    <w:tmpl w:val="910C1096"/>
    <w:lvl w:ilvl="0" w:tplc="7E4EE70E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647EB6"/>
    <w:multiLevelType w:val="singleLevel"/>
    <w:tmpl w:val="C6703CBE"/>
    <w:lvl w:ilvl="0">
      <w:start w:val="55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12"/>
  </w:num>
  <w:num w:numId="5">
    <w:abstractNumId w:val="13"/>
  </w:num>
  <w:num w:numId="6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"/>
    <w:lvlOverride w:ilvl="0">
      <w:lvl w:ilvl="0">
        <w:numFmt w:val="bullet"/>
        <w:lvlText w:val="-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9">
    <w:abstractNumId w:val="24"/>
  </w:num>
  <w:num w:numId="10">
    <w:abstractNumId w:val="7"/>
  </w:num>
  <w:num w:numId="11">
    <w:abstractNumId w:val="1"/>
    <w:lvlOverride w:ilvl="0">
      <w:lvl w:ilvl="0">
        <w:numFmt w:val="bullet"/>
        <w:lvlText w:val="-"/>
        <w:legacy w:legacy="1" w:legacySpace="0" w:legacyIndent="328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329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11"/>
  </w:num>
  <w:num w:numId="15">
    <w:abstractNumId w:val="27"/>
  </w:num>
  <w:num w:numId="16">
    <w:abstractNumId w:val="19"/>
  </w:num>
  <w:num w:numId="17">
    <w:abstractNumId w:val="8"/>
  </w:num>
  <w:num w:numId="18">
    <w:abstractNumId w:val="25"/>
  </w:num>
  <w:num w:numId="19">
    <w:abstractNumId w:val="16"/>
  </w:num>
  <w:num w:numId="20">
    <w:abstractNumId w:val="6"/>
  </w:num>
  <w:num w:numId="21">
    <w:abstractNumId w:val="10"/>
  </w:num>
  <w:num w:numId="22">
    <w:abstractNumId w:val="9"/>
  </w:num>
  <w:num w:numId="23">
    <w:abstractNumId w:val="22"/>
  </w:num>
  <w:num w:numId="24">
    <w:abstractNumId w:val="18"/>
  </w:num>
  <w:num w:numId="25">
    <w:abstractNumId w:val="23"/>
  </w:num>
  <w:num w:numId="26">
    <w:abstractNumId w:val="2"/>
  </w:num>
  <w:num w:numId="27">
    <w:abstractNumId w:val="3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27"/>
    <w:rsid w:val="00002538"/>
    <w:rsid w:val="000268EB"/>
    <w:rsid w:val="00031B34"/>
    <w:rsid w:val="000324CA"/>
    <w:rsid w:val="0005131E"/>
    <w:rsid w:val="0005450D"/>
    <w:rsid w:val="0008729F"/>
    <w:rsid w:val="000A2FF2"/>
    <w:rsid w:val="000B0580"/>
    <w:rsid w:val="000C0886"/>
    <w:rsid w:val="000C11B1"/>
    <w:rsid w:val="000C35BA"/>
    <w:rsid w:val="000C7C1C"/>
    <w:rsid w:val="000D6BAB"/>
    <w:rsid w:val="000D6DBA"/>
    <w:rsid w:val="000E504A"/>
    <w:rsid w:val="000F45CB"/>
    <w:rsid w:val="0011143E"/>
    <w:rsid w:val="00133B7B"/>
    <w:rsid w:val="00136D1E"/>
    <w:rsid w:val="00146582"/>
    <w:rsid w:val="00165955"/>
    <w:rsid w:val="001825B8"/>
    <w:rsid w:val="00185EAE"/>
    <w:rsid w:val="001937FF"/>
    <w:rsid w:val="00196F6F"/>
    <w:rsid w:val="001A38DA"/>
    <w:rsid w:val="001A42B4"/>
    <w:rsid w:val="001A613C"/>
    <w:rsid w:val="001B1F48"/>
    <w:rsid w:val="001C0AB8"/>
    <w:rsid w:val="001C1C28"/>
    <w:rsid w:val="001D20E3"/>
    <w:rsid w:val="001D501C"/>
    <w:rsid w:val="001D7723"/>
    <w:rsid w:val="001E0176"/>
    <w:rsid w:val="001E747A"/>
    <w:rsid w:val="001F41AF"/>
    <w:rsid w:val="00206EA7"/>
    <w:rsid w:val="00214F4B"/>
    <w:rsid w:val="002151A2"/>
    <w:rsid w:val="00220372"/>
    <w:rsid w:val="00221973"/>
    <w:rsid w:val="00224210"/>
    <w:rsid w:val="00233D9A"/>
    <w:rsid w:val="00241A02"/>
    <w:rsid w:val="002449F4"/>
    <w:rsid w:val="0028000B"/>
    <w:rsid w:val="0028646F"/>
    <w:rsid w:val="00287387"/>
    <w:rsid w:val="00291369"/>
    <w:rsid w:val="002941E3"/>
    <w:rsid w:val="00295AEA"/>
    <w:rsid w:val="002A67AE"/>
    <w:rsid w:val="002B0368"/>
    <w:rsid w:val="002D21F4"/>
    <w:rsid w:val="002D29DE"/>
    <w:rsid w:val="002E1892"/>
    <w:rsid w:val="002F461C"/>
    <w:rsid w:val="003214A2"/>
    <w:rsid w:val="00326BB5"/>
    <w:rsid w:val="003452F0"/>
    <w:rsid w:val="00346BD1"/>
    <w:rsid w:val="00352527"/>
    <w:rsid w:val="00361C40"/>
    <w:rsid w:val="00367B6F"/>
    <w:rsid w:val="00377D9A"/>
    <w:rsid w:val="00395094"/>
    <w:rsid w:val="003B3E8D"/>
    <w:rsid w:val="003B6EB0"/>
    <w:rsid w:val="003B7763"/>
    <w:rsid w:val="003C723E"/>
    <w:rsid w:val="003D3E6A"/>
    <w:rsid w:val="003D4602"/>
    <w:rsid w:val="00403BB1"/>
    <w:rsid w:val="00406C22"/>
    <w:rsid w:val="00407414"/>
    <w:rsid w:val="0043446A"/>
    <w:rsid w:val="004451DA"/>
    <w:rsid w:val="00460A77"/>
    <w:rsid w:val="004615ED"/>
    <w:rsid w:val="00465CFC"/>
    <w:rsid w:val="00471680"/>
    <w:rsid w:val="0048062E"/>
    <w:rsid w:val="00483C27"/>
    <w:rsid w:val="00493955"/>
    <w:rsid w:val="004A11B2"/>
    <w:rsid w:val="004B1ED6"/>
    <w:rsid w:val="004B3C01"/>
    <w:rsid w:val="004D5BDF"/>
    <w:rsid w:val="004F08F0"/>
    <w:rsid w:val="004F63EC"/>
    <w:rsid w:val="004F6C7F"/>
    <w:rsid w:val="00501F2C"/>
    <w:rsid w:val="005029E4"/>
    <w:rsid w:val="00517BE7"/>
    <w:rsid w:val="005275CD"/>
    <w:rsid w:val="005337B0"/>
    <w:rsid w:val="00536952"/>
    <w:rsid w:val="00553C90"/>
    <w:rsid w:val="00560469"/>
    <w:rsid w:val="005818AF"/>
    <w:rsid w:val="005839A2"/>
    <w:rsid w:val="00587A4A"/>
    <w:rsid w:val="00592E2D"/>
    <w:rsid w:val="005945DE"/>
    <w:rsid w:val="00594ABC"/>
    <w:rsid w:val="005A07AC"/>
    <w:rsid w:val="005A212B"/>
    <w:rsid w:val="005A246E"/>
    <w:rsid w:val="005B5A04"/>
    <w:rsid w:val="005B7335"/>
    <w:rsid w:val="005C58C7"/>
    <w:rsid w:val="005D3949"/>
    <w:rsid w:val="005E14DB"/>
    <w:rsid w:val="005F260A"/>
    <w:rsid w:val="00611924"/>
    <w:rsid w:val="00614E8C"/>
    <w:rsid w:val="006255A5"/>
    <w:rsid w:val="00626839"/>
    <w:rsid w:val="006404E5"/>
    <w:rsid w:val="00642D65"/>
    <w:rsid w:val="006461D8"/>
    <w:rsid w:val="006619A2"/>
    <w:rsid w:val="00662712"/>
    <w:rsid w:val="00672A1B"/>
    <w:rsid w:val="00690E19"/>
    <w:rsid w:val="006B7781"/>
    <w:rsid w:val="006C24CD"/>
    <w:rsid w:val="006C419D"/>
    <w:rsid w:val="006D7421"/>
    <w:rsid w:val="006E1B3B"/>
    <w:rsid w:val="006F44B9"/>
    <w:rsid w:val="007007A5"/>
    <w:rsid w:val="00702221"/>
    <w:rsid w:val="00704948"/>
    <w:rsid w:val="00704A55"/>
    <w:rsid w:val="007255B2"/>
    <w:rsid w:val="00726970"/>
    <w:rsid w:val="007275C3"/>
    <w:rsid w:val="0073535B"/>
    <w:rsid w:val="00736C59"/>
    <w:rsid w:val="00742DDE"/>
    <w:rsid w:val="00745C84"/>
    <w:rsid w:val="00747B3D"/>
    <w:rsid w:val="00753AE6"/>
    <w:rsid w:val="00754402"/>
    <w:rsid w:val="00761666"/>
    <w:rsid w:val="00770FB4"/>
    <w:rsid w:val="00773612"/>
    <w:rsid w:val="00794F05"/>
    <w:rsid w:val="007A55A2"/>
    <w:rsid w:val="007D5907"/>
    <w:rsid w:val="007D7311"/>
    <w:rsid w:val="007E0602"/>
    <w:rsid w:val="007E7F04"/>
    <w:rsid w:val="007F2F22"/>
    <w:rsid w:val="007F31CF"/>
    <w:rsid w:val="00802EA1"/>
    <w:rsid w:val="008302EB"/>
    <w:rsid w:val="00833525"/>
    <w:rsid w:val="00840337"/>
    <w:rsid w:val="008513B9"/>
    <w:rsid w:val="008616B4"/>
    <w:rsid w:val="00870521"/>
    <w:rsid w:val="00892509"/>
    <w:rsid w:val="008C13F4"/>
    <w:rsid w:val="008D1B76"/>
    <w:rsid w:val="008D1FDB"/>
    <w:rsid w:val="008F40D4"/>
    <w:rsid w:val="00906F83"/>
    <w:rsid w:val="00911408"/>
    <w:rsid w:val="00930178"/>
    <w:rsid w:val="00935E7F"/>
    <w:rsid w:val="00944BB9"/>
    <w:rsid w:val="00956C56"/>
    <w:rsid w:val="00963EC9"/>
    <w:rsid w:val="0097332C"/>
    <w:rsid w:val="009A4F40"/>
    <w:rsid w:val="009D1838"/>
    <w:rsid w:val="009D72F4"/>
    <w:rsid w:val="009E2667"/>
    <w:rsid w:val="009E3C1B"/>
    <w:rsid w:val="009E6025"/>
    <w:rsid w:val="009E683D"/>
    <w:rsid w:val="009F0FA7"/>
    <w:rsid w:val="009F291A"/>
    <w:rsid w:val="009F32FB"/>
    <w:rsid w:val="00A0627C"/>
    <w:rsid w:val="00A1189B"/>
    <w:rsid w:val="00A120B0"/>
    <w:rsid w:val="00A52855"/>
    <w:rsid w:val="00A537C9"/>
    <w:rsid w:val="00A6296B"/>
    <w:rsid w:val="00A73B45"/>
    <w:rsid w:val="00A949D4"/>
    <w:rsid w:val="00A97D20"/>
    <w:rsid w:val="00AA131E"/>
    <w:rsid w:val="00AA3BBA"/>
    <w:rsid w:val="00AB1890"/>
    <w:rsid w:val="00AB20C8"/>
    <w:rsid w:val="00AB7672"/>
    <w:rsid w:val="00AC0DFE"/>
    <w:rsid w:val="00AC792B"/>
    <w:rsid w:val="00AF753C"/>
    <w:rsid w:val="00B00B89"/>
    <w:rsid w:val="00B054A8"/>
    <w:rsid w:val="00B15451"/>
    <w:rsid w:val="00B34B3F"/>
    <w:rsid w:val="00B436BC"/>
    <w:rsid w:val="00B56515"/>
    <w:rsid w:val="00B63C82"/>
    <w:rsid w:val="00B67F5A"/>
    <w:rsid w:val="00B813D0"/>
    <w:rsid w:val="00B87F01"/>
    <w:rsid w:val="00B93DFB"/>
    <w:rsid w:val="00BC670D"/>
    <w:rsid w:val="00BD3C82"/>
    <w:rsid w:val="00BD7B9C"/>
    <w:rsid w:val="00BE0AF3"/>
    <w:rsid w:val="00BE7667"/>
    <w:rsid w:val="00BF4697"/>
    <w:rsid w:val="00C02D11"/>
    <w:rsid w:val="00C05D0A"/>
    <w:rsid w:val="00C06DB9"/>
    <w:rsid w:val="00C12103"/>
    <w:rsid w:val="00C174AC"/>
    <w:rsid w:val="00C232D7"/>
    <w:rsid w:val="00C30E01"/>
    <w:rsid w:val="00C34E41"/>
    <w:rsid w:val="00C367EC"/>
    <w:rsid w:val="00C4194D"/>
    <w:rsid w:val="00C71F2A"/>
    <w:rsid w:val="00C857F8"/>
    <w:rsid w:val="00CB3FF0"/>
    <w:rsid w:val="00CC05E2"/>
    <w:rsid w:val="00CC4114"/>
    <w:rsid w:val="00CE1737"/>
    <w:rsid w:val="00CE22DA"/>
    <w:rsid w:val="00CE5FB2"/>
    <w:rsid w:val="00CE688A"/>
    <w:rsid w:val="00D002B3"/>
    <w:rsid w:val="00D2417F"/>
    <w:rsid w:val="00D3588C"/>
    <w:rsid w:val="00D43F9A"/>
    <w:rsid w:val="00D52A35"/>
    <w:rsid w:val="00D52B29"/>
    <w:rsid w:val="00D5630C"/>
    <w:rsid w:val="00D56A46"/>
    <w:rsid w:val="00D74BBA"/>
    <w:rsid w:val="00D948C8"/>
    <w:rsid w:val="00DA0D3E"/>
    <w:rsid w:val="00DB1310"/>
    <w:rsid w:val="00DB2957"/>
    <w:rsid w:val="00DB2C13"/>
    <w:rsid w:val="00DC6FFB"/>
    <w:rsid w:val="00DD6775"/>
    <w:rsid w:val="00DF4A10"/>
    <w:rsid w:val="00DF59D7"/>
    <w:rsid w:val="00E00A67"/>
    <w:rsid w:val="00E033F5"/>
    <w:rsid w:val="00E15B0B"/>
    <w:rsid w:val="00E23B20"/>
    <w:rsid w:val="00E357E7"/>
    <w:rsid w:val="00E571B8"/>
    <w:rsid w:val="00E572F1"/>
    <w:rsid w:val="00E6310B"/>
    <w:rsid w:val="00E63266"/>
    <w:rsid w:val="00E6674E"/>
    <w:rsid w:val="00E8121B"/>
    <w:rsid w:val="00E84710"/>
    <w:rsid w:val="00EB64AA"/>
    <w:rsid w:val="00EC7A9B"/>
    <w:rsid w:val="00EF2748"/>
    <w:rsid w:val="00F05B8B"/>
    <w:rsid w:val="00F136E3"/>
    <w:rsid w:val="00F14B25"/>
    <w:rsid w:val="00F217FF"/>
    <w:rsid w:val="00F26674"/>
    <w:rsid w:val="00F3649F"/>
    <w:rsid w:val="00F6735A"/>
    <w:rsid w:val="00F730A1"/>
    <w:rsid w:val="00F81093"/>
    <w:rsid w:val="00F8193D"/>
    <w:rsid w:val="00FA78E3"/>
    <w:rsid w:val="00FB1787"/>
    <w:rsid w:val="00FB192A"/>
    <w:rsid w:val="00FB4136"/>
    <w:rsid w:val="00FD28BF"/>
    <w:rsid w:val="00FD7320"/>
    <w:rsid w:val="00FE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8B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83C27"/>
    <w:pPr>
      <w:keepNext/>
      <w:spacing w:line="360" w:lineRule="auto"/>
      <w:ind w:firstLine="600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02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02EA1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802EA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0"/>
    <w:link w:val="a5"/>
    <w:uiPriority w:val="99"/>
    <w:rsid w:val="00483C27"/>
    <w:pPr>
      <w:jc w:val="both"/>
    </w:pPr>
    <w:rPr>
      <w:sz w:val="28"/>
      <w:szCs w:val="20"/>
      <w:lang w:eastAsia="en-US"/>
    </w:rPr>
  </w:style>
  <w:style w:type="character" w:customStyle="1" w:styleId="a5">
    <w:name w:val="Основной текст Знак"/>
    <w:basedOn w:val="a1"/>
    <w:link w:val="a4"/>
    <w:uiPriority w:val="99"/>
    <w:locked/>
    <w:rsid w:val="00802EA1"/>
    <w:rPr>
      <w:rFonts w:cs="Times New Roman"/>
      <w:sz w:val="28"/>
      <w:lang w:val="ru-RU" w:eastAsia="en-US" w:bidi="ar-SA"/>
    </w:rPr>
  </w:style>
  <w:style w:type="paragraph" w:customStyle="1" w:styleId="11">
    <w:name w:val="Знак Знак1 Знак"/>
    <w:basedOn w:val="a0"/>
    <w:uiPriority w:val="99"/>
    <w:rsid w:val="00483C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0"/>
    <w:link w:val="a7"/>
    <w:uiPriority w:val="99"/>
    <w:rsid w:val="00483C27"/>
    <w:rPr>
      <w:rFonts w:ascii="Courier New" w:hAnsi="Courier New"/>
      <w:sz w:val="22"/>
      <w:szCs w:val="20"/>
    </w:rPr>
  </w:style>
  <w:style w:type="character" w:customStyle="1" w:styleId="a7">
    <w:name w:val="Текст Знак"/>
    <w:basedOn w:val="a1"/>
    <w:link w:val="a6"/>
    <w:uiPriority w:val="99"/>
    <w:semiHidden/>
    <w:rsid w:val="00503D0A"/>
    <w:rPr>
      <w:rFonts w:ascii="Courier New" w:hAnsi="Courier New" w:cs="Courier New"/>
      <w:sz w:val="20"/>
      <w:szCs w:val="20"/>
    </w:rPr>
  </w:style>
  <w:style w:type="character" w:styleId="a8">
    <w:name w:val="Hyperlink"/>
    <w:basedOn w:val="a1"/>
    <w:uiPriority w:val="99"/>
    <w:rsid w:val="00483C27"/>
    <w:rPr>
      <w:rFonts w:cs="Times New Roman"/>
      <w:u w:val="single"/>
    </w:rPr>
  </w:style>
  <w:style w:type="paragraph" w:customStyle="1" w:styleId="110">
    <w:name w:val="Знак Знак1 Знак1"/>
    <w:basedOn w:val="a0"/>
    <w:uiPriority w:val="99"/>
    <w:rsid w:val="00483C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0"/>
    <w:uiPriority w:val="99"/>
    <w:rsid w:val="004F0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2"/>
    <w:uiPriority w:val="99"/>
    <w:rsid w:val="001E0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0"/>
    <w:uiPriority w:val="99"/>
    <w:rsid w:val="006D74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0"/>
    <w:link w:val="ac"/>
    <w:uiPriority w:val="99"/>
    <w:qFormat/>
    <w:rsid w:val="006D7421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1"/>
    <w:link w:val="ab"/>
    <w:uiPriority w:val="10"/>
    <w:rsid w:val="00503D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3">
    <w:name w:val="Знак3"/>
    <w:basedOn w:val="a0"/>
    <w:uiPriority w:val="99"/>
    <w:rsid w:val="009301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0"/>
    <w:uiPriority w:val="99"/>
    <w:rsid w:val="000D6BAB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1"/>
    <w:basedOn w:val="a0"/>
    <w:uiPriority w:val="99"/>
    <w:rsid w:val="00A537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0"/>
    <w:link w:val="af"/>
    <w:uiPriority w:val="99"/>
    <w:rsid w:val="00802EA1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802EA1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0"/>
    <w:uiPriority w:val="99"/>
    <w:qFormat/>
    <w:rsid w:val="00802EA1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f1">
    <w:name w:val="header"/>
    <w:basedOn w:val="a0"/>
    <w:link w:val="af2"/>
    <w:uiPriority w:val="99"/>
    <w:rsid w:val="00802E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Верхний колонтитул Знак"/>
    <w:basedOn w:val="a1"/>
    <w:link w:val="af1"/>
    <w:uiPriority w:val="99"/>
    <w:locked/>
    <w:rsid w:val="00802EA1"/>
    <w:rPr>
      <w:rFonts w:ascii="Arial" w:hAnsi="Arial" w:cs="Arial"/>
      <w:lang w:val="ru-RU" w:eastAsia="ru-RU" w:bidi="ar-SA"/>
    </w:rPr>
  </w:style>
  <w:style w:type="paragraph" w:styleId="af3">
    <w:name w:val="footer"/>
    <w:basedOn w:val="a0"/>
    <w:link w:val="af4"/>
    <w:uiPriority w:val="99"/>
    <w:rsid w:val="00802E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802EA1"/>
    <w:rPr>
      <w:rFonts w:ascii="Arial" w:hAnsi="Arial" w:cs="Arial"/>
      <w:lang w:val="ru-RU" w:eastAsia="ru-RU" w:bidi="ar-SA"/>
    </w:rPr>
  </w:style>
  <w:style w:type="paragraph" w:styleId="af5">
    <w:name w:val="Balloon Text"/>
    <w:basedOn w:val="a0"/>
    <w:link w:val="af6"/>
    <w:uiPriority w:val="99"/>
    <w:rsid w:val="00802E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802EA1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Document Map"/>
    <w:basedOn w:val="a0"/>
    <w:link w:val="af8"/>
    <w:uiPriority w:val="99"/>
    <w:rsid w:val="00802E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locked/>
    <w:rsid w:val="00802EA1"/>
    <w:rPr>
      <w:rFonts w:ascii="Tahoma" w:hAnsi="Tahoma" w:cs="Tahoma"/>
      <w:sz w:val="16"/>
      <w:szCs w:val="16"/>
      <w:lang w:val="ru-RU" w:eastAsia="ru-RU" w:bidi="ar-SA"/>
    </w:rPr>
  </w:style>
  <w:style w:type="paragraph" w:styleId="22">
    <w:name w:val="Body Text 2"/>
    <w:basedOn w:val="a0"/>
    <w:link w:val="23"/>
    <w:uiPriority w:val="99"/>
    <w:rsid w:val="00802EA1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locked/>
    <w:rsid w:val="00802EA1"/>
    <w:rPr>
      <w:rFonts w:ascii="Arial" w:hAnsi="Arial" w:cs="Arial"/>
      <w:lang w:val="ru-RU" w:eastAsia="ru-RU" w:bidi="ar-SA"/>
    </w:rPr>
  </w:style>
  <w:style w:type="paragraph" w:styleId="24">
    <w:name w:val="Body Text Indent 2"/>
    <w:basedOn w:val="a0"/>
    <w:link w:val="25"/>
    <w:uiPriority w:val="99"/>
    <w:rsid w:val="00802EA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802EA1"/>
    <w:rPr>
      <w:rFonts w:ascii="Arial" w:hAnsi="Arial" w:cs="Arial"/>
      <w:lang w:val="ru-RU" w:eastAsia="ru-RU" w:bidi="ar-SA"/>
    </w:rPr>
  </w:style>
  <w:style w:type="paragraph" w:styleId="30">
    <w:name w:val="Body Text Indent 3"/>
    <w:basedOn w:val="a0"/>
    <w:link w:val="31"/>
    <w:uiPriority w:val="99"/>
    <w:rsid w:val="00802EA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locked/>
    <w:rsid w:val="00802EA1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13">
    <w:name w:val="Стиль1"/>
    <w:basedOn w:val="a"/>
    <w:uiPriority w:val="99"/>
    <w:rsid w:val="00802EA1"/>
    <w:pPr>
      <w:widowControl/>
      <w:numPr>
        <w:numId w:val="0"/>
      </w:numPr>
      <w:autoSpaceDE/>
      <w:autoSpaceDN/>
      <w:adjustRightInd/>
      <w:spacing w:after="40"/>
      <w:contextualSpacing w:val="0"/>
      <w:jc w:val="both"/>
    </w:pPr>
    <w:rPr>
      <w:rFonts w:ascii="Times New Roman" w:hAnsi="Times New Roman" w:cs="Times New Roman"/>
      <w:sz w:val="28"/>
    </w:rPr>
  </w:style>
  <w:style w:type="paragraph" w:styleId="a">
    <w:name w:val="List Bullet"/>
    <w:basedOn w:val="a0"/>
    <w:uiPriority w:val="99"/>
    <w:rsid w:val="00802EA1"/>
    <w:pPr>
      <w:widowControl w:val="0"/>
      <w:numPr>
        <w:numId w:val="26"/>
      </w:numPr>
      <w:autoSpaceDE w:val="0"/>
      <w:autoSpaceDN w:val="0"/>
      <w:adjustRightInd w:val="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A97D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dvrc</Company>
  <LinksUpToDate>false</LinksUpToDate>
  <CharactersWithSpaces>53128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plbas</dc:creator>
  <cp:lastModifiedBy>ГОиЧС</cp:lastModifiedBy>
  <cp:revision>7</cp:revision>
  <cp:lastPrinted>2011-02-16T05:32:00Z</cp:lastPrinted>
  <dcterms:created xsi:type="dcterms:W3CDTF">2011-07-04T21:38:00Z</dcterms:created>
  <dcterms:modified xsi:type="dcterms:W3CDTF">2011-10-26T01:22:00Z</dcterms:modified>
</cp:coreProperties>
</file>