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A6" w:rsidRPr="009636EE" w:rsidRDefault="00E724A6" w:rsidP="00E724A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>Заключение о предварительной оценк</w:t>
      </w:r>
      <w:r w:rsidR="00DC17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регулирующего воздействия </w:t>
      </w:r>
      <w:r w:rsidR="00DC17C2">
        <w:rPr>
          <w:rFonts w:ascii="Times New Roman" w:hAnsi="Times New Roman" w:cs="Times New Roman"/>
          <w:color w:val="000000"/>
          <w:sz w:val="24"/>
          <w:szCs w:val="24"/>
        </w:rPr>
        <w:t>№5</w:t>
      </w: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A6" w:rsidRPr="009636EE" w:rsidRDefault="00E724A6" w:rsidP="0076512A">
      <w:pPr>
        <w:pStyle w:val="ConsPlusNonformat"/>
        <w:tabs>
          <w:tab w:val="left" w:pos="9639"/>
          <w:tab w:val="left" w:pos="102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9636EE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</w:t>
      </w:r>
      <w:r w:rsidR="00585107">
        <w:rPr>
          <w:rFonts w:ascii="Times New Roman" w:hAnsi="Times New Roman" w:cs="Times New Roman"/>
          <w:sz w:val="24"/>
          <w:szCs w:val="24"/>
        </w:rPr>
        <w:t xml:space="preserve">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>предварительной оценки регулирующего воздействия</w:t>
      </w:r>
      <w:r w:rsidR="00215BF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Карагинского муниципального района №251 от 28.10.2010 г. «</w:t>
      </w:r>
      <w:r w:rsidR="00215BFD" w:rsidRPr="00215BF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Самостоятельным отделом по экономическому развитию и инвестициям администрации Карагинского муниципального ра</w:t>
      </w:r>
      <w:r w:rsidR="00215BFD">
        <w:rPr>
          <w:rFonts w:ascii="Times New Roman" w:hAnsi="Times New Roman" w:cs="Times New Roman"/>
          <w:sz w:val="24"/>
          <w:szCs w:val="24"/>
        </w:rPr>
        <w:t>йона муниципальной услуги (функ</w:t>
      </w:r>
      <w:r w:rsidR="00215BFD" w:rsidRPr="00215BFD">
        <w:rPr>
          <w:rFonts w:ascii="Times New Roman" w:hAnsi="Times New Roman" w:cs="Times New Roman"/>
          <w:sz w:val="24"/>
          <w:szCs w:val="24"/>
        </w:rPr>
        <w:t xml:space="preserve">ции) по оказанию консультационной поддержки субъектам </w:t>
      </w:r>
      <w:r w:rsidR="00215BFD">
        <w:rPr>
          <w:rFonts w:ascii="Times New Roman" w:hAnsi="Times New Roman" w:cs="Times New Roman"/>
          <w:sz w:val="24"/>
          <w:szCs w:val="24"/>
        </w:rPr>
        <w:t>малого и средне</w:t>
      </w:r>
      <w:r w:rsidR="00215BFD" w:rsidRPr="00215BFD">
        <w:rPr>
          <w:rFonts w:ascii="Times New Roman" w:hAnsi="Times New Roman" w:cs="Times New Roman"/>
          <w:sz w:val="24"/>
          <w:szCs w:val="24"/>
        </w:rPr>
        <w:t>го предпринимательства</w:t>
      </w:r>
      <w:r w:rsidR="00215BFD">
        <w:rPr>
          <w:rFonts w:ascii="Times New Roman" w:hAnsi="Times New Roman" w:cs="Times New Roman"/>
          <w:sz w:val="24"/>
          <w:szCs w:val="24"/>
        </w:rPr>
        <w:t>»</w:t>
      </w:r>
      <w:r w:rsidR="0076512A">
        <w:rPr>
          <w:rFonts w:ascii="Times New Roman" w:hAnsi="Times New Roman" w:cs="Times New Roman"/>
          <w:sz w:val="24"/>
          <w:szCs w:val="24"/>
        </w:rPr>
        <w:t xml:space="preserve"> (далее Постановление)</w:t>
      </w:r>
      <w:r w:rsidR="00215BFD">
        <w:rPr>
          <w:rFonts w:ascii="Times New Roman" w:hAnsi="Times New Roman" w:cs="Times New Roman"/>
          <w:sz w:val="24"/>
          <w:szCs w:val="24"/>
        </w:rPr>
        <w:t xml:space="preserve">, </w:t>
      </w:r>
      <w:r w:rsidR="00585107">
        <w:rPr>
          <w:rFonts w:ascii="Times New Roman" w:hAnsi="Times New Roman" w:cs="Times New Roman"/>
          <w:sz w:val="24"/>
          <w:szCs w:val="24"/>
        </w:rPr>
        <w:t xml:space="preserve">Самостоятельным отделом по экономическому развитию и инвестициям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="00215BFD"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>Порядка проведения оценки регулирующего</w:t>
      </w:r>
      <w:proofErr w:type="gramEnd"/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воздействия </w:t>
      </w:r>
      <w:proofErr w:type="gramStart"/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проектов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соблюдены</w:t>
      </w:r>
      <w:proofErr w:type="gramEnd"/>
      <w:r w:rsidRPr="009636EE"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="00215BFD">
        <w:rPr>
          <w:rFonts w:ascii="Times New Roman" w:hAnsi="Times New Roman" w:cs="Times New Roman"/>
          <w:color w:val="000000"/>
          <w:sz w:val="24"/>
          <w:szCs w:val="24"/>
        </w:rPr>
        <w:t>же обоснованы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выводы разработчика </w:t>
      </w:r>
      <w:r w:rsidR="00215BFD">
        <w:rPr>
          <w:rFonts w:ascii="Times New Roman" w:hAnsi="Times New Roman" w:cs="Times New Roman"/>
          <w:sz w:val="24"/>
          <w:szCs w:val="24"/>
        </w:rPr>
        <w:t>Постановления</w:t>
      </w:r>
      <w:r w:rsidR="0076512A">
        <w:rPr>
          <w:rFonts w:ascii="Times New Roman" w:hAnsi="Times New Roman" w:cs="Times New Roman"/>
          <w:sz w:val="24"/>
          <w:szCs w:val="24"/>
        </w:rPr>
        <w:t xml:space="preserve">, </w:t>
      </w:r>
      <w:r w:rsidRPr="009636EE">
        <w:rPr>
          <w:rFonts w:ascii="Times New Roman" w:hAnsi="Times New Roman" w:cs="Times New Roman"/>
          <w:sz w:val="24"/>
          <w:szCs w:val="24"/>
        </w:rPr>
        <w:t>указанные в пояснительной записке о результатах предварительной оценки регулирующего воздействия.</w:t>
      </w:r>
    </w:p>
    <w:p w:rsidR="00E724A6" w:rsidRPr="009636EE" w:rsidRDefault="00E724A6" w:rsidP="000517A7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76512A">
        <w:rPr>
          <w:rFonts w:ascii="Times New Roman" w:hAnsi="Times New Roman" w:cs="Times New Roman"/>
          <w:sz w:val="24"/>
          <w:szCs w:val="24"/>
        </w:rPr>
        <w:t>Постановления</w:t>
      </w:r>
      <w:r w:rsidR="006D1CB1" w:rsidRPr="006D1CB1">
        <w:rPr>
          <w:rFonts w:ascii="Times New Roman" w:hAnsi="Times New Roman" w:cs="Times New Roman"/>
          <w:sz w:val="24"/>
          <w:szCs w:val="24"/>
        </w:rPr>
        <w:t xml:space="preserve"> </w:t>
      </w:r>
      <w:r w:rsidR="006D1CB1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 №251 от 28.10.2010 г. «</w:t>
      </w:r>
      <w:r w:rsidR="006D1CB1" w:rsidRPr="00215BF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Самостоятельным отделом по экономическому развитию и инвестициям администрации Карагинского муниципального ра</w:t>
      </w:r>
      <w:r w:rsidR="006D1CB1">
        <w:rPr>
          <w:rFonts w:ascii="Times New Roman" w:hAnsi="Times New Roman" w:cs="Times New Roman"/>
          <w:sz w:val="24"/>
          <w:szCs w:val="24"/>
        </w:rPr>
        <w:t>йона муниципальной услуги (функ</w:t>
      </w:r>
      <w:r w:rsidR="006D1CB1" w:rsidRPr="00215BFD">
        <w:rPr>
          <w:rFonts w:ascii="Times New Roman" w:hAnsi="Times New Roman" w:cs="Times New Roman"/>
          <w:sz w:val="24"/>
          <w:szCs w:val="24"/>
        </w:rPr>
        <w:t xml:space="preserve">ции) по оказанию консультационной поддержки субъектам </w:t>
      </w:r>
      <w:r w:rsidR="006D1CB1">
        <w:rPr>
          <w:rFonts w:ascii="Times New Roman" w:hAnsi="Times New Roman" w:cs="Times New Roman"/>
          <w:sz w:val="24"/>
          <w:szCs w:val="24"/>
        </w:rPr>
        <w:t>малого и средне</w:t>
      </w:r>
      <w:r w:rsidR="006D1CB1" w:rsidRPr="00215BFD">
        <w:rPr>
          <w:rFonts w:ascii="Times New Roman" w:hAnsi="Times New Roman" w:cs="Times New Roman"/>
          <w:sz w:val="24"/>
          <w:szCs w:val="24"/>
        </w:rPr>
        <w:t>го предпринимательства</w:t>
      </w:r>
      <w:r w:rsidR="006D1CB1">
        <w:rPr>
          <w:rFonts w:ascii="Times New Roman" w:hAnsi="Times New Roman" w:cs="Times New Roman"/>
          <w:sz w:val="24"/>
          <w:szCs w:val="24"/>
        </w:rPr>
        <w:t>»</w:t>
      </w:r>
      <w:r w:rsidR="000517A7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E724A6" w:rsidRPr="009636EE" w:rsidRDefault="00E724A6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A6" w:rsidRPr="009636EE" w:rsidRDefault="00E724A6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7A7" w:rsidRDefault="000517A7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самостоятельного отдела </w:t>
      </w:r>
    </w:p>
    <w:p w:rsidR="00E724A6" w:rsidRPr="009636EE" w:rsidRDefault="000517A7" w:rsidP="000517A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экономическому развитию и инвестициям</w:t>
      </w:r>
      <w:r w:rsidR="00E724A6" w:rsidRPr="009636EE">
        <w:rPr>
          <w:rFonts w:ascii="Times New Roman" w:hAnsi="Times New Roman" w:cs="Times New Roman"/>
          <w:sz w:val="24"/>
          <w:szCs w:val="24"/>
        </w:rPr>
        <w:t xml:space="preserve">  </w:t>
      </w:r>
      <w:r w:rsidR="00E724A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А.С. Кривозубова</w:t>
      </w:r>
      <w:r w:rsidR="00E724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4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24A6"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 xml:space="preserve"> июня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A814B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85107" w:rsidRDefault="00585107"/>
    <w:sectPr w:rsidR="00585107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4A6"/>
    <w:rsid w:val="0003730F"/>
    <w:rsid w:val="000517A7"/>
    <w:rsid w:val="00215BFD"/>
    <w:rsid w:val="00585107"/>
    <w:rsid w:val="006D1CB1"/>
    <w:rsid w:val="0076512A"/>
    <w:rsid w:val="00906DD7"/>
    <w:rsid w:val="009A34B7"/>
    <w:rsid w:val="00A814B3"/>
    <w:rsid w:val="00D05E24"/>
    <w:rsid w:val="00D90F5D"/>
    <w:rsid w:val="00DC17C2"/>
    <w:rsid w:val="00E724A6"/>
    <w:rsid w:val="00E75FC1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6</cp:revision>
  <dcterms:created xsi:type="dcterms:W3CDTF">2017-11-29T05:52:00Z</dcterms:created>
  <dcterms:modified xsi:type="dcterms:W3CDTF">2017-11-29T23:47:00Z</dcterms:modified>
</cp:coreProperties>
</file>