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6" w:rsidRDefault="00285116" w:rsidP="00285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о развитии конкуренции </w:t>
      </w:r>
      <w:bookmarkStart w:id="0" w:name="_GoBack"/>
      <w:bookmarkEnd w:id="0"/>
    </w:p>
    <w:p w:rsidR="00285116" w:rsidRPr="00285116" w:rsidRDefault="00285116" w:rsidP="0028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11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85116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285116">
        <w:rPr>
          <w:rFonts w:ascii="Times New Roman" w:hAnsi="Times New Roman" w:cs="Times New Roman"/>
          <w:sz w:val="24"/>
          <w:szCs w:val="24"/>
        </w:rPr>
        <w:t xml:space="preserve"> муниципальном районе утвержден ряд нормативных актов, утверждающих план мероприятий по содействию развитию конкуренции, перечень социально-значимых и приоритетных рынков для содействия развитию конкуренции в муниципальном образовании, перечень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предпринимательства, а также план создания инвестиционных объектов и</w:t>
      </w:r>
      <w:proofErr w:type="gramEnd"/>
      <w:r w:rsidRPr="00285116">
        <w:rPr>
          <w:rFonts w:ascii="Times New Roman" w:hAnsi="Times New Roman" w:cs="Times New Roman"/>
          <w:sz w:val="24"/>
          <w:szCs w:val="24"/>
        </w:rPr>
        <w:t xml:space="preserve"> объектов инфраструктуры. </w:t>
      </w:r>
    </w:p>
    <w:p w:rsidR="00285116" w:rsidRPr="00285116" w:rsidRDefault="00285116" w:rsidP="0028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>На постоянной основе проводится актуализация перечней имущества, находящихся в муниципальной собственности, для передачи субъектам малого и среднего предпринимательства.</w:t>
      </w:r>
    </w:p>
    <w:p w:rsidR="00285116" w:rsidRPr="00285116" w:rsidRDefault="00285116" w:rsidP="0028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существует раздел, посвященный содействию развитию конкуренции, на сайте муниципального образования предусмотрена возможность перехода в раздел «Развитие конкурентной среды» официального сайта исполнительных органов государственной власти Камчатского края.</w:t>
      </w:r>
    </w:p>
    <w:p w:rsidR="00285116" w:rsidRPr="00285116" w:rsidRDefault="00285116" w:rsidP="0028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 xml:space="preserve">А также, определен Уполномоченный орган по развитию конкуренции - самостоятельный отдел по экономическому развитию и инвестиция администрации Карагинского муниципального района. </w:t>
      </w:r>
    </w:p>
    <w:p w:rsidR="00285116" w:rsidRPr="00285116" w:rsidRDefault="00285116" w:rsidP="0028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>В целях содействия конкуренции, при осуществлении процедур муниципальных закупок, соблюдается законодательство, в соответствии положениями Закона о контрактной системе №44-ФЗ.</w:t>
      </w:r>
    </w:p>
    <w:p w:rsidR="00285116" w:rsidRPr="00285116" w:rsidRDefault="00285116" w:rsidP="0028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>В  целях выявления положений, вводящих избыточные обязанности, запреты и ограничения для субъектов предпринимательской и инвестиционной деятельности, проводится оценка регулирующего воздействия проектов муниципальных нормативных правовых актов (ОРВ), в соответствии с утвержденными планами проведения ОРВ.</w:t>
      </w:r>
    </w:p>
    <w:p w:rsidR="00A36D6A" w:rsidRDefault="00285116" w:rsidP="0028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116">
        <w:rPr>
          <w:rFonts w:ascii="Times New Roman" w:hAnsi="Times New Roman" w:cs="Times New Roman"/>
          <w:sz w:val="24"/>
          <w:szCs w:val="24"/>
        </w:rPr>
        <w:t>В целях содействия формированию современной инфраструктуры розничной торговли, разнообразию торговых структур и повышение территориальной доступности торговых объектов для населения, в районе проводится организация ярмарок в основном, это ярмарки сельхозпроизводителей, а также на постоянной основе проводится мониторинг цен на социально-значимые продовольственные товары. Фактическая обеспеченность населения района площадью стационарных торговых объектов – более 100 %.</w:t>
      </w:r>
    </w:p>
    <w:p w:rsidR="00285116" w:rsidRDefault="00285116" w:rsidP="0028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116" w:rsidRPr="00285116" w:rsidRDefault="00285116" w:rsidP="00285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для формирования рейтинга муниципальных образований по </w:t>
      </w:r>
      <w:r w:rsidRPr="0028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развитию конкуренции и обеспечению условий для формирования благоприятного инвестиционного климата и деловой среды</w:t>
      </w:r>
    </w:p>
    <w:p w:rsidR="00285116" w:rsidRPr="00285116" w:rsidRDefault="00285116" w:rsidP="00285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693"/>
        <w:gridCol w:w="3119"/>
        <w:gridCol w:w="1984"/>
        <w:gridCol w:w="3544"/>
        <w:gridCol w:w="2835"/>
      </w:tblGrid>
      <w:tr w:rsidR="00285116" w:rsidRPr="00285116" w:rsidTr="00285116">
        <w:trPr>
          <w:trHeight w:val="6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 в сети Интернет</w:t>
            </w:r>
          </w:p>
        </w:tc>
      </w:tr>
      <w:tr w:rsidR="00285116" w:rsidRPr="00285116" w:rsidTr="00285116">
        <w:trPr>
          <w:trHeight w:val="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5116" w:rsidRPr="00285116" w:rsidTr="00285116">
        <w:trPr>
          <w:trHeight w:val="1265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Эффективность работы по исполнению Указа Президента Российской Федерации от 21.12.2017 № 618 «Об основных направлениях государственной политики по развитию конкуренции», Перечня поручений Президента Российской Федерации от 15.05.2018 № ПР-817ГС по итогам Государственного совета 05.04.2018, распоряжения Правительства Камчатского края от 27.11.2018 № 484-РП</w:t>
            </w:r>
          </w:p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rPr>
          <w:trHeight w:val="7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приоритета целей и задач по развитию конкуренции на товарных рынках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внесение изменений в положения об органах, предусматривающих приоритет целей и задач по содействию развитию конкуренции на соответствующих товарных рынках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внесении изменений в положение об отделе по экономическому развитию и инвестициям АКМР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5116" w:rsidRPr="00285116" w:rsidTr="00285116">
        <w:trPr>
          <w:trHeight w:val="12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системы внутреннего обеспечения соответствия требованиям антимонопольного законодательства деятельности органов местного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городских округов и муниципальных районов в Камчатском крае (далее – муниципальные образования)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tabs>
                <w:tab w:val="left" w:pos="4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Назначить уполномоченных должностных лиц (определить структурные подразделения), ответственных за организацию и обеспечение антимонопольного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proofErr w:type="gramEnd"/>
          </w:p>
          <w:p w:rsidR="00285116" w:rsidRPr="00285116" w:rsidRDefault="00285116" w:rsidP="00285116">
            <w:pPr>
              <w:tabs>
                <w:tab w:val="left" w:pos="4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rPr>
          <w:trHeight w:val="1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tabs>
                <w:tab w:val="left" w:pos="4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правовой акт об организации 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антимонопольного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разместить на официальном сайте</w:t>
            </w:r>
          </w:p>
          <w:p w:rsidR="00285116" w:rsidRPr="00285116" w:rsidRDefault="00285116" w:rsidP="00285116">
            <w:pPr>
              <w:tabs>
                <w:tab w:val="left" w:pos="4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rPr>
          <w:trHeight w:val="1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tabs>
                <w:tab w:val="left" w:pos="4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план мероприятий «дорожную карту» по организации 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антимонопольного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комплаенса</w:t>
            </w:r>
            <w:proofErr w:type="spellEnd"/>
          </w:p>
          <w:p w:rsidR="00285116" w:rsidRPr="00285116" w:rsidRDefault="00285116" w:rsidP="00285116">
            <w:pPr>
              <w:tabs>
                <w:tab w:val="left" w:pos="4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rPr>
          <w:trHeight w:val="1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tabs>
                <w:tab w:val="left" w:pos="4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(или определить) коллегиальный орган по рассмотрению и оценке мероприятий 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антимонопольному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rPr>
          <w:trHeight w:val="12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Перечня ключевых показателей (сфер, товарных рынков) развития конкуренции в муниципальном образовании к 01 января 2022 года по согласованию с Агентством инвестиций и предпринимательства Камчатского края (далее – Агентство, уполномоченный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орган) на основании материалов, подготовленных рабочей группой Государственного совета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Разработать Перечень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ключевых показателей (сфер, товарных рынков) развития конкуренции в муниципальном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к 01 января 2022 года (далее - Перечень) в целях достижения ключевых показателей (сфер, товарных рынков) развития конкуренции в Камчатском крае, утвержденных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Правительства Камчатского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от 27.11.2018 № 484- РП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rPr>
          <w:trHeight w:val="1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Перечень с уполномоченным органом и исполнительным органом государственной власти Камчатского края, ответственным за достижение ключевых показателей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rPr>
          <w:trHeight w:val="1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Перечень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rPr>
          <w:trHeight w:val="1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дополнительные ключевые показатели (сферы, товарные рынки) развития конкуренции в муниципальном образовании к 01 января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актуализированного муниципального плана мероприятий </w:t>
            </w:r>
            <w:r w:rsidRPr="0028511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(«дорожной карты») по содействию развитию конкуренции и обеспечение его </w:t>
            </w:r>
            <w:r w:rsidRPr="0028511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lastRenderedPageBreak/>
              <w:t xml:space="preserve">выполнения с учётом изменений, внесённых в Стандарт развития конкуренции в субъектах Российской Федерации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Стандарт), утвержденный распоряжением Правительства Российской Федерации от 05.09.2015 № 1738-р,</w:t>
            </w:r>
            <w:r w:rsidRPr="0028511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и необходимости достижения к 01 января 2022 года ключевых показателей развития конкуренции, разработанных в соответствии с пунктом 1.1 настоящего Перечня 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Разработать или актуализировать муниципальной план мероприятий </w:t>
            </w:r>
            <w:r w:rsidRPr="0028511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(«дорожную карту») по содействию развитию конкуренции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АКМР №08 от 17.01.2019 г. «О внесении изменений в распоряжение №193 от 31.08.2017 г. «Об утверждении плана мероприятий («дорожной карты») по содействию развитию конкуренции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Карагинском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http://xn--80aajuagbe0a0ap.xn--p1ai/strukturnye-podrazdelenija-akr/samostojatelnyjj-otdel-ekonomiki/rk/10971/</w:t>
            </w:r>
          </w:p>
        </w:tc>
      </w:tr>
      <w:tr w:rsidR="00285116" w:rsidRPr="00285116" w:rsidTr="00285116">
        <w:trPr>
          <w:trHeight w:val="9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муниципальный план мероприятий </w:t>
            </w:r>
            <w:r w:rsidRPr="0028511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(«дорожную карту») по содействию развитию конкуренции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№193 от 31.08.2017 г. «Об утверждении плана мероприятий («дорожной карты») по содействию развитию конкуренции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Карагинском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http://xn--80aajuagbe0a0ap.xn--p1ai/strukturnye-podrazdelenija-akr/samostojatelnyjj-otdel-ekonomiki/rk/6506/</w:t>
            </w:r>
          </w:p>
        </w:tc>
      </w:tr>
      <w:tr w:rsidR="00285116" w:rsidRPr="00285116" w:rsidTr="00285116">
        <w:trPr>
          <w:trHeight w:val="529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Эффективность работы по реализации положений Стандарта развития конкуренции в субъектах Российской Федерации, утвержденного распоряжением Правительства Российской Федерации от 05.09.2015 №1738-р</w:t>
            </w:r>
          </w:p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rPr>
          <w:trHeight w:val="12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постоянно действующего органа по развитию конкуренции, ответственного за разработку и реализацию мер по содействию развитию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конкуренции в муниципальном образовании, рассмотрение вопросов развития конкуренции и внедрения Стандарта на заседаниях Совета по предпринимательству, созданного в муниципальном образовании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внесение изменений в положение об органе, предусматривающих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ответственность за разработку и реализацию мер по содействию развитию конкуренции в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</w:t>
            </w:r>
          </w:p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внесении изменений в положение об отделе по экономическому развитию и инвестициям АКМР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5116" w:rsidRPr="00285116" w:rsidTr="00285116">
        <w:trPr>
          <w:trHeight w:val="1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внесение изменений в положение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Совета по предпринимательству, созданного в муниципальном образовании, предусматривающих рассмотрение вопросов развития конкуренции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внесении изменений в Положение о совете по поддержке и развитию предпринимательства в КМР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5116" w:rsidRPr="00285116" w:rsidTr="00285116">
        <w:trPr>
          <w:trHeight w:val="1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рассмотрение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вопросов развития конкуренции на Совете по предпринимательству, созданного в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о внесении изменений в Положение о совете по поддержке и развитию предпринимательства в КМР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отчетном году не менее</w:t>
            </w:r>
            <w:proofErr w:type="gramStart"/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чем в 2 обучающих мероприятиях и тренингах для органов местного самоуправления муниципальных образований по вопросам содействия развитию конкуренции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участие сотрудников органов местного самоуправления муниципальных образований в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 мероприятиях и тренингах по вопросам содействия развитию конкуренции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уполномоченному органу в проведении ежегодного мониторинга состояния и развития конкурентной среды на рынках товаров, работ, услуг Камчатского края (далее – мониторинг)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содействие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уполномоченному органу в опросе субъектов предпринимательской деятельности: предоставление в уполномоченный орган необходимого количества заполненных анкет (в соответствии с рекомендациями Агентства по количеству и характеристикам), привлечение к 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интернет-анкетированию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проводилось в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августе 2018 г. Исх. №2736 от 23.08.2018 г. Установлен показатель - 9, проанкетировано - 9.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85116" w:rsidRPr="00285116" w:rsidTr="0028511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содействие уполномоченному органу в опросе потребителей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проводилось в августе 2018 г. Исх. №2736 от 23.08.2018 г. Установлен показатель - 9, проанкетировано - 9.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в уполномоченный орган детализации результатов (с числовым значением и анализом информации) ежегодного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направлена. Исх. №207 от 24.01.2019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http://xn--80aajuagbe0a0ap.xn--p1ai/strukturnye-podrazdelenija-akr/samostojatelnyjj-otdel-ekonomiki/rk/10977/</w:t>
            </w:r>
          </w:p>
        </w:tc>
      </w:tr>
      <w:tr w:rsidR="00285116" w:rsidRPr="00285116" w:rsidTr="0028511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rPr>
          <w:trHeight w:val="6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утвержденного перечня социально значимых и приоритетных рынков для содействия развитию конкуренции в муниципальном образовании, сформированного в соответствии со Стандартом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Утвердить перечень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значимых и приоритетных рынков для содействия развитию конкуренции в муниципальном образовании, сформированный в соответствии со Стандартом и региональным перечнем социально значимых и приоритетных рынков для содействия развитию в Камчатском крае. Указать на наличие дополнительных рынков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Карагинского муниципального района № 171 от 30.08.2017г. «Об утверждении Перечня социально значимых рынков по содействию развития конкуренции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Карагинском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http://xn--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80aajuagbe0a0ap.xn--p1ai/strukturnye-podrazdelenija-akr/samostojatelnyjj-otdel-ekonomiki/rk/6502/</w:t>
            </w:r>
          </w:p>
        </w:tc>
      </w:tr>
      <w:tr w:rsidR="00285116" w:rsidRPr="00285116" w:rsidTr="00285116">
        <w:trPr>
          <w:trHeight w:val="11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2.5.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Обоснование выбора каждого рынка, в том числе с учетом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Обосновать выбор каждого рынка, в том числе с учетом </w:t>
            </w:r>
            <w:r w:rsidRPr="0028511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анализа результатов мониторинга состояния и развития конкурентной среды на рынках товаров, работ и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1.Рынок услуг дошкольного образования;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2.Рынок услуг дополнительного образования;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3.Рынок услуг жилищно-коммунального хозяйства;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4.Рынок розничной торговли;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5.Рынок услуг перевозок пассажиров наземным транспортом;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6.Рынок услуг в сфере культуры;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7. Рынок услуг розничной торговли фармацевтической продукции.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Выбор социально-значимых рынков связан со </w:t>
            </w: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стабильностью таких рынков, с тем, что они являются основными в инфраструктуре района и, учреждения, представляющие эти рынки, относятся к ведению органов местного самоуправления района.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http://xn--80aajuagbe0a0ap.xn--p1ai/strukturnye-podrazdelenija-akr/samostojatelnyjj-otdel-ekonomiki/rk/</w:t>
            </w:r>
          </w:p>
        </w:tc>
      </w:tr>
      <w:tr w:rsidR="00285116" w:rsidRPr="00285116" w:rsidTr="00285116">
        <w:trPr>
          <w:trHeight w:val="11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Обосновать выбор каждого рынка с учетом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указать результат выполнения задачи (да/нет)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1.Рынок услуг дошкольного образования;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2.Рынок услуг дополнительного образования;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3.Рынок услуг жилищно-коммунального хозяйства;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4.Рынок розничной торговли;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5.Рынок услуг перевозок пассажиров наземным транспортом;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6.Рынок услуг в сфере культуры;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7. Рынок услуг розничной торговли фармацевтической продукции.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Выбор социально-значимых рынков связан со стабильностью таких рынков, с тем, что они являются основными в инфраструктуре района и, учреждения, представляющие эти рынки, относятся к ведению органов местного самоуправления района.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http://xn--80aajuagbe0a0ap.xn--p1ai/strukturnye-podrazdelenija-akr/samostojatelnyjj-otdel-ekonomiki/rk/</w:t>
            </w: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2.6.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плана мероприятий («дорожной карты») по содействию развитию конкуренции с установлением целевых показателей развития конкуренции и определением их числовых значений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мероприятий («дорожную карту») по содействию развитию конкуренции с установлением целевых показателей развития конкуренции и определением их числовых значений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АКМР №193         от     31.08.2018 г. «Об утверждении плана мероприятий («дорожной карты») по содействию развитию конкуренции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Карагинском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http://xn--80aajuagbe0a0ap.xn--p1ai/strukturnye-podrazdelenija-akr/samostojatelnyjj-otdel-ekonomiki/rk/6506/</w:t>
            </w: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целевого показателя по каждому из мероприятий, 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плана мероприятий («дорожной карты»)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мероприятий, согласно утвержденному плану мероприятий («дорожной карты»)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плана реализовались в течение 2018 года в соответствии со сроками, установленными планом. Числовые значения целевых показателей установлены в плане с января 2019 года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АКМР №08 от 17.01.2019 г. «О внесении изменений в Распоряжение №193         от     31.08.2018 г. «Об утверждении плана мероприятий («дорожной карты») по содействию развитию конкуренции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Карагинском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http://xn--80aajuagbe0a0ap.xn--p1ai/strukturnye-podrazdelenija-akr/samostojatelnyjj-otdel-ekonomiki/rk/10971/</w:t>
            </w:r>
          </w:p>
        </w:tc>
      </w:tr>
      <w:tr w:rsidR="00285116" w:rsidRPr="00285116" w:rsidTr="00285116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2.8.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органа местного самоуправления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2851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раздела, посвященного содействию развитию конкуренции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систематическое наполнение раздела, посвященного содействию развитию конкуренции, в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целях повышения информированности потребителей и 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состоянии конкурентной среды и деятельности по содействию развитию конкуренции (не реже 1 раза в квартал)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ekonomiki/rk/</w:t>
            </w:r>
          </w:p>
        </w:tc>
      </w:tr>
      <w:tr w:rsidR="00285116" w:rsidRPr="00285116" w:rsidTr="0028511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возможность перехода на сайте муниципального образования в раздел «Развитие конкурентной среды» официального сайта уполномоченного органа (https://aginvest.kamgov.ru/razvitie-konkurentcii)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http://xn--80aajuagbe0a0ap.xn--p1ai/strukturnye-podrazdelenija-akr/samostojatelnyjj-otdel-ekonomiki/rk/</w:t>
            </w: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официальной информации о состоянии конкурентной среды и деятельности по содействию развитию конкуренции, размещаемой муниципальным образованием в открытом доступе, по результатам мониторинга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проводилось в августе 2018 г. Исх. №2736 от 23.08.2018 г. Установлен показатель - 9, проанкетировано - 9.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отсутствует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5116" w:rsidRPr="00285116" w:rsidTr="00285116">
        <w:trPr>
          <w:trHeight w:val="1003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28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работы по обеспечению условий для благоприятного инвестиционного климата в муниципальном образовании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муниципальной поддержке инвестиционной деятельности на территории КМР», утверждено постановление Главы АКМР № 156 от 25.08.2015г.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приоритетных направлений реализуемых на территории Карагинского муниципального района, утвержден постановлением Главы АКМР № 177 т 07.10.2015г.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о порядке проведения конкурса на заключение соглашения о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-частном партнерстве и о заключении (расторжении) соглашения о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-частном партнерстве, утверждено постановление № 188 от 07.10.2015г.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о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-частном партнерстве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Карагинском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районе, утверждено постановлением Главы АКМР № 170 от 10.09.2015г.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  предоставлению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 (постановление Главы АКМР № 370 от 17.10.2015г.) и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Порядок, регламентирующий предоставление грантов начинающим субъектам малого предпринимательства в форме субсидии на создание собственного бизнеса (постановление Главы АКМР № 371 от 17.10.2015г.).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муниципальная услуга по оказанию консультационной поддержки субъектам малого и среднего предпринимательства (постановление  АКМР № 251 от 28.10.2010г.).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сопровождении инвестиционных проектов, реализуемых и (или) планируемых к реализации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Карагинском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утверждено постановлением №  343 от 02 октября 2014 г.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создания инвестиционных объектов и объектов инфраструктуры 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Карагинском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районе, утвержден распоряжением Главы Карагинского муниципального района от 20.06.2018 № 179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Горно-металлургический комбинат по добыче и переработке руды Озерновского золоторудного месторождения Камчатского края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аэропортового комплекса Оссора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Строительство и эксплуатация зданий рыбокомбината в селе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Тымлат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Карагинского района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Рыбоперерабатывающий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в районе бывшего с. 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Карагинского района Камчатского края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Строительство модульного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рыбоперерабатывающего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 на р.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Карагинский район до 180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сутки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Приобретение, капитальный ремонт, модернизация основных средств,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рамках строительства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рыбоперерабатывающего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 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Ивашка Карагинского 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мощностью до 175 тонн готовой продукции в сутки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Строительство высокотехнологичного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рыбоперерабатывающего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Корякморепродукт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Строительство высокотехнологичного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рыбоперерабатывающего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«Русак»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комплексного центра со стационаром в п. Оссора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Реконструкция системы ХВС в селе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Тымлат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Карагинского района (в том числе проектные работы и государственная экспертиза проектной документации)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Строительство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рыбоперерабатывающего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на р.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производительностью 150 тонн/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Детский сад на 150 мест в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ссора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Карагинского района.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Фабрики береговой обработки рыбы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Модернизация РПК 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Укинский</w:t>
            </w:r>
            <w:proofErr w:type="spellEnd"/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Возобновление и развитие портопункта п. Оссора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АКМР №138 от 17.04.2018 г. «О формировании Перечня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предпринимательства»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«Оказание консультационной поддержки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 в рамках реализации муниципальных программ по поддержке субъектов малого предпринимательства»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«Инвестиционные проекты» МП «Создание условий для развития экономического потенциала в Карагинского муниципального района», утвержденная постановлением администрации Карагинского муниципального района № 375 от 22.10.2014г.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КМР № 90  от «17» мая 2016 г. «Об утверждении инвестиционной декларации (инвестиционного меморандума) Карагинского муниципального района»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КМР № 91 «17» мая 2016 г.       «Об утверждении инвестиционного паспорта Карагинского муниципального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официальном сайте администрации КМР организован специализированный Интернет-ресурс об инвестиционной деятельности, обеспечивающий канал прямой связи органов местного самоуправления с инвесторами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http://xn--80aajuagbe0a0ap.xn--p1ai/strukturnye-podrazdelenija-akr/samostojatelnyjj-otdel-ekonomiki/invest/4825/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http://xn--80aajuagbe0a0ap.xn--p1ai/strukturnye-podrazdelenija-akr/samostojatelnyjj-otdel-ekonomiki/invest/10975/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http://xn--80aajuagbe0a0ap.xn--p1ai/strukturnye-podrazdelenija-akr/samostojatelnyjj-otdel-ekonomiki/invest/10976/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p1ai/strukturnye-podrazdelenija-akr/samostojatelnyjj-otdel-ekonomiki/invest/4855/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http://xn--80aajuagbe0a0ap.xn--p1ai/strukturnye-podrazdelenija-akr/samostojatelnyjj-otdel-ekonomiki/smsp/8000/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http://xn--80aajuagbe0a0ap.xn--p1ai/strukturnye-podrazdelenija-akr/samostojatelnyjj-otdel-ekonomiki/smsp/8000/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http://xn--80aajuagbe0a0ap.xn--p1ai/strukturnye-podrazdelenija-akr/samostojatelnyjj-otdel-ekonomiki/smsp/8000/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http://xn--80aajuagbe0a0ap.xn--p1ai/strukturnye-podrazdelenija-akr/samostojatelnyjj-otdel-ekonomiki/invest/4827/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invest-deyatelnosty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/33/ 7623/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Прил.2 к настоящему письму 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invest-deyatelnosty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/33/7624/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/19/10961/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http://xn--80aajuagbe0a0ap.xn--p1ai/strukturnye-podrazdelenija-akr/samostojatelnyjj-otdel-ekonomiki/invest/10974/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http://xn--80aajuagbe0a0ap.xn--p1ai/strukturnye-podrazdelenija-akr/samostojatelnyjj-otdel-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ekonomiki/invest/6161/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http://xn--80aajuagbe0a0ap.xn--p1ai/</w:t>
            </w:r>
            <w:proofErr w:type="spellStart"/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invest-deyatelnosty</w:t>
            </w:r>
            <w:proofErr w:type="spellEnd"/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/28/</w:t>
            </w: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3.2.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инвестиционных проектов по принципу «одного окна»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3.3.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публикация ежегодно обновляемого плана создания объектов необходимой для инвесторов инфраструктуры в муниципальном образовании и </w:t>
            </w: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порядка предоставления информации для размещения на Инвестиционной карте Камчатского края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инвестиционных проектов, реализуемых в муниципальном образовании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3.5.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доступной инфраструктуры для размещения объектов инвесторов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3.6.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3.7.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подпрограммы (раздела) развития инвестиционной деятельности на территории муниципального образования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3.8.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3.9.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размещение в открытом доступе инвестиционного паспорта муниципального образования</w:t>
            </w: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16" w:rsidRPr="00285116" w:rsidTr="0028511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3.10.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116" w:rsidRPr="00285116" w:rsidRDefault="00285116" w:rsidP="0028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116" w:rsidRPr="00285116" w:rsidRDefault="00285116" w:rsidP="00285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16" w:rsidRPr="00285116" w:rsidRDefault="00285116" w:rsidP="00285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16" w:rsidRPr="00285116" w:rsidRDefault="00285116" w:rsidP="00285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16" w:rsidRPr="00285116" w:rsidRDefault="00285116" w:rsidP="0028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5116" w:rsidRPr="0028511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85116" w:rsidRPr="00285116" w:rsidRDefault="00285116" w:rsidP="00285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5116" w:rsidRPr="0028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16"/>
    <w:rsid w:val="00285116"/>
    <w:rsid w:val="00A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2019-10-27T22:44:00Z</dcterms:created>
  <dcterms:modified xsi:type="dcterms:W3CDTF">2019-10-27T22:44:00Z</dcterms:modified>
</cp:coreProperties>
</file>