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7B" w:rsidRDefault="00414327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3526790</wp:posOffset>
            </wp:positionH>
            <wp:positionV relativeFrom="paragraph">
              <wp:posOffset>0</wp:posOffset>
            </wp:positionV>
            <wp:extent cx="3218815" cy="993775"/>
            <wp:effectExtent l="0" t="0" r="0" b="0"/>
            <wp:wrapNone/>
            <wp:docPr id="4" name="Рисунок 2" descr="C:\Users\750F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50F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47B" w:rsidRDefault="000B647B">
      <w:pPr>
        <w:spacing w:line="360" w:lineRule="exact"/>
      </w:pPr>
    </w:p>
    <w:p w:rsidR="000B647B" w:rsidRDefault="000B647B">
      <w:pPr>
        <w:spacing w:line="360" w:lineRule="exact"/>
      </w:pPr>
    </w:p>
    <w:p w:rsidR="000B647B" w:rsidRDefault="000B647B">
      <w:pPr>
        <w:spacing w:line="492" w:lineRule="exact"/>
      </w:pPr>
    </w:p>
    <w:p w:rsidR="000B647B" w:rsidRDefault="000B647B">
      <w:pPr>
        <w:rPr>
          <w:sz w:val="2"/>
          <w:szCs w:val="2"/>
        </w:rPr>
        <w:sectPr w:rsidR="000B647B">
          <w:headerReference w:type="default" r:id="rId8"/>
          <w:headerReference w:type="first" r:id="rId9"/>
          <w:footerReference w:type="first" r:id="rId10"/>
          <w:footnotePr>
            <w:numFmt w:val="upperRoman"/>
            <w:numRestart w:val="eachPage"/>
          </w:footnotePr>
          <w:type w:val="continuous"/>
          <w:pgSz w:w="11900" w:h="16840"/>
          <w:pgMar w:top="856" w:right="414" w:bottom="3255" w:left="465" w:header="0" w:footer="3" w:gutter="0"/>
          <w:cols w:space="720"/>
          <w:noEndnote/>
          <w:titlePg/>
          <w:docGrid w:linePitch="360"/>
        </w:sectPr>
      </w:pPr>
      <w:bookmarkStart w:id="0" w:name="_GoBack"/>
      <w:bookmarkEnd w:id="0"/>
    </w:p>
    <w:p w:rsidR="000B647B" w:rsidRDefault="000B647B">
      <w:pPr>
        <w:spacing w:before="68" w:after="68" w:line="240" w:lineRule="exact"/>
        <w:rPr>
          <w:sz w:val="19"/>
          <w:szCs w:val="19"/>
        </w:rPr>
      </w:pPr>
    </w:p>
    <w:p w:rsidR="000B647B" w:rsidRDefault="000B647B">
      <w:pPr>
        <w:rPr>
          <w:sz w:val="2"/>
          <w:szCs w:val="2"/>
        </w:rPr>
        <w:sectPr w:rsidR="000B647B">
          <w:type w:val="continuous"/>
          <w:pgSz w:w="11900" w:h="16840"/>
          <w:pgMar w:top="2830" w:right="0" w:bottom="2830" w:left="0" w:header="0" w:footer="3" w:gutter="0"/>
          <w:cols w:space="720"/>
          <w:noEndnote/>
          <w:docGrid w:linePitch="360"/>
        </w:sectPr>
      </w:pPr>
    </w:p>
    <w:p w:rsidR="000B647B" w:rsidRDefault="00CA1CB3">
      <w:pPr>
        <w:pStyle w:val="10"/>
        <w:keepNext/>
        <w:keepLines/>
        <w:shd w:val="clear" w:color="auto" w:fill="auto"/>
        <w:spacing w:after="0" w:line="320" w:lineRule="exact"/>
      </w:pPr>
      <w:bookmarkStart w:id="1" w:name="bookmark0"/>
      <w:r>
        <w:t>РАСПОРЯЖЕНИЕ</w:t>
      </w:r>
      <w:bookmarkEnd w:id="1"/>
    </w:p>
    <w:p w:rsidR="000B647B" w:rsidRDefault="00CA1CB3">
      <w:pPr>
        <w:pStyle w:val="30"/>
        <w:shd w:val="clear" w:color="auto" w:fill="auto"/>
        <w:spacing w:before="0" w:after="568" w:line="280" w:lineRule="exact"/>
      </w:pPr>
      <w:r>
        <w:t>ГУБЕРНАТОРА КАМЧАТСКОГО КРАЯ</w:t>
      </w:r>
    </w:p>
    <w:p w:rsidR="000B647B" w:rsidRDefault="00CA1CB3">
      <w:pPr>
        <w:pStyle w:val="40"/>
        <w:shd w:val="clear" w:color="auto" w:fill="auto"/>
        <w:tabs>
          <w:tab w:val="left" w:leader="underscore" w:pos="3022"/>
          <w:tab w:val="left" w:pos="3781"/>
        </w:tabs>
        <w:spacing w:before="0" w:after="23" w:line="210" w:lineRule="exact"/>
        <w:ind w:left="440"/>
      </w:pPr>
      <w:r>
        <w:rPr>
          <w:rStyle w:val="41pt"/>
          <w:b/>
          <w:bCs/>
        </w:rPr>
        <w:t>15.04.2020</w:t>
      </w:r>
      <w:r>
        <w:rPr>
          <w:rStyle w:val="41pt0"/>
          <w:b/>
          <w:bCs/>
        </w:rPr>
        <w:tab/>
        <w:t>№</w:t>
      </w:r>
      <w:r>
        <w:rPr>
          <w:rStyle w:val="41pt0"/>
          <w:b/>
          <w:bCs/>
        </w:rPr>
        <w:tab/>
      </w:r>
      <w:r>
        <w:rPr>
          <w:rStyle w:val="41pt"/>
          <w:b/>
          <w:bCs/>
        </w:rPr>
        <w:t>400-р</w:t>
      </w:r>
    </w:p>
    <w:p w:rsidR="000B647B" w:rsidRDefault="00CA1CB3">
      <w:pPr>
        <w:pStyle w:val="40"/>
        <w:shd w:val="clear" w:color="auto" w:fill="auto"/>
        <w:spacing w:before="0" w:after="738" w:line="210" w:lineRule="exact"/>
        <w:ind w:firstLine="760"/>
      </w:pPr>
      <w:r>
        <w:t>г. Петропавловск-Камчатский</w:t>
      </w:r>
    </w:p>
    <w:p w:rsidR="000B647B" w:rsidRDefault="00CA1CB3">
      <w:pPr>
        <w:pStyle w:val="30"/>
        <w:shd w:val="clear" w:color="auto" w:fill="auto"/>
        <w:spacing w:before="0" w:after="296" w:line="322" w:lineRule="exact"/>
        <w:ind w:firstLine="760"/>
        <w:jc w:val="both"/>
      </w:pPr>
      <w:r>
        <w:t xml:space="preserve">В соответствии с постановлением Губернатора Камчатского края от 10.04.2020 № 50 «О мерах по недопущению распространения новой коронавирусной инфекции </w:t>
      </w:r>
      <w:r w:rsidRPr="00414327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414327">
        <w:rPr>
          <w:lang w:eastAsia="en-US" w:bidi="en-US"/>
        </w:rPr>
        <w:t xml:space="preserve">-19) </w:t>
      </w:r>
      <w:r>
        <w:t>на территории Камчатского края»</w:t>
      </w:r>
    </w:p>
    <w:p w:rsidR="000B647B" w:rsidRDefault="00CA1CB3">
      <w:pPr>
        <w:pStyle w:val="30"/>
        <w:numPr>
          <w:ilvl w:val="0"/>
          <w:numId w:val="1"/>
        </w:numPr>
        <w:shd w:val="clear" w:color="auto" w:fill="auto"/>
        <w:tabs>
          <w:tab w:val="left" w:pos="1098"/>
        </w:tabs>
        <w:spacing w:before="0" w:after="0" w:line="326" w:lineRule="exact"/>
        <w:ind w:firstLine="760"/>
        <w:jc w:val="both"/>
      </w:pPr>
      <w:r>
        <w:t>Внести в распоряжение Губерн</w:t>
      </w:r>
      <w:r>
        <w:t xml:space="preserve">атора Камчатского края от 06.04.2020 </w:t>
      </w:r>
      <w:r>
        <w:rPr>
          <w:rStyle w:val="3MicrosoftSansSerif13pt"/>
        </w:rPr>
        <w:t>№</w:t>
      </w:r>
      <w:r>
        <w:t xml:space="preserve"> 371-Р следующие изменения:</w:t>
      </w:r>
    </w:p>
    <w:p w:rsidR="000B647B" w:rsidRDefault="00CA1CB3">
      <w:pPr>
        <w:pStyle w:val="30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0" w:line="317" w:lineRule="exact"/>
        <w:ind w:firstLine="760"/>
        <w:jc w:val="both"/>
      </w:pPr>
      <w:r>
        <w:t>часть 1 изложить в следующей редакции:</w:t>
      </w:r>
    </w:p>
    <w:p w:rsidR="000B647B" w:rsidRDefault="00CA1CB3">
      <w:pPr>
        <w:pStyle w:val="30"/>
        <w:shd w:val="clear" w:color="auto" w:fill="auto"/>
        <w:spacing w:before="0" w:after="0" w:line="317" w:lineRule="exact"/>
        <w:ind w:firstLine="760"/>
        <w:jc w:val="both"/>
      </w:pPr>
      <w:r>
        <w:t xml:space="preserve">«1. Утвердить рекомендуемую форму справки работодателя (индивидуального предпринимателя), при наличии которой разрешается передвижение граждан по </w:t>
      </w:r>
      <w:r>
        <w:t>территории Камчатского края в целях осуществления (служебной) деятельности, согласно приложению 1 к настоящему распоряжению.»;</w:t>
      </w:r>
    </w:p>
    <w:p w:rsidR="000B647B" w:rsidRDefault="00CA1CB3">
      <w:pPr>
        <w:pStyle w:val="30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0" w:line="317" w:lineRule="exact"/>
        <w:ind w:firstLine="760"/>
        <w:jc w:val="both"/>
      </w:pPr>
      <w:r>
        <w:t>приложение 1 изложить в редакции согласно приложению.</w:t>
      </w:r>
    </w:p>
    <w:p w:rsidR="000B647B" w:rsidRDefault="00CA1CB3">
      <w:pPr>
        <w:pStyle w:val="30"/>
        <w:numPr>
          <w:ilvl w:val="0"/>
          <w:numId w:val="1"/>
        </w:numPr>
        <w:shd w:val="clear" w:color="auto" w:fill="auto"/>
        <w:tabs>
          <w:tab w:val="left" w:pos="1089"/>
        </w:tabs>
        <w:spacing w:before="0" w:after="0" w:line="317" w:lineRule="exact"/>
        <w:ind w:firstLine="760"/>
        <w:jc w:val="both"/>
      </w:pPr>
      <w:r>
        <w:t xml:space="preserve">Установить, что справки, выданные работникам до вступления в силу </w:t>
      </w:r>
      <w:r>
        <w:t>настоящего распоряжения, не требуют переоформления в соответствии с настоящим распоряжением.</w:t>
      </w:r>
    </w:p>
    <w:p w:rsidR="000B647B" w:rsidRDefault="00CA1CB3">
      <w:pPr>
        <w:pStyle w:val="30"/>
        <w:numPr>
          <w:ilvl w:val="0"/>
          <w:numId w:val="1"/>
        </w:numPr>
        <w:shd w:val="clear" w:color="auto" w:fill="auto"/>
        <w:tabs>
          <w:tab w:val="left" w:pos="1094"/>
        </w:tabs>
        <w:spacing w:before="0" w:after="751" w:line="317" w:lineRule="exact"/>
        <w:ind w:firstLine="760"/>
        <w:jc w:val="both"/>
      </w:pPr>
      <w:r>
        <w:t>Управлению пресс-службы Аппарата Губернатора и Правительства Камчатского края обеспечить размещение настоящего распоряжения в средствах массовой информации.</w:t>
      </w:r>
    </w:p>
    <w:p w:rsidR="000B647B" w:rsidRDefault="00414327">
      <w:pPr>
        <w:pStyle w:val="50"/>
        <w:shd w:val="clear" w:color="auto" w:fill="auto"/>
        <w:spacing w:before="0"/>
        <w:ind w:right="1780"/>
        <w:sectPr w:rsidR="000B647B">
          <w:type w:val="continuous"/>
          <w:pgSz w:w="11900" w:h="16840"/>
          <w:pgMar w:top="2830" w:right="586" w:bottom="2830" w:left="180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254000" distL="63500" distR="63500" simplePos="0" relativeHeight="377487104" behindDoc="1" locked="0" layoutInCell="1" allowOverlap="1">
            <wp:simplePos x="0" y="0"/>
            <wp:positionH relativeFrom="margin">
              <wp:posOffset>621665</wp:posOffset>
            </wp:positionH>
            <wp:positionV relativeFrom="paragraph">
              <wp:posOffset>-311150</wp:posOffset>
            </wp:positionV>
            <wp:extent cx="1329055" cy="1231265"/>
            <wp:effectExtent l="0" t="0" r="0" b="0"/>
            <wp:wrapSquare wrapText="bothSides"/>
            <wp:docPr id="6" name="Рисунок 6" descr="C:\Users\750F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50F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CB3">
        <w:t xml:space="preserve">НО исполняющий ОБЯЗАННОСТИ ОРА КАМЧАТСКОГО КРАЯ </w:t>
      </w:r>
      <w:r w:rsidR="00CA1CB3">
        <w:rPr>
          <w:rStyle w:val="5-2pt"/>
          <w:b/>
          <w:bCs/>
        </w:rPr>
        <w:t>В.В.</w:t>
      </w:r>
      <w:r w:rsidR="00CA1CB3">
        <w:t xml:space="preserve"> СОЛОДОВ</w:t>
      </w:r>
    </w:p>
    <w:p w:rsidR="000B647B" w:rsidRDefault="00CA1CB3">
      <w:pPr>
        <w:pStyle w:val="30"/>
        <w:shd w:val="clear" w:color="auto" w:fill="auto"/>
        <w:tabs>
          <w:tab w:val="left" w:leader="underscore" w:pos="8338"/>
        </w:tabs>
        <w:spacing w:before="0" w:after="249" w:line="326" w:lineRule="exact"/>
        <w:ind w:left="5720"/>
        <w:jc w:val="left"/>
      </w:pPr>
      <w:r>
        <w:lastRenderedPageBreak/>
        <w:t xml:space="preserve">Приложение к распоряжению Губернатора Камчатского края от </w:t>
      </w:r>
      <w:r>
        <w:rPr>
          <w:rStyle w:val="313pt1pt"/>
        </w:rPr>
        <w:t>15.04.2020</w:t>
      </w:r>
      <w:r>
        <w:rPr>
          <w:rStyle w:val="313pt1pt0"/>
        </w:rPr>
        <w:tab/>
        <w:t xml:space="preserve">№ </w:t>
      </w:r>
      <w:r>
        <w:rPr>
          <w:rStyle w:val="313pt1pt"/>
        </w:rPr>
        <w:t xml:space="preserve">400-Р </w:t>
      </w:r>
      <w:r>
        <w:t>«Приложение 1 к распоряжению Г убернатора Камчатского края от 06.04.2020 № 371-Р</w:t>
      </w:r>
    </w:p>
    <w:p w:rsidR="000B647B" w:rsidRDefault="00CA1CB3">
      <w:pPr>
        <w:pStyle w:val="60"/>
        <w:shd w:val="clear" w:color="auto" w:fill="auto"/>
        <w:spacing w:before="0" w:after="590" w:line="240" w:lineRule="exact"/>
        <w:ind w:left="5720"/>
      </w:pPr>
      <w:r>
        <w:t xml:space="preserve">Форма </w:t>
      </w:r>
      <w:r>
        <w:t>документа</w:t>
      </w:r>
    </w:p>
    <w:p w:rsidR="000B647B" w:rsidRDefault="00CA1CB3">
      <w:pPr>
        <w:pStyle w:val="20"/>
        <w:shd w:val="clear" w:color="auto" w:fill="auto"/>
        <w:spacing w:before="0" w:after="293" w:line="240" w:lineRule="exact"/>
        <w:ind w:left="80" w:firstLine="0"/>
      </w:pPr>
      <w:r>
        <w:t>СПРАВКА</w:t>
      </w:r>
      <w:r>
        <w:rPr>
          <w:vertAlign w:val="superscript"/>
        </w:rPr>
        <w:footnoteReference w:id="1"/>
      </w:r>
    </w:p>
    <w:p w:rsidR="000B647B" w:rsidRDefault="00CA1CB3">
      <w:pPr>
        <w:pStyle w:val="20"/>
        <w:shd w:val="clear" w:color="auto" w:fill="auto"/>
        <w:tabs>
          <w:tab w:val="left" w:leader="underscore" w:pos="8338"/>
          <w:tab w:val="left" w:leader="underscore" w:pos="9713"/>
        </w:tabs>
        <w:spacing w:before="0" w:after="288" w:line="240" w:lineRule="exact"/>
        <w:ind w:left="6420" w:firstLine="0"/>
        <w:jc w:val="both"/>
      </w:pPr>
      <w:r>
        <w:t>от</w:t>
      </w:r>
      <w:r>
        <w:tab/>
        <w:t>№</w:t>
      </w:r>
      <w:r>
        <w:tab/>
      </w:r>
    </w:p>
    <w:p w:rsidR="000B647B" w:rsidRDefault="00CA1CB3">
      <w:pPr>
        <w:pStyle w:val="20"/>
        <w:shd w:val="clear" w:color="auto" w:fill="auto"/>
        <w:tabs>
          <w:tab w:val="left" w:pos="3539"/>
          <w:tab w:val="left" w:pos="5834"/>
          <w:tab w:val="left" w:pos="8338"/>
        </w:tabs>
        <w:spacing w:before="0" w:after="256" w:line="240" w:lineRule="exact"/>
        <w:ind w:left="880" w:firstLine="0"/>
        <w:jc w:val="both"/>
      </w:pPr>
      <w:r>
        <w:t>Настоящая</w:t>
      </w:r>
      <w:r>
        <w:tab/>
        <w:t>справка</w:t>
      </w:r>
      <w:r>
        <w:tab/>
        <w:t>разрешает</w:t>
      </w:r>
      <w:r>
        <w:tab/>
        <w:t>гражданину</w:t>
      </w:r>
    </w:p>
    <w:p w:rsidR="000B647B" w:rsidRDefault="00CA1CB3">
      <w:pPr>
        <w:pStyle w:val="60"/>
        <w:shd w:val="clear" w:color="auto" w:fill="auto"/>
        <w:spacing w:before="0" w:after="0" w:line="298" w:lineRule="exact"/>
        <w:ind w:left="4860"/>
      </w:pPr>
      <w:r>
        <w:t>(Ф.И.О.)</w:t>
      </w:r>
    </w:p>
    <w:p w:rsidR="000B647B" w:rsidRDefault="00CA1CB3">
      <w:pPr>
        <w:pStyle w:val="20"/>
        <w:shd w:val="clear" w:color="auto" w:fill="auto"/>
        <w:spacing w:before="0" w:after="0" w:line="298" w:lineRule="exact"/>
        <w:ind w:firstLine="0"/>
        <w:jc w:val="both"/>
      </w:pPr>
      <w:r>
        <w:t>передвигаться по территории Камчатского края в целях осуществления трудовой (служебной) деятельности, которая не приостановлена в соответствии с Указом Президента Российской Федерации</w:t>
      </w:r>
      <w:r>
        <w:t xml:space="preserve">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</w:t>
      </w:r>
      <w:r w:rsidRPr="00414327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414327">
        <w:rPr>
          <w:lang w:eastAsia="en-US" w:bidi="en-US"/>
        </w:rPr>
        <w:t xml:space="preserve">- </w:t>
      </w:r>
      <w:r>
        <w:t>19)», правовыми актами Камчатского края.</w:t>
      </w:r>
    </w:p>
    <w:p w:rsidR="000B647B" w:rsidRDefault="00CA1CB3">
      <w:pPr>
        <w:pStyle w:val="20"/>
        <w:shd w:val="clear" w:color="auto" w:fill="auto"/>
        <w:spacing w:before="0" w:after="0" w:line="298" w:lineRule="exact"/>
        <w:ind w:left="880" w:firstLine="0"/>
        <w:jc w:val="both"/>
      </w:pPr>
      <w:r>
        <w:t xml:space="preserve">Гражданин </w:t>
      </w:r>
      <w:r>
        <w:t>осуществляет деятельность в:</w:t>
      </w:r>
    </w:p>
    <w:p w:rsidR="000B647B" w:rsidRDefault="00CA1CB3">
      <w:pPr>
        <w:pStyle w:val="20"/>
        <w:numPr>
          <w:ilvl w:val="0"/>
          <w:numId w:val="3"/>
        </w:numPr>
        <w:shd w:val="clear" w:color="auto" w:fill="auto"/>
        <w:tabs>
          <w:tab w:val="left" w:pos="415"/>
        </w:tabs>
        <w:spacing w:before="0" w:after="0" w:line="298" w:lineRule="exact"/>
        <w:ind w:firstLine="0"/>
        <w:jc w:val="both"/>
      </w:pPr>
      <w:r>
        <w:t>непрерывно действующей организации;</w:t>
      </w:r>
    </w:p>
    <w:p w:rsidR="000B647B" w:rsidRDefault="00CA1CB3">
      <w:pPr>
        <w:pStyle w:val="20"/>
        <w:numPr>
          <w:ilvl w:val="0"/>
          <w:numId w:val="3"/>
        </w:numPr>
        <w:shd w:val="clear" w:color="auto" w:fill="auto"/>
        <w:tabs>
          <w:tab w:val="left" w:pos="415"/>
        </w:tabs>
        <w:spacing w:before="0" w:after="0" w:line="298" w:lineRule="exact"/>
        <w:ind w:firstLine="0"/>
        <w:jc w:val="both"/>
      </w:pPr>
      <w:r>
        <w:t>медицинской, аптечной организации;</w:t>
      </w:r>
    </w:p>
    <w:p w:rsidR="000B647B" w:rsidRDefault="00CA1CB3">
      <w:pPr>
        <w:pStyle w:val="20"/>
        <w:numPr>
          <w:ilvl w:val="0"/>
          <w:numId w:val="3"/>
        </w:numPr>
        <w:shd w:val="clear" w:color="auto" w:fill="auto"/>
        <w:tabs>
          <w:tab w:val="left" w:pos="415"/>
        </w:tabs>
        <w:spacing w:before="0" w:after="0" w:line="298" w:lineRule="exact"/>
        <w:ind w:left="460" w:right="180"/>
        <w:jc w:val="both"/>
      </w:pPr>
      <w:r>
        <w:t>организации, обеспечивающей население продуктами питания, товарами первой необходимости;</w:t>
      </w:r>
    </w:p>
    <w:p w:rsidR="000B647B" w:rsidRDefault="00CA1CB3">
      <w:pPr>
        <w:pStyle w:val="20"/>
        <w:numPr>
          <w:ilvl w:val="0"/>
          <w:numId w:val="3"/>
        </w:numPr>
        <w:shd w:val="clear" w:color="auto" w:fill="auto"/>
        <w:tabs>
          <w:tab w:val="left" w:pos="415"/>
        </w:tabs>
        <w:spacing w:before="0" w:after="0" w:line="298" w:lineRule="exact"/>
        <w:ind w:left="460" w:right="180"/>
        <w:jc w:val="both"/>
      </w:pPr>
      <w:r>
        <w:t xml:space="preserve">организации, выполняющей неотложные работы в условиях чрезвычайной </w:t>
      </w:r>
      <w:r>
        <w:t>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0B647B" w:rsidRDefault="00CA1CB3">
      <w:pPr>
        <w:pStyle w:val="20"/>
        <w:numPr>
          <w:ilvl w:val="0"/>
          <w:numId w:val="3"/>
        </w:numPr>
        <w:shd w:val="clear" w:color="auto" w:fill="auto"/>
        <w:tabs>
          <w:tab w:val="left" w:pos="415"/>
        </w:tabs>
        <w:spacing w:before="0" w:after="0" w:line="298" w:lineRule="exact"/>
        <w:ind w:left="460" w:right="180"/>
        <w:jc w:val="both"/>
      </w:pPr>
      <w:r>
        <w:t>организации, осуществляющей неотложные ремонтны</w:t>
      </w:r>
      <w:r>
        <w:t>е, погрузочно- разгрузочные работы;</w:t>
      </w:r>
    </w:p>
    <w:p w:rsidR="000B647B" w:rsidRDefault="00CA1CB3">
      <w:pPr>
        <w:pStyle w:val="20"/>
        <w:numPr>
          <w:ilvl w:val="0"/>
          <w:numId w:val="3"/>
        </w:numPr>
        <w:shd w:val="clear" w:color="auto" w:fill="auto"/>
        <w:tabs>
          <w:tab w:val="left" w:pos="415"/>
        </w:tabs>
        <w:spacing w:before="0" w:after="0" w:line="298" w:lineRule="exact"/>
        <w:ind w:left="460" w:right="180"/>
        <w:jc w:val="both"/>
      </w:pPr>
      <w:r>
        <w:t>организации, предоставляющей финансовые услуги в части неотложных функций (услуги по расчетам и платежам);</w:t>
      </w:r>
    </w:p>
    <w:p w:rsidR="000B647B" w:rsidRDefault="00CA1CB3">
      <w:pPr>
        <w:pStyle w:val="20"/>
        <w:numPr>
          <w:ilvl w:val="0"/>
          <w:numId w:val="3"/>
        </w:numPr>
        <w:shd w:val="clear" w:color="auto" w:fill="auto"/>
        <w:tabs>
          <w:tab w:val="left" w:pos="415"/>
        </w:tabs>
        <w:spacing w:before="0" w:after="0" w:line="298" w:lineRule="exact"/>
        <w:ind w:left="460" w:right="180"/>
        <w:jc w:val="both"/>
      </w:pPr>
      <w:r>
        <w:t>государственном органе, органе государственной власти, органе местного самоуправления;</w:t>
      </w:r>
    </w:p>
    <w:p w:rsidR="000B647B" w:rsidRDefault="00CA1CB3">
      <w:pPr>
        <w:pStyle w:val="20"/>
        <w:numPr>
          <w:ilvl w:val="0"/>
          <w:numId w:val="3"/>
        </w:numPr>
        <w:shd w:val="clear" w:color="auto" w:fill="auto"/>
        <w:tabs>
          <w:tab w:val="left" w:pos="415"/>
        </w:tabs>
        <w:spacing w:before="0" w:after="0" w:line="298" w:lineRule="exact"/>
        <w:ind w:left="460" w:right="180"/>
        <w:jc w:val="both"/>
      </w:pPr>
      <w:r>
        <w:t>иной организации, указанно</w:t>
      </w:r>
      <w:r>
        <w:t>й в распоряжении Правительства Российской Федерации от 27.03.2020 № 762-р или распоряжении Правительства Камчатского края от 08.04.2020 № 106-РП.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9"/>
        <w:gridCol w:w="4997"/>
      </w:tblGrid>
      <w:tr w:rsidR="000B647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47B" w:rsidRDefault="00CA1CB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"/>
              </w:rPr>
              <w:t>Должность гражданина, на которого оформлена справка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7B" w:rsidRDefault="000B647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647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47B" w:rsidRDefault="00CA1CB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"/>
              </w:rPr>
              <w:t xml:space="preserve">Наименование и адрес организации (индивидуального </w:t>
            </w:r>
            <w:r>
              <w:rPr>
                <w:rStyle w:val="21"/>
              </w:rPr>
              <w:t>предпринимателя)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47B" w:rsidRDefault="000B647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647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647B" w:rsidRDefault="00CA1CB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1"/>
              </w:rPr>
              <w:t>ИНН и ОГРН/ОГРНИП (кроме государственных органов, органов государственной власти, органов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7B" w:rsidRDefault="000B647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B647B" w:rsidRDefault="000B647B">
      <w:pPr>
        <w:framePr w:w="9586" w:wrap="notBeside" w:vAnchor="text" w:hAnchor="text" w:xAlign="center" w:y="1"/>
        <w:rPr>
          <w:sz w:val="2"/>
          <w:szCs w:val="2"/>
        </w:rPr>
      </w:pPr>
    </w:p>
    <w:p w:rsidR="000B647B" w:rsidRDefault="000B647B">
      <w:pPr>
        <w:rPr>
          <w:sz w:val="2"/>
          <w:szCs w:val="2"/>
        </w:rPr>
      </w:pPr>
    </w:p>
    <w:p w:rsidR="000B647B" w:rsidRDefault="00CA1CB3">
      <w:pPr>
        <w:pStyle w:val="20"/>
        <w:shd w:val="clear" w:color="auto" w:fill="auto"/>
        <w:spacing w:before="0" w:after="6" w:line="240" w:lineRule="exact"/>
        <w:ind w:firstLine="0"/>
        <w:jc w:val="both"/>
      </w:pPr>
      <w:r>
        <w:t>Руководитель</w:t>
      </w:r>
    </w:p>
    <w:p w:rsidR="000B647B" w:rsidRDefault="00CA1CB3">
      <w:pPr>
        <w:pStyle w:val="20"/>
        <w:shd w:val="clear" w:color="auto" w:fill="auto"/>
        <w:tabs>
          <w:tab w:val="left" w:leader="underscore" w:pos="6595"/>
          <w:tab w:val="left" w:leader="underscore" w:pos="9485"/>
        </w:tabs>
        <w:spacing w:before="0" w:after="0" w:line="235" w:lineRule="exact"/>
        <w:ind w:firstLine="0"/>
        <w:jc w:val="both"/>
      </w:pPr>
      <w:r>
        <w:lastRenderedPageBreak/>
        <w:t>(Индивидуальный предприниматель)</w:t>
      </w:r>
      <w:r>
        <w:tab/>
        <w:t xml:space="preserve"> </w:t>
      </w:r>
      <w:r>
        <w:tab/>
      </w:r>
    </w:p>
    <w:p w:rsidR="000B647B" w:rsidRDefault="00CA1CB3">
      <w:pPr>
        <w:pStyle w:val="70"/>
        <w:shd w:val="clear" w:color="auto" w:fill="auto"/>
        <w:tabs>
          <w:tab w:val="left" w:pos="4562"/>
          <w:tab w:val="left" w:pos="7678"/>
        </w:tabs>
        <w:ind w:left="660"/>
      </w:pPr>
      <w:r>
        <w:t>МП</w:t>
      </w:r>
      <w:r>
        <w:tab/>
        <w:t>(подпись)</w:t>
      </w:r>
      <w:r>
        <w:tab/>
        <w:t>(И.О. Фамилия)</w:t>
      </w:r>
    </w:p>
    <w:p w:rsidR="000B647B" w:rsidRDefault="00CA1CB3">
      <w:pPr>
        <w:pStyle w:val="70"/>
        <w:shd w:val="clear" w:color="auto" w:fill="auto"/>
        <w:ind w:left="240"/>
        <w:jc w:val="left"/>
      </w:pPr>
      <w:r>
        <w:t xml:space="preserve">(при наличии) </w:t>
      </w:r>
      <w:r>
        <w:rPr>
          <w:vertAlign w:val="superscript"/>
        </w:rPr>
        <w:t>1</w:t>
      </w:r>
    </w:p>
    <w:sectPr w:rsidR="000B647B">
      <w:pgSz w:w="11900" w:h="16840"/>
      <w:pgMar w:top="961" w:right="356" w:bottom="790" w:left="17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CB3" w:rsidRDefault="00CA1CB3">
      <w:r>
        <w:separator/>
      </w:r>
    </w:p>
  </w:endnote>
  <w:endnote w:type="continuationSeparator" w:id="0">
    <w:p w:rsidR="00CA1CB3" w:rsidRDefault="00CA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47B" w:rsidRDefault="004143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295275</wp:posOffset>
              </wp:positionH>
              <wp:positionV relativeFrom="page">
                <wp:posOffset>8674100</wp:posOffset>
              </wp:positionV>
              <wp:extent cx="89535" cy="1314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47B" w:rsidRDefault="00CA1CB3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9pt"/>
                              <w:rFonts w:eastAsia="Microsoft Sans Serif"/>
                            </w:rPr>
                            <w:t>'о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3.25pt;margin-top:683pt;width:7.05pt;height:10.3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" filled="f" stroked="f">
              <v:textbox style="mso-fit-shape-to-text:t" inset="0,0,0,0">
                <w:txbxContent>
                  <w:p w:rsidR="000B647B" w:rsidRDefault="00CA1CB3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9pt"/>
                        <w:rFonts w:eastAsia="Microsoft Sans Serif"/>
                      </w:rPr>
                      <w:t>'о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CB3" w:rsidRDefault="00CA1CB3">
      <w:r>
        <w:separator/>
      </w:r>
    </w:p>
  </w:footnote>
  <w:footnote w:type="continuationSeparator" w:id="0">
    <w:p w:rsidR="00CA1CB3" w:rsidRDefault="00CA1CB3">
      <w:r>
        <w:continuationSeparator/>
      </w:r>
    </w:p>
  </w:footnote>
  <w:footnote w:id="1">
    <w:p w:rsidR="000B647B" w:rsidRDefault="00CA1CB3">
      <w:pPr>
        <w:pStyle w:val="a5"/>
        <w:shd w:val="clear" w:color="auto" w:fill="auto"/>
      </w:pPr>
      <w:r>
        <w:rPr>
          <w:rStyle w:val="a6"/>
          <w:vertAlign w:val="superscript"/>
        </w:rPr>
        <w:footnoteRef/>
      </w:r>
      <w:r>
        <w:t xml:space="preserve"> Справка действительна при предъявлении документа, удостоверяющего личность, или служебного удостоверения.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47B" w:rsidRDefault="004143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1205230</wp:posOffset>
              </wp:positionH>
              <wp:positionV relativeFrom="page">
                <wp:posOffset>434975</wp:posOffset>
              </wp:positionV>
              <wp:extent cx="1391285" cy="131445"/>
              <wp:effectExtent l="0" t="0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2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47B" w:rsidRDefault="00CA1CB3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9pt0"/>
                              <w:rFonts w:eastAsia="Microsoft Sans Serif"/>
                            </w:rPr>
                            <w:t>местного самоуправления)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4.9pt;margin-top:34.25pt;width:109.55pt;height:10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" filled="f" stroked="f">
              <v:textbox style="mso-fit-shape-to-text:t" inset="0,0,0,0">
                <w:txbxContent>
                  <w:p w:rsidR="000B647B" w:rsidRDefault="00CA1CB3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9pt0"/>
                        <w:rFonts w:eastAsia="Microsoft Sans Serif"/>
                      </w:rPr>
                      <w:t>местного самоуправления)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47B" w:rsidRDefault="004143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5577840</wp:posOffset>
              </wp:positionH>
              <wp:positionV relativeFrom="page">
                <wp:posOffset>386080</wp:posOffset>
              </wp:positionV>
              <wp:extent cx="1680210" cy="1219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021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47B" w:rsidRDefault="00CA1CB3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Правительство Камчатского кр-=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39.2pt;margin-top:30.4pt;width:132.3pt;height:9.6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7NrgIAAK4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" filled="f" stroked="f">
              <v:textbox style="mso-fit-shape-to-text:t" inset="0,0,0,0">
                <w:txbxContent>
                  <w:p w:rsidR="000B647B" w:rsidRDefault="00CA1CB3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Правительство Камчатского кр-=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824AE"/>
    <w:multiLevelType w:val="multilevel"/>
    <w:tmpl w:val="DB5E664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B34EA9"/>
    <w:multiLevelType w:val="multilevel"/>
    <w:tmpl w:val="F17E0A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916B54"/>
    <w:multiLevelType w:val="multilevel"/>
    <w:tmpl w:val="A6BAB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7B"/>
    <w:rsid w:val="000B647B"/>
    <w:rsid w:val="00414327"/>
    <w:rsid w:val="00CA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7FC4ED-CD8C-4C10-8B31-4E555E71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Сноска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9">
    <w:name w:val="Колонтитул"/>
    <w:basedOn w:val="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imesNewRoman9pt">
    <w:name w:val="Колонтитул + Times New Roman;9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1pt0">
    <w:name w:val="Основной текст (4) + Интервал 1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MicrosoftSansSerif13pt">
    <w:name w:val="Основной текст (3) + Microsoft Sans Serif;13 pt;Курсив"/>
    <w:basedOn w:val="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ourier New" w:eastAsia="Courier New" w:hAnsi="Courier New" w:cs="Courier New"/>
      <w:b/>
      <w:bCs/>
      <w:i w:val="0"/>
      <w:iCs w:val="0"/>
      <w:smallCaps w:val="0"/>
      <w:strike w:val="0"/>
      <w:u w:val="none"/>
    </w:rPr>
  </w:style>
  <w:style w:type="character" w:customStyle="1" w:styleId="5-2pt">
    <w:name w:val="Основной текст (5) + Интервал -2 pt"/>
    <w:basedOn w:val="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3pt1pt">
    <w:name w:val="Основной текст (3) + 13 pt;Полужирный;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3pt1pt0">
    <w:name w:val="Основной текст (3) + 13 pt;Полужирный;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9pt0">
    <w:name w:val="Колонтитул + Times New Roman;9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69" w:lineRule="exact"/>
      <w:ind w:firstLine="76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line="278" w:lineRule="exact"/>
    </w:pPr>
    <w:rPr>
      <w:rFonts w:ascii="Courier New" w:eastAsia="Courier New" w:hAnsi="Courier New" w:cs="Courier New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6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360" w:line="0" w:lineRule="atLeast"/>
      <w:ind w:hanging="460"/>
      <w:jc w:val="center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Аппалон</dc:creator>
  <cp:lastModifiedBy>Олег Аппалон</cp:lastModifiedBy>
  <cp:revision>1</cp:revision>
  <dcterms:created xsi:type="dcterms:W3CDTF">2020-04-15T22:16:00Z</dcterms:created>
  <dcterms:modified xsi:type="dcterms:W3CDTF">2020-04-15T22:18:00Z</dcterms:modified>
</cp:coreProperties>
</file>