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A" w:rsidRPr="001F6B4A" w:rsidRDefault="001F6B4A" w:rsidP="001F6B4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aps/>
          <w:color w:val="auto"/>
          <w:sz w:val="28"/>
          <w:szCs w:val="28"/>
          <w:lang w:bidi="ar-SA"/>
        </w:rPr>
      </w:pPr>
      <w:r w:rsidRPr="001F6B4A">
        <w:rPr>
          <w:rFonts w:ascii="Arial" w:eastAsia="Times New Roman" w:hAnsi="Arial" w:cs="Arial"/>
          <w:b/>
          <w:cap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4A" w:rsidRPr="001F6B4A" w:rsidRDefault="001F6B4A" w:rsidP="001F6B4A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F6B4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Администрация Карагинского муниципального района</w:t>
      </w:r>
    </w:p>
    <w:p w:rsidR="001F6B4A" w:rsidRPr="001F6B4A" w:rsidRDefault="001F6B4A" w:rsidP="001F6B4A">
      <w:pPr>
        <w:tabs>
          <w:tab w:val="left" w:pos="6714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bidi="ar-SA"/>
        </w:rPr>
      </w:pPr>
      <w:r w:rsidRPr="001F6B4A"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bidi="ar-SA"/>
        </w:rPr>
        <w:tab/>
      </w:r>
    </w:p>
    <w:p w:rsidR="001F6B4A" w:rsidRPr="001F6B4A" w:rsidRDefault="001F6B4A" w:rsidP="001F6B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  <w:r w:rsidRPr="001F6B4A">
        <w:rPr>
          <w:rFonts w:ascii="Times New Roman" w:eastAsia="Times New Roman" w:hAnsi="Times New Roman" w:cs="Times New Roman"/>
          <w:b/>
          <w:noProof/>
          <w:color w:val="000080"/>
          <w:sz w:val="48"/>
          <w:szCs w:val="48"/>
          <w:lang w:bidi="ar-SA"/>
        </w:rPr>
        <w:t>П О С Т А Н О В Л Е Н И Е</w:t>
      </w:r>
    </w:p>
    <w:p w:rsidR="001F6B4A" w:rsidRPr="001F6B4A" w:rsidRDefault="001F6B4A" w:rsidP="001F6B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</w:pPr>
    </w:p>
    <w:p w:rsidR="001F6B4A" w:rsidRPr="001F6B4A" w:rsidRDefault="001F6B4A" w:rsidP="001F6B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</w:pPr>
    </w:p>
    <w:p w:rsidR="001F6B4A" w:rsidRPr="001F6B4A" w:rsidRDefault="001F6B4A" w:rsidP="001F6B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F6B4A"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  <w:t>« 30 » марта 2021 г.</w:t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                                                     </w:t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ab/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ab/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ab/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ab/>
      </w: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ab/>
      </w:r>
      <w:r w:rsidRPr="001F6B4A"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  <w:t>№1</w:t>
      </w:r>
      <w:r>
        <w:rPr>
          <w:rFonts w:ascii="Times New Roman" w:eastAsia="Times New Roman" w:hAnsi="Times New Roman" w:cs="Times New Roman"/>
          <w:noProof/>
          <w:color w:val="auto"/>
          <w:u w:val="single"/>
          <w:lang w:bidi="ar-SA"/>
        </w:rPr>
        <w:t>20</w:t>
      </w:r>
    </w:p>
    <w:p w:rsidR="001F6B4A" w:rsidRDefault="001F6B4A" w:rsidP="001F6B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1F6B4A">
        <w:rPr>
          <w:rFonts w:ascii="Times New Roman" w:eastAsia="Times New Roman" w:hAnsi="Times New Roman" w:cs="Times New Roman"/>
          <w:noProof/>
          <w:color w:val="auto"/>
          <w:lang w:bidi="ar-SA"/>
        </w:rPr>
        <w:t>п. Оссора</w:t>
      </w:r>
    </w:p>
    <w:p w:rsidR="001F6B4A" w:rsidRPr="001F6B4A" w:rsidRDefault="001F6B4A" w:rsidP="001F6B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375F" w:rsidRPr="006B375F" w:rsidRDefault="006B375F" w:rsidP="006B375F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3"/>
      </w:tblGrid>
      <w:tr w:rsidR="006B375F" w:rsidRPr="00EA1C35" w:rsidTr="009C0E8A">
        <w:trPr>
          <w:trHeight w:val="946"/>
        </w:trPr>
        <w:tc>
          <w:tcPr>
            <w:tcW w:w="4503" w:type="dxa"/>
          </w:tcPr>
          <w:p w:rsidR="006B375F" w:rsidRPr="00EA1C35" w:rsidRDefault="006B375F" w:rsidP="009C0E8A">
            <w:pPr>
              <w:pStyle w:val="5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EA1C35">
              <w:rPr>
                <w:b/>
                <w:sz w:val="24"/>
                <w:szCs w:val="24"/>
              </w:rPr>
              <w:t xml:space="preserve">О Порядке организации работы по рассмотрению обращений граждан в </w:t>
            </w:r>
            <w:r w:rsidR="009C0E8A">
              <w:rPr>
                <w:b/>
                <w:sz w:val="24"/>
                <w:szCs w:val="24"/>
              </w:rPr>
              <w:t xml:space="preserve">администрации Карагинского муниципального района </w:t>
            </w:r>
          </w:p>
        </w:tc>
      </w:tr>
    </w:tbl>
    <w:p w:rsidR="009C0E8A" w:rsidRDefault="009C0E8A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C0E8A" w:rsidRDefault="009C0E8A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B375F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В соответствии с Федеральным законом от 02.05.2006 </w:t>
      </w:r>
      <w:r w:rsidRPr="00EA1C35">
        <w:rPr>
          <w:rStyle w:val="Candara-2pt"/>
          <w:rFonts w:ascii="Times New Roman" w:hAnsi="Times New Roman" w:cs="Times New Roman"/>
          <w:sz w:val="24"/>
          <w:szCs w:val="24"/>
        </w:rPr>
        <w:t>№2</w:t>
      </w:r>
      <w:r w:rsidRPr="00EA1C35">
        <w:rPr>
          <w:sz w:val="24"/>
          <w:szCs w:val="24"/>
        </w:rPr>
        <w:t xml:space="preserve">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6B375F" w:rsidRPr="00EA1C35" w:rsidRDefault="006B375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B375F" w:rsidRPr="00EA1C35" w:rsidRDefault="006B375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ПОСТАНОВЛЯЮ:</w:t>
      </w:r>
    </w:p>
    <w:p w:rsidR="006B375F" w:rsidRPr="00EA1C35" w:rsidRDefault="006B375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F09E7" w:rsidRPr="00EA1C35" w:rsidRDefault="006B375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EA1C35">
        <w:rPr>
          <w:sz w:val="24"/>
          <w:szCs w:val="24"/>
        </w:rPr>
        <w:t xml:space="preserve">1. </w:t>
      </w:r>
      <w:r w:rsidR="000328E2" w:rsidRPr="00EA1C35">
        <w:rPr>
          <w:sz w:val="24"/>
          <w:szCs w:val="24"/>
        </w:rPr>
        <w:t xml:space="preserve">Определить Порядок организации работы по рассмотрению обращений граждан в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согласно </w:t>
      </w:r>
      <w:hyperlink r:id="rId9" w:history="1">
        <w:r w:rsidR="000328E2" w:rsidRPr="00EA1C35">
          <w:rPr>
            <w:rStyle w:val="a3"/>
            <w:color w:val="auto"/>
            <w:sz w:val="24"/>
            <w:szCs w:val="24"/>
            <w:u w:val="none"/>
          </w:rPr>
          <w:t xml:space="preserve">приложению </w:t>
        </w:r>
      </w:hyperlink>
      <w:r w:rsidR="000328E2" w:rsidRPr="00EA1C35">
        <w:rPr>
          <w:color w:val="auto"/>
          <w:sz w:val="24"/>
          <w:szCs w:val="24"/>
        </w:rPr>
        <w:t>к настоящему распоряжению.</w:t>
      </w:r>
    </w:p>
    <w:p w:rsidR="007F09E7" w:rsidRPr="00B07BDB" w:rsidRDefault="006B375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07BDB">
        <w:rPr>
          <w:color w:val="auto"/>
          <w:sz w:val="24"/>
          <w:szCs w:val="24"/>
        </w:rPr>
        <w:t xml:space="preserve">2. </w:t>
      </w:r>
      <w:r w:rsidR="000328E2" w:rsidRPr="00B07BDB">
        <w:rPr>
          <w:sz w:val="24"/>
          <w:szCs w:val="24"/>
        </w:rPr>
        <w:t xml:space="preserve">Определить Единый день приема граждан </w:t>
      </w:r>
      <w:r w:rsidRPr="00B07BDB">
        <w:rPr>
          <w:sz w:val="24"/>
          <w:szCs w:val="24"/>
        </w:rPr>
        <w:t>–</w:t>
      </w:r>
      <w:r w:rsidR="000328E2" w:rsidRPr="00B07BDB">
        <w:rPr>
          <w:sz w:val="24"/>
          <w:szCs w:val="24"/>
        </w:rPr>
        <w:t xml:space="preserve"> </w:t>
      </w:r>
      <w:r w:rsidRPr="00B07BDB">
        <w:rPr>
          <w:sz w:val="24"/>
          <w:szCs w:val="24"/>
        </w:rPr>
        <w:t xml:space="preserve">четвёртая среда </w:t>
      </w:r>
      <w:r w:rsidR="000328E2" w:rsidRPr="00B07BDB">
        <w:rPr>
          <w:sz w:val="24"/>
          <w:szCs w:val="24"/>
        </w:rPr>
        <w:t>каждого месяца.</w:t>
      </w:r>
    </w:p>
    <w:p w:rsidR="00B7247C" w:rsidRPr="0080064C" w:rsidRDefault="00B7247C" w:rsidP="00B07BDB">
      <w:pPr>
        <w:ind w:firstLine="708"/>
        <w:jc w:val="both"/>
        <w:rPr>
          <w:rFonts w:ascii="Times New Roman" w:hAnsi="Times New Roman" w:cs="Times New Roman"/>
        </w:rPr>
      </w:pPr>
      <w:r w:rsidRPr="00B07BDB">
        <w:rPr>
          <w:rFonts w:ascii="Times New Roman" w:hAnsi="Times New Roman" w:cs="Times New Roman"/>
        </w:rPr>
        <w:t xml:space="preserve">3. Считать утратившими силу </w:t>
      </w:r>
      <w:r w:rsidR="00896B88" w:rsidRPr="00B07BDB">
        <w:rPr>
          <w:rFonts w:ascii="Times New Roman" w:hAnsi="Times New Roman" w:cs="Times New Roman"/>
        </w:rPr>
        <w:t>постановления</w:t>
      </w:r>
      <w:r w:rsidRPr="00B07BDB">
        <w:rPr>
          <w:rFonts w:ascii="Times New Roman" w:hAnsi="Times New Roman" w:cs="Times New Roman"/>
        </w:rPr>
        <w:t xml:space="preserve"> администрации Карагинского муниципального района от 22.01.2014 г. № 19</w:t>
      </w:r>
      <w:r w:rsidR="00B07BDB" w:rsidRPr="00B07BDB">
        <w:rPr>
          <w:rFonts w:ascii="Times New Roman" w:hAnsi="Times New Roman" w:cs="Times New Roman"/>
        </w:rPr>
        <w:t xml:space="preserve"> </w:t>
      </w:r>
      <w:r w:rsidR="00B07BDB">
        <w:rPr>
          <w:rFonts w:ascii="Times New Roman" w:hAnsi="Times New Roman" w:cs="Times New Roman"/>
        </w:rPr>
        <w:t>«</w:t>
      </w:r>
      <w:r w:rsidR="00B07BDB" w:rsidRPr="00B07BDB">
        <w:rPr>
          <w:rFonts w:ascii="Times New Roman" w:hAnsi="Times New Roman" w:cs="Times New Roman"/>
        </w:rPr>
        <w:t>Об утверждении Положения о порядке рассмотрения обращений граждан, поступивших в администрацию Карагинского муниципального района</w:t>
      </w:r>
      <w:r w:rsidR="00B07BDB">
        <w:rPr>
          <w:rFonts w:ascii="Times New Roman" w:hAnsi="Times New Roman" w:cs="Times New Roman"/>
        </w:rPr>
        <w:t xml:space="preserve">»; </w:t>
      </w:r>
      <w:r w:rsidRPr="00B07BDB">
        <w:rPr>
          <w:rFonts w:ascii="Times New Roman" w:hAnsi="Times New Roman" w:cs="Times New Roman"/>
        </w:rPr>
        <w:t xml:space="preserve">от 09.04.2014 г. № </w:t>
      </w:r>
      <w:r w:rsidRPr="0080064C">
        <w:rPr>
          <w:rFonts w:ascii="Times New Roman" w:hAnsi="Times New Roman" w:cs="Times New Roman"/>
        </w:rPr>
        <w:t>103</w:t>
      </w:r>
      <w:r w:rsidR="0080064C" w:rsidRPr="0080064C">
        <w:rPr>
          <w:rFonts w:ascii="Times New Roman" w:hAnsi="Times New Roman" w:cs="Times New Roman"/>
        </w:rPr>
        <w:t xml:space="preserve"> </w:t>
      </w:r>
      <w:r w:rsidR="0080064C">
        <w:rPr>
          <w:rFonts w:ascii="Times New Roman" w:hAnsi="Times New Roman" w:cs="Times New Roman"/>
        </w:rPr>
        <w:t>«</w:t>
      </w:r>
      <w:r w:rsidR="0080064C" w:rsidRPr="0080064C">
        <w:rPr>
          <w:rFonts w:ascii="Times New Roman" w:hAnsi="Times New Roman" w:cs="Times New Roman"/>
        </w:rPr>
        <w:t>О внесении изменений в постановление Администрации Карагинского муниципального района от 22.01.2014 года № 19 «Об утверждении Положения о порядке рассмотрения обращений граждан,  поступивших в администрацию Карагинского муниципального района»</w:t>
      </w:r>
      <w:r w:rsidRPr="0080064C">
        <w:rPr>
          <w:rFonts w:ascii="Times New Roman" w:hAnsi="Times New Roman" w:cs="Times New Roman"/>
        </w:rPr>
        <w:t>.</w:t>
      </w:r>
    </w:p>
    <w:p w:rsidR="00897A06" w:rsidRPr="00EA1C35" w:rsidRDefault="00B7247C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 </w:t>
      </w:r>
      <w:r w:rsidR="00897A06" w:rsidRPr="00EA1C35">
        <w:rPr>
          <w:sz w:val="24"/>
          <w:szCs w:val="24"/>
        </w:rPr>
        <w:t>Настоящее постановление вступает в силу со дня его опубликования в официальном сетевом издании - Карагинский.РФ.</w:t>
      </w:r>
    </w:p>
    <w:p w:rsidR="00B7247C" w:rsidRPr="00EA1C35" w:rsidRDefault="00B7247C" w:rsidP="00EA1C35">
      <w:pPr>
        <w:ind w:firstLine="709"/>
        <w:jc w:val="both"/>
        <w:rPr>
          <w:rFonts w:ascii="Times New Roman" w:hAnsi="Times New Roman" w:cs="Times New Roman"/>
        </w:rPr>
      </w:pPr>
    </w:p>
    <w:p w:rsidR="00817EFA" w:rsidRDefault="00817EFA" w:rsidP="00817EF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И.о.Главы Карагинского</w:t>
      </w:r>
    </w:p>
    <w:p w:rsidR="00404769" w:rsidRDefault="00817EFA" w:rsidP="004047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района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Т.А. Рубанова</w:t>
      </w:r>
      <w:r>
        <w:rPr>
          <w:rFonts w:ascii="Times New Roman" w:eastAsia="Times New Roman" w:hAnsi="Times New Roman" w:cs="Times New Roman"/>
        </w:rPr>
        <w:tab/>
      </w: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404769" w:rsidRDefault="00404769" w:rsidP="00404769">
      <w:pPr>
        <w:rPr>
          <w:rFonts w:ascii="Times New Roman" w:eastAsia="Times New Roman" w:hAnsi="Times New Roman" w:cs="Times New Roman"/>
        </w:rPr>
      </w:pPr>
    </w:p>
    <w:p w:rsidR="00896B88" w:rsidRPr="00EA1C35" w:rsidRDefault="000328E2" w:rsidP="00404769">
      <w:pPr>
        <w:jc w:val="right"/>
        <w:rPr>
          <w:rStyle w:val="21"/>
          <w:rFonts w:eastAsia="Courier New"/>
          <w:sz w:val="24"/>
          <w:szCs w:val="24"/>
        </w:rPr>
      </w:pPr>
      <w:bookmarkStart w:id="0" w:name="_GoBack"/>
      <w:bookmarkEnd w:id="0"/>
      <w:r w:rsidRPr="00EA1C35">
        <w:rPr>
          <w:rStyle w:val="21"/>
          <w:rFonts w:eastAsia="Courier New"/>
          <w:sz w:val="24"/>
          <w:szCs w:val="24"/>
        </w:rPr>
        <w:lastRenderedPageBreak/>
        <w:t>Приложение</w:t>
      </w:r>
    </w:p>
    <w:p w:rsidR="00896B88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к </w:t>
      </w:r>
      <w:r w:rsidR="00896B88" w:rsidRPr="00EA1C35">
        <w:rPr>
          <w:rStyle w:val="21"/>
          <w:sz w:val="24"/>
          <w:szCs w:val="24"/>
        </w:rPr>
        <w:t xml:space="preserve">постановлению администрации </w:t>
      </w: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Карагинского муниципального района</w:t>
      </w:r>
    </w:p>
    <w:p w:rsidR="00896B88" w:rsidRPr="001F6B4A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  <w:u w:val="single"/>
        </w:rPr>
      </w:pPr>
      <w:r w:rsidRPr="00EA1C35">
        <w:rPr>
          <w:rStyle w:val="21"/>
          <w:sz w:val="24"/>
          <w:szCs w:val="24"/>
        </w:rPr>
        <w:t>от</w:t>
      </w:r>
      <w:r w:rsidR="001F6B4A">
        <w:rPr>
          <w:rStyle w:val="21"/>
          <w:sz w:val="24"/>
          <w:szCs w:val="24"/>
        </w:rPr>
        <w:t xml:space="preserve"> </w:t>
      </w:r>
      <w:r w:rsidR="001F6B4A" w:rsidRPr="001F6B4A">
        <w:rPr>
          <w:rStyle w:val="21"/>
          <w:sz w:val="24"/>
          <w:szCs w:val="24"/>
          <w:u w:val="single"/>
        </w:rPr>
        <w:t>« 01 » апреля 2021 г.</w:t>
      </w:r>
      <w:r w:rsidRPr="001F6B4A">
        <w:rPr>
          <w:rStyle w:val="21"/>
          <w:sz w:val="24"/>
          <w:szCs w:val="24"/>
          <w:u w:val="single"/>
        </w:rPr>
        <w:t>№</w:t>
      </w:r>
      <w:r w:rsidR="001F6B4A">
        <w:rPr>
          <w:rStyle w:val="21"/>
          <w:sz w:val="24"/>
          <w:szCs w:val="24"/>
          <w:u w:val="single"/>
        </w:rPr>
        <w:t xml:space="preserve"> 120</w:t>
      </w: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>Порядок</w:t>
      </w:r>
    </w:p>
    <w:p w:rsidR="00896B88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организации работы по рассмотрению обращений граждан в </w:t>
      </w:r>
      <w:r w:rsidR="00896B88" w:rsidRPr="00EA1C35">
        <w:rPr>
          <w:rStyle w:val="21"/>
          <w:sz w:val="24"/>
          <w:szCs w:val="24"/>
        </w:rPr>
        <w:t>администрации Карагинского муниципального района</w:t>
      </w: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</w:p>
    <w:p w:rsidR="007F09E7" w:rsidRPr="00EA1C35" w:rsidRDefault="00896B88" w:rsidP="00EA1C35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1. </w:t>
      </w:r>
      <w:r w:rsidR="000328E2" w:rsidRPr="00EA1C35">
        <w:rPr>
          <w:rStyle w:val="21"/>
          <w:sz w:val="24"/>
          <w:szCs w:val="24"/>
        </w:rPr>
        <w:t>Общие положения</w:t>
      </w:r>
    </w:p>
    <w:p w:rsidR="00A142AF" w:rsidRPr="00EA1C35" w:rsidRDefault="00A142AF" w:rsidP="00EA1C35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709"/>
        <w:rPr>
          <w:sz w:val="24"/>
          <w:szCs w:val="24"/>
        </w:rPr>
      </w:pP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1.1. </w:t>
      </w:r>
      <w:r w:rsidR="000328E2" w:rsidRPr="00EA1C35">
        <w:rPr>
          <w:rStyle w:val="21"/>
          <w:sz w:val="24"/>
          <w:szCs w:val="24"/>
        </w:rPr>
        <w:t xml:space="preserve">Настоящий Порядок </w:t>
      </w:r>
      <w:r w:rsidR="000328E2" w:rsidRPr="00EA1C35">
        <w:rPr>
          <w:sz w:val="24"/>
          <w:szCs w:val="24"/>
        </w:rPr>
        <w:t xml:space="preserve">определяет требования к организации в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</w:t>
      </w: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1.2. </w:t>
      </w:r>
      <w:r w:rsidR="000328E2" w:rsidRPr="00EA1C35">
        <w:rPr>
          <w:rStyle w:val="21"/>
          <w:sz w:val="24"/>
          <w:szCs w:val="24"/>
        </w:rPr>
        <w:t>Организация работы по рассмотрению обращений граждан осуществляется в соответствии со следующими правовыми актами:</w:t>
      </w: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Конституцией Российской Федерации;</w:t>
      </w: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96B88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Федеральным законом от 27.07.2006 № 152-ФЗ «О персональных данных»</w:t>
      </w: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sz w:val="24"/>
          <w:szCs w:val="24"/>
        </w:rPr>
        <w:t>настоящим Порядком.</w:t>
      </w:r>
    </w:p>
    <w:p w:rsidR="007F09E7" w:rsidRPr="00EA1C35" w:rsidRDefault="00896B8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1.3. </w:t>
      </w:r>
      <w:r w:rsidR="000328E2" w:rsidRPr="00EA1C35">
        <w:rPr>
          <w:rStyle w:val="21"/>
          <w:sz w:val="24"/>
          <w:szCs w:val="24"/>
        </w:rPr>
        <w:t xml:space="preserve">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</w:t>
      </w:r>
      <w:r w:rsidR="000328E2" w:rsidRPr="00EA1C35">
        <w:rPr>
          <w:sz w:val="24"/>
          <w:szCs w:val="24"/>
        </w:rPr>
        <w:t>за исключением обращений, которые подлежат рассмотрению в порядке, установленном федеральными конституционными законами, федеральными законами.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 случаев, установленных международными договорами Российской Федерации или законодательством Российской Федерации (далее - граждане).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1.4. </w:t>
      </w:r>
      <w:r w:rsidR="000328E2" w:rsidRPr="00EA1C35">
        <w:rPr>
          <w:sz w:val="24"/>
          <w:szCs w:val="24"/>
        </w:rPr>
        <w:t xml:space="preserve">Должностные лица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несут ответственность за нарушение настоящего Порядка в соответствии с законодательством Российской Федерации.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1.5. </w:t>
      </w:r>
      <w:r w:rsidR="000328E2" w:rsidRPr="00EA1C35">
        <w:rPr>
          <w:sz w:val="24"/>
          <w:szCs w:val="24"/>
        </w:rPr>
        <w:t>При рассмотрении обращений граждан должностные лица: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1) </w:t>
      </w:r>
      <w:r w:rsidR="000328E2" w:rsidRPr="00EA1C35">
        <w:rPr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2) </w:t>
      </w:r>
      <w:r w:rsidR="000328E2" w:rsidRPr="00EA1C35">
        <w:rPr>
          <w:sz w:val="24"/>
          <w:szCs w:val="24"/>
        </w:rPr>
        <w:t>запрашивают, в том числе в электронной форме, необходимые для рассмотрения обращения документы и материалы в других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3) </w:t>
      </w:r>
      <w:r w:rsidR="000328E2" w:rsidRPr="00EA1C35">
        <w:rPr>
          <w:sz w:val="24"/>
          <w:szCs w:val="24"/>
        </w:rPr>
        <w:t xml:space="preserve">принимают меры, направленные на восстановление или защиту </w:t>
      </w:r>
      <w:r w:rsidR="000328E2" w:rsidRPr="00EA1C35">
        <w:rPr>
          <w:rStyle w:val="21"/>
          <w:sz w:val="24"/>
          <w:szCs w:val="24"/>
        </w:rPr>
        <w:t>нарушенных прав, свобод и законных интересов гражданина;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4) </w:t>
      </w:r>
      <w:r w:rsidR="000328E2" w:rsidRPr="00EA1C35">
        <w:rPr>
          <w:rStyle w:val="21"/>
          <w:sz w:val="24"/>
          <w:szCs w:val="24"/>
        </w:rPr>
        <w:t>дают письменный ответ по существу поставленных в обращении вопросов, за исключением случаев, указанных в частях 3.3 - 3.8 раздела 3 настоящего Порядка;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5) </w:t>
      </w:r>
      <w:r w:rsidR="000328E2" w:rsidRPr="00EA1C35">
        <w:rPr>
          <w:rStyle w:val="21"/>
          <w:sz w:val="24"/>
          <w:szCs w:val="24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lastRenderedPageBreak/>
        <w:t xml:space="preserve">1.6. </w:t>
      </w:r>
      <w:r w:rsidR="000328E2" w:rsidRPr="00EA1C35">
        <w:rPr>
          <w:rStyle w:val="21"/>
          <w:sz w:val="24"/>
          <w:szCs w:val="24"/>
        </w:rPr>
        <w:t>Результатами рассмотрения обращений граждан являются: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1) </w:t>
      </w:r>
      <w:r w:rsidR="000328E2" w:rsidRPr="00EA1C35">
        <w:rPr>
          <w:rStyle w:val="21"/>
          <w:sz w:val="24"/>
          <w:szCs w:val="24"/>
        </w:rPr>
        <w:t xml:space="preserve">письменный ответ по существу поставленных в обращении вопросов либо перенаправление обращения соответствующему должностному лицу с </w:t>
      </w:r>
      <w:r w:rsidR="000328E2" w:rsidRPr="00EA1C35">
        <w:rPr>
          <w:sz w:val="24"/>
          <w:szCs w:val="24"/>
        </w:rPr>
        <w:t xml:space="preserve">уведомлением гражданина о переадресации обращения, либо уведомление гражданина о невозможности </w:t>
      </w:r>
      <w:r w:rsidR="000328E2" w:rsidRPr="00EA1C35">
        <w:rPr>
          <w:rStyle w:val="21"/>
          <w:sz w:val="24"/>
          <w:szCs w:val="24"/>
        </w:rPr>
        <w:t>рассмотрения обращения по существу поставленных вопросов;</w:t>
      </w: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2) </w:t>
      </w:r>
      <w:r w:rsidR="000328E2" w:rsidRPr="00EA1C35">
        <w:rPr>
          <w:rStyle w:val="21"/>
          <w:sz w:val="24"/>
          <w:szCs w:val="24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8B0B9F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8B0B9F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 </w:t>
      </w:r>
      <w:r w:rsidR="000328E2" w:rsidRPr="00EA1C35">
        <w:rPr>
          <w:rStyle w:val="21"/>
          <w:sz w:val="24"/>
          <w:szCs w:val="24"/>
        </w:rPr>
        <w:t>Требования к организации рассмотрения обращений граждан</w:t>
      </w:r>
    </w:p>
    <w:p w:rsidR="00A142AF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F09E7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2.1. </w:t>
      </w:r>
      <w:r w:rsidR="000328E2" w:rsidRPr="00EA1C35">
        <w:rPr>
          <w:sz w:val="24"/>
          <w:szCs w:val="24"/>
        </w:rPr>
        <w:t xml:space="preserve">Деятельность по организации рассмотрения обращений граждан, поступивших в адрес </w:t>
      </w:r>
      <w:r w:rsidRPr="00EA1C35">
        <w:rPr>
          <w:sz w:val="24"/>
          <w:szCs w:val="24"/>
        </w:rPr>
        <w:t xml:space="preserve">администрации Карагинского муниципального района, </w:t>
      </w:r>
      <w:r w:rsidR="000328E2" w:rsidRPr="00EA1C35">
        <w:rPr>
          <w:sz w:val="24"/>
          <w:szCs w:val="24"/>
        </w:rPr>
        <w:t>а также по организации личного приема граждан Г</w:t>
      </w:r>
      <w:r w:rsidRPr="00EA1C35">
        <w:rPr>
          <w:sz w:val="24"/>
          <w:szCs w:val="24"/>
        </w:rPr>
        <w:t xml:space="preserve">лавой Карагинского муниципального района, Заместителями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осуществляется </w:t>
      </w:r>
      <w:r w:rsidRPr="00EA1C35">
        <w:rPr>
          <w:sz w:val="24"/>
          <w:szCs w:val="24"/>
        </w:rPr>
        <w:t xml:space="preserve">Аппаратом 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 xml:space="preserve">(далее - </w:t>
      </w:r>
      <w:r w:rsidRPr="00EA1C35">
        <w:rPr>
          <w:rStyle w:val="21"/>
          <w:sz w:val="24"/>
          <w:szCs w:val="24"/>
        </w:rPr>
        <w:t>Аппарат</w:t>
      </w:r>
      <w:r w:rsidR="000328E2" w:rsidRPr="00EA1C35">
        <w:rPr>
          <w:rStyle w:val="21"/>
          <w:sz w:val="24"/>
          <w:szCs w:val="24"/>
        </w:rPr>
        <w:t>)</w:t>
      </w:r>
      <w:r w:rsidR="000328E2" w:rsidRPr="00EA1C35">
        <w:rPr>
          <w:sz w:val="24"/>
          <w:szCs w:val="24"/>
        </w:rPr>
        <w:t>.</w:t>
      </w:r>
    </w:p>
    <w:p w:rsidR="008B0B9F" w:rsidRPr="00EA1C35" w:rsidRDefault="008B0B9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2.2. </w:t>
      </w:r>
      <w:r w:rsidR="000328E2" w:rsidRPr="00EA1C35">
        <w:rPr>
          <w:rStyle w:val="21"/>
          <w:sz w:val="24"/>
          <w:szCs w:val="24"/>
        </w:rPr>
        <w:t xml:space="preserve">Почтовым адресом </w:t>
      </w:r>
      <w:r w:rsidRPr="00EA1C35">
        <w:rPr>
          <w:rStyle w:val="21"/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>для доставки письменных обращений является: 68</w:t>
      </w:r>
      <w:r w:rsidRPr="00EA1C35">
        <w:rPr>
          <w:rStyle w:val="21"/>
          <w:sz w:val="24"/>
          <w:szCs w:val="24"/>
        </w:rPr>
        <w:t>8700, Камчатский край, Карагинский район, п. Оссора, ул. Советская, д. 37.</w:t>
      </w:r>
    </w:p>
    <w:p w:rsidR="008B0B9F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Прием письменных обращений, доставленных гражданами лично, также осуществляется </w:t>
      </w:r>
      <w:r w:rsidR="008B0B9F" w:rsidRPr="00EA1C35">
        <w:rPr>
          <w:sz w:val="24"/>
          <w:szCs w:val="24"/>
        </w:rPr>
        <w:t xml:space="preserve">в приёмной Главы Карагинского муниципального района по адресу </w:t>
      </w:r>
      <w:r w:rsidR="008B0B9F" w:rsidRPr="00EA1C35">
        <w:rPr>
          <w:rStyle w:val="21"/>
          <w:sz w:val="24"/>
          <w:szCs w:val="24"/>
        </w:rPr>
        <w:t>688700, Камчатский край, Карагинский район, п. Оссора, ул. Советская, д. 37.</w:t>
      </w:r>
    </w:p>
    <w:p w:rsidR="008B0B9F" w:rsidRPr="00EA1C35" w:rsidRDefault="00E8033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2.3. </w:t>
      </w:r>
      <w:r w:rsidR="000328E2" w:rsidRPr="00EA1C35">
        <w:rPr>
          <w:rStyle w:val="21"/>
          <w:sz w:val="24"/>
          <w:szCs w:val="24"/>
        </w:rPr>
        <w:t xml:space="preserve">График (режим) работы </w:t>
      </w:r>
      <w:r w:rsidR="008B0B9F" w:rsidRPr="00EA1C35">
        <w:rPr>
          <w:sz w:val="24"/>
          <w:szCs w:val="24"/>
        </w:rPr>
        <w:t>приёмной Главы Карагинского муниципального района</w:t>
      </w:r>
      <w:r w:rsidR="008B0B9F" w:rsidRPr="00EA1C35">
        <w:rPr>
          <w:rStyle w:val="21"/>
          <w:sz w:val="24"/>
          <w:szCs w:val="24"/>
        </w:rPr>
        <w:t>: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понедельник - четверг - 9.00 </w:t>
      </w:r>
      <w:r w:rsidR="008B0B9F" w:rsidRPr="00EA1C35">
        <w:rPr>
          <w:rStyle w:val="21"/>
          <w:sz w:val="24"/>
          <w:szCs w:val="24"/>
        </w:rPr>
        <w:t>–</w:t>
      </w:r>
      <w:r w:rsidRPr="00EA1C35">
        <w:rPr>
          <w:rStyle w:val="21"/>
          <w:sz w:val="24"/>
          <w:szCs w:val="24"/>
        </w:rPr>
        <w:t xml:space="preserve"> 1</w:t>
      </w:r>
      <w:r w:rsidR="008B0B9F" w:rsidRPr="00EA1C35">
        <w:rPr>
          <w:rStyle w:val="21"/>
          <w:sz w:val="24"/>
          <w:szCs w:val="24"/>
        </w:rPr>
        <w:t>8.00</w:t>
      </w:r>
      <w:r w:rsidRPr="00EA1C35">
        <w:rPr>
          <w:rStyle w:val="21"/>
          <w:sz w:val="24"/>
          <w:szCs w:val="24"/>
        </w:rPr>
        <w:t>;</w:t>
      </w:r>
    </w:p>
    <w:p w:rsidR="007F09E7" w:rsidRPr="00EA1C35" w:rsidRDefault="000328E2" w:rsidP="00EA1C35">
      <w:pPr>
        <w:pStyle w:val="5"/>
        <w:shd w:val="clear" w:color="auto" w:fill="auto"/>
        <w:tabs>
          <w:tab w:val="center" w:pos="3624"/>
          <w:tab w:val="center" w:pos="4046"/>
          <w:tab w:val="left" w:pos="4410"/>
        </w:tabs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пятница</w:t>
      </w:r>
      <w:r w:rsidR="008B0B9F" w:rsidRPr="00EA1C35">
        <w:rPr>
          <w:rStyle w:val="21"/>
          <w:sz w:val="24"/>
          <w:szCs w:val="24"/>
        </w:rPr>
        <w:t xml:space="preserve"> - </w:t>
      </w:r>
      <w:r w:rsidRPr="00EA1C35">
        <w:rPr>
          <w:rStyle w:val="21"/>
          <w:sz w:val="24"/>
          <w:szCs w:val="24"/>
        </w:rPr>
        <w:t>9.00</w:t>
      </w:r>
      <w:r w:rsidR="008B0B9F" w:rsidRPr="00EA1C35">
        <w:rPr>
          <w:rStyle w:val="21"/>
          <w:sz w:val="24"/>
          <w:szCs w:val="24"/>
        </w:rPr>
        <w:t xml:space="preserve"> - </w:t>
      </w:r>
      <w:r w:rsidRPr="00EA1C35">
        <w:rPr>
          <w:rStyle w:val="21"/>
          <w:sz w:val="24"/>
          <w:szCs w:val="24"/>
        </w:rPr>
        <w:t>1</w:t>
      </w:r>
      <w:r w:rsidR="008B0B9F" w:rsidRPr="00EA1C35">
        <w:rPr>
          <w:rStyle w:val="21"/>
          <w:sz w:val="24"/>
          <w:szCs w:val="24"/>
        </w:rPr>
        <w:t>3</w:t>
      </w:r>
      <w:r w:rsidRPr="00EA1C35">
        <w:rPr>
          <w:rStyle w:val="21"/>
          <w:sz w:val="24"/>
          <w:szCs w:val="24"/>
        </w:rPr>
        <w:t>.00;</w:t>
      </w:r>
    </w:p>
    <w:p w:rsidR="0071677B" w:rsidRPr="00EA1C35" w:rsidRDefault="0071677B" w:rsidP="00EA1C35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1C35">
        <w:rPr>
          <w:rFonts w:ascii="Times New Roman" w:hAnsi="Times New Roman" w:cs="Times New Roman"/>
          <w:bCs/>
          <w:shd w:val="clear" w:color="auto" w:fill="FFFFFF"/>
        </w:rPr>
        <w:t xml:space="preserve">в предпраздничные дни указанная </w:t>
      </w:r>
      <w:r w:rsidRPr="00EA1C35">
        <w:rPr>
          <w:rFonts w:ascii="Times New Roman" w:hAnsi="Times New Roman" w:cs="Times New Roman"/>
          <w:shd w:val="clear" w:color="auto" w:fill="FFFFFF"/>
        </w:rPr>
        <w:t>продолжительность времени сокращается на 1 час;</w:t>
      </w:r>
    </w:p>
    <w:p w:rsidR="0071677B" w:rsidRPr="00EA1C35" w:rsidRDefault="0071677B" w:rsidP="00EA1C35">
      <w:pPr>
        <w:pStyle w:val="5"/>
        <w:shd w:val="clear" w:color="auto" w:fill="auto"/>
        <w:tabs>
          <w:tab w:val="center" w:pos="3624"/>
          <w:tab w:val="center" w:pos="4046"/>
          <w:tab w:val="left" w:pos="4506"/>
        </w:tabs>
        <w:spacing w:before="0" w:after="0" w:line="240" w:lineRule="auto"/>
        <w:ind w:firstLine="709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>перерыв - 13.00 – 14.00;</w:t>
      </w:r>
    </w:p>
    <w:p w:rsidR="0071677B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суббота и воскресенье - выходные дни</w:t>
      </w:r>
      <w:r w:rsidR="0071677B" w:rsidRPr="00EA1C35">
        <w:rPr>
          <w:rStyle w:val="21"/>
          <w:sz w:val="24"/>
          <w:szCs w:val="24"/>
        </w:rPr>
        <w:t>.</w:t>
      </w:r>
    </w:p>
    <w:p w:rsidR="007F09E7" w:rsidRPr="00EA1C35" w:rsidRDefault="0071677B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EA1C35">
        <w:rPr>
          <w:rStyle w:val="21"/>
          <w:sz w:val="24"/>
          <w:szCs w:val="24"/>
        </w:rPr>
        <w:t>2.</w:t>
      </w:r>
      <w:r w:rsidR="00E80330" w:rsidRPr="00EA1C35">
        <w:rPr>
          <w:rStyle w:val="21"/>
          <w:sz w:val="24"/>
          <w:szCs w:val="24"/>
        </w:rPr>
        <w:t>4</w:t>
      </w:r>
      <w:r w:rsidRPr="00EA1C35">
        <w:rPr>
          <w:rStyle w:val="21"/>
          <w:sz w:val="24"/>
          <w:szCs w:val="24"/>
        </w:rPr>
        <w:t xml:space="preserve">. </w:t>
      </w:r>
      <w:r w:rsidR="000328E2" w:rsidRPr="00EA1C35">
        <w:rPr>
          <w:rStyle w:val="21"/>
          <w:sz w:val="24"/>
          <w:szCs w:val="24"/>
        </w:rPr>
        <w:t xml:space="preserve">Обращения </w:t>
      </w:r>
      <w:r w:rsidR="000328E2" w:rsidRPr="00EA1C35">
        <w:rPr>
          <w:sz w:val="24"/>
          <w:szCs w:val="24"/>
        </w:rPr>
        <w:t>в адрес Г</w:t>
      </w:r>
      <w:r w:rsidRPr="00EA1C35">
        <w:rPr>
          <w:sz w:val="24"/>
          <w:szCs w:val="24"/>
        </w:rPr>
        <w:t xml:space="preserve">лавы Карагинского муниципального района </w:t>
      </w:r>
      <w:r w:rsidR="000328E2" w:rsidRPr="00EA1C35">
        <w:rPr>
          <w:rStyle w:val="21"/>
          <w:sz w:val="24"/>
          <w:szCs w:val="24"/>
        </w:rPr>
        <w:t xml:space="preserve">могут направляться гражданами в форме электронного документа посредством заполнения специальной формы сервиса «Интернет- приемная», размещенного в информационно-телекоммуникационной сети «Интернет» (далее - сеть «Интернет») по адресу: </w:t>
      </w:r>
      <w:hyperlink w:history="1">
        <w:r w:rsidRPr="00EA1C3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Pr="00EA1C35">
          <w:rPr>
            <w:rStyle w:val="a3"/>
            <w:color w:val="auto"/>
            <w:sz w:val="24"/>
            <w:szCs w:val="24"/>
            <w:u w:val="none"/>
            <w:lang w:eastAsia="en-US" w:bidi="en-US"/>
          </w:rPr>
          <w:t xml:space="preserve">.карагинский.рф </w:t>
        </w:r>
      </w:hyperlink>
      <w:r w:rsidR="000328E2" w:rsidRPr="00EA1C35">
        <w:rPr>
          <w:color w:val="auto"/>
          <w:sz w:val="24"/>
          <w:szCs w:val="24"/>
        </w:rPr>
        <w:t>(дал</w:t>
      </w:r>
      <w:r w:rsidR="000328E2" w:rsidRPr="00EA1C35">
        <w:rPr>
          <w:rStyle w:val="21"/>
          <w:color w:val="auto"/>
          <w:sz w:val="24"/>
          <w:szCs w:val="24"/>
        </w:rPr>
        <w:t>ее - Интернет приемная).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>Организация рассмотрения обращений, поступивших через Интернет приемную, осуществляется в соответствии с настоящим Порядком.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Поступившая через Интернет приемную корреспонденция, не относящаяся к обращениям граждан, распечатывается и передается в </w:t>
      </w:r>
      <w:r w:rsidR="00E80330" w:rsidRPr="00EA1C35">
        <w:rPr>
          <w:rStyle w:val="21"/>
          <w:sz w:val="24"/>
          <w:szCs w:val="24"/>
        </w:rPr>
        <w:t xml:space="preserve">отдел управления делами, организационной, контрольной работы и по взаимодействию с органами МСУ Аппарата администрации Карагинского муниципального района (далее – отдел управления делами) </w:t>
      </w:r>
      <w:r w:rsidRPr="00EA1C35">
        <w:rPr>
          <w:rStyle w:val="21"/>
          <w:sz w:val="24"/>
          <w:szCs w:val="24"/>
        </w:rPr>
        <w:t>для дальнейшей обработки.</w:t>
      </w:r>
    </w:p>
    <w:p w:rsidR="00E80330" w:rsidRPr="00EA1C35" w:rsidRDefault="00E8033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2.5. </w:t>
      </w:r>
      <w:r w:rsidR="000328E2" w:rsidRPr="00EA1C35">
        <w:rPr>
          <w:rStyle w:val="21"/>
          <w:sz w:val="24"/>
          <w:szCs w:val="24"/>
        </w:rPr>
        <w:t>Факсимильные письменные обращения граждан принимаются по телефону: (+7415</w:t>
      </w:r>
      <w:r w:rsidRPr="00EA1C35">
        <w:rPr>
          <w:rStyle w:val="21"/>
          <w:sz w:val="24"/>
          <w:szCs w:val="24"/>
        </w:rPr>
        <w:t>45</w:t>
      </w:r>
      <w:r w:rsidR="000328E2" w:rsidRPr="00EA1C35">
        <w:rPr>
          <w:rStyle w:val="21"/>
          <w:sz w:val="24"/>
          <w:szCs w:val="24"/>
        </w:rPr>
        <w:t>) 4</w:t>
      </w:r>
      <w:r w:rsidRPr="00EA1C35">
        <w:rPr>
          <w:rStyle w:val="21"/>
          <w:sz w:val="24"/>
          <w:szCs w:val="24"/>
        </w:rPr>
        <w:t>1-3-43.</w:t>
      </w:r>
    </w:p>
    <w:p w:rsidR="00E80330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Телефон </w:t>
      </w:r>
      <w:r w:rsidR="00E80330" w:rsidRPr="00EA1C35">
        <w:rPr>
          <w:rStyle w:val="21"/>
          <w:sz w:val="24"/>
          <w:szCs w:val="24"/>
        </w:rPr>
        <w:t xml:space="preserve">Аппарата </w:t>
      </w:r>
      <w:r w:rsidRPr="00EA1C35">
        <w:rPr>
          <w:rStyle w:val="21"/>
          <w:sz w:val="24"/>
          <w:szCs w:val="24"/>
        </w:rPr>
        <w:t>для справок: (+7415</w:t>
      </w:r>
      <w:r w:rsidR="00E80330" w:rsidRPr="00EA1C35">
        <w:rPr>
          <w:rStyle w:val="21"/>
          <w:sz w:val="24"/>
          <w:szCs w:val="24"/>
        </w:rPr>
        <w:t>45</w:t>
      </w:r>
      <w:r w:rsidRPr="00EA1C35">
        <w:rPr>
          <w:rStyle w:val="21"/>
          <w:sz w:val="24"/>
          <w:szCs w:val="24"/>
        </w:rPr>
        <w:t>) 41-</w:t>
      </w:r>
      <w:r w:rsidR="00E80330" w:rsidRPr="00EA1C35">
        <w:rPr>
          <w:rStyle w:val="21"/>
          <w:sz w:val="24"/>
          <w:szCs w:val="24"/>
        </w:rPr>
        <w:t>3-44.</w:t>
      </w:r>
    </w:p>
    <w:p w:rsidR="007F09E7" w:rsidRPr="00EA1C35" w:rsidRDefault="00E8033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  <w:lang w:eastAsia="en-US" w:bidi="en-US"/>
        </w:rPr>
      </w:pPr>
      <w:r w:rsidRPr="00EA1C35">
        <w:rPr>
          <w:rStyle w:val="21"/>
          <w:sz w:val="24"/>
          <w:szCs w:val="24"/>
        </w:rPr>
        <w:t xml:space="preserve">2.6. </w:t>
      </w:r>
      <w:r w:rsidR="000328E2" w:rsidRPr="00EA1C35">
        <w:rPr>
          <w:rStyle w:val="21"/>
          <w:sz w:val="24"/>
          <w:szCs w:val="24"/>
        </w:rPr>
        <w:t xml:space="preserve">Сведения о месте нахождения, телефонных номерах </w:t>
      </w:r>
      <w:r w:rsidR="008F5714" w:rsidRPr="00EA1C35">
        <w:rPr>
          <w:rStyle w:val="21"/>
          <w:sz w:val="24"/>
          <w:szCs w:val="24"/>
        </w:rPr>
        <w:t>администрации</w:t>
      </w:r>
      <w:r w:rsidRPr="00EA1C35">
        <w:rPr>
          <w:rStyle w:val="21"/>
          <w:sz w:val="24"/>
          <w:szCs w:val="24"/>
        </w:rPr>
        <w:t xml:space="preserve"> </w:t>
      </w:r>
      <w:r w:rsidR="008F5714" w:rsidRPr="00EA1C35">
        <w:rPr>
          <w:rStyle w:val="21"/>
          <w:sz w:val="24"/>
          <w:szCs w:val="24"/>
        </w:rPr>
        <w:t>Карагинского</w:t>
      </w:r>
      <w:r w:rsidRPr="00EA1C35">
        <w:rPr>
          <w:rStyle w:val="21"/>
          <w:sz w:val="24"/>
          <w:szCs w:val="24"/>
        </w:rPr>
        <w:t xml:space="preserve"> муниципального района </w:t>
      </w:r>
      <w:r w:rsidR="000328E2" w:rsidRPr="00EA1C35">
        <w:rPr>
          <w:sz w:val="24"/>
          <w:szCs w:val="24"/>
        </w:rPr>
        <w:t xml:space="preserve">почтовых адресах, адресе Интернет приемной для направления обращений граждан размещаются на официальном сайте в сети Интернет </w:t>
      </w:r>
      <w:r w:rsidR="000328E2" w:rsidRPr="00EA1C35">
        <w:rPr>
          <w:color w:val="auto"/>
          <w:sz w:val="24"/>
          <w:szCs w:val="24"/>
          <w:lang w:eastAsia="en-US" w:bidi="en-US"/>
        </w:rPr>
        <w:t>(</w:t>
      </w:r>
      <w:hyperlink r:id="rId10" w:history="1">
        <w:r w:rsidRPr="00EA1C35">
          <w:rPr>
            <w:rStyle w:val="a3"/>
            <w:color w:val="auto"/>
            <w:sz w:val="24"/>
            <w:szCs w:val="24"/>
            <w:u w:val="none"/>
            <w:lang w:eastAsia="en-US" w:bidi="en-US"/>
          </w:rPr>
          <w:t>www.карагинский.рф</w:t>
        </w:r>
      </w:hyperlink>
      <w:r w:rsidRPr="00EA1C35">
        <w:rPr>
          <w:color w:val="auto"/>
          <w:sz w:val="24"/>
          <w:szCs w:val="24"/>
          <w:lang w:eastAsia="en-US" w:bidi="en-US"/>
        </w:rPr>
        <w:t>).</w:t>
      </w:r>
    </w:p>
    <w:p w:rsidR="007F09E7" w:rsidRPr="00EA1C35" w:rsidRDefault="00E8033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2.7. </w:t>
      </w:r>
      <w:r w:rsidR="00AE26D1" w:rsidRPr="00EA1C35">
        <w:rPr>
          <w:sz w:val="24"/>
          <w:szCs w:val="24"/>
        </w:rPr>
        <w:t>И</w:t>
      </w:r>
      <w:r w:rsidR="000328E2" w:rsidRPr="00EA1C35">
        <w:rPr>
          <w:sz w:val="24"/>
          <w:szCs w:val="24"/>
        </w:rPr>
        <w:t xml:space="preserve">нформация о порядке рассмотрения обращений граждан в </w:t>
      </w:r>
      <w:r w:rsidRPr="00EA1C35">
        <w:rPr>
          <w:sz w:val="24"/>
          <w:szCs w:val="24"/>
        </w:rPr>
        <w:t>администрации Карагинского муниципального района</w:t>
      </w:r>
      <w:r w:rsidR="00AE26D1" w:rsidRPr="00EA1C35">
        <w:rPr>
          <w:sz w:val="24"/>
          <w:szCs w:val="24"/>
        </w:rPr>
        <w:t xml:space="preserve"> размещается </w:t>
      </w:r>
      <w:r w:rsidR="000328E2" w:rsidRPr="00EA1C35">
        <w:rPr>
          <w:sz w:val="24"/>
          <w:szCs w:val="24"/>
        </w:rPr>
        <w:t xml:space="preserve">на официальном сайте в сети Интернет </w:t>
      </w:r>
      <w:r w:rsidR="000328E2" w:rsidRPr="00EA1C35">
        <w:rPr>
          <w:sz w:val="24"/>
          <w:szCs w:val="24"/>
          <w:lang w:eastAsia="en-US" w:bidi="en-US"/>
        </w:rPr>
        <w:t>(</w:t>
      </w:r>
      <w:r w:rsidRPr="00EA1C35">
        <w:rPr>
          <w:sz w:val="24"/>
          <w:szCs w:val="24"/>
          <w:lang w:eastAsia="en-US" w:bidi="en-US"/>
        </w:rPr>
        <w:t>www.карагинский.рф</w:t>
      </w:r>
      <w:r w:rsidR="000328E2" w:rsidRPr="00EA1C35">
        <w:rPr>
          <w:sz w:val="24"/>
          <w:szCs w:val="24"/>
          <w:lang w:eastAsia="en-US" w:bidi="en-US"/>
        </w:rPr>
        <w:t>).</w:t>
      </w:r>
    </w:p>
    <w:p w:rsidR="00AE26D1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>Р</w:t>
      </w:r>
      <w:r w:rsidR="000328E2" w:rsidRPr="00EA1C35">
        <w:rPr>
          <w:rStyle w:val="21"/>
          <w:sz w:val="24"/>
          <w:szCs w:val="24"/>
        </w:rPr>
        <w:t>азмещается следующая обязательная информация:</w:t>
      </w:r>
    </w:p>
    <w:p w:rsidR="007F09E7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1) </w:t>
      </w:r>
      <w:r w:rsidR="000328E2" w:rsidRPr="00EA1C35">
        <w:rPr>
          <w:rStyle w:val="21"/>
          <w:sz w:val="24"/>
          <w:szCs w:val="24"/>
        </w:rPr>
        <w:t xml:space="preserve">режим работы </w:t>
      </w:r>
      <w:r w:rsidRPr="00EA1C35">
        <w:rPr>
          <w:rStyle w:val="21"/>
          <w:sz w:val="24"/>
          <w:szCs w:val="24"/>
        </w:rPr>
        <w:t>Аппарата</w:t>
      </w:r>
      <w:r w:rsidR="000328E2" w:rsidRPr="00EA1C35">
        <w:rPr>
          <w:rStyle w:val="21"/>
          <w:sz w:val="24"/>
          <w:szCs w:val="24"/>
        </w:rPr>
        <w:t>;</w:t>
      </w:r>
    </w:p>
    <w:p w:rsidR="007F09E7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lastRenderedPageBreak/>
        <w:t xml:space="preserve">2) </w:t>
      </w:r>
      <w:r w:rsidR="000328E2" w:rsidRPr="00EA1C35">
        <w:rPr>
          <w:rStyle w:val="21"/>
          <w:sz w:val="24"/>
          <w:szCs w:val="24"/>
        </w:rPr>
        <w:t>требования к письменным обращениям граждан;</w:t>
      </w:r>
    </w:p>
    <w:p w:rsidR="00AE26D1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3) </w:t>
      </w:r>
      <w:r w:rsidR="000328E2" w:rsidRPr="00EA1C35">
        <w:rPr>
          <w:rStyle w:val="21"/>
          <w:sz w:val="24"/>
          <w:szCs w:val="24"/>
        </w:rPr>
        <w:t xml:space="preserve">график личного приема граждан </w:t>
      </w:r>
      <w:r w:rsidR="000328E2" w:rsidRPr="00EA1C35">
        <w:rPr>
          <w:sz w:val="24"/>
          <w:szCs w:val="24"/>
        </w:rPr>
        <w:t>Г</w:t>
      </w:r>
      <w:r w:rsidRPr="00EA1C35">
        <w:rPr>
          <w:sz w:val="24"/>
          <w:szCs w:val="24"/>
        </w:rPr>
        <w:t>лавой Карагинского муниципального района, Заместителями главы администрации Карагинского муниципального района;</w:t>
      </w:r>
    </w:p>
    <w:p w:rsidR="00AE26D1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4) </w:t>
      </w:r>
      <w:r w:rsidR="000328E2" w:rsidRPr="00EA1C35">
        <w:rPr>
          <w:rStyle w:val="21"/>
          <w:sz w:val="24"/>
          <w:szCs w:val="24"/>
        </w:rPr>
        <w:t xml:space="preserve">почтовый адрес </w:t>
      </w:r>
      <w:r w:rsidRPr="00EA1C35">
        <w:rPr>
          <w:rStyle w:val="21"/>
          <w:sz w:val="24"/>
          <w:szCs w:val="24"/>
        </w:rPr>
        <w:t>администрации Карагинского муниципального района;</w:t>
      </w:r>
    </w:p>
    <w:p w:rsidR="007F09E7" w:rsidRPr="00EA1C35" w:rsidRDefault="00AE26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5) </w:t>
      </w:r>
      <w:r w:rsidR="000328E2" w:rsidRPr="00EA1C35">
        <w:rPr>
          <w:rStyle w:val="21"/>
          <w:sz w:val="24"/>
          <w:szCs w:val="24"/>
        </w:rPr>
        <w:t>выписки из нормативных правовых актов, регламентирующих порядок и сроки рассмотрения обращений граждан.</w:t>
      </w:r>
    </w:p>
    <w:p w:rsidR="007F09E7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2.8. </w:t>
      </w:r>
      <w:r w:rsidR="000328E2" w:rsidRPr="00EA1C35">
        <w:rPr>
          <w:rStyle w:val="21"/>
          <w:sz w:val="24"/>
          <w:szCs w:val="24"/>
        </w:rPr>
        <w:t xml:space="preserve">Информирование граждан по устным обращениям осуществляется работником </w:t>
      </w:r>
      <w:r w:rsidRPr="00EA1C35">
        <w:rPr>
          <w:rStyle w:val="21"/>
          <w:sz w:val="24"/>
          <w:szCs w:val="24"/>
        </w:rPr>
        <w:t xml:space="preserve">отдела управления делами </w:t>
      </w:r>
      <w:r w:rsidR="000328E2" w:rsidRPr="00EA1C35">
        <w:rPr>
          <w:rStyle w:val="21"/>
          <w:sz w:val="24"/>
          <w:szCs w:val="24"/>
        </w:rPr>
        <w:t>в рабочие дни с 9.00 до 1</w:t>
      </w:r>
      <w:r w:rsidRPr="00EA1C35">
        <w:rPr>
          <w:rStyle w:val="21"/>
          <w:sz w:val="24"/>
          <w:szCs w:val="24"/>
        </w:rPr>
        <w:t xml:space="preserve">8.00 </w:t>
      </w:r>
      <w:r w:rsidR="000328E2" w:rsidRPr="00EA1C35">
        <w:rPr>
          <w:rStyle w:val="21"/>
          <w:sz w:val="24"/>
          <w:szCs w:val="24"/>
        </w:rPr>
        <w:t>по телефону (+7415</w:t>
      </w:r>
      <w:r w:rsidRPr="00EA1C35">
        <w:rPr>
          <w:rStyle w:val="21"/>
          <w:sz w:val="24"/>
          <w:szCs w:val="24"/>
        </w:rPr>
        <w:t>45</w:t>
      </w:r>
      <w:r w:rsidR="000328E2" w:rsidRPr="00EA1C35">
        <w:rPr>
          <w:rStyle w:val="21"/>
          <w:sz w:val="24"/>
          <w:szCs w:val="24"/>
        </w:rPr>
        <w:t>) 41</w:t>
      </w:r>
      <w:r w:rsidRPr="00EA1C35">
        <w:rPr>
          <w:rStyle w:val="21"/>
          <w:sz w:val="24"/>
          <w:szCs w:val="24"/>
        </w:rPr>
        <w:t xml:space="preserve">-3-44 </w:t>
      </w:r>
      <w:r w:rsidR="000328E2" w:rsidRPr="00EA1C35">
        <w:rPr>
          <w:rStyle w:val="21"/>
          <w:sz w:val="24"/>
          <w:szCs w:val="24"/>
        </w:rPr>
        <w:t>и включает предоставление информации о (об):</w:t>
      </w:r>
    </w:p>
    <w:p w:rsidR="00771CF0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1) </w:t>
      </w:r>
      <w:r w:rsidR="000328E2" w:rsidRPr="00EA1C35">
        <w:rPr>
          <w:rStyle w:val="21"/>
          <w:sz w:val="24"/>
          <w:szCs w:val="24"/>
        </w:rPr>
        <w:t xml:space="preserve">местонахождении и графике работы </w:t>
      </w:r>
      <w:r w:rsidRPr="00EA1C35">
        <w:rPr>
          <w:rStyle w:val="21"/>
          <w:sz w:val="24"/>
          <w:szCs w:val="24"/>
        </w:rPr>
        <w:t>администрации Карагинского муниципального района;</w:t>
      </w:r>
    </w:p>
    <w:p w:rsidR="007F09E7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2) </w:t>
      </w:r>
      <w:r w:rsidR="000328E2" w:rsidRPr="00EA1C35">
        <w:rPr>
          <w:rStyle w:val="21"/>
          <w:sz w:val="24"/>
          <w:szCs w:val="24"/>
        </w:rPr>
        <w:t>справочных телефонах и почтовых адресах;</w:t>
      </w:r>
    </w:p>
    <w:p w:rsidR="007F09E7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3) </w:t>
      </w:r>
      <w:r w:rsidR="000328E2" w:rsidRPr="00EA1C35">
        <w:rPr>
          <w:rStyle w:val="21"/>
          <w:sz w:val="24"/>
          <w:szCs w:val="24"/>
        </w:rPr>
        <w:t xml:space="preserve">адресе </w:t>
      </w:r>
      <w:r w:rsidR="000328E2" w:rsidRPr="00EA1C35">
        <w:rPr>
          <w:sz w:val="24"/>
          <w:szCs w:val="24"/>
        </w:rPr>
        <w:t xml:space="preserve">официального сайта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в сети Интернет</w:t>
      </w:r>
      <w:r w:rsidR="000328E2" w:rsidRPr="00EA1C35">
        <w:rPr>
          <w:rStyle w:val="21"/>
          <w:sz w:val="24"/>
          <w:szCs w:val="24"/>
        </w:rPr>
        <w:t>, адресе Интернет приемной;</w:t>
      </w:r>
    </w:p>
    <w:p w:rsidR="007F09E7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4) </w:t>
      </w:r>
      <w:r w:rsidR="000328E2" w:rsidRPr="00EA1C35">
        <w:rPr>
          <w:rStyle w:val="21"/>
          <w:sz w:val="24"/>
          <w:szCs w:val="24"/>
        </w:rPr>
        <w:t>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7F09E7" w:rsidRPr="00EA1C35" w:rsidRDefault="00771CF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2.9. </w:t>
      </w:r>
      <w:r w:rsidR="000328E2" w:rsidRPr="00EA1C35">
        <w:rPr>
          <w:rStyle w:val="21"/>
          <w:sz w:val="24"/>
          <w:szCs w:val="24"/>
        </w:rPr>
        <w:t>Срок регистрации обращения гражданина - до трех рабочих дней со дня поступления.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7F09E7" w:rsidRPr="00EA1C35" w:rsidRDefault="008F2FEB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2.10. </w:t>
      </w:r>
      <w:r w:rsidR="000328E2" w:rsidRPr="00EA1C35">
        <w:rPr>
          <w:rStyle w:val="21"/>
          <w:sz w:val="24"/>
          <w:szCs w:val="24"/>
        </w:rPr>
        <w:t xml:space="preserve">Обращения граждан рассматриваются в течение тридцати дней со дня их регистрации в </w:t>
      </w:r>
      <w:r w:rsidRPr="00EA1C35">
        <w:rPr>
          <w:rStyle w:val="21"/>
          <w:sz w:val="24"/>
          <w:szCs w:val="24"/>
        </w:rPr>
        <w:t>отделе управления делами</w:t>
      </w:r>
      <w:r w:rsidR="000328E2" w:rsidRPr="00EA1C35">
        <w:rPr>
          <w:rStyle w:val="21"/>
          <w:sz w:val="24"/>
          <w:szCs w:val="24"/>
        </w:rPr>
        <w:t>, если Г</w:t>
      </w:r>
      <w:r w:rsidRPr="00EA1C35">
        <w:rPr>
          <w:rStyle w:val="21"/>
          <w:sz w:val="24"/>
          <w:szCs w:val="24"/>
        </w:rPr>
        <w:t xml:space="preserve">лавой Карагинского муниципального района, Заместителями главы 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>не установлен более короткий срок рассмотрения.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Обращения граждан, поступившие Г</w:t>
      </w:r>
      <w:r w:rsidR="008F2FEB" w:rsidRPr="00EA1C35">
        <w:rPr>
          <w:sz w:val="24"/>
          <w:szCs w:val="24"/>
        </w:rPr>
        <w:t xml:space="preserve">лаве Карагинского муниципального района </w:t>
      </w:r>
      <w:r w:rsidRPr="00EA1C35">
        <w:rPr>
          <w:sz w:val="24"/>
          <w:szCs w:val="24"/>
        </w:rPr>
        <w:t xml:space="preserve">и содержащие информацию о фактах возможных нарушений законодательства Российской Федерации в сфере миграции, рассматриваются в течение 20 дней со дня их регистрации в </w:t>
      </w:r>
      <w:r w:rsidR="008F2FEB" w:rsidRPr="00EA1C35">
        <w:rPr>
          <w:sz w:val="24"/>
          <w:szCs w:val="24"/>
        </w:rPr>
        <w:t>отделе управления делами</w:t>
      </w:r>
      <w:r w:rsidRPr="00EA1C35">
        <w:rPr>
          <w:sz w:val="24"/>
          <w:szCs w:val="24"/>
        </w:rPr>
        <w:t>.</w:t>
      </w:r>
    </w:p>
    <w:p w:rsidR="00811148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Обращения родителей (лиц их заменяющих) по вопросам организации отдыха и оздоровления детей рассматриваются в течение 20 дней со дня их регистрации в </w:t>
      </w:r>
      <w:r w:rsidR="00811148" w:rsidRPr="00EA1C35">
        <w:rPr>
          <w:sz w:val="24"/>
          <w:szCs w:val="24"/>
        </w:rPr>
        <w:t>отделе управления делами.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Если окончание срока рассмотрения обращения </w:t>
      </w:r>
      <w:r w:rsidRPr="00EA1C35">
        <w:rPr>
          <w:sz w:val="24"/>
          <w:szCs w:val="24"/>
        </w:rPr>
        <w:t xml:space="preserve">гражданина приходится </w:t>
      </w:r>
      <w:r w:rsidRPr="00EA1C35">
        <w:rPr>
          <w:rStyle w:val="21"/>
          <w:sz w:val="24"/>
          <w:szCs w:val="24"/>
        </w:rPr>
        <w:t>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811148" w:rsidRPr="00EA1C35" w:rsidRDefault="0081114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2.11. </w:t>
      </w:r>
      <w:r w:rsidR="000328E2" w:rsidRPr="00EA1C35">
        <w:rPr>
          <w:rStyle w:val="21"/>
          <w:sz w:val="24"/>
          <w:szCs w:val="24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орган местного самоуправления, организацию или должностному лицу, срок рассмотрения обращения может быть продлен должностным лицом, дав</w:t>
      </w:r>
      <w:r w:rsidR="000328E2" w:rsidRPr="00EA1C35">
        <w:rPr>
          <w:rStyle w:val="31"/>
          <w:sz w:val="24"/>
          <w:szCs w:val="24"/>
          <w:u w:val="none"/>
        </w:rPr>
        <w:t>ши</w:t>
      </w:r>
      <w:r w:rsidR="000328E2" w:rsidRPr="00EA1C35">
        <w:rPr>
          <w:rStyle w:val="21"/>
          <w:sz w:val="24"/>
          <w:szCs w:val="24"/>
        </w:rPr>
        <w:t xml:space="preserve">м поручение, но не более чем на тридцать дней. При этом ответственным исполнителем направляется соответствующее уведомление гражданину и в </w:t>
      </w:r>
      <w:r w:rsidRPr="00EA1C35">
        <w:rPr>
          <w:rStyle w:val="21"/>
          <w:sz w:val="24"/>
          <w:szCs w:val="24"/>
        </w:rPr>
        <w:t>Аппарат.</w:t>
      </w:r>
    </w:p>
    <w:p w:rsidR="007F09E7" w:rsidRPr="00EA1C35" w:rsidRDefault="0081114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2.12. </w:t>
      </w:r>
      <w:r w:rsidR="000328E2" w:rsidRPr="00EA1C35">
        <w:rPr>
          <w:rStyle w:val="21"/>
          <w:sz w:val="24"/>
          <w:szCs w:val="24"/>
        </w:rPr>
        <w:t>Обращения граждан, адресованные Г</w:t>
      </w:r>
      <w:r w:rsidRPr="00EA1C35">
        <w:rPr>
          <w:rStyle w:val="21"/>
          <w:sz w:val="24"/>
          <w:szCs w:val="24"/>
        </w:rPr>
        <w:t xml:space="preserve">лаве Карагинского муниципального района или администрации Карагинского муниципального района, </w:t>
      </w:r>
      <w:r w:rsidR="000328E2" w:rsidRPr="00EA1C35">
        <w:rPr>
          <w:rStyle w:val="21"/>
          <w:sz w:val="24"/>
          <w:szCs w:val="24"/>
        </w:rPr>
        <w:t>в случае, если в таких обращениях содержатся вопросы, не входящие в компетенцию Г</w:t>
      </w:r>
      <w:r w:rsidRPr="00EA1C35">
        <w:rPr>
          <w:rStyle w:val="21"/>
          <w:sz w:val="24"/>
          <w:szCs w:val="24"/>
        </w:rPr>
        <w:t>лавы Карагинского муниципального района, администрации Карагинского</w:t>
      </w:r>
      <w:r w:rsidR="008044C5" w:rsidRPr="00EA1C35">
        <w:rPr>
          <w:rStyle w:val="21"/>
          <w:sz w:val="24"/>
          <w:szCs w:val="24"/>
        </w:rPr>
        <w:t xml:space="preserve"> муниципального района, </w:t>
      </w:r>
      <w:r w:rsidR="000328E2" w:rsidRPr="00EA1C35">
        <w:rPr>
          <w:rStyle w:val="21"/>
          <w:sz w:val="24"/>
          <w:szCs w:val="24"/>
        </w:rPr>
        <w:t>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7F09E7" w:rsidRPr="00EA1C35" w:rsidRDefault="008044C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2.13. </w:t>
      </w:r>
      <w:r w:rsidR="000328E2" w:rsidRPr="00EA1C35">
        <w:rPr>
          <w:rStyle w:val="21"/>
          <w:sz w:val="24"/>
          <w:szCs w:val="24"/>
        </w:rPr>
        <w:t xml:space="preserve">По направленному должностным лицом запросу о </w:t>
      </w:r>
      <w:r w:rsidR="000328E2" w:rsidRPr="00EA1C35">
        <w:rPr>
          <w:sz w:val="24"/>
          <w:szCs w:val="24"/>
        </w:rPr>
        <w:t xml:space="preserve">предоставлении документов и материалов, необходимых для рассмотрения обращения гражданина, </w:t>
      </w:r>
      <w:r w:rsidR="000328E2" w:rsidRPr="00EA1C35">
        <w:rPr>
          <w:rStyle w:val="21"/>
          <w:sz w:val="24"/>
          <w:szCs w:val="24"/>
        </w:rPr>
        <w:t xml:space="preserve">срок подготовки информации ответственным исполнителем не должен превышать </w:t>
      </w:r>
      <w:r w:rsidR="000328E2" w:rsidRPr="00EA1C35">
        <w:rPr>
          <w:sz w:val="24"/>
          <w:szCs w:val="24"/>
        </w:rPr>
        <w:t>пятнадцати к</w:t>
      </w:r>
      <w:r w:rsidR="000328E2" w:rsidRPr="00EA1C35">
        <w:rPr>
          <w:rStyle w:val="21"/>
          <w:sz w:val="24"/>
          <w:szCs w:val="24"/>
        </w:rPr>
        <w:t>алендарных дней со дня получения запроса.</w:t>
      </w:r>
    </w:p>
    <w:p w:rsidR="007F09E7" w:rsidRPr="00EA1C35" w:rsidRDefault="008044C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2.14. </w:t>
      </w:r>
      <w:r w:rsidR="000328E2" w:rsidRPr="00EA1C35">
        <w:rPr>
          <w:rStyle w:val="21"/>
          <w:sz w:val="24"/>
          <w:szCs w:val="24"/>
        </w:rPr>
        <w:t xml:space="preserve">В случае, если решение поставленных в обращении гражданина вопросов </w:t>
      </w:r>
      <w:r w:rsidR="000328E2" w:rsidRPr="00EA1C35">
        <w:rPr>
          <w:rStyle w:val="21"/>
          <w:sz w:val="24"/>
          <w:szCs w:val="24"/>
        </w:rPr>
        <w:lastRenderedPageBreak/>
        <w:t>относится к компетенции нескольких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7F09E7" w:rsidRPr="00EA1C35" w:rsidRDefault="00EE02CD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2.15. </w:t>
      </w:r>
      <w:r w:rsidR="000328E2" w:rsidRPr="00EA1C35">
        <w:rPr>
          <w:rStyle w:val="21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</w:t>
      </w:r>
      <w:r w:rsidR="000328E2" w:rsidRPr="00EA1C35">
        <w:rPr>
          <w:sz w:val="24"/>
          <w:szCs w:val="24"/>
        </w:rPr>
        <w:t xml:space="preserve">течение </w:t>
      </w:r>
      <w:r w:rsidR="000328E2" w:rsidRPr="00EA1C35">
        <w:rPr>
          <w:rStyle w:val="21"/>
          <w:sz w:val="24"/>
          <w:szCs w:val="24"/>
        </w:rPr>
        <w:t>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A142AF" w:rsidRPr="00EA1C35" w:rsidRDefault="00EE02CD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2.16. </w:t>
      </w:r>
      <w:r w:rsidR="000328E2" w:rsidRPr="00EA1C35">
        <w:rPr>
          <w:rStyle w:val="21"/>
          <w:sz w:val="24"/>
          <w:szCs w:val="24"/>
        </w:rPr>
        <w:t>Обращения граждан, направленные на рассмотрение федеральными органами государственной власти в адрес Г</w:t>
      </w:r>
      <w:r w:rsidRPr="00EA1C35">
        <w:rPr>
          <w:rStyle w:val="21"/>
          <w:sz w:val="24"/>
          <w:szCs w:val="24"/>
        </w:rPr>
        <w:t xml:space="preserve">лавы Карагинского муниципального района или 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>с просьбой об информировании по результатам рассмотрения, рассматриваются в сроки, установленные определенными органами, или в сроки, установленные Г</w:t>
      </w:r>
      <w:r w:rsidR="00A142AF" w:rsidRPr="00EA1C35">
        <w:rPr>
          <w:rStyle w:val="21"/>
          <w:sz w:val="24"/>
          <w:szCs w:val="24"/>
        </w:rPr>
        <w:t xml:space="preserve">лавой Карагинского муниципального района, Заместителями главы администрации Карагинского муниципального района. </w:t>
      </w:r>
      <w:r w:rsidR="000328E2" w:rsidRPr="00EA1C35">
        <w:rPr>
          <w:rStyle w:val="21"/>
          <w:sz w:val="24"/>
          <w:szCs w:val="24"/>
        </w:rPr>
        <w:t xml:space="preserve">Если вышеуказанные сроки установлены не были, то обращения рассматриваются в течение тридцати дней со дня их регистрации в </w:t>
      </w:r>
      <w:r w:rsidR="00A142AF" w:rsidRPr="00EA1C35">
        <w:rPr>
          <w:rStyle w:val="21"/>
          <w:sz w:val="24"/>
          <w:szCs w:val="24"/>
        </w:rPr>
        <w:t>отделе управления делами.</w:t>
      </w:r>
    </w:p>
    <w:p w:rsidR="00A142AF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 </w:t>
      </w:r>
      <w:r w:rsidR="000328E2" w:rsidRPr="00EA1C35">
        <w:rPr>
          <w:rStyle w:val="21"/>
          <w:sz w:val="24"/>
          <w:szCs w:val="24"/>
        </w:rPr>
        <w:t>Организация работы по рассмотрению обращений граждан</w:t>
      </w:r>
    </w:p>
    <w:p w:rsidR="00A142AF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3.1. </w:t>
      </w:r>
      <w:r w:rsidR="000328E2" w:rsidRPr="00EA1C35">
        <w:rPr>
          <w:rStyle w:val="21"/>
          <w:sz w:val="24"/>
          <w:szCs w:val="24"/>
        </w:rPr>
        <w:t>Порядок организации работы по рассмотрению обращений граждан включает в себя следующие процедуры: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прием и регистрация обращений;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рассмотрение обращений;</w:t>
      </w:r>
    </w:p>
    <w:p w:rsidR="00A142AF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подготовка ответов на обращения</w:t>
      </w:r>
      <w:r w:rsidRPr="00EA1C35">
        <w:rPr>
          <w:rStyle w:val="21"/>
          <w:sz w:val="24"/>
          <w:szCs w:val="24"/>
        </w:rPr>
        <w:t>;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- </w:t>
      </w:r>
      <w:r w:rsidR="000328E2" w:rsidRPr="00EA1C35">
        <w:rPr>
          <w:rStyle w:val="21"/>
          <w:sz w:val="24"/>
          <w:szCs w:val="24"/>
        </w:rPr>
        <w:t>направление ответов на обращения.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3.2. </w:t>
      </w:r>
      <w:r w:rsidR="000328E2" w:rsidRPr="00EA1C35">
        <w:rPr>
          <w:rStyle w:val="21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3.3. </w:t>
      </w:r>
      <w:r w:rsidR="000328E2" w:rsidRPr="00EA1C35">
        <w:rPr>
          <w:rStyle w:val="21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3.4. </w:t>
      </w:r>
      <w:r w:rsidR="000328E2" w:rsidRPr="00EA1C35">
        <w:rPr>
          <w:rStyle w:val="21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3.5. </w:t>
      </w:r>
      <w:r w:rsidR="000328E2" w:rsidRPr="00EA1C35">
        <w:rPr>
          <w:rStyle w:val="21"/>
          <w:sz w:val="24"/>
          <w:szCs w:val="24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должностн</w:t>
      </w:r>
      <w:r w:rsidRPr="00EA1C35">
        <w:rPr>
          <w:rStyle w:val="21"/>
          <w:sz w:val="24"/>
          <w:szCs w:val="24"/>
        </w:rPr>
        <w:t xml:space="preserve">ым </w:t>
      </w:r>
      <w:r w:rsidR="000328E2" w:rsidRPr="00EA1C35">
        <w:rPr>
          <w:rStyle w:val="21"/>
          <w:sz w:val="24"/>
          <w:szCs w:val="24"/>
        </w:rPr>
        <w:t>лиц</w:t>
      </w:r>
      <w:r w:rsidRPr="00EA1C35">
        <w:rPr>
          <w:rStyle w:val="21"/>
          <w:sz w:val="24"/>
          <w:szCs w:val="24"/>
        </w:rPr>
        <w:t>ам</w:t>
      </w:r>
      <w:r w:rsidR="000328E2" w:rsidRPr="00EA1C35">
        <w:rPr>
          <w:rStyle w:val="21"/>
          <w:sz w:val="24"/>
          <w:szCs w:val="24"/>
        </w:rPr>
        <w:t xml:space="preserve"> в</w:t>
      </w:r>
      <w:r w:rsidRPr="00EA1C35">
        <w:rPr>
          <w:rStyle w:val="21"/>
          <w:sz w:val="24"/>
          <w:szCs w:val="24"/>
        </w:rPr>
        <w:t xml:space="preserve"> </w:t>
      </w:r>
      <w:r w:rsidR="000328E2" w:rsidRPr="00EA1C35">
        <w:rPr>
          <w:rStyle w:val="21"/>
          <w:sz w:val="24"/>
          <w:szCs w:val="24"/>
        </w:rPr>
        <w:t>соответствии</w:t>
      </w:r>
      <w:r w:rsidRPr="00EA1C35">
        <w:rPr>
          <w:rStyle w:val="21"/>
          <w:sz w:val="24"/>
          <w:szCs w:val="24"/>
        </w:rPr>
        <w:t xml:space="preserve"> </w:t>
      </w:r>
      <w:r w:rsidR="000328E2" w:rsidRPr="00EA1C35">
        <w:rPr>
          <w:rStyle w:val="21"/>
          <w:sz w:val="24"/>
          <w:szCs w:val="24"/>
        </w:rPr>
        <w:t>с</w:t>
      </w:r>
      <w:r w:rsidRPr="00EA1C35">
        <w:rPr>
          <w:rStyle w:val="21"/>
          <w:sz w:val="24"/>
          <w:szCs w:val="24"/>
        </w:rPr>
        <w:t xml:space="preserve"> </w:t>
      </w:r>
      <w:r w:rsidR="000328E2" w:rsidRPr="00EA1C35">
        <w:rPr>
          <w:rStyle w:val="21"/>
          <w:sz w:val="24"/>
          <w:szCs w:val="24"/>
        </w:rPr>
        <w:t>их</w:t>
      </w:r>
      <w:r w:rsidRPr="00EA1C35">
        <w:rPr>
          <w:rStyle w:val="21"/>
          <w:sz w:val="24"/>
          <w:szCs w:val="24"/>
        </w:rPr>
        <w:t xml:space="preserve"> </w:t>
      </w:r>
      <w:r w:rsidR="000328E2" w:rsidRPr="00EA1C35">
        <w:rPr>
          <w:rStyle w:val="21"/>
          <w:sz w:val="24"/>
          <w:szCs w:val="24"/>
        </w:rPr>
        <w:t>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В случае, если текст письменного обращения не позволяет определить суть предложения, заявления или жалобы, ответ на обращение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не дается, и оно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не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подлежит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направлению на рассмотрение в орган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местного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самоуправления или должностному лицу в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соответствии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с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их</w:t>
      </w:r>
      <w:r w:rsidR="00A142AF" w:rsidRPr="00EA1C35">
        <w:rPr>
          <w:rStyle w:val="21"/>
          <w:sz w:val="24"/>
          <w:szCs w:val="24"/>
        </w:rPr>
        <w:t xml:space="preserve"> </w:t>
      </w:r>
      <w:r w:rsidRPr="00EA1C35">
        <w:rPr>
          <w:rStyle w:val="21"/>
          <w:sz w:val="24"/>
          <w:szCs w:val="24"/>
        </w:rPr>
        <w:t>компетенцией, о чем в течение семи дней со дня регистрации обращения сообщается гражданину, направившему обращение.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3.6. </w:t>
      </w:r>
      <w:r w:rsidR="000328E2" w:rsidRPr="00EA1C35">
        <w:rPr>
          <w:rStyle w:val="21"/>
          <w:sz w:val="24"/>
          <w:szCs w:val="24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</w:t>
      </w:r>
      <w:r w:rsidR="000328E2" w:rsidRPr="00EA1C35">
        <w:rPr>
          <w:rStyle w:val="21"/>
          <w:sz w:val="24"/>
          <w:szCs w:val="24"/>
        </w:rPr>
        <w:lastRenderedPageBreak/>
        <w:t>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Решение о прекращении переписки ввиду безосновательности рассмотрения очередного обращения принимается Г</w:t>
      </w:r>
      <w:r w:rsidR="00A142AF" w:rsidRPr="00EA1C35">
        <w:rPr>
          <w:rStyle w:val="21"/>
          <w:sz w:val="24"/>
          <w:szCs w:val="24"/>
        </w:rPr>
        <w:t xml:space="preserve">лавой Карагинского муниципального района, Заместителями главы администрации Карагинского муниципального района </w:t>
      </w:r>
      <w:r w:rsidRPr="00EA1C35">
        <w:rPr>
          <w:rStyle w:val="21"/>
          <w:sz w:val="24"/>
          <w:szCs w:val="24"/>
        </w:rPr>
        <w:t xml:space="preserve">на основании предложения </w:t>
      </w:r>
      <w:r w:rsidR="00A142AF" w:rsidRPr="00EA1C35">
        <w:rPr>
          <w:rStyle w:val="21"/>
          <w:sz w:val="24"/>
          <w:szCs w:val="24"/>
        </w:rPr>
        <w:t xml:space="preserve">руководителя Аппарата </w:t>
      </w:r>
      <w:r w:rsidRPr="00EA1C35">
        <w:rPr>
          <w:rStyle w:val="21"/>
          <w:sz w:val="24"/>
          <w:szCs w:val="24"/>
        </w:rPr>
        <w:t>или ответственного исполнителя.</w:t>
      </w:r>
    </w:p>
    <w:p w:rsidR="007F09E7" w:rsidRPr="00EA1C35" w:rsidRDefault="00A142AF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3.7. </w:t>
      </w:r>
      <w:r w:rsidR="000328E2" w:rsidRPr="00EA1C35">
        <w:rPr>
          <w:rStyle w:val="21"/>
          <w:sz w:val="24"/>
          <w:szCs w:val="24"/>
        </w:rPr>
        <w:t xml:space="preserve">В случае поступления письменного обращения, содержащего вопрос, ответ на который размещен на </w:t>
      </w:r>
      <w:r w:rsidR="000328E2" w:rsidRPr="00EA1C35">
        <w:rPr>
          <w:sz w:val="24"/>
          <w:szCs w:val="24"/>
        </w:rPr>
        <w:t xml:space="preserve">официальном сайте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в сети Интернет</w:t>
      </w:r>
      <w:r w:rsidR="000328E2" w:rsidRPr="00EA1C35">
        <w:rPr>
          <w:rStyle w:val="21"/>
          <w:sz w:val="24"/>
          <w:szCs w:val="24"/>
        </w:rPr>
        <w:t>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F09E7" w:rsidRPr="00EA1C35" w:rsidRDefault="0088570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3.8. </w:t>
      </w:r>
      <w:r w:rsidR="000328E2" w:rsidRPr="00EA1C35">
        <w:rPr>
          <w:rStyle w:val="21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09E7" w:rsidRPr="00EA1C35" w:rsidRDefault="00885708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3.9. </w:t>
      </w:r>
      <w:r w:rsidR="000328E2" w:rsidRPr="00EA1C35">
        <w:rPr>
          <w:rStyle w:val="21"/>
          <w:sz w:val="24"/>
          <w:szCs w:val="24"/>
        </w:rPr>
        <w:t xml:space="preserve">Прием письменных обращений непосредственно от граждан производится работниками </w:t>
      </w:r>
      <w:r w:rsidRPr="00EA1C35">
        <w:rPr>
          <w:rStyle w:val="21"/>
          <w:sz w:val="24"/>
          <w:szCs w:val="24"/>
        </w:rPr>
        <w:t xml:space="preserve">отдела управления делами </w:t>
      </w:r>
      <w:r w:rsidR="000328E2" w:rsidRPr="00EA1C35">
        <w:rPr>
          <w:rStyle w:val="21"/>
          <w:sz w:val="24"/>
          <w:szCs w:val="24"/>
        </w:rPr>
        <w:t xml:space="preserve">в соответствии с </w:t>
      </w:r>
      <w:r w:rsidRPr="00EA1C35">
        <w:rPr>
          <w:rStyle w:val="21"/>
          <w:sz w:val="24"/>
          <w:szCs w:val="24"/>
        </w:rPr>
        <w:t xml:space="preserve">пунктом 2.3. </w:t>
      </w:r>
      <w:r w:rsidR="000328E2" w:rsidRPr="00EA1C35">
        <w:rPr>
          <w:rStyle w:val="21"/>
          <w:sz w:val="24"/>
          <w:szCs w:val="24"/>
        </w:rPr>
        <w:t>раздела 2 настоящего Порядка.</w:t>
      </w:r>
    </w:p>
    <w:p w:rsidR="00C018B5" w:rsidRPr="00EA1C35" w:rsidRDefault="00C018B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3.10. </w:t>
      </w:r>
      <w:r w:rsidR="000328E2" w:rsidRPr="00EA1C35">
        <w:rPr>
          <w:rStyle w:val="21"/>
          <w:sz w:val="24"/>
          <w:szCs w:val="24"/>
        </w:rPr>
        <w:t xml:space="preserve">Обращения, поступившие в </w:t>
      </w:r>
      <w:r w:rsidRPr="00EA1C35">
        <w:rPr>
          <w:rStyle w:val="21"/>
          <w:sz w:val="24"/>
          <w:szCs w:val="24"/>
        </w:rPr>
        <w:t xml:space="preserve">администрацию Карагинского муниципального района </w:t>
      </w:r>
      <w:r w:rsidR="000328E2" w:rsidRPr="00EA1C35">
        <w:rPr>
          <w:rStyle w:val="21"/>
          <w:sz w:val="24"/>
          <w:szCs w:val="24"/>
        </w:rPr>
        <w:t xml:space="preserve">по факсу, принимаются и регистрируются работниками </w:t>
      </w:r>
      <w:r w:rsidRPr="00EA1C35">
        <w:rPr>
          <w:rStyle w:val="21"/>
          <w:sz w:val="24"/>
          <w:szCs w:val="24"/>
        </w:rPr>
        <w:t>отдела управления делами.</w:t>
      </w:r>
    </w:p>
    <w:p w:rsidR="00C018B5" w:rsidRPr="00EA1C35" w:rsidRDefault="00C018B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3.11. </w:t>
      </w:r>
      <w:r w:rsidR="000328E2" w:rsidRPr="00EA1C35">
        <w:rPr>
          <w:rStyle w:val="21"/>
          <w:sz w:val="24"/>
          <w:szCs w:val="24"/>
        </w:rPr>
        <w:t>Обращения, поступившие Г</w:t>
      </w:r>
      <w:r w:rsidRPr="00EA1C35">
        <w:rPr>
          <w:rStyle w:val="21"/>
          <w:sz w:val="24"/>
          <w:szCs w:val="24"/>
        </w:rPr>
        <w:t xml:space="preserve">лаве Карагинского муниципального района </w:t>
      </w:r>
      <w:r w:rsidR="000328E2" w:rsidRPr="00EA1C35">
        <w:rPr>
          <w:rStyle w:val="21"/>
          <w:sz w:val="24"/>
          <w:szCs w:val="24"/>
        </w:rPr>
        <w:t>с пометкой «Лично», направляются на рассмотрение в общем порядке</w:t>
      </w:r>
      <w:r w:rsidRPr="00EA1C35">
        <w:rPr>
          <w:rStyle w:val="21"/>
          <w:sz w:val="24"/>
          <w:szCs w:val="24"/>
        </w:rPr>
        <w:t>.</w:t>
      </w:r>
    </w:p>
    <w:p w:rsidR="00C018B5" w:rsidRPr="00EA1C35" w:rsidRDefault="00C018B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3.12. </w:t>
      </w:r>
      <w:r w:rsidR="000328E2" w:rsidRPr="00EA1C35">
        <w:rPr>
          <w:rStyle w:val="21"/>
          <w:sz w:val="24"/>
          <w:szCs w:val="24"/>
        </w:rPr>
        <w:t xml:space="preserve">Работники </w:t>
      </w:r>
      <w:r w:rsidRPr="00EA1C35">
        <w:rPr>
          <w:rStyle w:val="21"/>
          <w:sz w:val="24"/>
          <w:szCs w:val="24"/>
        </w:rPr>
        <w:t xml:space="preserve">отдела управления делами </w:t>
      </w:r>
      <w:r w:rsidR="000328E2" w:rsidRPr="00EA1C35">
        <w:rPr>
          <w:rStyle w:val="21"/>
          <w:sz w:val="24"/>
          <w:szCs w:val="24"/>
        </w:rPr>
        <w:t>обязаны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</w:t>
      </w:r>
      <w:r w:rsidRPr="00EA1C35">
        <w:rPr>
          <w:rStyle w:val="21"/>
          <w:sz w:val="24"/>
          <w:szCs w:val="24"/>
        </w:rPr>
        <w:t>.</w:t>
      </w:r>
    </w:p>
    <w:p w:rsidR="00A64FA7" w:rsidRPr="00EA1C35" w:rsidRDefault="00C018B5" w:rsidP="00EA1C35">
      <w:pPr>
        <w:tabs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Style w:val="21"/>
          <w:rFonts w:eastAsia="Courier New"/>
          <w:sz w:val="24"/>
          <w:szCs w:val="24"/>
        </w:rPr>
        <w:t xml:space="preserve">3.13. </w:t>
      </w:r>
      <w:r w:rsidR="00A64FA7" w:rsidRPr="00EA1C35">
        <w:rPr>
          <w:rFonts w:ascii="Times New Roman" w:hAnsi="Times New Roman" w:cs="Times New Roman"/>
        </w:rPr>
        <w:t xml:space="preserve">При регистрации обращений в правом нижнем углу первой страницы обращения проставляется регистрационный штамп установленной формы с указанием присвоенного регистрационного номера и даты регистрации. Регистрационный номер обращения состоит из индекса и порядкового номера обращения. 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>Регистрация обращений производится в следующем порядке: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 xml:space="preserve">а) письменное обращение: первая буква фамилии - порядковый номер; 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>б) коллективное обращение: Кол - порядковый номер;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>в) письменные обращения, поступившие на личном приеме: ПР – первая буква фамилии - порядковый номер;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>г) обращения, поступившие по «Прямой линии» Президента Российской Федерации и переданные на рассмотрение в администрацию муниципального района: ПРЛ – первая буква фамилии - порядковый номер;</w:t>
      </w:r>
    </w:p>
    <w:p w:rsidR="00A64FA7" w:rsidRPr="00EA1C35" w:rsidRDefault="00A64FA7" w:rsidP="00EA1C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 xml:space="preserve">д) обращения, поступившие на встречах с населением, общественностью, трудовыми коллективами: ВС - порядковый номер. </w:t>
      </w:r>
    </w:p>
    <w:p w:rsidR="00A64FA7" w:rsidRPr="00EA1C35" w:rsidRDefault="00A64FA7" w:rsidP="00EA1C35">
      <w:pPr>
        <w:tabs>
          <w:tab w:val="left" w:pos="0"/>
          <w:tab w:val="left" w:pos="1440"/>
        </w:tabs>
        <w:ind w:firstLine="709"/>
        <w:jc w:val="both"/>
        <w:rPr>
          <w:rFonts w:ascii="Times New Roman" w:hAnsi="Times New Roman" w:cs="Times New Roman"/>
        </w:rPr>
      </w:pPr>
      <w:r w:rsidRPr="00EA1C35">
        <w:rPr>
          <w:rFonts w:ascii="Times New Roman" w:hAnsi="Times New Roman" w:cs="Times New Roman"/>
        </w:rPr>
        <w:t>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Конверты сохраняются вместе с обращениями в течение всего периода их рассмотрения и хранения.</w:t>
      </w:r>
    </w:p>
    <w:p w:rsidR="00A64FA7" w:rsidRPr="00EA1C35" w:rsidRDefault="00A64FA7" w:rsidP="00EA1C35">
      <w:pPr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EA1C35">
        <w:rPr>
          <w:rFonts w:ascii="Times New Roman" w:hAnsi="Times New Roman" w:cs="Times New Roman"/>
          <w:spacing w:val="2"/>
          <w:shd w:val="clear" w:color="auto" w:fill="FFFFFF"/>
        </w:rPr>
        <w:t xml:space="preserve">3.14. На зарегистрированное обращение ответственным должностным лицом в тот же день в двух экземплярах оформляется </w:t>
      </w:r>
      <w:r w:rsidRPr="00EA1C35">
        <w:rPr>
          <w:rFonts w:ascii="Times New Roman" w:hAnsi="Times New Roman" w:cs="Times New Roman"/>
        </w:rPr>
        <w:t>регистрационно-контрольная карточка письменного обращения</w:t>
      </w:r>
      <w:r w:rsidRPr="00EA1C3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1F6B4A">
        <w:rPr>
          <w:rFonts w:ascii="Times New Roman" w:hAnsi="Times New Roman" w:cs="Times New Roman"/>
          <w:color w:val="auto"/>
          <w:spacing w:val="2"/>
          <w:shd w:val="clear" w:color="auto" w:fill="FFFFFF"/>
        </w:rPr>
        <w:t>согласно приложению № 1</w:t>
      </w:r>
      <w:r w:rsidRPr="00EA1C35">
        <w:rPr>
          <w:rFonts w:ascii="Times New Roman" w:hAnsi="Times New Roman" w:cs="Times New Roman"/>
          <w:spacing w:val="2"/>
          <w:shd w:val="clear" w:color="auto" w:fill="FFFFFF"/>
        </w:rPr>
        <w:t xml:space="preserve"> к настоящему Порядку </w:t>
      </w:r>
      <w:r w:rsidRPr="00EA1C35">
        <w:rPr>
          <w:rFonts w:ascii="Times New Roman" w:hAnsi="Times New Roman" w:cs="Times New Roman"/>
        </w:rPr>
        <w:t xml:space="preserve">с занесением в </w:t>
      </w:r>
      <w:r w:rsidRPr="00EA1C35">
        <w:rPr>
          <w:rFonts w:ascii="Times New Roman" w:hAnsi="Times New Roman" w:cs="Times New Roman"/>
        </w:rPr>
        <w:lastRenderedPageBreak/>
        <w:t>электронную программу</w:t>
      </w:r>
      <w:r w:rsidRPr="00EA1C35">
        <w:rPr>
          <w:rFonts w:ascii="Times New Roman" w:hAnsi="Times New Roman" w:cs="Times New Roman"/>
          <w:spacing w:val="2"/>
          <w:shd w:val="clear" w:color="auto" w:fill="FFFFFF"/>
        </w:rPr>
        <w:t>. Первый экземпляр остается у ответственного должностного лица, второй экземпляр передается исполнителю совместно с обращением.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3.15. В регистрационно-контрольную карточку в </w:t>
      </w:r>
      <w:r w:rsidR="000328E2" w:rsidRPr="00EA1C35">
        <w:rPr>
          <w:rStyle w:val="21"/>
          <w:sz w:val="24"/>
          <w:szCs w:val="24"/>
        </w:rPr>
        <w:t>обязательном порядке вносится следующая информация: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1) </w:t>
      </w:r>
      <w:r w:rsidR="000328E2" w:rsidRPr="00EA1C35">
        <w:rPr>
          <w:rStyle w:val="21"/>
          <w:sz w:val="24"/>
          <w:szCs w:val="24"/>
        </w:rPr>
        <w:t>дата поступления обращения;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2) </w:t>
      </w:r>
      <w:r w:rsidR="000328E2" w:rsidRPr="00EA1C35">
        <w:rPr>
          <w:rStyle w:val="21"/>
          <w:sz w:val="24"/>
          <w:szCs w:val="24"/>
        </w:rPr>
        <w:t>фамилия, имя, отчество гражданина (последнее - при наличии);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3) </w:t>
      </w:r>
      <w:r w:rsidR="000328E2" w:rsidRPr="00EA1C35">
        <w:rPr>
          <w:sz w:val="24"/>
          <w:szCs w:val="24"/>
        </w:rPr>
        <w:t>пол автора/коллективное;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4) </w:t>
      </w:r>
      <w:r w:rsidR="000328E2" w:rsidRPr="00EA1C35">
        <w:rPr>
          <w:sz w:val="24"/>
          <w:szCs w:val="24"/>
        </w:rPr>
        <w:t>регион/район проживания;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5) </w:t>
      </w:r>
      <w:r w:rsidR="000328E2" w:rsidRPr="00EA1C35">
        <w:rPr>
          <w:sz w:val="24"/>
          <w:szCs w:val="24"/>
        </w:rPr>
        <w:t>льготный/социальный статус;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6) </w:t>
      </w:r>
      <w:r w:rsidR="000328E2" w:rsidRPr="00EA1C35">
        <w:rPr>
          <w:rStyle w:val="21"/>
          <w:sz w:val="24"/>
          <w:szCs w:val="24"/>
        </w:rPr>
        <w:t>почтовый адрес заявителя и (или) адрес электронной почты;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7) </w:t>
      </w:r>
      <w:r w:rsidR="000328E2" w:rsidRPr="00EA1C35">
        <w:rPr>
          <w:rStyle w:val="21"/>
          <w:sz w:val="24"/>
          <w:szCs w:val="24"/>
        </w:rPr>
        <w:t xml:space="preserve">канал поступления обращения (почта, </w:t>
      </w:r>
      <w:r w:rsidR="000328E2" w:rsidRPr="00EA1C35">
        <w:rPr>
          <w:rStyle w:val="21"/>
          <w:sz w:val="24"/>
          <w:szCs w:val="24"/>
          <w:lang w:val="en-US" w:eastAsia="en-US" w:bidi="en-US"/>
        </w:rPr>
        <w:t>e</w:t>
      </w:r>
      <w:r w:rsidR="000328E2" w:rsidRPr="00EA1C35">
        <w:rPr>
          <w:rStyle w:val="21"/>
          <w:sz w:val="24"/>
          <w:szCs w:val="24"/>
          <w:lang w:eastAsia="en-US" w:bidi="en-US"/>
        </w:rPr>
        <w:t>-</w:t>
      </w:r>
      <w:r w:rsidR="000328E2" w:rsidRPr="00EA1C35">
        <w:rPr>
          <w:rStyle w:val="21"/>
          <w:sz w:val="24"/>
          <w:szCs w:val="24"/>
          <w:lang w:val="en-US" w:eastAsia="en-US" w:bidi="en-US"/>
        </w:rPr>
        <w:t>mail</w:t>
      </w:r>
      <w:r w:rsidR="000328E2" w:rsidRPr="00EA1C35">
        <w:rPr>
          <w:rStyle w:val="21"/>
          <w:sz w:val="24"/>
          <w:szCs w:val="24"/>
          <w:lang w:eastAsia="en-US" w:bidi="en-US"/>
        </w:rPr>
        <w:t xml:space="preserve">, </w:t>
      </w:r>
      <w:r w:rsidR="000328E2" w:rsidRPr="00EA1C35">
        <w:rPr>
          <w:rStyle w:val="21"/>
          <w:sz w:val="24"/>
          <w:szCs w:val="24"/>
        </w:rPr>
        <w:t xml:space="preserve">принято в </w:t>
      </w:r>
      <w:r w:rsidRPr="00EA1C35">
        <w:rPr>
          <w:rStyle w:val="21"/>
          <w:sz w:val="24"/>
          <w:szCs w:val="24"/>
        </w:rPr>
        <w:t xml:space="preserve">отделе управления делами, </w:t>
      </w:r>
      <w:r w:rsidR="000328E2" w:rsidRPr="00EA1C35">
        <w:rPr>
          <w:sz w:val="24"/>
          <w:szCs w:val="24"/>
        </w:rPr>
        <w:t>иные каналы поступления);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8) </w:t>
      </w:r>
      <w:r w:rsidR="000328E2" w:rsidRPr="00EA1C35">
        <w:rPr>
          <w:rStyle w:val="21"/>
          <w:sz w:val="24"/>
          <w:szCs w:val="24"/>
        </w:rPr>
        <w:t>состав документа (количество страниц);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9) </w:t>
      </w:r>
      <w:r w:rsidR="000328E2" w:rsidRPr="00EA1C35">
        <w:rPr>
          <w:rStyle w:val="21"/>
          <w:sz w:val="24"/>
          <w:szCs w:val="24"/>
        </w:rPr>
        <w:t>реквизиты сопроводительного письма (при наличии);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10) </w:t>
      </w:r>
      <w:r w:rsidR="000328E2" w:rsidRPr="00EA1C35">
        <w:rPr>
          <w:rStyle w:val="21"/>
          <w:sz w:val="24"/>
          <w:szCs w:val="24"/>
        </w:rPr>
        <w:t>краткое содержание обращения;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11) </w:t>
      </w:r>
      <w:r w:rsidR="000328E2" w:rsidRPr="00EA1C35">
        <w:rPr>
          <w:rStyle w:val="21"/>
          <w:sz w:val="24"/>
          <w:szCs w:val="24"/>
        </w:rPr>
        <w:t>вид обращения (заявление, предложение или жалоба);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12) </w:t>
      </w:r>
      <w:r w:rsidR="000328E2" w:rsidRPr="00EA1C35">
        <w:rPr>
          <w:rStyle w:val="21"/>
          <w:sz w:val="24"/>
          <w:szCs w:val="24"/>
        </w:rPr>
        <w:t>кратность обращения (повторное, многократное);</w:t>
      </w:r>
    </w:p>
    <w:p w:rsidR="007F09E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13) </w:t>
      </w:r>
      <w:r w:rsidR="000328E2" w:rsidRPr="00EA1C35">
        <w:rPr>
          <w:rStyle w:val="21"/>
          <w:sz w:val="24"/>
          <w:szCs w:val="24"/>
        </w:rPr>
        <w:t>форма обращения (письменное, в форме электронного документа, устное).</w:t>
      </w:r>
    </w:p>
    <w:p w:rsidR="00A64FA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3.15. </w:t>
      </w:r>
      <w:r w:rsidR="000328E2" w:rsidRPr="00EA1C35">
        <w:rPr>
          <w:rStyle w:val="21"/>
          <w:sz w:val="24"/>
          <w:szCs w:val="24"/>
        </w:rPr>
        <w:t>Ответственность за полноту сведений, внос</w:t>
      </w:r>
      <w:r w:rsidRPr="00EA1C35">
        <w:rPr>
          <w:rStyle w:val="21"/>
          <w:sz w:val="24"/>
          <w:szCs w:val="24"/>
        </w:rPr>
        <w:t xml:space="preserve">имых в регистрационн0-контрольные карточки, </w:t>
      </w:r>
      <w:r w:rsidR="000328E2" w:rsidRPr="00EA1C35">
        <w:rPr>
          <w:rStyle w:val="21"/>
          <w:sz w:val="24"/>
          <w:szCs w:val="24"/>
        </w:rPr>
        <w:t xml:space="preserve">несут работники </w:t>
      </w:r>
      <w:r w:rsidRPr="00EA1C35">
        <w:rPr>
          <w:rStyle w:val="21"/>
          <w:sz w:val="24"/>
          <w:szCs w:val="24"/>
        </w:rPr>
        <w:t>отдела управления делами</w:t>
      </w:r>
      <w:r w:rsidR="000328E2" w:rsidRPr="00EA1C35">
        <w:rPr>
          <w:rStyle w:val="21"/>
          <w:sz w:val="24"/>
          <w:szCs w:val="24"/>
        </w:rPr>
        <w:t>, а также должностные лица, ответственные за организацию работы с обращениями граждан</w:t>
      </w:r>
      <w:r w:rsidRPr="00EA1C35">
        <w:rPr>
          <w:rStyle w:val="21"/>
          <w:sz w:val="24"/>
          <w:szCs w:val="24"/>
        </w:rPr>
        <w:t>.</w:t>
      </w:r>
    </w:p>
    <w:p w:rsidR="00A64FA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3.16. </w:t>
      </w:r>
      <w:r w:rsidR="000328E2" w:rsidRPr="00EA1C35">
        <w:rPr>
          <w:rStyle w:val="21"/>
          <w:sz w:val="24"/>
          <w:szCs w:val="24"/>
        </w:rPr>
        <w:t xml:space="preserve">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A64FA7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3.17. </w:t>
      </w:r>
      <w:r w:rsidR="000328E2" w:rsidRPr="00EA1C35">
        <w:rPr>
          <w:sz w:val="24"/>
          <w:szCs w:val="24"/>
        </w:rPr>
        <w:t>Решение о направлении обращения, поступившего в адрес Г</w:t>
      </w:r>
      <w:r w:rsidRPr="00EA1C35">
        <w:rPr>
          <w:sz w:val="24"/>
          <w:szCs w:val="24"/>
        </w:rPr>
        <w:t xml:space="preserve">лавы Карагинского муниципального района или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на рассмотрение по компетенции принимается </w:t>
      </w:r>
      <w:r w:rsidRPr="00EA1C35">
        <w:rPr>
          <w:sz w:val="24"/>
          <w:szCs w:val="24"/>
        </w:rPr>
        <w:t>Главой Карагинского муниципального района.</w:t>
      </w:r>
    </w:p>
    <w:p w:rsidR="00863BB9" w:rsidRPr="00EA1C35" w:rsidRDefault="00A64FA7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3.18. </w:t>
      </w:r>
      <w:r w:rsidR="000328E2" w:rsidRPr="00EA1C35">
        <w:rPr>
          <w:sz w:val="24"/>
          <w:szCs w:val="24"/>
        </w:rPr>
        <w:t xml:space="preserve">Сопроводительные письма к обращениям, перенаправляемым в органы местного самоуправления, </w:t>
      </w:r>
      <w:r w:rsidR="00863BB9" w:rsidRPr="00EA1C35">
        <w:rPr>
          <w:sz w:val="24"/>
          <w:szCs w:val="24"/>
        </w:rPr>
        <w:t xml:space="preserve">иные организации и учреждения, </w:t>
      </w:r>
      <w:r w:rsidR="000328E2" w:rsidRPr="00EA1C35">
        <w:rPr>
          <w:sz w:val="24"/>
          <w:szCs w:val="24"/>
        </w:rPr>
        <w:t xml:space="preserve">подписываются </w:t>
      </w:r>
      <w:r w:rsidR="00863BB9" w:rsidRPr="00EA1C35">
        <w:rPr>
          <w:sz w:val="24"/>
          <w:szCs w:val="24"/>
        </w:rPr>
        <w:t>руководителем Аппарата.</w:t>
      </w:r>
    </w:p>
    <w:p w:rsidR="007F09E7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3.19. </w:t>
      </w:r>
      <w:r w:rsidR="000328E2" w:rsidRPr="00EA1C35">
        <w:rPr>
          <w:rStyle w:val="21"/>
          <w:sz w:val="24"/>
          <w:szCs w:val="24"/>
        </w:rPr>
        <w:t xml:space="preserve">В случае, если поставленные в обращении гражданина вопросы не </w:t>
      </w:r>
      <w:r w:rsidR="000328E2" w:rsidRPr="00EA1C35">
        <w:rPr>
          <w:sz w:val="24"/>
          <w:szCs w:val="24"/>
        </w:rPr>
        <w:t>входят в компетенцию органа, в который оно поступило</w:t>
      </w:r>
      <w:r w:rsidR="000328E2" w:rsidRPr="00EA1C35">
        <w:rPr>
          <w:rStyle w:val="21"/>
          <w:sz w:val="24"/>
          <w:szCs w:val="24"/>
        </w:rPr>
        <w:t>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7F09E7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3.20. </w:t>
      </w:r>
      <w:r w:rsidR="000328E2" w:rsidRPr="00EA1C35">
        <w:rPr>
          <w:rStyle w:val="21"/>
          <w:sz w:val="24"/>
          <w:szCs w:val="24"/>
        </w:rPr>
        <w:t xml:space="preserve">Обращения граждан, поступившие в </w:t>
      </w:r>
      <w:r w:rsidRPr="00EA1C35">
        <w:rPr>
          <w:rStyle w:val="21"/>
          <w:sz w:val="24"/>
          <w:szCs w:val="24"/>
        </w:rPr>
        <w:t xml:space="preserve">администрацию Карагинского муниципального района </w:t>
      </w:r>
      <w:r w:rsidR="000328E2" w:rsidRPr="00EA1C35">
        <w:rPr>
          <w:sz w:val="24"/>
          <w:szCs w:val="24"/>
        </w:rPr>
        <w:t>из федеральных органов государственной власти</w:t>
      </w:r>
      <w:r w:rsidRPr="00EA1C35">
        <w:rPr>
          <w:sz w:val="24"/>
          <w:szCs w:val="24"/>
        </w:rPr>
        <w:t>, органов исполнительной власти Камчатского края</w:t>
      </w:r>
      <w:r w:rsidR="000328E2" w:rsidRPr="00EA1C35">
        <w:rPr>
          <w:sz w:val="24"/>
          <w:szCs w:val="24"/>
        </w:rPr>
        <w:t xml:space="preserve"> в случаях, если они взяты ими на контроль, передаются Г</w:t>
      </w:r>
      <w:r w:rsidRPr="00EA1C35">
        <w:rPr>
          <w:sz w:val="24"/>
          <w:szCs w:val="24"/>
        </w:rPr>
        <w:t>лаве Карагинского муниципального района, к</w:t>
      </w:r>
      <w:r w:rsidR="000328E2" w:rsidRPr="00EA1C35">
        <w:rPr>
          <w:sz w:val="24"/>
          <w:szCs w:val="24"/>
        </w:rPr>
        <w:t>оторы</w:t>
      </w:r>
      <w:r w:rsidRPr="00EA1C35">
        <w:rPr>
          <w:sz w:val="24"/>
          <w:szCs w:val="24"/>
        </w:rPr>
        <w:t xml:space="preserve">й </w:t>
      </w:r>
      <w:r w:rsidR="000328E2" w:rsidRPr="00EA1C35">
        <w:rPr>
          <w:sz w:val="24"/>
          <w:szCs w:val="24"/>
        </w:rPr>
        <w:t>определя</w:t>
      </w:r>
      <w:r w:rsidRPr="00EA1C35">
        <w:rPr>
          <w:sz w:val="24"/>
          <w:szCs w:val="24"/>
        </w:rPr>
        <w:t>е</w:t>
      </w:r>
      <w:r w:rsidR="000328E2" w:rsidRPr="00EA1C35">
        <w:rPr>
          <w:sz w:val="24"/>
          <w:szCs w:val="24"/>
        </w:rPr>
        <w:t>т порядок работы по рассмотрению обращений.</w:t>
      </w:r>
    </w:p>
    <w:p w:rsidR="007F09E7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3.21. </w:t>
      </w:r>
      <w:r w:rsidR="000328E2" w:rsidRPr="00EA1C35">
        <w:rPr>
          <w:rStyle w:val="21"/>
          <w:sz w:val="24"/>
          <w:szCs w:val="24"/>
        </w:rPr>
        <w:t xml:space="preserve">В ответе в федеральные органы государственной власти </w:t>
      </w:r>
      <w:r w:rsidRPr="00EA1C35">
        <w:rPr>
          <w:rStyle w:val="21"/>
          <w:sz w:val="24"/>
          <w:szCs w:val="24"/>
        </w:rPr>
        <w:t xml:space="preserve">и органы исполнительной власти Камчатского края </w:t>
      </w:r>
      <w:r w:rsidR="000328E2" w:rsidRPr="00EA1C35">
        <w:rPr>
          <w:rStyle w:val="21"/>
          <w:sz w:val="24"/>
          <w:szCs w:val="24"/>
        </w:rPr>
        <w:t>должно быть указано, что гражданин проинформирован о результатах рассмотрения его обращения.</w:t>
      </w:r>
    </w:p>
    <w:p w:rsidR="007F09E7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3.22. </w:t>
      </w:r>
      <w:r w:rsidR="000328E2" w:rsidRPr="00EA1C35">
        <w:rPr>
          <w:rStyle w:val="21"/>
          <w:sz w:val="24"/>
          <w:szCs w:val="24"/>
        </w:rPr>
        <w:t>Подлинники обращений граждан возвращаются в федеральные органы государственной власти</w:t>
      </w:r>
      <w:r w:rsidRPr="00EA1C35">
        <w:rPr>
          <w:rStyle w:val="21"/>
          <w:sz w:val="24"/>
          <w:szCs w:val="24"/>
        </w:rPr>
        <w:t xml:space="preserve">, органы исполнительной власти Камчатского края </w:t>
      </w:r>
      <w:r w:rsidR="000328E2" w:rsidRPr="00EA1C35">
        <w:rPr>
          <w:rStyle w:val="21"/>
          <w:sz w:val="24"/>
          <w:szCs w:val="24"/>
        </w:rPr>
        <w:t>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863BB9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3.23. </w:t>
      </w:r>
      <w:r w:rsidR="000328E2" w:rsidRPr="00EA1C35">
        <w:rPr>
          <w:sz w:val="24"/>
          <w:szCs w:val="24"/>
        </w:rPr>
        <w:t xml:space="preserve">В случае, если ответ на обращение, зарегистрированное в </w:t>
      </w:r>
      <w:r w:rsidRPr="00EA1C35">
        <w:rPr>
          <w:sz w:val="24"/>
          <w:szCs w:val="24"/>
        </w:rPr>
        <w:t>отделе управления делами</w:t>
      </w:r>
      <w:r w:rsidR="000328E2" w:rsidRPr="00EA1C35">
        <w:rPr>
          <w:sz w:val="24"/>
          <w:szCs w:val="24"/>
        </w:rPr>
        <w:t xml:space="preserve">, готовится за подписью должностного лица, давшего поручение по обращению, то проект ответа готовится исполнителем не позднее, чем за пять календарных дней до окончания срока рассмотрения. Содержание ответа должно быть завизировано </w:t>
      </w:r>
      <w:r w:rsidRPr="00EA1C35">
        <w:rPr>
          <w:sz w:val="24"/>
          <w:szCs w:val="24"/>
        </w:rPr>
        <w:t xml:space="preserve">Главой </w:t>
      </w:r>
      <w:r w:rsidRPr="00EA1C35">
        <w:rPr>
          <w:sz w:val="24"/>
          <w:szCs w:val="24"/>
        </w:rPr>
        <w:lastRenderedPageBreak/>
        <w:t>Карагинского муниципального района.</w:t>
      </w:r>
    </w:p>
    <w:p w:rsidR="007F09E7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3.24. </w:t>
      </w:r>
      <w:r w:rsidR="000328E2" w:rsidRPr="00EA1C35">
        <w:rPr>
          <w:rStyle w:val="21"/>
          <w:sz w:val="24"/>
          <w:szCs w:val="24"/>
        </w:rPr>
        <w:t xml:space="preserve">В случае, если обращение переадресовано для рассмотрения по компетенции одновременно нескольким </w:t>
      </w:r>
      <w:r w:rsidRPr="00EA1C35">
        <w:rPr>
          <w:rStyle w:val="21"/>
          <w:sz w:val="24"/>
          <w:szCs w:val="24"/>
        </w:rPr>
        <w:t xml:space="preserve">должностным лицам, </w:t>
      </w:r>
      <w:r w:rsidR="000328E2" w:rsidRPr="00EA1C35">
        <w:rPr>
          <w:rStyle w:val="21"/>
          <w:sz w:val="24"/>
          <w:szCs w:val="24"/>
        </w:rPr>
        <w:t xml:space="preserve">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 </w:t>
      </w:r>
      <w:r w:rsidR="000328E2" w:rsidRPr="00EA1C35">
        <w:rPr>
          <w:sz w:val="24"/>
          <w:szCs w:val="24"/>
        </w:rPr>
        <w:t>не позднее пяти календарных дней до истечения срока рассмотрения обращения</w:t>
      </w:r>
      <w:r w:rsidR="000328E2" w:rsidRPr="00EA1C35">
        <w:rPr>
          <w:rStyle w:val="21"/>
          <w:sz w:val="24"/>
          <w:szCs w:val="24"/>
        </w:rPr>
        <w:t>.</w:t>
      </w:r>
    </w:p>
    <w:p w:rsidR="00863BB9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3.25. </w:t>
      </w:r>
      <w:r w:rsidR="000328E2" w:rsidRPr="00EA1C35">
        <w:rPr>
          <w:sz w:val="24"/>
          <w:szCs w:val="24"/>
        </w:rPr>
        <w:t xml:space="preserve">Обращение гражданина, направленное в </w:t>
      </w:r>
      <w:r w:rsidRPr="00EA1C35">
        <w:rPr>
          <w:sz w:val="24"/>
          <w:szCs w:val="24"/>
        </w:rPr>
        <w:t xml:space="preserve">администрацию Карагинского муниципального района </w:t>
      </w:r>
      <w:r w:rsidR="000328E2" w:rsidRPr="00EA1C35">
        <w:rPr>
          <w:sz w:val="24"/>
          <w:szCs w:val="24"/>
        </w:rPr>
        <w:t>депутатом Государственной Думы Федерального Собрания Российской Федерации, направляется на рассмотрение тому должностному лицу, кому адресовано сопроводительное письмо депутата Государственной Думы Федерального Собрания Российской Федерации.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Ответ на такое обращение гражданина дается должностным лицом не позднее двадцати календарных дней со дня регистрации обращения в </w:t>
      </w:r>
      <w:r w:rsidR="00863BB9" w:rsidRPr="00EA1C35">
        <w:rPr>
          <w:sz w:val="24"/>
          <w:szCs w:val="24"/>
        </w:rPr>
        <w:t>отделе управления делами</w:t>
      </w:r>
      <w:r w:rsidRPr="00EA1C35">
        <w:rPr>
          <w:sz w:val="24"/>
          <w:szCs w:val="24"/>
        </w:rPr>
        <w:t>. Сопроводительное письмо на обращение гражданина депутату Государственной Думы Федерального Собрания Российской Федерации подписывается тем должностным лицом, которому поступило обращение, либо лицом, временно исполняющим его обязанности.</w:t>
      </w:r>
    </w:p>
    <w:p w:rsidR="00552DD1" w:rsidRPr="00EA1C35" w:rsidRDefault="00863BB9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3.26. </w:t>
      </w:r>
      <w:r w:rsidR="000328E2" w:rsidRPr="00EA1C35">
        <w:rPr>
          <w:sz w:val="24"/>
          <w:szCs w:val="24"/>
        </w:rPr>
        <w:t xml:space="preserve">Обращение гражданина, направленное в адрес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депутатом Законодательного Собрания Камчатского, поступившее в </w:t>
      </w:r>
      <w:r w:rsidR="00552DD1" w:rsidRPr="00EA1C35">
        <w:rPr>
          <w:sz w:val="24"/>
          <w:szCs w:val="24"/>
        </w:rPr>
        <w:t xml:space="preserve">администрацию Карагинского муниципального района </w:t>
      </w:r>
      <w:r w:rsidR="000328E2" w:rsidRPr="00EA1C35">
        <w:rPr>
          <w:sz w:val="24"/>
          <w:szCs w:val="24"/>
        </w:rPr>
        <w:t xml:space="preserve">по вопросам, входящим в компетенцию </w:t>
      </w:r>
      <w:r w:rsidR="00552DD1"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и его должностных лиц, направляется на рассмотрение тому должностному лицу, которому он адресован.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Ответ на такое обращение гражданина дается должностным лицом не позднее двадцати дней со дня регистрации обращения в </w:t>
      </w:r>
      <w:r w:rsidR="00552DD1" w:rsidRPr="00EA1C35">
        <w:rPr>
          <w:sz w:val="24"/>
          <w:szCs w:val="24"/>
        </w:rPr>
        <w:t xml:space="preserve">отделе управления делами </w:t>
      </w:r>
      <w:r w:rsidRPr="00EA1C35">
        <w:rPr>
          <w:sz w:val="24"/>
          <w:szCs w:val="24"/>
        </w:rPr>
        <w:t>и подписывается тем должностным лицом, которому поступило обращение, либо лицом, временно исполняющим его обязанности.</w:t>
      </w:r>
    </w:p>
    <w:p w:rsidR="00552DD1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В случае, если обращение гражданина, направленно депутатом Законодательного Собрания Камчатского края в адрес Г</w:t>
      </w:r>
      <w:r w:rsidR="00552DD1" w:rsidRPr="00EA1C35">
        <w:rPr>
          <w:sz w:val="24"/>
          <w:szCs w:val="24"/>
        </w:rPr>
        <w:t>лавы Карагинского муниципального района</w:t>
      </w:r>
      <w:r w:rsidRPr="00EA1C35">
        <w:rPr>
          <w:sz w:val="24"/>
          <w:szCs w:val="24"/>
        </w:rPr>
        <w:t xml:space="preserve">, то ответ на обращение подписывается </w:t>
      </w:r>
      <w:r w:rsidR="00552DD1" w:rsidRPr="00EA1C35">
        <w:rPr>
          <w:sz w:val="24"/>
          <w:szCs w:val="24"/>
        </w:rPr>
        <w:t>Главой Карагинского муниципального района.</w:t>
      </w:r>
    </w:p>
    <w:p w:rsidR="00552DD1" w:rsidRPr="00EA1C35" w:rsidRDefault="00552D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3.27. </w:t>
      </w:r>
      <w:r w:rsidR="000328E2" w:rsidRPr="00EA1C35">
        <w:rPr>
          <w:sz w:val="24"/>
          <w:szCs w:val="24"/>
        </w:rPr>
        <w:t>В случае, если обращение направлено не по принадлежности</w:t>
      </w:r>
      <w:r w:rsidR="000328E2" w:rsidRPr="00EA1C35">
        <w:rPr>
          <w:rStyle w:val="21"/>
          <w:sz w:val="24"/>
          <w:szCs w:val="24"/>
        </w:rPr>
        <w:t xml:space="preserve">, то оно подлежит направлению по компетенции не позднее двух календарных дней со дня получения обращения </w:t>
      </w:r>
      <w:r w:rsidRPr="00EA1C35">
        <w:rPr>
          <w:rStyle w:val="21"/>
          <w:sz w:val="24"/>
          <w:szCs w:val="24"/>
        </w:rPr>
        <w:t>Аппаратом.</w:t>
      </w:r>
    </w:p>
    <w:p w:rsidR="007F09E7" w:rsidRPr="00EA1C35" w:rsidRDefault="00552DD1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3.28. </w:t>
      </w:r>
      <w:r w:rsidR="000328E2" w:rsidRPr="00EA1C35">
        <w:rPr>
          <w:rStyle w:val="21"/>
          <w:sz w:val="24"/>
          <w:szCs w:val="24"/>
        </w:rPr>
        <w:t xml:space="preserve">В случае получения в установленном порядке запроса органа государственной власти, </w:t>
      </w:r>
      <w:r w:rsidR="00EC294E" w:rsidRPr="00EA1C35">
        <w:rPr>
          <w:rStyle w:val="21"/>
          <w:sz w:val="24"/>
          <w:szCs w:val="24"/>
        </w:rPr>
        <w:t>органа исполнительной власти</w:t>
      </w:r>
      <w:r w:rsidR="00912F00" w:rsidRPr="00EA1C35">
        <w:rPr>
          <w:rStyle w:val="21"/>
          <w:sz w:val="24"/>
          <w:szCs w:val="24"/>
        </w:rPr>
        <w:t xml:space="preserve"> Камчатского края, </w:t>
      </w:r>
      <w:r w:rsidR="000328E2" w:rsidRPr="00EA1C35">
        <w:rPr>
          <w:rStyle w:val="21"/>
          <w:sz w:val="24"/>
          <w:szCs w:val="24"/>
        </w:rPr>
        <w:t xml:space="preserve">органа местного самоуправления или должностного лица, рассматривающих обращение гражданина, должностные лица </w:t>
      </w:r>
      <w:r w:rsidR="00912F00" w:rsidRPr="00EA1C35">
        <w:rPr>
          <w:rStyle w:val="21"/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>обязаны в течение пятнадцати календарных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3.29. </w:t>
      </w:r>
      <w:r w:rsidR="000328E2" w:rsidRPr="00EA1C35">
        <w:rPr>
          <w:rStyle w:val="21"/>
          <w:sz w:val="24"/>
          <w:szCs w:val="24"/>
        </w:rPr>
        <w:t xml:space="preserve">Обращения граждан считаются рассмотренными, если даны ответы на все поставленные в них вопросы, приняты необходимые меры и гражданин проинформирован </w:t>
      </w:r>
      <w:r w:rsidR="000328E2" w:rsidRPr="00EA1C35">
        <w:rPr>
          <w:sz w:val="24"/>
          <w:szCs w:val="24"/>
        </w:rPr>
        <w:t>о результатах рассмотрения.</w:t>
      </w:r>
    </w:p>
    <w:p w:rsidR="00912F00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В ответе должны быть определены конкретные сроки решения </w:t>
      </w:r>
      <w:r w:rsidRPr="00EA1C35">
        <w:rPr>
          <w:sz w:val="24"/>
          <w:szCs w:val="24"/>
        </w:rPr>
        <w:t>поставленного в</w:t>
      </w:r>
      <w:r w:rsidRPr="00EA1C35">
        <w:rPr>
          <w:rStyle w:val="21"/>
          <w:sz w:val="24"/>
          <w:szCs w:val="24"/>
        </w:rPr>
        <w:t xml:space="preserve">опроса. </w:t>
      </w:r>
      <w:r w:rsidRPr="00EA1C35">
        <w:rPr>
          <w:sz w:val="24"/>
          <w:szCs w:val="24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3.30. </w:t>
      </w:r>
      <w:r w:rsidR="000328E2" w:rsidRPr="00EA1C35">
        <w:rPr>
          <w:sz w:val="24"/>
          <w:szCs w:val="24"/>
        </w:rPr>
        <w:t xml:space="preserve">Ответ на обращение гражданина,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</w:t>
      </w:r>
      <w:r w:rsidR="000328E2" w:rsidRPr="00EA1C35">
        <w:rPr>
          <w:sz w:val="24"/>
          <w:szCs w:val="24"/>
        </w:rPr>
        <w:lastRenderedPageBreak/>
        <w:t xml:space="preserve">судебного решения, может быть размещен с соблюдением требований законодательства </w:t>
      </w:r>
      <w:r w:rsidR="000328E2" w:rsidRPr="00EA1C35">
        <w:rPr>
          <w:rStyle w:val="21"/>
          <w:sz w:val="24"/>
          <w:szCs w:val="24"/>
        </w:rPr>
        <w:t xml:space="preserve">на </w:t>
      </w:r>
      <w:r w:rsidR="000328E2" w:rsidRPr="00EA1C35">
        <w:rPr>
          <w:sz w:val="24"/>
          <w:szCs w:val="24"/>
        </w:rPr>
        <w:t xml:space="preserve">официальном сайте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в сети Интернет.</w:t>
      </w:r>
    </w:p>
    <w:p w:rsidR="00912F00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В ответ на такое обращение гражданину в течение семи календарных дней направляется ссылка на страницу официального сайта.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>3.31.</w:t>
      </w:r>
      <w:r w:rsidR="000328E2" w:rsidRPr="00EA1C35">
        <w:rPr>
          <w:rStyle w:val="21"/>
          <w:sz w:val="24"/>
          <w:szCs w:val="24"/>
        </w:rPr>
        <w:t xml:space="preserve">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</w:t>
      </w:r>
      <w:r w:rsidR="000328E2" w:rsidRPr="00EA1C35">
        <w:rPr>
          <w:sz w:val="24"/>
          <w:szCs w:val="24"/>
        </w:rPr>
        <w:t>а</w:t>
      </w:r>
      <w:r w:rsidR="000328E2" w:rsidRPr="00EA1C35">
        <w:rPr>
          <w:rStyle w:val="21"/>
          <w:sz w:val="24"/>
          <w:szCs w:val="24"/>
        </w:rPr>
        <w:t>, они остаются в деле по обращению гражданина, которое хранится в архиве вместе с копиями отправленных гражданину документов.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>3.32.</w:t>
      </w:r>
      <w:r w:rsidR="000328E2" w:rsidRPr="00EA1C35">
        <w:rPr>
          <w:sz w:val="24"/>
          <w:szCs w:val="24"/>
        </w:rPr>
        <w:t xml:space="preserve"> При принятии решения о продлении срока рассмотрения обращения в соответствии </w:t>
      </w:r>
      <w:r w:rsidR="000328E2" w:rsidRPr="00C12CE3">
        <w:rPr>
          <w:color w:val="auto"/>
          <w:sz w:val="24"/>
          <w:szCs w:val="24"/>
        </w:rPr>
        <w:t>с частью 2.1</w:t>
      </w:r>
      <w:r w:rsidR="00C12CE3" w:rsidRPr="00C12CE3">
        <w:rPr>
          <w:color w:val="auto"/>
          <w:sz w:val="24"/>
          <w:szCs w:val="24"/>
        </w:rPr>
        <w:t>1</w:t>
      </w:r>
      <w:r w:rsidR="000328E2" w:rsidRPr="00C12CE3">
        <w:rPr>
          <w:color w:val="auto"/>
          <w:sz w:val="24"/>
          <w:szCs w:val="24"/>
        </w:rPr>
        <w:t xml:space="preserve"> раздела 2</w:t>
      </w:r>
      <w:r w:rsidR="000328E2" w:rsidRPr="00EA1C35">
        <w:rPr>
          <w:sz w:val="24"/>
          <w:szCs w:val="24"/>
        </w:rPr>
        <w:t xml:space="preserve">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Копия уведомления гражданину о продлении срока рассмотрения обращения представляется ответственным исполнителем в </w:t>
      </w:r>
      <w:r w:rsidR="00912F00" w:rsidRPr="00EA1C35">
        <w:rPr>
          <w:sz w:val="24"/>
          <w:szCs w:val="24"/>
        </w:rPr>
        <w:t xml:space="preserve">Аппарат </w:t>
      </w:r>
      <w:r w:rsidRPr="00EA1C35">
        <w:rPr>
          <w:sz w:val="24"/>
          <w:szCs w:val="24"/>
        </w:rPr>
        <w:t>для изменения контрольных сроков.</w:t>
      </w:r>
    </w:p>
    <w:p w:rsidR="007F09E7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3.33. </w:t>
      </w:r>
      <w:r w:rsidR="000328E2" w:rsidRPr="00EA1C35">
        <w:rPr>
          <w:rStyle w:val="21"/>
          <w:sz w:val="24"/>
          <w:szCs w:val="24"/>
        </w:rPr>
        <w:t xml:space="preserve">Если на обращение гражданина дается промежуточный ответ, то в тексте ответа указывается срок окончательного </w:t>
      </w:r>
      <w:r w:rsidR="000328E2" w:rsidRPr="00EA1C35">
        <w:rPr>
          <w:sz w:val="24"/>
          <w:szCs w:val="24"/>
        </w:rPr>
        <w:t>рассмотрения обращения.</w:t>
      </w:r>
    </w:p>
    <w:p w:rsidR="007F09E7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3.34. </w:t>
      </w:r>
      <w:r w:rsidR="000328E2" w:rsidRPr="00EA1C35">
        <w:rPr>
          <w:sz w:val="24"/>
          <w:szCs w:val="24"/>
        </w:rPr>
        <w:t xml:space="preserve">В случае, если контроль за рассмотрением обращения установлен федеральным органом государственной власти, </w:t>
      </w:r>
      <w:r w:rsidRPr="00EA1C35">
        <w:rPr>
          <w:sz w:val="24"/>
          <w:szCs w:val="24"/>
        </w:rPr>
        <w:t xml:space="preserve">органом исполнительной власти Камчатского края, </w:t>
      </w:r>
      <w:r w:rsidR="000328E2" w:rsidRPr="00EA1C35">
        <w:rPr>
          <w:sz w:val="24"/>
          <w:szCs w:val="24"/>
        </w:rPr>
        <w:t xml:space="preserve">то ответственный исполнитель направляет в данный орган копию уведомления гражданину </w:t>
      </w:r>
      <w:r w:rsidR="000328E2" w:rsidRPr="00EA1C35">
        <w:rPr>
          <w:rStyle w:val="21"/>
          <w:sz w:val="24"/>
          <w:szCs w:val="24"/>
        </w:rPr>
        <w:t>о продлении срока рассмотрения обращения для изменения контрольных сроков.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3.35. </w:t>
      </w:r>
      <w:r w:rsidR="000328E2" w:rsidRPr="00EA1C35">
        <w:rPr>
          <w:rStyle w:val="21"/>
          <w:sz w:val="24"/>
          <w:szCs w:val="24"/>
        </w:rPr>
        <w:t xml:space="preserve">Контроль за сроками исполнения поручений по рассмотрению обращений осуществляется </w:t>
      </w:r>
      <w:r w:rsidRPr="00EA1C35">
        <w:rPr>
          <w:rStyle w:val="21"/>
          <w:sz w:val="24"/>
          <w:szCs w:val="24"/>
        </w:rPr>
        <w:t>Аппаратом</w:t>
      </w:r>
      <w:r w:rsidR="000328E2" w:rsidRPr="00EA1C35">
        <w:rPr>
          <w:rStyle w:val="21"/>
          <w:sz w:val="24"/>
          <w:szCs w:val="24"/>
        </w:rPr>
        <w:t>.</w:t>
      </w:r>
    </w:p>
    <w:p w:rsidR="00912F00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Организация делопроизводства по исполнению поручений по рассмотрению обращений граждан осуществляется </w:t>
      </w:r>
      <w:r w:rsidR="00912F00" w:rsidRPr="00EA1C35">
        <w:rPr>
          <w:rStyle w:val="21"/>
          <w:sz w:val="24"/>
          <w:szCs w:val="24"/>
        </w:rPr>
        <w:t>руководителем Аппарата.</w:t>
      </w:r>
    </w:p>
    <w:p w:rsidR="007F09E7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3.36. </w:t>
      </w:r>
      <w:r w:rsidR="000328E2" w:rsidRPr="00EA1C35">
        <w:rPr>
          <w:rStyle w:val="21"/>
          <w:sz w:val="24"/>
          <w:szCs w:val="24"/>
        </w:rPr>
        <w:t xml:space="preserve">Если ответ на обращение </w:t>
      </w:r>
      <w:r w:rsidR="000328E2" w:rsidRPr="00EA1C35">
        <w:rPr>
          <w:sz w:val="24"/>
          <w:szCs w:val="24"/>
        </w:rPr>
        <w:t xml:space="preserve">гражданина не содержит полной информации о решении поставленных в обращении вопросов, а также в случае, если ответ требует устранения допущенных нарушений делопроизводства, должностное лицо, давшее поручение о рассмотрении обращения гражданина, вправе принять решение о постановке обращения на дополнительный контроль. При принятии решения о дополнительном контроле, </w:t>
      </w:r>
      <w:r w:rsidRPr="00EA1C35">
        <w:rPr>
          <w:sz w:val="24"/>
          <w:szCs w:val="24"/>
        </w:rPr>
        <w:t xml:space="preserve">Аппарат </w:t>
      </w:r>
      <w:r w:rsidR="000328E2" w:rsidRPr="00EA1C35">
        <w:rPr>
          <w:sz w:val="24"/>
          <w:szCs w:val="24"/>
        </w:rPr>
        <w:t>ставит такое обращение на дополнительный контроль, возвращает обращение исполнителю для доработки и подготовки дополнительного ответа на обращение.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3.37. </w:t>
      </w:r>
      <w:r w:rsidR="000328E2" w:rsidRPr="00EA1C35">
        <w:rPr>
          <w:sz w:val="24"/>
          <w:szCs w:val="24"/>
        </w:rPr>
        <w:t xml:space="preserve">При поступлении в </w:t>
      </w:r>
      <w:r w:rsidRPr="00EA1C35">
        <w:rPr>
          <w:sz w:val="24"/>
          <w:szCs w:val="24"/>
        </w:rPr>
        <w:t xml:space="preserve">Аппарат </w:t>
      </w:r>
      <w:r w:rsidR="000328E2" w:rsidRPr="00EA1C35">
        <w:rPr>
          <w:sz w:val="24"/>
          <w:szCs w:val="24"/>
        </w:rPr>
        <w:t xml:space="preserve">ответа на обращение гражданина работник </w:t>
      </w:r>
      <w:r w:rsidRPr="00EA1C35">
        <w:rPr>
          <w:sz w:val="24"/>
          <w:szCs w:val="24"/>
        </w:rPr>
        <w:t xml:space="preserve">отдела управления делами </w:t>
      </w:r>
      <w:r w:rsidR="000328E2" w:rsidRPr="00EA1C35">
        <w:rPr>
          <w:sz w:val="24"/>
          <w:szCs w:val="24"/>
        </w:rPr>
        <w:t>снимает обращение с контроля. При этом проверяется полнота представленного пакета документов, соблюдение с</w:t>
      </w:r>
      <w:r w:rsidRPr="00EA1C35">
        <w:rPr>
          <w:sz w:val="24"/>
          <w:szCs w:val="24"/>
        </w:rPr>
        <w:t xml:space="preserve">роков рассмотрения обращения, </w:t>
      </w:r>
      <w:r w:rsidR="000328E2" w:rsidRPr="00EA1C35">
        <w:rPr>
          <w:sz w:val="24"/>
          <w:szCs w:val="24"/>
        </w:rPr>
        <w:t xml:space="preserve">проставляются необходимые отметки о результате рассмотрения. </w:t>
      </w:r>
    </w:p>
    <w:p w:rsidR="007F09E7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3.38. </w:t>
      </w:r>
      <w:r w:rsidR="000328E2" w:rsidRPr="00EA1C35">
        <w:rPr>
          <w:sz w:val="24"/>
          <w:szCs w:val="24"/>
        </w:rPr>
        <w:t>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912F0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70470" w:rsidRPr="00EA1C35" w:rsidRDefault="00912F00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4. </w:t>
      </w:r>
      <w:r w:rsidR="000328E2" w:rsidRPr="00EA1C35">
        <w:rPr>
          <w:rStyle w:val="21"/>
          <w:sz w:val="24"/>
          <w:szCs w:val="24"/>
        </w:rPr>
        <w:t>Прием граждан Г</w:t>
      </w:r>
      <w:r w:rsidR="00370470" w:rsidRPr="00EA1C35">
        <w:rPr>
          <w:rStyle w:val="21"/>
          <w:sz w:val="24"/>
          <w:szCs w:val="24"/>
        </w:rPr>
        <w:t>лавой Карагинского муниципального района и Заместителями главы администрации Карагинского муниципального района</w:t>
      </w:r>
    </w:p>
    <w:p w:rsidR="00370470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rPr>
          <w:rStyle w:val="21"/>
          <w:sz w:val="24"/>
          <w:szCs w:val="24"/>
        </w:rPr>
      </w:pPr>
    </w:p>
    <w:p w:rsidR="007F09E7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 </w:t>
      </w:r>
      <w:r w:rsidR="000328E2" w:rsidRPr="00EA1C35">
        <w:rPr>
          <w:sz w:val="24"/>
          <w:szCs w:val="24"/>
        </w:rPr>
        <w:t>Порядок приема граждан</w:t>
      </w:r>
    </w:p>
    <w:p w:rsidR="00370470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4.1.1. </w:t>
      </w:r>
      <w:r w:rsidR="000328E2" w:rsidRPr="00EA1C35">
        <w:rPr>
          <w:sz w:val="24"/>
          <w:szCs w:val="24"/>
        </w:rPr>
        <w:t xml:space="preserve">Прием граждан в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проводится </w:t>
      </w:r>
      <w:r w:rsidRPr="00EA1C35">
        <w:rPr>
          <w:sz w:val="24"/>
          <w:szCs w:val="24"/>
        </w:rPr>
        <w:t xml:space="preserve">Главой Карагинского муниципального района, Заместителями главы администрации Карагинского муниципального района, </w:t>
      </w:r>
      <w:r w:rsidR="000328E2" w:rsidRPr="00EA1C35">
        <w:rPr>
          <w:sz w:val="24"/>
          <w:szCs w:val="24"/>
        </w:rPr>
        <w:t xml:space="preserve">руководителями </w:t>
      </w:r>
      <w:r w:rsidRPr="00EA1C35">
        <w:rPr>
          <w:sz w:val="24"/>
          <w:szCs w:val="24"/>
        </w:rPr>
        <w:t xml:space="preserve">структурных подразделений администрации Карагинского муниципального района </w:t>
      </w:r>
      <w:r w:rsidR="000328E2" w:rsidRPr="00EA1C35">
        <w:rPr>
          <w:sz w:val="24"/>
          <w:szCs w:val="24"/>
        </w:rPr>
        <w:t>по вопросам, отнесенным к их компетенции.</w:t>
      </w:r>
    </w:p>
    <w:p w:rsidR="00370470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4.1.2. </w:t>
      </w:r>
      <w:r w:rsidR="000328E2" w:rsidRPr="00EA1C35">
        <w:rPr>
          <w:rStyle w:val="21"/>
          <w:sz w:val="24"/>
          <w:szCs w:val="24"/>
        </w:rPr>
        <w:t xml:space="preserve">Решение о проведении личного приема по письменной просьбе гражданина принимается </w:t>
      </w:r>
      <w:r w:rsidRPr="00EA1C35">
        <w:rPr>
          <w:rStyle w:val="21"/>
          <w:sz w:val="24"/>
          <w:szCs w:val="24"/>
        </w:rPr>
        <w:t xml:space="preserve">Главой Карагинского муниципального района, </w:t>
      </w:r>
      <w:r w:rsidRPr="00EA1C35">
        <w:rPr>
          <w:sz w:val="24"/>
          <w:szCs w:val="24"/>
        </w:rPr>
        <w:t xml:space="preserve">Заместителями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>с учетом их компетенции</w:t>
      </w:r>
      <w:r w:rsidRPr="00EA1C35">
        <w:rPr>
          <w:sz w:val="24"/>
          <w:szCs w:val="24"/>
        </w:rPr>
        <w:t xml:space="preserve">. </w:t>
      </w:r>
    </w:p>
    <w:p w:rsidR="00370470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4.1.3. </w:t>
      </w:r>
      <w:r w:rsidR="000328E2" w:rsidRPr="00EA1C35">
        <w:rPr>
          <w:sz w:val="24"/>
          <w:szCs w:val="24"/>
        </w:rPr>
        <w:t xml:space="preserve">Предварительная запись на личный прием к </w:t>
      </w:r>
      <w:r w:rsidRPr="00EA1C35">
        <w:rPr>
          <w:sz w:val="24"/>
          <w:szCs w:val="24"/>
        </w:rPr>
        <w:t xml:space="preserve">Главе Карагинского </w:t>
      </w:r>
      <w:r w:rsidRPr="00EA1C35">
        <w:rPr>
          <w:sz w:val="24"/>
          <w:szCs w:val="24"/>
        </w:rPr>
        <w:lastRenderedPageBreak/>
        <w:t xml:space="preserve">муниципального района, Заместителям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осуществляется работниками </w:t>
      </w:r>
      <w:r w:rsidRPr="00EA1C35">
        <w:rPr>
          <w:sz w:val="24"/>
          <w:szCs w:val="24"/>
        </w:rPr>
        <w:t xml:space="preserve">отдела управления делами </w:t>
      </w:r>
      <w:r w:rsidR="000328E2" w:rsidRPr="00EA1C35">
        <w:rPr>
          <w:sz w:val="24"/>
          <w:szCs w:val="24"/>
        </w:rPr>
        <w:t xml:space="preserve">приемной </w:t>
      </w:r>
      <w:r w:rsidRPr="00EA1C35">
        <w:rPr>
          <w:sz w:val="24"/>
          <w:szCs w:val="24"/>
        </w:rPr>
        <w:t>Гладвы Карагинского муниципального района.</w:t>
      </w:r>
    </w:p>
    <w:p w:rsidR="00370470" w:rsidRPr="00EA1C35" w:rsidRDefault="00370470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4.1.4. </w:t>
      </w:r>
      <w:r w:rsidR="000328E2" w:rsidRPr="00EA1C35">
        <w:rPr>
          <w:sz w:val="24"/>
          <w:szCs w:val="24"/>
        </w:rPr>
        <w:t xml:space="preserve">Организация проведения личного приема граждан </w:t>
      </w:r>
      <w:r w:rsidRPr="00EA1C35">
        <w:rPr>
          <w:sz w:val="24"/>
          <w:szCs w:val="24"/>
        </w:rPr>
        <w:t xml:space="preserve">Главой Карагинского муниципального района, Заместителями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обеспечивается </w:t>
      </w:r>
      <w:r w:rsidRPr="00EA1C35">
        <w:rPr>
          <w:sz w:val="24"/>
          <w:szCs w:val="24"/>
        </w:rPr>
        <w:t>должностными лицами отдела управления делами.</w:t>
      </w:r>
    </w:p>
    <w:p w:rsidR="007F09E7" w:rsidRPr="00EA1C35" w:rsidRDefault="000328E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>При подготовке к приему</w:t>
      </w:r>
      <w:r w:rsidR="00DC7CDE" w:rsidRPr="00EA1C35">
        <w:rPr>
          <w:sz w:val="24"/>
          <w:szCs w:val="24"/>
        </w:rPr>
        <w:t xml:space="preserve"> должностными лицами отдела управления делами </w:t>
      </w:r>
      <w:r w:rsidRPr="00EA1C35">
        <w:rPr>
          <w:sz w:val="24"/>
          <w:szCs w:val="24"/>
        </w:rPr>
        <w:t xml:space="preserve">заблаговременно запрашивают необходимую для рассмотрения обращений граждан информацию в </w:t>
      </w:r>
      <w:r w:rsidR="00DC7CDE" w:rsidRPr="00EA1C35">
        <w:rPr>
          <w:sz w:val="24"/>
          <w:szCs w:val="24"/>
        </w:rPr>
        <w:t xml:space="preserve">структурных подразделениях администрации Карагинского муниципального района, </w:t>
      </w:r>
      <w:r w:rsidRPr="00EA1C35">
        <w:rPr>
          <w:sz w:val="24"/>
          <w:szCs w:val="24"/>
        </w:rPr>
        <w:t>органах местного самоуправления муниципальных образований в Ка</w:t>
      </w:r>
      <w:r w:rsidR="00DC7CDE" w:rsidRPr="00EA1C35">
        <w:rPr>
          <w:sz w:val="24"/>
          <w:szCs w:val="24"/>
        </w:rPr>
        <w:t>рагинском муниципальном районе</w:t>
      </w:r>
      <w:r w:rsidRPr="00EA1C35">
        <w:rPr>
          <w:sz w:val="24"/>
          <w:szCs w:val="24"/>
        </w:rPr>
        <w:t>, а также, при необходимости, приглашают на личный прием представителей вышеуказанных органов, оповещают граждан, записанных на личный прием, о времени и месте его проведения.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4.1.5. </w:t>
      </w:r>
      <w:r w:rsidR="000328E2" w:rsidRPr="00EA1C35">
        <w:rPr>
          <w:sz w:val="24"/>
          <w:szCs w:val="24"/>
        </w:rPr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4.1.6. </w:t>
      </w:r>
      <w:r w:rsidR="000328E2" w:rsidRPr="00EA1C35">
        <w:rPr>
          <w:sz w:val="24"/>
          <w:szCs w:val="24"/>
        </w:rPr>
        <w:t>Во время проведения приема принимаются обращения, изложенные гражданами в устной либо письменной формах.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4.1.7. </w:t>
      </w:r>
      <w:r w:rsidR="000328E2" w:rsidRPr="00EA1C35">
        <w:rPr>
          <w:rStyle w:val="21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4.1.8. </w:t>
      </w:r>
      <w:r w:rsidR="000328E2" w:rsidRPr="00EA1C35">
        <w:rPr>
          <w:rStyle w:val="21"/>
          <w:sz w:val="24"/>
          <w:szCs w:val="24"/>
        </w:rPr>
        <w:t xml:space="preserve"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</w:t>
      </w:r>
      <w:r w:rsidR="000328E2" w:rsidRPr="00EA1C35">
        <w:rPr>
          <w:sz w:val="24"/>
          <w:szCs w:val="24"/>
        </w:rPr>
        <w:t xml:space="preserve">гражданин </w:t>
      </w:r>
      <w:r w:rsidR="000328E2" w:rsidRPr="00EA1C35">
        <w:rPr>
          <w:rStyle w:val="21"/>
          <w:sz w:val="24"/>
          <w:szCs w:val="24"/>
        </w:rPr>
        <w:t>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DC7CDE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4.1.9. </w:t>
      </w:r>
      <w:r w:rsidR="000328E2" w:rsidRPr="00EA1C35">
        <w:rPr>
          <w:rStyle w:val="21"/>
          <w:sz w:val="24"/>
          <w:szCs w:val="24"/>
        </w:rPr>
        <w:t>По итогам приема, поручения</w:t>
      </w:r>
      <w:r w:rsidR="000328E2" w:rsidRPr="00EA1C35">
        <w:rPr>
          <w:sz w:val="24"/>
          <w:szCs w:val="24"/>
        </w:rPr>
        <w:t>, озвученные в ходе его проведения, вносятся в регистрационн</w:t>
      </w:r>
      <w:r w:rsidRPr="00EA1C35">
        <w:rPr>
          <w:sz w:val="24"/>
          <w:szCs w:val="24"/>
        </w:rPr>
        <w:t xml:space="preserve">о-контрольную </w:t>
      </w:r>
      <w:r w:rsidR="000328E2" w:rsidRPr="00EA1C35">
        <w:rPr>
          <w:sz w:val="24"/>
          <w:szCs w:val="24"/>
        </w:rPr>
        <w:t>карточку должностн</w:t>
      </w:r>
      <w:r w:rsidRPr="00EA1C35">
        <w:rPr>
          <w:sz w:val="24"/>
          <w:szCs w:val="24"/>
        </w:rPr>
        <w:t>ым лицом отдела управления делами.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4.1.10. </w:t>
      </w:r>
      <w:r w:rsidR="000328E2" w:rsidRPr="00EA1C35">
        <w:rPr>
          <w:rStyle w:val="21"/>
          <w:sz w:val="24"/>
          <w:szCs w:val="24"/>
        </w:rPr>
        <w:t>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4.1.11. </w:t>
      </w:r>
      <w:r w:rsidR="000328E2" w:rsidRPr="00EA1C35">
        <w:rPr>
          <w:rStyle w:val="21"/>
          <w:sz w:val="24"/>
          <w:szCs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4.1.12. </w:t>
      </w:r>
      <w:r w:rsidR="000328E2" w:rsidRPr="00EA1C35">
        <w:rPr>
          <w:rStyle w:val="21"/>
          <w:sz w:val="24"/>
          <w:szCs w:val="24"/>
        </w:rPr>
        <w:t>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7F09E7" w:rsidRPr="00EA1C35" w:rsidRDefault="00DC7CDE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4.1.13. </w:t>
      </w:r>
      <w:r w:rsidR="000328E2" w:rsidRPr="00EA1C35">
        <w:rPr>
          <w:rStyle w:val="21"/>
          <w:sz w:val="24"/>
          <w:szCs w:val="24"/>
        </w:rPr>
        <w:t xml:space="preserve">В случае, если карточка личного приема на личном, выездном приеме </w:t>
      </w:r>
      <w:r w:rsidRPr="00EA1C35">
        <w:rPr>
          <w:rStyle w:val="21"/>
          <w:sz w:val="24"/>
          <w:szCs w:val="24"/>
        </w:rPr>
        <w:t xml:space="preserve">граждан, поступившая в Аппарат </w:t>
      </w:r>
      <w:r w:rsidR="000328E2" w:rsidRPr="00EA1C35">
        <w:rPr>
          <w:rStyle w:val="21"/>
          <w:sz w:val="24"/>
          <w:szCs w:val="24"/>
        </w:rPr>
        <w:t xml:space="preserve">для регистрации и направления для рассмотрения по компетенции, не содержит суть вопроса, к карточке не </w:t>
      </w:r>
      <w:r w:rsidR="000328E2" w:rsidRPr="00EA1C35">
        <w:rPr>
          <w:sz w:val="24"/>
          <w:szCs w:val="24"/>
        </w:rPr>
        <w:t xml:space="preserve">приложено </w:t>
      </w:r>
      <w:r w:rsidR="000328E2" w:rsidRPr="00EA1C35">
        <w:rPr>
          <w:rStyle w:val="21"/>
          <w:sz w:val="24"/>
          <w:szCs w:val="24"/>
        </w:rPr>
        <w:t xml:space="preserve">письменное заявление </w:t>
      </w:r>
      <w:r w:rsidR="000328E2" w:rsidRPr="00EA1C35">
        <w:rPr>
          <w:sz w:val="24"/>
          <w:szCs w:val="24"/>
        </w:rPr>
        <w:t xml:space="preserve">гражданина (при наличии), она возвращается </w:t>
      </w:r>
      <w:r w:rsidRPr="00EA1C35">
        <w:rPr>
          <w:sz w:val="24"/>
          <w:szCs w:val="24"/>
        </w:rPr>
        <w:t xml:space="preserve">руководителем Аппарата </w:t>
      </w:r>
      <w:r w:rsidR="000328E2" w:rsidRPr="00EA1C35">
        <w:rPr>
          <w:sz w:val="24"/>
          <w:szCs w:val="24"/>
        </w:rPr>
        <w:t>должностно</w:t>
      </w:r>
      <w:r w:rsidRPr="00EA1C35">
        <w:rPr>
          <w:sz w:val="24"/>
          <w:szCs w:val="24"/>
        </w:rPr>
        <w:t xml:space="preserve">му </w:t>
      </w:r>
      <w:r w:rsidR="000328E2" w:rsidRPr="00EA1C35">
        <w:rPr>
          <w:sz w:val="24"/>
          <w:szCs w:val="24"/>
        </w:rPr>
        <w:t>лиц</w:t>
      </w:r>
      <w:r w:rsidRPr="00EA1C35">
        <w:rPr>
          <w:sz w:val="24"/>
          <w:szCs w:val="24"/>
        </w:rPr>
        <w:t>у</w:t>
      </w:r>
      <w:r w:rsidR="000328E2" w:rsidRPr="00EA1C35">
        <w:rPr>
          <w:sz w:val="24"/>
          <w:szCs w:val="24"/>
        </w:rPr>
        <w:t>, проводивше</w:t>
      </w:r>
      <w:r w:rsidRPr="00EA1C35">
        <w:rPr>
          <w:sz w:val="24"/>
          <w:szCs w:val="24"/>
        </w:rPr>
        <w:t xml:space="preserve">му </w:t>
      </w:r>
      <w:r w:rsidR="000328E2" w:rsidRPr="00EA1C35">
        <w:rPr>
          <w:sz w:val="24"/>
          <w:szCs w:val="24"/>
        </w:rPr>
        <w:t>личный прием граждан, для оформления в установленном порядке.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4.2. </w:t>
      </w:r>
      <w:r w:rsidR="000328E2" w:rsidRPr="00EA1C35">
        <w:rPr>
          <w:sz w:val="24"/>
          <w:szCs w:val="24"/>
        </w:rPr>
        <w:t>Информация о времени и порядке проведения личных приемов, выездных приемов</w:t>
      </w:r>
      <w:r w:rsidRPr="00EA1C35">
        <w:rPr>
          <w:sz w:val="24"/>
          <w:szCs w:val="24"/>
        </w:rPr>
        <w:t xml:space="preserve"> </w:t>
      </w:r>
      <w:r w:rsidR="000328E2" w:rsidRPr="00EA1C35">
        <w:rPr>
          <w:sz w:val="24"/>
          <w:szCs w:val="24"/>
        </w:rPr>
        <w:t xml:space="preserve">доводится до сведения граждан через средства массовой информации, смс-информирование, а также размещается на официальном сайте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в сети Интернет</w:t>
      </w:r>
      <w:r w:rsidRPr="00EA1C35">
        <w:rPr>
          <w:sz w:val="24"/>
          <w:szCs w:val="24"/>
        </w:rPr>
        <w:t>.</w:t>
      </w:r>
    </w:p>
    <w:p w:rsidR="007F09E7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4.3. </w:t>
      </w:r>
      <w:r w:rsidR="000328E2" w:rsidRPr="00EA1C35">
        <w:rPr>
          <w:rStyle w:val="21"/>
          <w:sz w:val="24"/>
          <w:szCs w:val="24"/>
        </w:rPr>
        <w:t>Проведение личных приемов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4.3.1. </w:t>
      </w:r>
      <w:r w:rsidR="000328E2" w:rsidRPr="00EA1C35">
        <w:rPr>
          <w:rStyle w:val="21"/>
          <w:sz w:val="24"/>
          <w:szCs w:val="24"/>
        </w:rPr>
        <w:t xml:space="preserve">Личный прием граждан </w:t>
      </w:r>
      <w:r w:rsidRPr="00EA1C35">
        <w:rPr>
          <w:sz w:val="24"/>
          <w:szCs w:val="24"/>
        </w:rPr>
        <w:t>Главой Карагинского муниципального района, Заместителями главы администрации Карагинского муниципального района</w:t>
      </w:r>
      <w:r w:rsidRPr="00EA1C35">
        <w:rPr>
          <w:rStyle w:val="21"/>
          <w:sz w:val="24"/>
          <w:szCs w:val="24"/>
        </w:rPr>
        <w:t xml:space="preserve"> </w:t>
      </w:r>
      <w:r w:rsidR="000328E2" w:rsidRPr="00EA1C35">
        <w:rPr>
          <w:rStyle w:val="21"/>
          <w:sz w:val="24"/>
          <w:szCs w:val="24"/>
        </w:rPr>
        <w:t>проводится в соответствии с графиком</w:t>
      </w:r>
      <w:r w:rsidR="000328E2" w:rsidRPr="00EA1C35">
        <w:rPr>
          <w:sz w:val="24"/>
          <w:szCs w:val="24"/>
        </w:rPr>
        <w:t xml:space="preserve">, утверждаемым </w:t>
      </w:r>
      <w:r w:rsidRPr="00EA1C35">
        <w:rPr>
          <w:sz w:val="24"/>
          <w:szCs w:val="24"/>
        </w:rPr>
        <w:t>Главой Карагинского муниципального района.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4.3.2. </w:t>
      </w:r>
      <w:r w:rsidR="000328E2" w:rsidRPr="00EA1C35">
        <w:rPr>
          <w:sz w:val="24"/>
          <w:szCs w:val="24"/>
        </w:rPr>
        <w:t xml:space="preserve">Личный прием граждан руководителями </w:t>
      </w:r>
      <w:r w:rsidRPr="00EA1C35">
        <w:rPr>
          <w:sz w:val="24"/>
          <w:szCs w:val="24"/>
        </w:rPr>
        <w:t xml:space="preserve">структурных подразделений администрации Карагинского муниципального района </w:t>
      </w:r>
      <w:r w:rsidR="000328E2" w:rsidRPr="00EA1C35">
        <w:rPr>
          <w:sz w:val="24"/>
          <w:szCs w:val="24"/>
        </w:rPr>
        <w:t>проводится два раза в месяц с обеспечением возможности предварительной записи граждан на личный прием, как дополнительной гарантии прав граждан на обращение</w:t>
      </w:r>
      <w:r w:rsidRPr="00EA1C35">
        <w:rPr>
          <w:sz w:val="24"/>
          <w:szCs w:val="24"/>
        </w:rPr>
        <w:t>.</w:t>
      </w:r>
    </w:p>
    <w:p w:rsidR="007F09E7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lastRenderedPageBreak/>
        <w:t xml:space="preserve">4.4. </w:t>
      </w:r>
      <w:r w:rsidR="000328E2" w:rsidRPr="00EA1C35">
        <w:rPr>
          <w:sz w:val="24"/>
          <w:szCs w:val="24"/>
        </w:rPr>
        <w:t>Проведение выездных приемов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4.4.1. </w:t>
      </w:r>
      <w:r w:rsidR="000328E2" w:rsidRPr="00EA1C35">
        <w:rPr>
          <w:sz w:val="24"/>
          <w:szCs w:val="24"/>
        </w:rPr>
        <w:t>Выездные встречи с населением и личные приемы гражда</w:t>
      </w:r>
      <w:r w:rsidRPr="00EA1C35">
        <w:rPr>
          <w:sz w:val="24"/>
          <w:szCs w:val="24"/>
        </w:rPr>
        <w:t xml:space="preserve">н в муниципальных образованиях Карагинского муниципального района </w:t>
      </w:r>
      <w:r w:rsidR="000328E2" w:rsidRPr="00EA1C35">
        <w:rPr>
          <w:sz w:val="24"/>
          <w:szCs w:val="24"/>
        </w:rPr>
        <w:t xml:space="preserve">проводятся </w:t>
      </w:r>
      <w:r w:rsidRPr="00EA1C35">
        <w:rPr>
          <w:sz w:val="24"/>
          <w:szCs w:val="24"/>
        </w:rPr>
        <w:t xml:space="preserve">Главой Карагинского муниципального района, Заместителями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в соответствии с графиком, утверждаемым </w:t>
      </w:r>
      <w:r w:rsidRPr="00EA1C35">
        <w:rPr>
          <w:sz w:val="24"/>
          <w:szCs w:val="24"/>
        </w:rPr>
        <w:t>Главой Карагинского муниципального района.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F09E7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1C35">
        <w:rPr>
          <w:sz w:val="24"/>
          <w:szCs w:val="24"/>
        </w:rPr>
        <w:t xml:space="preserve">5. </w:t>
      </w:r>
      <w:r w:rsidR="000328E2" w:rsidRPr="00EA1C35">
        <w:rPr>
          <w:sz w:val="24"/>
          <w:szCs w:val="24"/>
        </w:rPr>
        <w:t>Контроль за рассмотрением обращений</w:t>
      </w:r>
    </w:p>
    <w:p w:rsidR="00E65562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F09E7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5.1. </w:t>
      </w:r>
      <w:r w:rsidR="000328E2" w:rsidRPr="00EA1C35">
        <w:rPr>
          <w:sz w:val="24"/>
          <w:szCs w:val="24"/>
        </w:rPr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7F09E7" w:rsidRPr="00EA1C35" w:rsidRDefault="00E6556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5.2. </w:t>
      </w:r>
      <w:r w:rsidR="000328E2" w:rsidRPr="00EA1C35">
        <w:rPr>
          <w:sz w:val="24"/>
          <w:szCs w:val="24"/>
        </w:rPr>
        <w:t>Об</w:t>
      </w:r>
      <w:r w:rsidR="000328E2" w:rsidRPr="00EA1C35">
        <w:rPr>
          <w:rStyle w:val="11"/>
          <w:sz w:val="24"/>
          <w:szCs w:val="24"/>
          <w:u w:val="none"/>
        </w:rPr>
        <w:t>щи</w:t>
      </w:r>
      <w:r w:rsidR="000328E2" w:rsidRPr="00EA1C35">
        <w:rPr>
          <w:sz w:val="24"/>
          <w:szCs w:val="24"/>
        </w:rPr>
        <w:t xml:space="preserve">й контроль за соблюдением сроков рассмотрения обращений граждан и поручений по итогам личных приемов </w:t>
      </w:r>
      <w:r w:rsidR="00234D82" w:rsidRPr="00EA1C35">
        <w:rPr>
          <w:sz w:val="24"/>
          <w:szCs w:val="24"/>
        </w:rPr>
        <w:t xml:space="preserve">Главой Карагинского муниципального района, Заместителями главы администрации Карагинского муниципального района </w:t>
      </w:r>
      <w:r w:rsidR="000328E2" w:rsidRPr="00EA1C35">
        <w:rPr>
          <w:sz w:val="24"/>
          <w:szCs w:val="24"/>
        </w:rPr>
        <w:t xml:space="preserve">осуществляется </w:t>
      </w:r>
      <w:r w:rsidR="00234D82" w:rsidRPr="00EA1C35">
        <w:rPr>
          <w:sz w:val="24"/>
          <w:szCs w:val="24"/>
        </w:rPr>
        <w:t>Аппаратом</w:t>
      </w:r>
      <w:r w:rsidR="000328E2" w:rsidRPr="00EA1C35">
        <w:rPr>
          <w:sz w:val="24"/>
          <w:szCs w:val="24"/>
        </w:rPr>
        <w:t>, котор</w:t>
      </w:r>
      <w:r w:rsidR="00234D82" w:rsidRPr="00EA1C35">
        <w:rPr>
          <w:sz w:val="24"/>
          <w:szCs w:val="24"/>
        </w:rPr>
        <w:t xml:space="preserve">ый </w:t>
      </w:r>
      <w:r w:rsidR="000328E2" w:rsidRPr="00EA1C35">
        <w:rPr>
          <w:sz w:val="24"/>
          <w:szCs w:val="24"/>
        </w:rPr>
        <w:t>еженедельно направляет ответственным исполнителям, на контроле которых находятся обращения, информацию об обращениях, срок рассмотрения которых истекает в ближайшие семь календарных дней.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5.3. Аппаратом </w:t>
      </w:r>
      <w:r w:rsidR="000328E2" w:rsidRPr="00EA1C35">
        <w:rPr>
          <w:sz w:val="24"/>
          <w:szCs w:val="24"/>
        </w:rPr>
        <w:t>на контроль ставятся обращения, в которых сообщается о нарушениях прав и законных интересов граждан, а также обращения по вопросам, имею</w:t>
      </w:r>
      <w:r w:rsidR="000328E2" w:rsidRPr="00EA1C35">
        <w:rPr>
          <w:rStyle w:val="11"/>
          <w:sz w:val="24"/>
          <w:szCs w:val="24"/>
          <w:u w:val="none"/>
        </w:rPr>
        <w:t>щи</w:t>
      </w:r>
      <w:r w:rsidR="000328E2" w:rsidRPr="00EA1C35">
        <w:rPr>
          <w:sz w:val="24"/>
          <w:szCs w:val="24"/>
        </w:rPr>
        <w:t xml:space="preserve">м большое социальное и </w:t>
      </w:r>
      <w:r w:rsidR="000328E2" w:rsidRPr="00EA1C35">
        <w:rPr>
          <w:rStyle w:val="21"/>
          <w:sz w:val="24"/>
          <w:szCs w:val="24"/>
        </w:rPr>
        <w:t xml:space="preserve">общественное значение. Постановка обращений на контроль производится с целью устранения недостатков в работе </w:t>
      </w:r>
      <w:r w:rsidRPr="00EA1C35">
        <w:rPr>
          <w:rStyle w:val="21"/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rStyle w:val="21"/>
          <w:sz w:val="24"/>
          <w:szCs w:val="24"/>
        </w:rPr>
        <w:t xml:space="preserve">и </w:t>
      </w:r>
      <w:r w:rsidRPr="00EA1C35">
        <w:rPr>
          <w:rStyle w:val="21"/>
          <w:sz w:val="24"/>
          <w:szCs w:val="24"/>
        </w:rPr>
        <w:t xml:space="preserve">её </w:t>
      </w:r>
      <w:r w:rsidR="000328E2" w:rsidRPr="00EA1C35">
        <w:rPr>
          <w:rStyle w:val="21"/>
          <w:sz w:val="24"/>
          <w:szCs w:val="24"/>
        </w:rPr>
        <w:t xml:space="preserve">должностных лиц, получения </w:t>
      </w:r>
      <w:r w:rsidR="000328E2" w:rsidRPr="00EA1C35">
        <w:rPr>
          <w:sz w:val="24"/>
          <w:szCs w:val="24"/>
        </w:rPr>
        <w:t xml:space="preserve">материалов для аналитических записок, выявления </w:t>
      </w:r>
      <w:r w:rsidR="000328E2" w:rsidRPr="00EA1C35">
        <w:rPr>
          <w:rStyle w:val="21"/>
          <w:sz w:val="24"/>
          <w:szCs w:val="24"/>
        </w:rPr>
        <w:t>ранее принимавшихся мер в случае направления гражданами повторных обращений.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5.4. Аппаратом </w:t>
      </w:r>
      <w:r w:rsidR="000328E2" w:rsidRPr="00EA1C35">
        <w:rPr>
          <w:sz w:val="24"/>
          <w:szCs w:val="24"/>
        </w:rPr>
        <w:t>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- </w:t>
      </w:r>
      <w:r w:rsidR="000328E2" w:rsidRPr="00EA1C35">
        <w:rPr>
          <w:sz w:val="24"/>
          <w:szCs w:val="24"/>
        </w:rPr>
        <w:t>из федеральных органов государственной власти и поставленных ими на контроль;</w:t>
      </w:r>
    </w:p>
    <w:p w:rsidR="00234D82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- </w:t>
      </w:r>
      <w:r w:rsidR="000328E2" w:rsidRPr="00EA1C35">
        <w:rPr>
          <w:sz w:val="24"/>
          <w:szCs w:val="24"/>
        </w:rPr>
        <w:t>в ходе рабочих поездок и встреч Г</w:t>
      </w:r>
      <w:r w:rsidRPr="00EA1C35">
        <w:rPr>
          <w:sz w:val="24"/>
          <w:szCs w:val="24"/>
        </w:rPr>
        <w:t xml:space="preserve">лавой Карагинского муниципального района </w:t>
      </w:r>
      <w:r w:rsidR="000328E2" w:rsidRPr="00EA1C35">
        <w:rPr>
          <w:sz w:val="24"/>
          <w:szCs w:val="24"/>
        </w:rPr>
        <w:t>с гражданами</w:t>
      </w:r>
      <w:r w:rsidRPr="00EA1C35">
        <w:rPr>
          <w:sz w:val="24"/>
          <w:szCs w:val="24"/>
        </w:rPr>
        <w:t>.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sz w:val="24"/>
          <w:szCs w:val="24"/>
        </w:rPr>
        <w:t xml:space="preserve">5.5. </w:t>
      </w:r>
      <w:r w:rsidR="000328E2" w:rsidRPr="00EA1C35">
        <w:rPr>
          <w:rStyle w:val="21"/>
          <w:sz w:val="24"/>
          <w:szCs w:val="24"/>
        </w:rPr>
        <w:t>Контроль за рассмотрением обращений граждан включает: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1) </w:t>
      </w:r>
      <w:r w:rsidR="000328E2" w:rsidRPr="00EA1C35">
        <w:rPr>
          <w:rStyle w:val="21"/>
          <w:sz w:val="24"/>
          <w:szCs w:val="24"/>
        </w:rPr>
        <w:t>постановку на контроль поручений Г</w:t>
      </w:r>
      <w:r w:rsidRPr="00EA1C35">
        <w:rPr>
          <w:rStyle w:val="21"/>
          <w:sz w:val="24"/>
          <w:szCs w:val="24"/>
        </w:rPr>
        <w:t xml:space="preserve">лавы Карагинского муниципального района </w:t>
      </w:r>
      <w:r w:rsidR="000328E2" w:rsidRPr="00EA1C35">
        <w:rPr>
          <w:rStyle w:val="21"/>
          <w:sz w:val="24"/>
          <w:szCs w:val="24"/>
        </w:rPr>
        <w:t>по рассмотрению обращений;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2) </w:t>
      </w:r>
      <w:r w:rsidR="000328E2" w:rsidRPr="00EA1C35">
        <w:rPr>
          <w:rStyle w:val="21"/>
          <w:sz w:val="24"/>
          <w:szCs w:val="24"/>
        </w:rPr>
        <w:t>контроль исполнения поручений по рассмотрению обращений граждан;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3) </w:t>
      </w:r>
      <w:r w:rsidR="000328E2" w:rsidRPr="00EA1C35">
        <w:rPr>
          <w:rStyle w:val="21"/>
          <w:sz w:val="24"/>
          <w:szCs w:val="24"/>
        </w:rPr>
        <w:t>сбор и обработку информации о ходе рассмотрения обращений граждан;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4) </w:t>
      </w:r>
      <w:r w:rsidR="000328E2" w:rsidRPr="00EA1C35">
        <w:rPr>
          <w:rStyle w:val="21"/>
          <w:sz w:val="24"/>
          <w:szCs w:val="24"/>
        </w:rPr>
        <w:t>подготовку запросов о ходе исполнения поручений по обращениям граждан;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5) </w:t>
      </w:r>
      <w:r w:rsidR="000328E2" w:rsidRPr="00EA1C35">
        <w:rPr>
          <w:rStyle w:val="21"/>
          <w:sz w:val="24"/>
          <w:szCs w:val="24"/>
        </w:rPr>
        <w:t>снятие с контроля поручений по рассмотрению обращений граждан.</w:t>
      </w:r>
    </w:p>
    <w:p w:rsidR="007F09E7" w:rsidRPr="00EA1C35" w:rsidRDefault="00234D82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5.6. </w:t>
      </w:r>
      <w:r w:rsidR="000328E2" w:rsidRPr="00EA1C35">
        <w:rPr>
          <w:rStyle w:val="21"/>
          <w:sz w:val="24"/>
          <w:szCs w:val="24"/>
        </w:rPr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rStyle w:val="21"/>
          <w:sz w:val="24"/>
          <w:szCs w:val="24"/>
        </w:rPr>
        <w:t xml:space="preserve">5.7. </w:t>
      </w:r>
      <w:r w:rsidR="000328E2" w:rsidRPr="00EA1C35">
        <w:rPr>
          <w:sz w:val="24"/>
          <w:szCs w:val="24"/>
        </w:rPr>
        <w:t>Содержание поступив</w:t>
      </w:r>
      <w:r w:rsidR="000328E2" w:rsidRPr="00EA1C35">
        <w:rPr>
          <w:rStyle w:val="11"/>
          <w:sz w:val="24"/>
          <w:szCs w:val="24"/>
          <w:u w:val="none"/>
        </w:rPr>
        <w:t>ши</w:t>
      </w:r>
      <w:r w:rsidR="000328E2" w:rsidRPr="00EA1C35">
        <w:rPr>
          <w:sz w:val="24"/>
          <w:szCs w:val="24"/>
        </w:rPr>
        <w:t xml:space="preserve">х обращений граждан, результаты их рассмотрения и принятые по обращениям меры анализируются </w:t>
      </w:r>
      <w:r w:rsidRPr="00EA1C35">
        <w:rPr>
          <w:sz w:val="24"/>
          <w:szCs w:val="24"/>
        </w:rPr>
        <w:t>Аппаратом.</w:t>
      </w:r>
    </w:p>
    <w:p w:rsidR="007F09E7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A1C35">
        <w:rPr>
          <w:sz w:val="24"/>
          <w:szCs w:val="24"/>
        </w:rPr>
        <w:t xml:space="preserve">5.8. </w:t>
      </w:r>
      <w:r w:rsidR="000328E2" w:rsidRPr="00EA1C35">
        <w:rPr>
          <w:sz w:val="24"/>
          <w:szCs w:val="24"/>
        </w:rPr>
        <w:t>Периодические обзоры по обращениям граждан, информация о результатах рассмотрения обращений и принятых по обращениям мерах еже</w:t>
      </w:r>
      <w:r w:rsidRPr="00EA1C35">
        <w:rPr>
          <w:sz w:val="24"/>
          <w:szCs w:val="24"/>
        </w:rPr>
        <w:t xml:space="preserve">годно </w:t>
      </w:r>
      <w:r w:rsidR="000328E2" w:rsidRPr="00EA1C35">
        <w:rPr>
          <w:sz w:val="24"/>
          <w:szCs w:val="24"/>
        </w:rPr>
        <w:t xml:space="preserve">размещаются </w:t>
      </w:r>
      <w:r w:rsidRPr="00EA1C35">
        <w:rPr>
          <w:sz w:val="24"/>
          <w:szCs w:val="24"/>
        </w:rPr>
        <w:t xml:space="preserve">Аппаратом </w:t>
      </w:r>
      <w:r w:rsidR="000328E2" w:rsidRPr="00EA1C35">
        <w:rPr>
          <w:sz w:val="24"/>
          <w:szCs w:val="24"/>
        </w:rPr>
        <w:t xml:space="preserve">на официальном сайте </w:t>
      </w:r>
      <w:r w:rsidRPr="00EA1C35">
        <w:rPr>
          <w:sz w:val="24"/>
          <w:szCs w:val="24"/>
        </w:rPr>
        <w:t xml:space="preserve">администрации Карагинского муниципального района </w:t>
      </w:r>
      <w:r w:rsidR="000328E2" w:rsidRPr="00EA1C35">
        <w:rPr>
          <w:sz w:val="24"/>
          <w:szCs w:val="24"/>
        </w:rPr>
        <w:t>в сети Интернет.</w:t>
      </w: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687A25" w:rsidRDefault="00687A25" w:rsidP="00687A25">
      <w:pPr>
        <w:jc w:val="right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lastRenderedPageBreak/>
        <w:t>Приложение № 1</w:t>
      </w:r>
    </w:p>
    <w:p w:rsidR="00687A25" w:rsidRDefault="00687A25" w:rsidP="00687A25">
      <w:pPr>
        <w:jc w:val="right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к По</w:t>
      </w:r>
      <w:r>
        <w:rPr>
          <w:rFonts w:ascii="Times New Roman" w:hAnsi="Times New Roman" w:cs="Times New Roman"/>
        </w:rPr>
        <w:t>рядку</w:t>
      </w:r>
    </w:p>
    <w:p w:rsidR="00687A25" w:rsidRPr="00687A25" w:rsidRDefault="00687A25" w:rsidP="00687A25">
      <w:pPr>
        <w:jc w:val="right"/>
        <w:rPr>
          <w:rFonts w:ascii="Times New Roman" w:hAnsi="Times New Roman" w:cs="Times New Roman"/>
        </w:rPr>
      </w:pPr>
    </w:p>
    <w:p w:rsidR="00687A25" w:rsidRPr="00687A25" w:rsidRDefault="00687A25" w:rsidP="00687A25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Форма бланка «Регистрационно-контрольная карточка письменного</w:t>
      </w:r>
      <w:r>
        <w:rPr>
          <w:rFonts w:ascii="Times New Roman" w:hAnsi="Times New Roman" w:cs="Times New Roman"/>
        </w:rPr>
        <w:t xml:space="preserve"> </w:t>
      </w:r>
      <w:r w:rsidRPr="00687A25">
        <w:rPr>
          <w:rFonts w:ascii="Times New Roman" w:hAnsi="Times New Roman" w:cs="Times New Roman"/>
        </w:rPr>
        <w:t>обращения»</w:t>
      </w:r>
    </w:p>
    <w:p w:rsidR="00687A25" w:rsidRPr="00687A25" w:rsidRDefault="00687A25" w:rsidP="00687A25">
      <w:pPr>
        <w:autoSpaceDE w:val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80"/>
        <w:gridCol w:w="1170"/>
        <w:gridCol w:w="990"/>
        <w:gridCol w:w="990"/>
        <w:gridCol w:w="540"/>
        <w:gridCol w:w="540"/>
        <w:gridCol w:w="1814"/>
        <w:gridCol w:w="1820"/>
      </w:tblGrid>
      <w:tr w:rsidR="00687A25" w:rsidRPr="00687A25" w:rsidTr="00687A25">
        <w:trPr>
          <w:trHeight w:val="877"/>
        </w:trPr>
        <w:tc>
          <w:tcPr>
            <w:tcW w:w="9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87A25">
              <w:rPr>
                <w:rFonts w:ascii="Times New Roman" w:hAnsi="Times New Roman" w:cs="Times New Roman"/>
                <w:b/>
              </w:rPr>
              <w:t xml:space="preserve">Дата ________ &lt;1&gt;     Регистрационно-контрольная       </w:t>
            </w:r>
            <w:r w:rsidRPr="00687A25">
              <w:rPr>
                <w:rFonts w:ascii="Times New Roman" w:hAnsi="Times New Roman" w:cs="Times New Roman"/>
                <w:b/>
                <w:iCs/>
              </w:rPr>
              <w:t xml:space="preserve">№_____  </w:t>
            </w:r>
            <w:r w:rsidRPr="00687A25">
              <w:rPr>
                <w:rFonts w:ascii="Times New Roman" w:hAnsi="Times New Roman" w:cs="Times New Roman"/>
                <w:b/>
              </w:rPr>
              <w:t xml:space="preserve">&lt;2&gt; </w:t>
            </w:r>
          </w:p>
          <w:p w:rsidR="00687A25" w:rsidRPr="00687A25" w:rsidRDefault="00687A25" w:rsidP="00687A25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687A25">
              <w:rPr>
                <w:rFonts w:ascii="Times New Roman" w:hAnsi="Times New Roman" w:cs="Times New Roman"/>
                <w:b/>
              </w:rPr>
              <w:t xml:space="preserve">           карточка письменного обращения</w:t>
            </w:r>
          </w:p>
          <w:p w:rsidR="00687A25" w:rsidRPr="00687A25" w:rsidRDefault="00687A25" w:rsidP="00687A25">
            <w:pPr>
              <w:autoSpaceDE w:val="0"/>
              <w:rPr>
                <w:rFonts w:ascii="Times New Roman" w:hAnsi="Times New Roman" w:cs="Times New Roman"/>
                <w:b/>
              </w:rPr>
            </w:pPr>
            <w:r w:rsidRPr="00687A25">
              <w:rPr>
                <w:rFonts w:ascii="Times New Roman" w:hAnsi="Times New Roman" w:cs="Times New Roman"/>
                <w:b/>
              </w:rPr>
              <w:t>Сопроводительный документ _______________________________</w:t>
            </w:r>
            <w:r w:rsidRPr="00687A25">
              <w:rPr>
                <w:rFonts w:ascii="Times New Roman" w:hAnsi="Times New Roman" w:cs="Times New Roman"/>
                <w:b/>
                <w:lang w:val="en-US"/>
              </w:rPr>
              <w:t>________</w:t>
            </w:r>
            <w:r w:rsidRPr="00687A25">
              <w:rPr>
                <w:rFonts w:ascii="Times New Roman" w:hAnsi="Times New Roman" w:cs="Times New Roman"/>
                <w:b/>
              </w:rPr>
              <w:t>&lt;3&gt;</w:t>
            </w:r>
          </w:p>
        </w:tc>
      </w:tr>
      <w:tr w:rsidR="00687A25" w:rsidRPr="00687A25" w:rsidTr="00687A25"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ФИО заявителя: &lt;4&gt;</w:t>
            </w:r>
          </w:p>
        </w:tc>
        <w:tc>
          <w:tcPr>
            <w:tcW w:w="66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Тип обра-щения: &lt;5&gt;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Вид обра-щения: &lt;6&gt;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7A25">
              <w:rPr>
                <w:rFonts w:ascii="Times New Roman" w:hAnsi="Times New Roman" w:cs="Times New Roman"/>
              </w:rPr>
              <w:t xml:space="preserve">Пол автора: </w:t>
            </w:r>
            <w:r w:rsidRPr="00687A25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7A25">
              <w:rPr>
                <w:rFonts w:ascii="Times New Roman" w:hAnsi="Times New Roman" w:cs="Times New Roman"/>
              </w:rPr>
              <w:t>Тип автора:</w:t>
            </w:r>
            <w:r w:rsidRPr="00687A25">
              <w:rPr>
                <w:rFonts w:ascii="Times New Roman" w:hAnsi="Times New Roman" w:cs="Times New Roman"/>
                <w:lang w:val="en-US"/>
              </w:rPr>
              <w:t xml:space="preserve"> &lt;8&gt;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Частота обраще</w:t>
            </w:r>
            <w:r w:rsidRPr="00687A25">
              <w:rPr>
                <w:rFonts w:ascii="Times New Roman" w:hAnsi="Times New Roman" w:cs="Times New Roman"/>
                <w:lang w:val="en-US"/>
              </w:rPr>
              <w:t>-</w:t>
            </w:r>
            <w:r w:rsidRPr="00687A25">
              <w:rPr>
                <w:rFonts w:ascii="Times New Roman" w:hAnsi="Times New Roman" w:cs="Times New Roman"/>
              </w:rPr>
              <w:t>ния: &lt;</w:t>
            </w:r>
            <w:r w:rsidRPr="00687A25">
              <w:rPr>
                <w:rFonts w:ascii="Times New Roman" w:hAnsi="Times New Roman" w:cs="Times New Roman"/>
                <w:lang w:val="en-US"/>
              </w:rPr>
              <w:t>9</w:t>
            </w:r>
            <w:r w:rsidRPr="00687A25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7A25">
              <w:rPr>
                <w:rFonts w:ascii="Times New Roman" w:hAnsi="Times New Roman" w:cs="Times New Roman"/>
              </w:rPr>
              <w:t xml:space="preserve">Вид места жительства: </w:t>
            </w:r>
            <w:r w:rsidRPr="00687A25">
              <w:rPr>
                <w:rFonts w:ascii="Times New Roman" w:hAnsi="Times New Roman" w:cs="Times New Roman"/>
                <w:lang w:val="en-US"/>
              </w:rPr>
              <w:t>&lt;10&gt;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Соц.положение: &lt;</w:t>
            </w:r>
            <w:r w:rsidRPr="00687A25">
              <w:rPr>
                <w:rFonts w:ascii="Times New Roman" w:hAnsi="Times New Roman" w:cs="Times New Roman"/>
                <w:lang w:val="en-US"/>
              </w:rPr>
              <w:t>11</w:t>
            </w:r>
            <w:r w:rsidRPr="00687A25">
              <w:rPr>
                <w:rFonts w:ascii="Times New Roman" w:hAnsi="Times New Roman" w:cs="Times New Roman"/>
              </w:rPr>
              <w:t>&gt;</w:t>
            </w:r>
          </w:p>
        </w:tc>
      </w:tr>
      <w:tr w:rsidR="00687A25" w:rsidRPr="00687A25" w:rsidTr="00687A25"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Адрес заявителя, телефон: &lt;12&gt;</w:t>
            </w:r>
          </w:p>
        </w:tc>
        <w:tc>
          <w:tcPr>
            <w:tcW w:w="66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Льгот. состав: &lt;13&gt;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Кол-во листов: &lt;14&gt;</w:t>
            </w:r>
          </w:p>
        </w:tc>
        <w:tc>
          <w:tcPr>
            <w:tcW w:w="41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Шифр и подшифр: &lt;15&gt;</w:t>
            </w:r>
          </w:p>
        </w:tc>
      </w:tr>
      <w:tr w:rsidR="00687A25" w:rsidRPr="00687A25" w:rsidTr="00687A25"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Краткое содержание обращения: &lt;16&gt;</w:t>
            </w:r>
          </w:p>
        </w:tc>
        <w:tc>
          <w:tcPr>
            <w:tcW w:w="66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>Поручение, автор резолюции: &lt;17&gt;</w:t>
            </w:r>
          </w:p>
        </w:tc>
        <w:tc>
          <w:tcPr>
            <w:tcW w:w="66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25" w:rsidRPr="00687A25" w:rsidRDefault="00687A25" w:rsidP="00687A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A25" w:rsidRPr="00687A25" w:rsidRDefault="00687A25" w:rsidP="00687A25">
      <w:pPr>
        <w:autoSpaceDE w:val="0"/>
        <w:jc w:val="both"/>
        <w:rPr>
          <w:rFonts w:ascii="Times New Roman" w:hAnsi="Times New Roman" w:cs="Times New Roman"/>
        </w:rPr>
      </w:pPr>
    </w:p>
    <w:p w:rsidR="00687A25" w:rsidRPr="00687A25" w:rsidRDefault="00687A25" w:rsidP="00687A25">
      <w:pPr>
        <w:autoSpaceDE w:val="0"/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Оборот</w:t>
      </w:r>
    </w:p>
    <w:p w:rsidR="00687A25" w:rsidRPr="00687A25" w:rsidRDefault="00687A25" w:rsidP="00687A25">
      <w:pPr>
        <w:autoSpaceDE w:val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0"/>
        <w:gridCol w:w="6731"/>
      </w:tblGrid>
      <w:tr w:rsidR="00687A25" w:rsidRPr="00687A25" w:rsidTr="00687A25">
        <w:trPr>
          <w:trHeight w:val="84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Продление: &lt;18&gt;</w:t>
            </w:r>
          </w:p>
        </w:tc>
      </w:tr>
      <w:tr w:rsidR="00687A25" w:rsidRPr="00687A25" w:rsidTr="00687A25">
        <w:trPr>
          <w:trHeight w:val="230"/>
        </w:trPr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Результат: &lt;19&gt;</w:t>
            </w:r>
          </w:p>
        </w:tc>
        <w:tc>
          <w:tcPr>
            <w:tcW w:w="6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rPr>
          <w:trHeight w:val="264"/>
        </w:trPr>
        <w:tc>
          <w:tcPr>
            <w:tcW w:w="3050" w:type="dxa"/>
            <w:tcBorders>
              <w:lef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Признак</w:t>
            </w:r>
          </w:p>
        </w:tc>
        <w:tc>
          <w:tcPr>
            <w:tcW w:w="67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rPr>
          <w:trHeight w:val="216"/>
        </w:trPr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решения: &lt;20&gt;</w:t>
            </w:r>
          </w:p>
        </w:tc>
        <w:tc>
          <w:tcPr>
            <w:tcW w:w="6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rPr>
          <w:trHeight w:val="254"/>
        </w:trPr>
        <w:tc>
          <w:tcPr>
            <w:tcW w:w="3050" w:type="dxa"/>
            <w:tcBorders>
              <w:lef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Снято с контроля: &lt;21&gt;</w:t>
            </w:r>
          </w:p>
        </w:tc>
        <w:tc>
          <w:tcPr>
            <w:tcW w:w="67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7A25" w:rsidRPr="00687A25" w:rsidTr="00687A25">
        <w:trPr>
          <w:trHeight w:val="80"/>
        </w:trPr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87A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5" w:rsidRPr="00687A25" w:rsidRDefault="00687A25" w:rsidP="00687A2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87A25" w:rsidRDefault="00687A25" w:rsidP="00687A25">
      <w:pPr>
        <w:autoSpaceDE w:val="0"/>
        <w:rPr>
          <w:rFonts w:ascii="Times New Roman" w:hAnsi="Times New Roman" w:cs="Times New Roman"/>
        </w:rPr>
      </w:pPr>
    </w:p>
    <w:p w:rsidR="00687A25" w:rsidRPr="00687A25" w:rsidRDefault="00687A25" w:rsidP="00687A25">
      <w:pPr>
        <w:autoSpaceDE w:val="0"/>
        <w:rPr>
          <w:rFonts w:ascii="Times New Roman" w:hAnsi="Times New Roman" w:cs="Times New Roman"/>
        </w:rPr>
      </w:pPr>
    </w:p>
    <w:p w:rsidR="00687A25" w:rsidRPr="00687A25" w:rsidRDefault="00687A25" w:rsidP="00687A25">
      <w:pPr>
        <w:autoSpaceDE w:val="0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Пояснение: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&lt;1&gt; – указывается дата поступления письменного обращения;</w:t>
      </w:r>
    </w:p>
    <w:p w:rsidR="00687A25" w:rsidRPr="00687A25" w:rsidRDefault="00687A25" w:rsidP="00687A25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&lt;2&gt; – указывается регистрационный индекс, присваиваемый в соответствии с принятой системой регистрации документов в администрации Карагинского муниципального района;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&lt;3&gt; – указывается дата и номер сопроводительного письма, наименование учреждения, предприятия, организации, направившего сопроводительное письмо;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&lt;4&gt; – указывается фамилия, имя, отчество (автора) обращения, не более 3;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&lt;5&gt; –  указывается тип обращения: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 – предложение;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Ж – жалоба;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З – заявление;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&lt;6&gt;   – указывается вид обращения: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 – письмо;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Т – телеграмма;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Ф – факсограмма;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Э – электронная почта;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И – обращение, поступившее на официальный сайт Администрации Карагинского муниципального района через Интернет приемную;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&lt;7&gt; – указывается пол автора:</w:t>
      </w:r>
    </w:p>
    <w:p w:rsid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lastRenderedPageBreak/>
        <w:tab/>
        <w:t>М – мужской;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Ж – женский;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Н – неизвестно;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&lt;8&gt; – указывается тип автора: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Л – личное;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Кол – коллективное;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А – автор неизвестен;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Дол – должностное лицо;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 xml:space="preserve"> &lt;9&gt; – указывается частота обращения:</w:t>
      </w:r>
      <w:r w:rsidRPr="00687A25">
        <w:rPr>
          <w:rFonts w:ascii="Times New Roman" w:hAnsi="Times New Roman" w:cs="Times New Roman"/>
        </w:rPr>
        <w:tab/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Перв – первичное;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Повт – повторное;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Мног – многократное;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&lt;10&gt; –  указывается вид места жительства: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Г – город, поселок городского типа;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С – сельская местность;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Н– неизвестно;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&lt;11&gt; – указывается социальное положение: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Пенс – пенсионер;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Уч – учащийся, студент;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Служ – служащий;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Раб – рабочий;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В/с – военнослужащий;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Беж – беженец;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С/х раб – рабочий сельскохозяйственный;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Зк – заключенный;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Фер – фермер;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Пред – предприниматель;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Бомж – гражданин без определенного места жительства;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Б/р – безработный;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Д/х – домохозяйка;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НТИ – творческая, научная интеллигенция;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Др – другие;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&lt;12&gt;  – указывается адрес (почтовый индекс, область, город, поселок, улица, номер дома и квартиры, телефон);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&lt;13&gt;</w:t>
      </w:r>
      <w:r w:rsidRPr="00687A25">
        <w:rPr>
          <w:rFonts w:ascii="Times New Roman" w:hAnsi="Times New Roman" w:cs="Times New Roman"/>
        </w:rPr>
        <w:tab/>
        <w:t>– указывается льготный состав: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УВОВ – участник Великой Отечественной войны;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ИВОВ – инвалид Великой Отечественной войны;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Мн. семья – многодетная семья;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Мн. мать – многодетная мать;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Гер. мать – мать-героиня;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О. мать – одинокая мать;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Инв. тр – инвалид труда;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Инв. дет – инвалид детства;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Инв. в/с – инвалид вооруженных сил;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С – сирота;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Репр – репрессированный;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Гер – герой СССР, РФ;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Постр – пострадавший от ЧС, стихийных бедствий;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В/т – «Ветеран труда»;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&lt;14&gt; – указывается количество листов в обращении, если к обращению приложены дополнительно какие-либо материалы, делается отметка;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 xml:space="preserve">&lt;15&gt; – указывается шифр и подшифр обращения (шифры и подшифры указываются по всем </w:t>
      </w:r>
      <w:r w:rsidRPr="00687A25">
        <w:rPr>
          <w:rFonts w:ascii="Times New Roman" w:hAnsi="Times New Roman" w:cs="Times New Roman"/>
        </w:rPr>
        <w:lastRenderedPageBreak/>
        <w:t>вопросам, содержащимся в обращении гражданина);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&lt;16&gt; – указывается краткое содержание по всем вопросам обращения;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 xml:space="preserve">&lt;17&gt; – указывается фамилия, И.О., должность руководителя, давшего 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Поручение;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&lt;18&gt; – указывается, до какого числа продлевается, на основании какого документа;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&lt;19&gt; – указывается результат рассмотрения обращения гражданина: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Решено;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Отказано;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Разъяснено;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Меры приняты;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&lt;20&gt; – указывается признак решения: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Рассмотрено с выездом на место;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ab/>
        <w:t>Рассмотрено комиссией (коллегиально);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 xml:space="preserve">          Рассмотрено единолично;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  <w:r w:rsidRPr="00687A25">
        <w:rPr>
          <w:rFonts w:ascii="Times New Roman" w:hAnsi="Times New Roman" w:cs="Times New Roman"/>
        </w:rPr>
        <w:t>&lt;21&gt; – указывается дата и исходящий номер ответа, направленного гражданину, должность, фамилия, имя, отчество снявшего с контроля обращение гражданина, краткое содержание ответа.</w:t>
      </w:r>
    </w:p>
    <w:p w:rsidR="00687A25" w:rsidRPr="00687A25" w:rsidRDefault="00687A25" w:rsidP="00687A25">
      <w:pPr>
        <w:tabs>
          <w:tab w:val="left" w:pos="1161"/>
        </w:tabs>
        <w:jc w:val="both"/>
        <w:rPr>
          <w:rFonts w:ascii="Times New Roman" w:hAnsi="Times New Roman" w:cs="Times New Roman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EA1C35" w:rsidRPr="00EA1C35" w:rsidRDefault="00EA1C35" w:rsidP="00EA1C35">
      <w:pPr>
        <w:pStyle w:val="5"/>
        <w:shd w:val="clear" w:color="auto" w:fill="auto"/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A66389" w:rsidRDefault="00A66389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687A25" w:rsidRDefault="00687A25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lastRenderedPageBreak/>
        <w:t>Приложение 2</w:t>
      </w:r>
    </w:p>
    <w:p w:rsidR="00687A25" w:rsidRDefault="000328E2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  <w:r w:rsidRPr="00EA1C35">
        <w:rPr>
          <w:rStyle w:val="21"/>
          <w:sz w:val="24"/>
          <w:szCs w:val="24"/>
        </w:rPr>
        <w:t>к Порядку</w:t>
      </w:r>
    </w:p>
    <w:p w:rsidR="00687A25" w:rsidRDefault="00687A25" w:rsidP="00687A25">
      <w:pPr>
        <w:pStyle w:val="5"/>
        <w:shd w:val="clear" w:color="auto" w:fill="auto"/>
        <w:spacing w:before="0" w:after="0" w:line="240" w:lineRule="auto"/>
        <w:ind w:firstLine="709"/>
        <w:jc w:val="right"/>
        <w:rPr>
          <w:rStyle w:val="21"/>
          <w:sz w:val="24"/>
          <w:szCs w:val="24"/>
        </w:rPr>
      </w:pPr>
    </w:p>
    <w:p w:rsidR="00687A25" w:rsidRDefault="00687A25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87A25" w:rsidRDefault="000328E2" w:rsidP="00EA1C35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1C35">
        <w:rPr>
          <w:sz w:val="24"/>
          <w:szCs w:val="24"/>
        </w:rPr>
        <w:t xml:space="preserve">Информация о приемах, проведённых руководителями </w:t>
      </w:r>
      <w:r w:rsidR="00687A25">
        <w:rPr>
          <w:sz w:val="24"/>
          <w:szCs w:val="24"/>
        </w:rPr>
        <w:t xml:space="preserve">администрации Карагинского муниципального района </w:t>
      </w:r>
    </w:p>
    <w:p w:rsidR="007F09E7" w:rsidRDefault="000328E2" w:rsidP="00687A25">
      <w:pPr>
        <w:pStyle w:val="5"/>
        <w:shd w:val="clear" w:color="auto" w:fill="auto"/>
        <w:tabs>
          <w:tab w:val="right" w:leader="underscore" w:pos="5607"/>
          <w:tab w:val="right" w:pos="5948"/>
          <w:tab w:val="left" w:leader="underscore" w:pos="6246"/>
        </w:tabs>
        <w:spacing w:before="0" w:after="0" w:line="240" w:lineRule="auto"/>
        <w:ind w:firstLine="709"/>
        <w:rPr>
          <w:sz w:val="24"/>
          <w:szCs w:val="24"/>
        </w:rPr>
      </w:pPr>
      <w:r w:rsidRPr="00EA1C35">
        <w:rPr>
          <w:sz w:val="24"/>
          <w:szCs w:val="24"/>
        </w:rPr>
        <w:t>за</w:t>
      </w:r>
      <w:r w:rsidR="00687A25">
        <w:rPr>
          <w:sz w:val="24"/>
          <w:szCs w:val="24"/>
        </w:rPr>
        <w:t xml:space="preserve"> </w:t>
      </w:r>
      <w:r w:rsidRPr="00EA1C35">
        <w:rPr>
          <w:sz w:val="24"/>
          <w:szCs w:val="24"/>
        </w:rPr>
        <w:t>20</w:t>
      </w:r>
      <w:r w:rsidR="00687A25">
        <w:rPr>
          <w:sz w:val="24"/>
          <w:szCs w:val="24"/>
        </w:rPr>
        <w:t>__ год</w:t>
      </w:r>
      <w:r w:rsidRPr="00EA1C35">
        <w:rPr>
          <w:sz w:val="24"/>
          <w:szCs w:val="24"/>
        </w:rPr>
        <w:t>.</w:t>
      </w:r>
    </w:p>
    <w:p w:rsidR="00687A25" w:rsidRPr="00EA1C35" w:rsidRDefault="00687A25" w:rsidP="00EA1C35">
      <w:pPr>
        <w:pStyle w:val="5"/>
        <w:shd w:val="clear" w:color="auto" w:fill="auto"/>
        <w:tabs>
          <w:tab w:val="right" w:leader="underscore" w:pos="5607"/>
          <w:tab w:val="right" w:pos="5948"/>
          <w:tab w:val="left" w:leader="underscore" w:pos="6246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096"/>
        <w:gridCol w:w="1559"/>
        <w:gridCol w:w="1985"/>
        <w:gridCol w:w="2409"/>
      </w:tblGrid>
      <w:tr w:rsidR="00687A25" w:rsidRPr="00EA1C35" w:rsidTr="00687A25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EA1C35">
              <w:rPr>
                <w:rStyle w:val="42"/>
                <w:sz w:val="24"/>
                <w:szCs w:val="24"/>
              </w:rPr>
              <w:t>№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1C35">
              <w:rPr>
                <w:rStyle w:val="42"/>
                <w:sz w:val="24"/>
                <w:szCs w:val="24"/>
              </w:rPr>
              <w:t>ФИО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руководителя</w:t>
            </w:r>
            <w:r>
              <w:rPr>
                <w:rStyle w:val="42"/>
                <w:sz w:val="24"/>
                <w:szCs w:val="24"/>
              </w:rPr>
              <w:t xml:space="preserve"> администрации Карагинского муниципального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1C35">
              <w:rPr>
                <w:rStyle w:val="42"/>
                <w:sz w:val="24"/>
                <w:szCs w:val="24"/>
              </w:rPr>
              <w:t>Количество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личных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приемов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1C35">
              <w:rPr>
                <w:rStyle w:val="42"/>
                <w:sz w:val="24"/>
                <w:szCs w:val="24"/>
              </w:rPr>
              <w:t>Количество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выездных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приемов и встреч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A1C35">
              <w:rPr>
                <w:rStyle w:val="42"/>
                <w:sz w:val="24"/>
                <w:szCs w:val="24"/>
              </w:rPr>
              <w:t>Ссылка на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публикацию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в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социальных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r w:rsidRPr="00EA1C35">
              <w:rPr>
                <w:rStyle w:val="42"/>
                <w:sz w:val="24"/>
                <w:szCs w:val="24"/>
              </w:rPr>
              <w:t>сетях</w:t>
            </w:r>
          </w:p>
        </w:tc>
      </w:tr>
      <w:tr w:rsidR="00687A25" w:rsidRPr="00EA1C35" w:rsidTr="00687A25">
        <w:trPr>
          <w:trHeight w:val="113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№ п</w:t>
            </w:r>
            <w:r w:rsidRPr="00EA1C35">
              <w:rPr>
                <w:rStyle w:val="42"/>
                <w:sz w:val="24"/>
                <w:szCs w:val="24"/>
              </w:rPr>
              <w:t>/п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25" w:rsidRPr="00EA1C35" w:rsidRDefault="00687A25" w:rsidP="00687A25">
            <w:pPr>
              <w:pStyle w:val="5"/>
              <w:rPr>
                <w:sz w:val="24"/>
                <w:szCs w:val="24"/>
              </w:rPr>
            </w:pPr>
          </w:p>
        </w:tc>
      </w:tr>
    </w:tbl>
    <w:p w:rsidR="007F09E7" w:rsidRPr="00EA1C35" w:rsidRDefault="007F09E7" w:rsidP="00EA1C35">
      <w:pPr>
        <w:ind w:firstLine="709"/>
        <w:rPr>
          <w:rFonts w:ascii="Times New Roman" w:hAnsi="Times New Roman" w:cs="Times New Roman"/>
        </w:rPr>
      </w:pPr>
    </w:p>
    <w:p w:rsidR="007F09E7" w:rsidRPr="00EA1C35" w:rsidRDefault="007F09E7" w:rsidP="00EA1C35">
      <w:pPr>
        <w:ind w:firstLine="709"/>
        <w:rPr>
          <w:rFonts w:ascii="Times New Roman" w:hAnsi="Times New Roman" w:cs="Times New Roman"/>
        </w:rPr>
      </w:pPr>
    </w:p>
    <w:sectPr w:rsidR="007F09E7" w:rsidRPr="00EA1C35" w:rsidSect="00DD2C4C">
      <w:headerReference w:type="default" r:id="rId11"/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16" w:rsidRDefault="00C70716" w:rsidP="007F09E7">
      <w:r>
        <w:separator/>
      </w:r>
    </w:p>
  </w:endnote>
  <w:endnote w:type="continuationSeparator" w:id="0">
    <w:p w:rsidR="00C70716" w:rsidRDefault="00C70716" w:rsidP="007F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16" w:rsidRDefault="00C70716"/>
  </w:footnote>
  <w:footnote w:type="continuationSeparator" w:id="0">
    <w:p w:rsidR="00C70716" w:rsidRDefault="00C70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E7" w:rsidRDefault="007F09E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9F"/>
    <w:multiLevelType w:val="multilevel"/>
    <w:tmpl w:val="F3FCA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56E20"/>
    <w:multiLevelType w:val="multilevel"/>
    <w:tmpl w:val="43D47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35B67"/>
    <w:multiLevelType w:val="multilevel"/>
    <w:tmpl w:val="6F8CB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362A5"/>
    <w:multiLevelType w:val="multilevel"/>
    <w:tmpl w:val="60D8A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13303"/>
    <w:multiLevelType w:val="multilevel"/>
    <w:tmpl w:val="877AB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C122A"/>
    <w:multiLevelType w:val="multilevel"/>
    <w:tmpl w:val="F0326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D7993"/>
    <w:multiLevelType w:val="multilevel"/>
    <w:tmpl w:val="A3CC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00994"/>
    <w:multiLevelType w:val="multilevel"/>
    <w:tmpl w:val="26D89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302"/>
    <w:multiLevelType w:val="multilevel"/>
    <w:tmpl w:val="C3FC1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50A18"/>
    <w:multiLevelType w:val="multilevel"/>
    <w:tmpl w:val="C520E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41554"/>
    <w:multiLevelType w:val="multilevel"/>
    <w:tmpl w:val="D018C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385630"/>
    <w:multiLevelType w:val="multilevel"/>
    <w:tmpl w:val="789ED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6B04C3"/>
    <w:multiLevelType w:val="multilevel"/>
    <w:tmpl w:val="B462A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D4C74"/>
    <w:multiLevelType w:val="multilevel"/>
    <w:tmpl w:val="93467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95426E"/>
    <w:multiLevelType w:val="multilevel"/>
    <w:tmpl w:val="5EEE3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09E7"/>
    <w:rsid w:val="000328E2"/>
    <w:rsid w:val="00180779"/>
    <w:rsid w:val="001F6B4A"/>
    <w:rsid w:val="00206562"/>
    <w:rsid w:val="00234D82"/>
    <w:rsid w:val="002E074E"/>
    <w:rsid w:val="00314144"/>
    <w:rsid w:val="00370470"/>
    <w:rsid w:val="003A0226"/>
    <w:rsid w:val="003D3D2F"/>
    <w:rsid w:val="00404769"/>
    <w:rsid w:val="0041167A"/>
    <w:rsid w:val="00552DD1"/>
    <w:rsid w:val="005E3B0F"/>
    <w:rsid w:val="00687A25"/>
    <w:rsid w:val="006B375F"/>
    <w:rsid w:val="006C2536"/>
    <w:rsid w:val="006F31B6"/>
    <w:rsid w:val="0070104C"/>
    <w:rsid w:val="0071677B"/>
    <w:rsid w:val="00726E7A"/>
    <w:rsid w:val="00771CF0"/>
    <w:rsid w:val="007C0969"/>
    <w:rsid w:val="007F09E7"/>
    <w:rsid w:val="0080064C"/>
    <w:rsid w:val="008044C5"/>
    <w:rsid w:val="00811148"/>
    <w:rsid w:val="00817EFA"/>
    <w:rsid w:val="00863BB9"/>
    <w:rsid w:val="00885708"/>
    <w:rsid w:val="00896B88"/>
    <w:rsid w:val="00897A06"/>
    <w:rsid w:val="008B0B9F"/>
    <w:rsid w:val="008F2FEB"/>
    <w:rsid w:val="008F5714"/>
    <w:rsid w:val="00912F00"/>
    <w:rsid w:val="00963A82"/>
    <w:rsid w:val="009829F2"/>
    <w:rsid w:val="009C0E8A"/>
    <w:rsid w:val="00A142AF"/>
    <w:rsid w:val="00A64FA7"/>
    <w:rsid w:val="00A66389"/>
    <w:rsid w:val="00AA0F2C"/>
    <w:rsid w:val="00AA208F"/>
    <w:rsid w:val="00AE26D1"/>
    <w:rsid w:val="00B07BDB"/>
    <w:rsid w:val="00B7247C"/>
    <w:rsid w:val="00B77A87"/>
    <w:rsid w:val="00C018B5"/>
    <w:rsid w:val="00C026AE"/>
    <w:rsid w:val="00C12CE3"/>
    <w:rsid w:val="00C70716"/>
    <w:rsid w:val="00CE5F0C"/>
    <w:rsid w:val="00D36AD0"/>
    <w:rsid w:val="00DC7CDE"/>
    <w:rsid w:val="00DD2C4C"/>
    <w:rsid w:val="00E65562"/>
    <w:rsid w:val="00E80330"/>
    <w:rsid w:val="00EA1C35"/>
    <w:rsid w:val="00EC294E"/>
    <w:rsid w:val="00E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9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9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0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5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0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ndara-2pt">
    <w:name w:val="Основной текст + Candara;Интервал -2 pt"/>
    <w:basedOn w:val="a4"/>
    <w:rsid w:val="007F09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6pt">
    <w:name w:val="Основной текст + 16 pt;Полужирный;Курсив"/>
    <w:basedOn w:val="a4"/>
    <w:rsid w:val="007F0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pt">
    <w:name w:val="Основной текст + 15 pt;Полужирный"/>
    <w:basedOn w:val="a4"/>
    <w:rsid w:val="007F0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homa45pt">
    <w:name w:val="Основной текст + Tahoma;4;5 pt"/>
    <w:basedOn w:val="a4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Tahoma45pt0">
    <w:name w:val="Основной текст + Tahoma;4;5 pt"/>
    <w:basedOn w:val="a4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pt">
    <w:name w:val="Основной текст + 5 pt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45pt1">
    <w:name w:val="Основной текст + Tahoma;4;5 pt"/>
    <w:basedOn w:val="a4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pt0">
    <w:name w:val="Основной текст + 5 pt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7F09E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4"/>
    <w:basedOn w:val="a4"/>
    <w:rsid w:val="007F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F09E7"/>
    <w:pPr>
      <w:shd w:val="clear" w:color="auto" w:fill="FFFFFF"/>
      <w:spacing w:before="1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">
    <w:name w:val="Основной текст5"/>
    <w:basedOn w:val="a"/>
    <w:link w:val="a4"/>
    <w:rsid w:val="007F09E7"/>
    <w:pPr>
      <w:shd w:val="clear" w:color="auto" w:fill="FFFFFF"/>
      <w:spacing w:before="120" w:after="90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F09E7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7F0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F09E7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40">
    <w:name w:val="Основной текст (4)"/>
    <w:basedOn w:val="a"/>
    <w:link w:val="4"/>
    <w:rsid w:val="007F09E7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6B3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75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9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72;&#1088;&#1072;&#1075;&#1080;&#1085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6992/%23pr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1ECC-7D00-4AC9-8C12-2D420123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5895</Words>
  <Characters>33607</Characters>
  <Application>Microsoft Office Word</Application>
  <DocSecurity>4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Microsoft</Company>
  <LinksUpToDate>false</LinksUpToDate>
  <CharactersWithSpaces>39424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Кондратенкова</dc:creator>
  <cp:lastModifiedBy>Кондратенкова</cp:lastModifiedBy>
  <cp:revision>2</cp:revision>
  <cp:lastPrinted>2021-03-25T05:28:00Z</cp:lastPrinted>
  <dcterms:created xsi:type="dcterms:W3CDTF">2021-08-27T04:10:00Z</dcterms:created>
  <dcterms:modified xsi:type="dcterms:W3CDTF">2021-08-27T04:10:00Z</dcterms:modified>
</cp:coreProperties>
</file>