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03" w:rsidRDefault="00953603" w:rsidP="00953603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color w:val="002060"/>
          <w:kern w:val="24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6134100" cy="2209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03" w:rsidRPr="00776FA2" w:rsidRDefault="00953603" w:rsidP="00953603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color w:val="1F4E79" w:themeColor="accent1" w:themeShade="80"/>
          <w:sz w:val="32"/>
          <w:szCs w:val="32"/>
        </w:rPr>
      </w:pPr>
      <w:r w:rsidRPr="00776FA2">
        <w:rPr>
          <w:b/>
          <w:color w:val="1F4E79" w:themeColor="accent1" w:themeShade="80"/>
          <w:sz w:val="32"/>
          <w:szCs w:val="32"/>
        </w:rPr>
        <w:t xml:space="preserve">Краевое государственное казённое учреждение </w:t>
      </w:r>
    </w:p>
    <w:p w:rsidR="00953603" w:rsidRPr="00776FA2" w:rsidRDefault="00953603" w:rsidP="00953603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b/>
          <w:color w:val="1F4E79" w:themeColor="accent1" w:themeShade="80"/>
          <w:sz w:val="32"/>
          <w:szCs w:val="32"/>
        </w:rPr>
      </w:pPr>
      <w:r w:rsidRPr="00776FA2">
        <w:rPr>
          <w:b/>
          <w:color w:val="1F4E79" w:themeColor="accent1" w:themeShade="80"/>
          <w:sz w:val="32"/>
          <w:szCs w:val="32"/>
        </w:rPr>
        <w:t>«Государственное юридическое бюро Камчатского края»</w:t>
      </w:r>
    </w:p>
    <w:p w:rsidR="00953603" w:rsidRPr="00776FA2" w:rsidRDefault="00953603" w:rsidP="00953603">
      <w:pPr>
        <w:pStyle w:val="a9"/>
        <w:shd w:val="clear" w:color="auto" w:fill="FFFFFF"/>
        <w:spacing w:before="0" w:beforeAutospacing="0" w:after="0" w:afterAutospacing="0"/>
        <w:ind w:firstLine="300"/>
        <w:jc w:val="center"/>
        <w:rPr>
          <w:b/>
          <w:sz w:val="32"/>
          <w:szCs w:val="32"/>
        </w:rPr>
      </w:pPr>
    </w:p>
    <w:p w:rsidR="00953603" w:rsidRPr="00776FA2" w:rsidRDefault="00953603" w:rsidP="009536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FA2">
        <w:rPr>
          <w:sz w:val="28"/>
          <w:szCs w:val="28"/>
        </w:rPr>
        <w:t>Деятельность Учреждения направлена на реализацию права граждан на получение квалифицированной юридической помощи, оказываемой бесплатно, в случаях, предусмотренных Федеральным законом от 21.11.2011 № 324-ФЗ «О бесплатной юридической помощи в Российской Федерации», другими федеральными законами и Законом Камчатского края от 05.10.2012 № 131 «Об отдельных вопросах оказания бесплатной юридической помощи в Камчатском крае».</w:t>
      </w:r>
    </w:p>
    <w:p w:rsidR="00953603" w:rsidRPr="00776FA2" w:rsidRDefault="00953603" w:rsidP="00953603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6FA2">
        <w:rPr>
          <w:sz w:val="28"/>
          <w:szCs w:val="28"/>
        </w:rPr>
        <w:t>С подробной информацией о категориях граждан, имеющих право на оказание бесплатной юридической помощи, видах, случаях оказания бесплатной юридической помощи, а также документах, предоставляемых при обращении, можно ознакомиться на официальном сайте Правительства Камчатского края, на личной приёме граждан, а также по телефону.</w:t>
      </w:r>
    </w:p>
    <w:p w:rsidR="00953603" w:rsidRDefault="00953603" w:rsidP="009536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E79" w:themeColor="accent1" w:themeShade="80"/>
          <w:sz w:val="28"/>
          <w:szCs w:val="28"/>
          <w:shd w:val="clear" w:color="auto" w:fill="FFFFFF"/>
        </w:rPr>
      </w:pPr>
    </w:p>
    <w:p w:rsidR="00953603" w:rsidRPr="00E67D9F" w:rsidRDefault="00953603" w:rsidP="009536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E79" w:themeColor="accent1" w:themeShade="80"/>
          <w:sz w:val="28"/>
          <w:szCs w:val="28"/>
          <w:shd w:val="clear" w:color="auto" w:fill="FFFFFF"/>
        </w:rPr>
      </w:pPr>
      <w:r w:rsidRPr="00E67D9F">
        <w:rPr>
          <w:rFonts w:ascii="Times New Roman" w:hAnsi="Times New Roman"/>
          <w:b/>
          <w:color w:val="1F4E79" w:themeColor="accent1" w:themeShade="80"/>
          <w:sz w:val="28"/>
          <w:szCs w:val="28"/>
          <w:shd w:val="clear" w:color="auto" w:fill="FFFFFF"/>
        </w:rPr>
        <w:t>В СЛУЧАЕ ЕСЛИ ВАМ НЕОБХОДИМА БЕСПЛАТНАЯ ЮРИДИЧЕСКАЯ ПОМОЩЬ, ВЫ МОЖЕТЕ ОБРАТИТЬСЯ:</w:t>
      </w:r>
    </w:p>
    <w:p w:rsidR="00953603" w:rsidRDefault="00953603" w:rsidP="009536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E79" w:themeColor="accent1" w:themeShade="80"/>
          <w:sz w:val="28"/>
          <w:szCs w:val="28"/>
          <w:shd w:val="clear" w:color="auto" w:fill="FFFFFF"/>
        </w:rPr>
      </w:pPr>
      <w:r w:rsidRPr="007A0BF5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212725</wp:posOffset>
            </wp:positionV>
            <wp:extent cx="1459230" cy="1377315"/>
            <wp:effectExtent l="0" t="0" r="7620" b="0"/>
            <wp:wrapTight wrapText="bothSides">
              <wp:wrapPolygon edited="0">
                <wp:start x="0" y="0"/>
                <wp:lineTo x="0" y="21212"/>
                <wp:lineTo x="21431" y="21212"/>
                <wp:lineTo x="2143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603" w:rsidRPr="00776FA2" w:rsidRDefault="00CE2B9D" w:rsidP="0095360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1F4E79" w:themeColor="accent1" w:themeShade="8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noProof/>
          <w:color w:val="1F4E79" w:themeColor="accent1" w:themeShade="8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37.5pt;margin-top:18.1pt;width:120pt;height:10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" fillcolor="white [3201]" stroked="f" strokeweight=".5pt">
            <v:textbox>
              <w:txbxContent>
                <w:p w:rsidR="00953603" w:rsidRPr="007A0BF5" w:rsidRDefault="00953603" w:rsidP="00953603"/>
              </w:txbxContent>
            </v:textbox>
          </v:shape>
        </w:pict>
      </w:r>
    </w:p>
    <w:p w:rsidR="00953603" w:rsidRPr="00E67E51" w:rsidRDefault="00953603" w:rsidP="00953603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1. В</w:t>
      </w:r>
      <w:r w:rsidRPr="00E67E5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Единую Приемную граждан Правительства Камчатского края </w:t>
      </w:r>
      <w:r w:rsidRPr="00E67E51"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  <w:t xml:space="preserve">по адресу: г. Петропавловск-Камчатский, пл. Ленина, д.1 </w:t>
      </w:r>
    </w:p>
    <w:p w:rsidR="00953603" w:rsidRPr="00E67E51" w:rsidRDefault="00953603" w:rsidP="00953603">
      <w:pPr>
        <w:pStyle w:val="a3"/>
        <w:spacing w:after="0" w:line="240" w:lineRule="auto"/>
        <w:ind w:left="1701"/>
        <w:jc w:val="both"/>
        <w:rPr>
          <w:rFonts w:ascii="Times New Roman" w:hAnsi="Times New Roman" w:cs="Times New Roman"/>
          <w:bCs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>2. В</w:t>
      </w:r>
      <w:r w:rsidRPr="00E67E51">
        <w:rPr>
          <w:rFonts w:ascii="Times New Roman" w:hAnsi="Times New Roman" w:cs="Times New Roman"/>
          <w:b/>
          <w:color w:val="252525"/>
          <w:sz w:val="28"/>
          <w:szCs w:val="28"/>
          <w:shd w:val="clear" w:color="auto" w:fill="FFFFFF"/>
        </w:rPr>
        <w:t xml:space="preserve"> КГКУ «Юрбюро Камчатского края» </w:t>
      </w:r>
    </w:p>
    <w:p w:rsidR="00953603" w:rsidRPr="00E67D9F" w:rsidRDefault="00953603" w:rsidP="00953603">
      <w:pPr>
        <w:spacing w:after="0" w:line="240" w:lineRule="auto"/>
        <w:ind w:left="1701"/>
        <w:jc w:val="both"/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</w:pPr>
      <w:r w:rsidRPr="00E67E51">
        <w:rPr>
          <w:rFonts w:ascii="Times New Roman" w:hAnsi="Times New Roman"/>
          <w:bCs/>
          <w:color w:val="252525"/>
          <w:sz w:val="28"/>
          <w:szCs w:val="28"/>
          <w:shd w:val="clear" w:color="auto" w:fill="FFFFFF"/>
        </w:rPr>
        <w:t>по адресу г. Петропавловск-Камчатский, ул. Советская, д. 18.</w:t>
      </w:r>
    </w:p>
    <w:p w:rsidR="00953603" w:rsidRPr="007041AA" w:rsidRDefault="00953603" w:rsidP="00953603">
      <w:pPr>
        <w:spacing w:after="0" w:line="240" w:lineRule="auto"/>
        <w:ind w:left="1701" w:firstLine="708"/>
        <w:rPr>
          <w:rFonts w:ascii="Times New Roman" w:hAnsi="Times New Roman"/>
          <w:color w:val="1F4E79" w:themeColor="accent1" w:themeShade="80"/>
          <w:sz w:val="28"/>
          <w:szCs w:val="28"/>
          <w:shd w:val="clear" w:color="auto" w:fill="FFFFFF"/>
        </w:rPr>
      </w:pPr>
      <w:r w:rsidRPr="0070531C">
        <w:rPr>
          <w:rFonts w:ascii="Times New Roman" w:hAnsi="Times New Roman"/>
          <w:color w:val="252525"/>
          <w:sz w:val="28"/>
          <w:szCs w:val="28"/>
          <w:shd w:val="clear" w:color="auto" w:fill="FFFFFF"/>
        </w:rPr>
        <w:t xml:space="preserve">Телефон для справок: </w:t>
      </w:r>
      <w:r w:rsidRPr="007041AA">
        <w:rPr>
          <w:rFonts w:ascii="Times New Roman" w:hAnsi="Times New Roman"/>
          <w:color w:val="1F4E79" w:themeColor="accent1" w:themeShade="80"/>
          <w:sz w:val="28"/>
          <w:szCs w:val="28"/>
          <w:shd w:val="clear" w:color="auto" w:fill="FFFFFF"/>
        </w:rPr>
        <w:t>+7 800 141-00-00.</w:t>
      </w:r>
    </w:p>
    <w:p w:rsidR="00953603" w:rsidRPr="0070531C" w:rsidRDefault="00953603" w:rsidP="00953603">
      <w:pPr>
        <w:spacing w:after="0" w:line="240" w:lineRule="auto"/>
        <w:rPr>
          <w:rFonts w:ascii="Times New Roman" w:hAnsi="Times New Roman"/>
          <w:color w:val="252525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214630</wp:posOffset>
            </wp:positionV>
            <wp:extent cx="1516380" cy="1241425"/>
            <wp:effectExtent l="0" t="0" r="7620" b="0"/>
            <wp:wrapTight wrapText="bothSides">
              <wp:wrapPolygon edited="0">
                <wp:start x="0" y="0"/>
                <wp:lineTo x="0" y="21213"/>
                <wp:lineTo x="21437" y="21213"/>
                <wp:lineTo x="2143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603" w:rsidRPr="0070531C" w:rsidRDefault="00CE2B9D" w:rsidP="00953603">
      <w:pPr>
        <w:spacing w:after="0" w:line="240" w:lineRule="auto"/>
        <w:ind w:left="1985"/>
        <w:jc w:val="both"/>
        <w:rPr>
          <w:rFonts w:ascii="Times New Roman" w:hAnsi="Times New Roman"/>
          <w:b/>
          <w:sz w:val="28"/>
          <w:szCs w:val="28"/>
        </w:rPr>
      </w:pPr>
      <w:r w:rsidRPr="00CE2B9D">
        <w:rPr>
          <w:rFonts w:ascii="Times New Roman" w:hAnsi="Times New Roman"/>
          <w:b/>
          <w:bCs/>
          <w:noProof/>
          <w:color w:val="252525"/>
          <w:sz w:val="28"/>
          <w:szCs w:val="28"/>
          <w:lang w:eastAsia="ru-RU"/>
        </w:rPr>
        <w:pict>
          <v:shape id="Надпись 3" o:spid="_x0000_s1027" type="#_x0000_t202" style="position:absolute;left:0;text-align:left;margin-left:-39.45pt;margin-top:16.75pt;width:65.25pt;height:6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" fillcolor="white [3201]" stroked="f" strokeweight=".5pt">
            <v:textbox style="mso-fit-shape-to-text:t">
              <w:txbxContent>
                <w:p w:rsidR="00953603" w:rsidRDefault="00953603" w:rsidP="00953603"/>
              </w:txbxContent>
            </v:textbox>
          </v:shape>
        </w:pict>
      </w:r>
      <w:r w:rsidR="00953603"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  <w:t>3</w:t>
      </w:r>
      <w:r w:rsidR="00953603" w:rsidRPr="00776FA2">
        <w:rPr>
          <w:rFonts w:ascii="Times New Roman" w:hAnsi="Times New Roman"/>
          <w:b/>
          <w:bCs/>
          <w:color w:val="252525"/>
          <w:sz w:val="28"/>
          <w:szCs w:val="28"/>
          <w:shd w:val="clear" w:color="auto" w:fill="FFFFFF"/>
        </w:rPr>
        <w:t xml:space="preserve">. </w:t>
      </w:r>
      <w:r w:rsidR="00953603" w:rsidRPr="0070531C">
        <w:rPr>
          <w:rFonts w:ascii="Times New Roman" w:hAnsi="Times New Roman"/>
          <w:b/>
          <w:bCs/>
          <w:sz w:val="28"/>
          <w:szCs w:val="28"/>
        </w:rPr>
        <w:t xml:space="preserve">Направить </w:t>
      </w:r>
      <w:r w:rsidR="00953603" w:rsidRPr="00776FA2">
        <w:rPr>
          <w:rFonts w:ascii="Times New Roman" w:hAnsi="Times New Roman"/>
          <w:b/>
          <w:bCs/>
          <w:sz w:val="28"/>
          <w:szCs w:val="28"/>
        </w:rPr>
        <w:t>обращение</w:t>
      </w:r>
      <w:r w:rsidR="00953603" w:rsidRPr="00776FA2">
        <w:rPr>
          <w:rFonts w:ascii="Times New Roman" w:hAnsi="Times New Roman"/>
          <w:b/>
          <w:sz w:val="28"/>
          <w:szCs w:val="28"/>
        </w:rPr>
        <w:t xml:space="preserve"> </w:t>
      </w:r>
      <w:r w:rsidR="00953603" w:rsidRPr="0070531C">
        <w:rPr>
          <w:rFonts w:ascii="Times New Roman" w:hAnsi="Times New Roman"/>
          <w:b/>
          <w:sz w:val="28"/>
          <w:szCs w:val="28"/>
        </w:rPr>
        <w:t xml:space="preserve">по почте, </w:t>
      </w:r>
      <w:r w:rsidR="00953603" w:rsidRPr="00776FA2">
        <w:rPr>
          <w:rFonts w:ascii="Times New Roman" w:hAnsi="Times New Roman"/>
          <w:b/>
          <w:sz w:val="28"/>
          <w:szCs w:val="28"/>
        </w:rPr>
        <w:t>по</w:t>
      </w:r>
      <w:r w:rsidR="00953603" w:rsidRPr="0070531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53603" w:rsidRPr="0070531C">
        <w:rPr>
          <w:rFonts w:ascii="Times New Roman" w:hAnsi="Times New Roman"/>
          <w:b/>
          <w:sz w:val="28"/>
          <w:szCs w:val="28"/>
        </w:rPr>
        <w:t>факc</w:t>
      </w:r>
      <w:r w:rsidR="00953603" w:rsidRPr="00776FA2">
        <w:rPr>
          <w:rFonts w:ascii="Times New Roman" w:hAnsi="Times New Roman"/>
          <w:b/>
          <w:sz w:val="28"/>
          <w:szCs w:val="28"/>
        </w:rPr>
        <w:t>у</w:t>
      </w:r>
      <w:proofErr w:type="spellEnd"/>
      <w:r w:rsidR="00953603" w:rsidRPr="0070531C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r w:rsidR="00953603" w:rsidRPr="0070531C">
        <w:rPr>
          <w:rFonts w:ascii="Times New Roman" w:hAnsi="Times New Roman"/>
          <w:b/>
          <w:sz w:val="28"/>
          <w:szCs w:val="28"/>
        </w:rPr>
        <w:t>Юрбюро</w:t>
      </w:r>
      <w:proofErr w:type="spellEnd"/>
      <w:r w:rsidR="00953603" w:rsidRPr="0070531C">
        <w:rPr>
          <w:rFonts w:ascii="Times New Roman" w:hAnsi="Times New Roman"/>
          <w:b/>
          <w:sz w:val="28"/>
          <w:szCs w:val="28"/>
        </w:rPr>
        <w:t xml:space="preserve"> Камчатского края</w:t>
      </w:r>
      <w:r w:rsidR="00953603" w:rsidRPr="00776FA2">
        <w:rPr>
          <w:rFonts w:ascii="Times New Roman" w:hAnsi="Times New Roman"/>
          <w:b/>
          <w:sz w:val="28"/>
          <w:szCs w:val="28"/>
        </w:rPr>
        <w:t>.</w:t>
      </w:r>
    </w:p>
    <w:p w:rsidR="00953603" w:rsidRPr="0070531C" w:rsidRDefault="00953603" w:rsidP="00953603">
      <w:pPr>
        <w:shd w:val="clear" w:color="auto" w:fill="FFFFFF"/>
        <w:spacing w:after="0" w:line="240" w:lineRule="auto"/>
        <w:ind w:left="1985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776FA2">
        <w:rPr>
          <w:rFonts w:ascii="Times New Roman" w:hAnsi="Times New Roman"/>
          <w:sz w:val="28"/>
          <w:szCs w:val="28"/>
        </w:rPr>
        <w:t xml:space="preserve">Почтовый адрес: </w:t>
      </w:r>
      <w:r w:rsidRPr="0070531C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683000 г. Петропавловс</w:t>
      </w: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к-Камчатский, ул. Советская, д.</w:t>
      </w:r>
      <w:r w:rsidRPr="0070531C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18</w:t>
      </w:r>
    </w:p>
    <w:p w:rsidR="00953603" w:rsidRPr="007041AA" w:rsidRDefault="00953603" w:rsidP="00953603">
      <w:pPr>
        <w:shd w:val="clear" w:color="auto" w:fill="FFFFFF"/>
        <w:spacing w:after="0" w:line="240" w:lineRule="auto"/>
        <w:ind w:left="1985"/>
        <w:jc w:val="both"/>
        <w:rPr>
          <w:rFonts w:ascii="Times New Roman" w:eastAsia="Times New Roman" w:hAnsi="Times New Roman"/>
          <w:color w:val="1F4E79" w:themeColor="accent1" w:themeShade="80"/>
          <w:sz w:val="28"/>
          <w:szCs w:val="28"/>
          <w:lang w:eastAsia="ru-RU"/>
        </w:rPr>
      </w:pPr>
      <w:r w:rsidRPr="00776FA2">
        <w:rPr>
          <w:rFonts w:ascii="Times New Roman" w:eastAsia="Times New Roman" w:hAnsi="Times New Roman"/>
          <w:sz w:val="28"/>
          <w:szCs w:val="28"/>
          <w:lang w:eastAsia="ru-RU"/>
        </w:rPr>
        <w:t xml:space="preserve">Факс: </w:t>
      </w:r>
      <w:hyperlink r:id="rId8" w:history="1">
        <w:r w:rsidRPr="007041AA">
          <w:rPr>
            <w:rFonts w:ascii="Times New Roman" w:eastAsia="Times New Roman" w:hAnsi="Times New Roman"/>
            <w:color w:val="1F4E79" w:themeColor="accent1" w:themeShade="80"/>
            <w:sz w:val="28"/>
            <w:szCs w:val="28"/>
            <w:lang w:eastAsia="ru-RU"/>
          </w:rPr>
          <w:t>8(4152) 42-04-51</w:t>
        </w:r>
      </w:hyperlink>
    </w:p>
    <w:p w:rsidR="00953603" w:rsidRPr="004F63E2" w:rsidRDefault="00953603" w:rsidP="00953603">
      <w:pPr>
        <w:spacing w:after="0" w:line="240" w:lineRule="auto"/>
        <w:ind w:left="1985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776FA2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9" w:history="1">
        <w:r w:rsidRPr="0070531C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gosurburo41@kamgov.ru</w:t>
        </w:r>
      </w:hyperlink>
      <w:r>
        <w:rPr>
          <w:rStyle w:val="a4"/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Style w:val="a4"/>
          <w:rFonts w:ascii="Times New Roman" w:eastAsia="Times New Roman" w:hAnsi="Times New Roman"/>
          <w:sz w:val="28"/>
          <w:szCs w:val="28"/>
          <w:lang w:val="en-US" w:eastAsia="ru-RU"/>
        </w:rPr>
        <w:t>gub</w:t>
      </w:r>
      <w:proofErr w:type="spellEnd"/>
      <w:r w:rsidRPr="004F63E2">
        <w:rPr>
          <w:rStyle w:val="a4"/>
          <w:rFonts w:ascii="Times New Roman" w:eastAsia="Times New Roman" w:hAnsi="Times New Roman"/>
          <w:sz w:val="28"/>
          <w:szCs w:val="28"/>
          <w:lang w:eastAsia="ru-RU"/>
        </w:rPr>
        <w:t>41@</w:t>
      </w:r>
      <w:r>
        <w:rPr>
          <w:rStyle w:val="a4"/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4F63E2">
        <w:rPr>
          <w:rStyle w:val="a4"/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Style w:val="a4"/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2C3504" w:rsidRPr="0097256D" w:rsidRDefault="002C3504" w:rsidP="00C226A6">
      <w:pPr>
        <w:spacing w:after="0" w:line="240" w:lineRule="auto"/>
        <w:ind w:left="7797"/>
        <w:rPr>
          <w:rFonts w:ascii="Times New Roman" w:hAnsi="Times New Roman"/>
          <w:sz w:val="28"/>
          <w:szCs w:val="28"/>
        </w:rPr>
      </w:pPr>
    </w:p>
    <w:p w:rsidR="00953603" w:rsidRDefault="00953603" w:rsidP="00953603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color w:val="002060"/>
          <w:kern w:val="24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34100" cy="2209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03" w:rsidRPr="00350FC7" w:rsidRDefault="00953603" w:rsidP="00953603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color w:val="002060"/>
          <w:kern w:val="24"/>
          <w:sz w:val="36"/>
          <w:szCs w:val="36"/>
        </w:rPr>
      </w:pPr>
      <w:r w:rsidRPr="00350FC7">
        <w:rPr>
          <w:rFonts w:ascii="Times New Roman" w:eastAsiaTheme="majorEastAsia" w:hAnsi="Times New Roman"/>
          <w:b/>
          <w:bCs/>
          <w:color w:val="002060"/>
          <w:kern w:val="24"/>
          <w:sz w:val="36"/>
          <w:szCs w:val="36"/>
        </w:rPr>
        <w:t xml:space="preserve">Перечень категорий граждан, </w:t>
      </w:r>
    </w:p>
    <w:p w:rsidR="00953603" w:rsidRPr="00350FC7" w:rsidRDefault="00953603" w:rsidP="00953603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color w:val="002060"/>
          <w:kern w:val="24"/>
          <w:sz w:val="36"/>
          <w:szCs w:val="36"/>
        </w:rPr>
      </w:pPr>
      <w:r w:rsidRPr="00350FC7">
        <w:rPr>
          <w:rFonts w:ascii="Times New Roman" w:eastAsiaTheme="majorEastAsia" w:hAnsi="Times New Roman"/>
          <w:b/>
          <w:bCs/>
          <w:color w:val="002060"/>
          <w:kern w:val="24"/>
          <w:sz w:val="36"/>
          <w:szCs w:val="36"/>
        </w:rPr>
        <w:t>имеющих право на оказание бесплатной юридической помощи определен федеральным и региональным законодательством</w:t>
      </w:r>
    </w:p>
    <w:p w:rsidR="00953603" w:rsidRPr="002153AC" w:rsidRDefault="00CE2B9D" w:rsidP="00953603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Блок-схема: знак завершения 3" o:spid="_x0000_s1028" type="#_x0000_t116" style="position:absolute;margin-left:0;margin-top:.8pt;width:504.6pt;height:69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" fillcolor="#92bce3 [2132]" strokecolor="#1f4d78 [1604]" strokeweight="1pt">
            <v:fill color2="#d9e8f5 [756]" rotate="t" focusposition=".5,.5" focussize="" colors="0 #9ac3f6;.5 #c1d8f8;1 #e1ecfb" focus="100%" type="gradientRadial"/>
            <v:textbox>
              <w:txbxContent>
                <w:p w:rsidR="00953603" w:rsidRPr="00953603" w:rsidRDefault="00953603" w:rsidP="00953603">
                  <w:pPr>
                    <w:ind w:left="142"/>
                    <w:jc w:val="center"/>
                    <w:rPr>
                      <w:rFonts w:ascii="Times New Roman" w:hAnsi="Times New Roman"/>
                      <w:color w:val="002060"/>
                      <w:kern w:val="24"/>
                      <w:sz w:val="32"/>
                      <w:szCs w:val="32"/>
                    </w:rPr>
                  </w:pPr>
                  <w:r w:rsidRPr="00953603">
                    <w:rPr>
                      <w:rFonts w:ascii="Times New Roman" w:hAnsi="Times New Roman"/>
                      <w:color w:val="002060"/>
                      <w:kern w:val="24"/>
                      <w:sz w:val="32"/>
                      <w:szCs w:val="32"/>
                    </w:rPr>
                    <w:t>Федеральный закон от 21.11.2011 № 324-ФЗ «О бесплатной юридической помощи в Российской Федерации»</w:t>
                  </w:r>
                </w:p>
              </w:txbxContent>
            </v:textbox>
            <w10:wrap anchorx="margin"/>
          </v:shape>
        </w:pict>
      </w:r>
    </w:p>
    <w:p w:rsidR="00953603" w:rsidRPr="002153AC" w:rsidRDefault="00CE2B9D" w:rsidP="00953603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pict>
          <v:shape id="Блок-схема: знак завершения 16" o:spid="_x0000_s1029" type="#_x0000_t116" style="position:absolute;margin-left:-6pt;margin-top:35.15pt;width:505.2pt;height:94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" fillcolor="#92bce3 [2132]" strokecolor="#1f4d78 [1604]" strokeweight="1pt">
            <v:fill color2="#d9e8f5 [756]" rotate="t" focusposition=".5,.5" focussize="" colors="0 #9ac3f6;.5 #c1d8f8;1 #e1ecfb" focus="100%" type="gradientRadial"/>
            <v:textbox>
              <w:txbxContent>
                <w:p w:rsidR="00953603" w:rsidRPr="00953603" w:rsidRDefault="00953603" w:rsidP="00953603">
                  <w:pPr>
                    <w:jc w:val="center"/>
                    <w:rPr>
                      <w:rFonts w:ascii="Times New Roman" w:hAnsi="Times New Roman"/>
                      <w:color w:val="002060"/>
                      <w:kern w:val="24"/>
                      <w:sz w:val="32"/>
                      <w:szCs w:val="32"/>
                    </w:rPr>
                  </w:pPr>
                  <w:r w:rsidRPr="00953603">
                    <w:rPr>
                      <w:rFonts w:ascii="Times New Roman" w:hAnsi="Times New Roman"/>
                      <w:color w:val="002060"/>
                      <w:kern w:val="24"/>
                      <w:sz w:val="32"/>
                      <w:szCs w:val="32"/>
                    </w:rPr>
                    <w:t>Закон Камчатского края от 05.10.2012 № 131 «Об отдельных вопросах оказания бесплатной юридической помощи в Камчатском крае»</w:t>
                  </w:r>
                </w:p>
              </w:txbxContent>
            </v:textbox>
            <w10:wrap anchorx="margin"/>
          </v:shape>
        </w:pict>
      </w:r>
    </w:p>
    <w:p w:rsidR="00953603" w:rsidRPr="002153AC" w:rsidRDefault="00953603" w:rsidP="00953603">
      <w:pPr>
        <w:rPr>
          <w:rFonts w:ascii="Times New Roman" w:hAnsi="Times New Roman"/>
          <w:sz w:val="48"/>
          <w:szCs w:val="48"/>
        </w:rPr>
      </w:pPr>
    </w:p>
    <w:p w:rsidR="00953603" w:rsidRPr="002153AC" w:rsidRDefault="00953603" w:rsidP="00953603">
      <w:pPr>
        <w:rPr>
          <w:rFonts w:ascii="Times New Roman" w:hAnsi="Times New Roman"/>
          <w:sz w:val="48"/>
          <w:szCs w:val="48"/>
        </w:rPr>
      </w:pPr>
    </w:p>
    <w:p w:rsidR="00953603" w:rsidRDefault="00953603" w:rsidP="00953603">
      <w:pPr>
        <w:rPr>
          <w:rFonts w:ascii="Times New Roman" w:eastAsiaTheme="majorEastAsia" w:hAnsi="Times New Roman"/>
          <w:b/>
          <w:bCs/>
          <w:color w:val="002060"/>
          <w:kern w:val="24"/>
          <w:sz w:val="40"/>
          <w:szCs w:val="40"/>
        </w:rPr>
      </w:pPr>
      <w:r w:rsidRPr="00DC336E">
        <w:rPr>
          <w:rFonts w:ascii="Times New Roman" w:eastAsiaTheme="majorEastAsia" w:hAnsi="Times New Roman"/>
          <w:b/>
          <w:bCs/>
          <w:noProof/>
          <w:color w:val="002060"/>
          <w:kern w:val="24"/>
          <w:sz w:val="40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114935</wp:posOffset>
            </wp:positionV>
            <wp:extent cx="1470660" cy="1356360"/>
            <wp:effectExtent l="0" t="0" r="0" b="0"/>
            <wp:wrapNone/>
            <wp:docPr id="6" name="Рисунок 6" descr="Человек 3d восклицательный знак stickman синий значок символа плакаты на  стену • плакаты восклицательный знак, консервативный, ученый | myloview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ловек 3d восклицательный знак stickman синий значок символа плакаты на  стену • плакаты восклицательный знак, консервативный, ученый | myloview.r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3603" w:rsidRDefault="00953603" w:rsidP="00953603">
      <w:pPr>
        <w:rPr>
          <w:rFonts w:ascii="Times New Roman" w:eastAsiaTheme="majorEastAsia" w:hAnsi="Times New Roman"/>
          <w:b/>
          <w:bCs/>
          <w:color w:val="002060"/>
          <w:kern w:val="24"/>
          <w:sz w:val="40"/>
          <w:szCs w:val="40"/>
        </w:rPr>
      </w:pPr>
    </w:p>
    <w:p w:rsidR="00953603" w:rsidRPr="00350FC7" w:rsidRDefault="00953603" w:rsidP="00953603">
      <w:pPr>
        <w:rPr>
          <w:rFonts w:ascii="Times New Roman" w:eastAsiaTheme="majorEastAsia" w:hAnsi="Times New Roman"/>
          <w:b/>
          <w:bCs/>
          <w:color w:val="002060"/>
          <w:kern w:val="24"/>
          <w:sz w:val="40"/>
          <w:szCs w:val="40"/>
        </w:rPr>
      </w:pPr>
      <w:r w:rsidRPr="00350FC7">
        <w:rPr>
          <w:rFonts w:ascii="Times New Roman" w:eastAsiaTheme="majorEastAsia" w:hAnsi="Times New Roman"/>
          <w:b/>
          <w:bCs/>
          <w:color w:val="002060"/>
          <w:kern w:val="24"/>
          <w:sz w:val="40"/>
          <w:szCs w:val="40"/>
        </w:rPr>
        <w:t>Виды бесплатной юридической помощи:</w:t>
      </w:r>
      <w:r w:rsidRPr="00DC336E">
        <w:t xml:space="preserve"> </w:t>
      </w:r>
    </w:p>
    <w:p w:rsidR="00953603" w:rsidRPr="00DC336E" w:rsidRDefault="00953603" w:rsidP="0095360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1F4E79" w:themeColor="accent1" w:themeShade="80"/>
          <w:sz w:val="40"/>
          <w:szCs w:val="40"/>
        </w:rPr>
      </w:pPr>
      <w:r w:rsidRPr="00DC336E"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>правовое консультирование в устной форме;</w:t>
      </w:r>
    </w:p>
    <w:p w:rsidR="00953603" w:rsidRPr="00DC336E" w:rsidRDefault="00953603" w:rsidP="0095360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1F4E79" w:themeColor="accent1" w:themeShade="80"/>
          <w:sz w:val="40"/>
          <w:szCs w:val="40"/>
        </w:rPr>
      </w:pPr>
      <w:r w:rsidRPr="00DC336E"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>правовое консультирование в письменной форме;</w:t>
      </w:r>
    </w:p>
    <w:p w:rsidR="00953603" w:rsidRPr="00DC336E" w:rsidRDefault="00953603" w:rsidP="0095360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1F4E79" w:themeColor="accent1" w:themeShade="80"/>
          <w:sz w:val="40"/>
          <w:szCs w:val="40"/>
        </w:rPr>
      </w:pPr>
      <w:r w:rsidRPr="00DC336E"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>составление заявлений, жалоб, ходатайств и других документов правового характера;</w:t>
      </w:r>
    </w:p>
    <w:p w:rsidR="00953603" w:rsidRDefault="00953603" w:rsidP="00953603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color w:val="1F4E79" w:themeColor="accent1" w:themeShade="80"/>
          <w:sz w:val="40"/>
          <w:szCs w:val="40"/>
        </w:rPr>
      </w:pPr>
      <w:r w:rsidRPr="00DC336E">
        <w:rPr>
          <w:rFonts w:ascii="Times New Roman" w:hAnsi="Times New Roman" w:cs="Times New Roman"/>
          <w:color w:val="1F4E79" w:themeColor="accent1" w:themeShade="80"/>
          <w:sz w:val="40"/>
          <w:szCs w:val="40"/>
        </w:rPr>
        <w:t>представление интересов гражданина в судах, государственных и муниципальных органах, организациях.</w:t>
      </w:r>
    </w:p>
    <w:p w:rsidR="00953603" w:rsidRPr="00953603" w:rsidRDefault="00953603" w:rsidP="00953603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color w:val="002060"/>
          <w:kern w:val="24"/>
          <w:sz w:val="48"/>
          <w:szCs w:val="4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32870" cy="2202512"/>
            <wp:effectExtent l="0" t="0" r="1270" b="762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259" cy="2332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603" w:rsidRPr="00867532" w:rsidRDefault="00953603" w:rsidP="00953603">
      <w:pPr>
        <w:spacing w:after="0" w:line="240" w:lineRule="auto"/>
        <w:ind w:firstLine="851"/>
        <w:jc w:val="both"/>
        <w:rPr>
          <w:rFonts w:ascii="Times New Roman" w:eastAsiaTheme="majorEastAsia" w:hAnsi="Times New Roman"/>
          <w:bCs/>
          <w:color w:val="002060"/>
          <w:kern w:val="24"/>
          <w:sz w:val="36"/>
          <w:szCs w:val="36"/>
        </w:rPr>
      </w:pPr>
      <w:r w:rsidRPr="00867532">
        <w:rPr>
          <w:rFonts w:ascii="Times New Roman" w:eastAsiaTheme="majorEastAsia" w:hAnsi="Times New Roman"/>
          <w:bCs/>
          <w:noProof/>
          <w:color w:val="002060"/>
          <w:kern w:val="24"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-337985</wp:posOffset>
            </wp:positionH>
            <wp:positionV relativeFrom="paragraph">
              <wp:posOffset>1172348</wp:posOffset>
            </wp:positionV>
            <wp:extent cx="1693628" cy="1633238"/>
            <wp:effectExtent l="0" t="0" r="1905" b="5080"/>
            <wp:wrapTight wrapText="bothSides">
              <wp:wrapPolygon edited="0">
                <wp:start x="0" y="0"/>
                <wp:lineTo x="0" y="21415"/>
                <wp:lineTo x="21381" y="21415"/>
                <wp:lineTo x="2138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28" cy="163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7532">
        <w:rPr>
          <w:rFonts w:ascii="Times New Roman" w:eastAsiaTheme="majorEastAsia" w:hAnsi="Times New Roman"/>
          <w:bCs/>
          <w:color w:val="002060"/>
          <w:kern w:val="24"/>
          <w:sz w:val="36"/>
          <w:szCs w:val="36"/>
        </w:rPr>
        <w:t>В 2021 году наиболее частыми случаями оказания бесплатной юридической помощи являлась подача в суд заявления об установлении факта, имеющего юридическое значение, в частности факта проживания в Камчатском крае. Это востребовано в связи с тем, что факт проживания в крае необходим при предоставлении большинства мер социальной поддержки (материнский капитал, различные социальные пособия).</w:t>
      </w:r>
    </w:p>
    <w:p w:rsidR="00953603" w:rsidRDefault="00953603" w:rsidP="00953603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color w:val="002060"/>
          <w:kern w:val="24"/>
          <w:sz w:val="36"/>
          <w:szCs w:val="36"/>
        </w:rPr>
      </w:pPr>
    </w:p>
    <w:p w:rsidR="00953603" w:rsidRDefault="00953603" w:rsidP="00953603">
      <w:pPr>
        <w:spacing w:after="0" w:line="240" w:lineRule="auto"/>
        <w:ind w:left="2410"/>
        <w:jc w:val="both"/>
        <w:rPr>
          <w:rFonts w:ascii="Times New Roman" w:eastAsiaTheme="majorEastAsia" w:hAnsi="Times New Roman"/>
          <w:b/>
          <w:bCs/>
          <w:color w:val="002060"/>
          <w:kern w:val="24"/>
          <w:sz w:val="36"/>
          <w:szCs w:val="36"/>
        </w:rPr>
      </w:pPr>
      <w:r>
        <w:rPr>
          <w:rFonts w:ascii="Times New Roman" w:eastAsiaTheme="majorEastAsia" w:hAnsi="Times New Roman"/>
          <w:b/>
          <w:bCs/>
          <w:color w:val="002060"/>
          <w:kern w:val="24"/>
          <w:sz w:val="36"/>
          <w:szCs w:val="36"/>
        </w:rPr>
        <w:t>При обращении к юрисконсульту КГКУ «Юрбюро Камчатского края» вам:</w:t>
      </w:r>
    </w:p>
    <w:p w:rsidR="00953603" w:rsidRPr="00D57E94" w:rsidRDefault="00953603" w:rsidP="00953603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 w:cs="Times New Roman"/>
          <w:bCs/>
          <w:color w:val="002060"/>
          <w:kern w:val="24"/>
          <w:sz w:val="36"/>
          <w:szCs w:val="36"/>
        </w:rPr>
      </w:pPr>
      <w:r>
        <w:rPr>
          <w:rFonts w:ascii="Times New Roman" w:eastAsiaTheme="majorEastAsia" w:hAnsi="Times New Roman" w:cs="Times New Roman"/>
          <w:bCs/>
          <w:color w:val="002060"/>
          <w:kern w:val="24"/>
          <w:sz w:val="36"/>
          <w:szCs w:val="36"/>
        </w:rPr>
        <w:t>д</w:t>
      </w:r>
      <w:r w:rsidRPr="00D57E94">
        <w:rPr>
          <w:rFonts w:ascii="Times New Roman" w:eastAsiaTheme="majorEastAsia" w:hAnsi="Times New Roman" w:cs="Times New Roman"/>
          <w:bCs/>
          <w:color w:val="002060"/>
          <w:kern w:val="24"/>
          <w:sz w:val="36"/>
          <w:szCs w:val="36"/>
        </w:rPr>
        <w:t>адут подробную консультацию по вашему вопросу в устной и письменной формах;</w:t>
      </w:r>
    </w:p>
    <w:p w:rsidR="00953603" w:rsidRPr="00D57E94" w:rsidRDefault="00953603" w:rsidP="00953603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 w:cs="Times New Roman"/>
          <w:bCs/>
          <w:color w:val="002060"/>
          <w:kern w:val="24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387985</wp:posOffset>
            </wp:positionV>
            <wp:extent cx="1624965" cy="2423160"/>
            <wp:effectExtent l="0" t="0" r="0" b="0"/>
            <wp:wrapThrough wrapText="bothSides">
              <wp:wrapPolygon edited="0">
                <wp:start x="0" y="0"/>
                <wp:lineTo x="0" y="21396"/>
                <wp:lineTo x="21271" y="21396"/>
                <wp:lineTo x="21271" y="0"/>
                <wp:lineTo x="0" y="0"/>
              </wp:wrapPolygon>
            </wp:wrapThrough>
            <wp:docPr id="14" name="Рисунок 14" descr="Информация для преподавателей | Донецкий национальный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формация для преподавателей | Донецкий национальный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Theme="majorEastAsia" w:hAnsi="Times New Roman" w:cs="Times New Roman"/>
          <w:bCs/>
          <w:color w:val="002060"/>
          <w:kern w:val="24"/>
          <w:sz w:val="36"/>
          <w:szCs w:val="36"/>
        </w:rPr>
        <w:t>п</w:t>
      </w:r>
      <w:r w:rsidRPr="00D57E94">
        <w:rPr>
          <w:rFonts w:ascii="Times New Roman" w:eastAsiaTheme="majorEastAsia" w:hAnsi="Times New Roman" w:cs="Times New Roman"/>
          <w:bCs/>
          <w:color w:val="002060"/>
          <w:kern w:val="24"/>
          <w:sz w:val="36"/>
          <w:szCs w:val="36"/>
        </w:rPr>
        <w:t>ри необходимости подготовят обращения в организации и учреждения;</w:t>
      </w:r>
    </w:p>
    <w:p w:rsidR="00953603" w:rsidRPr="00D57E94" w:rsidRDefault="00953603" w:rsidP="00953603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 w:cs="Times New Roman"/>
          <w:bCs/>
          <w:color w:val="002060"/>
          <w:kern w:val="24"/>
          <w:sz w:val="36"/>
          <w:szCs w:val="36"/>
        </w:rPr>
      </w:pPr>
      <w:r w:rsidRPr="00D57E94">
        <w:rPr>
          <w:rFonts w:ascii="Times New Roman" w:eastAsiaTheme="majorEastAsia" w:hAnsi="Times New Roman" w:cs="Times New Roman"/>
          <w:bCs/>
          <w:color w:val="002060"/>
          <w:kern w:val="24"/>
          <w:sz w:val="36"/>
          <w:szCs w:val="36"/>
        </w:rPr>
        <w:t>составят заявление в суд;</w:t>
      </w:r>
    </w:p>
    <w:p w:rsidR="00953603" w:rsidRPr="00D57E94" w:rsidRDefault="00953603" w:rsidP="00953603">
      <w:pPr>
        <w:pStyle w:val="a3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Theme="majorEastAsia" w:hAnsi="Times New Roman" w:cs="Times New Roman"/>
          <w:bCs/>
          <w:color w:val="002060"/>
          <w:kern w:val="24"/>
          <w:sz w:val="36"/>
          <w:szCs w:val="36"/>
        </w:rPr>
      </w:pPr>
      <w:r>
        <w:rPr>
          <w:rFonts w:ascii="Times New Roman" w:eastAsiaTheme="majorEastAsia" w:hAnsi="Times New Roman" w:cs="Times New Roman"/>
          <w:bCs/>
          <w:color w:val="002060"/>
          <w:kern w:val="24"/>
          <w:sz w:val="36"/>
          <w:szCs w:val="36"/>
        </w:rPr>
        <w:t>п</w:t>
      </w:r>
      <w:r w:rsidRPr="00D57E94">
        <w:rPr>
          <w:rFonts w:ascii="Times New Roman" w:eastAsiaTheme="majorEastAsia" w:hAnsi="Times New Roman" w:cs="Times New Roman"/>
          <w:bCs/>
          <w:color w:val="002060"/>
          <w:kern w:val="24"/>
          <w:sz w:val="36"/>
          <w:szCs w:val="36"/>
        </w:rPr>
        <w:t>редставят ваши интересы в суде</w:t>
      </w:r>
    </w:p>
    <w:p w:rsidR="00953603" w:rsidRDefault="00953603" w:rsidP="00953603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color w:val="002060"/>
          <w:kern w:val="24"/>
          <w:sz w:val="36"/>
          <w:szCs w:val="36"/>
        </w:rPr>
      </w:pPr>
    </w:p>
    <w:p w:rsidR="00953603" w:rsidRDefault="00953603" w:rsidP="00953603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color w:val="002060"/>
          <w:kern w:val="24"/>
          <w:sz w:val="36"/>
          <w:szCs w:val="36"/>
        </w:rPr>
      </w:pPr>
    </w:p>
    <w:p w:rsidR="00953603" w:rsidRDefault="00953603" w:rsidP="00953603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color w:val="002060"/>
          <w:kern w:val="24"/>
          <w:sz w:val="36"/>
          <w:szCs w:val="36"/>
        </w:rPr>
      </w:pPr>
    </w:p>
    <w:p w:rsidR="00953603" w:rsidRDefault="00953603" w:rsidP="00953603">
      <w:pPr>
        <w:pStyle w:val="a3"/>
        <w:ind w:left="0"/>
        <w:jc w:val="both"/>
        <w:rPr>
          <w:rFonts w:ascii="Times New Roman" w:hAnsi="Times New Roman" w:cs="Times New Roman"/>
          <w:color w:val="1F4E79" w:themeColor="accent1" w:themeShade="80"/>
          <w:sz w:val="40"/>
          <w:szCs w:val="40"/>
        </w:rPr>
      </w:pPr>
    </w:p>
    <w:p w:rsidR="00953603" w:rsidRPr="00953603" w:rsidRDefault="00953603" w:rsidP="00953603">
      <w:pPr>
        <w:spacing w:after="160" w:line="259" w:lineRule="auto"/>
        <w:rPr>
          <w:rFonts w:ascii="Times New Roman" w:eastAsiaTheme="minorHAnsi" w:hAnsi="Times New Roman"/>
          <w:color w:val="1F4E79" w:themeColor="accent1" w:themeShade="80"/>
          <w:sz w:val="40"/>
          <w:szCs w:val="40"/>
        </w:rPr>
      </w:pPr>
      <w:r>
        <w:rPr>
          <w:rFonts w:ascii="Times New Roman" w:hAnsi="Times New Roman"/>
          <w:color w:val="1F4E79" w:themeColor="accent1" w:themeShade="80"/>
          <w:sz w:val="40"/>
          <w:szCs w:val="40"/>
        </w:rPr>
        <w:br w:type="page"/>
      </w:r>
    </w:p>
    <w:p w:rsidR="00953603" w:rsidRDefault="00953603" w:rsidP="0097256D">
      <w:pPr>
        <w:pStyle w:val="a9"/>
        <w:shd w:val="clear" w:color="auto" w:fill="FFFFFF"/>
        <w:spacing w:before="0" w:beforeAutospacing="0" w:after="180" w:afterAutospacing="0"/>
        <w:jc w:val="both"/>
        <w:rPr>
          <w:rStyle w:val="aa"/>
          <w:color w:val="252525"/>
          <w:sz w:val="28"/>
          <w:szCs w:val="28"/>
        </w:rPr>
      </w:pPr>
      <w:r w:rsidRPr="00953603">
        <w:rPr>
          <w:rStyle w:val="aa"/>
          <w:b w:val="0"/>
          <w:bCs w:val="0"/>
          <w:noProof/>
        </w:rPr>
        <w:lastRenderedPageBreak/>
        <w:drawing>
          <wp:inline distT="0" distB="0" distL="0" distR="0">
            <wp:extent cx="6120130" cy="8928735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2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180" w:afterAutospacing="0"/>
        <w:jc w:val="both"/>
        <w:rPr>
          <w:color w:val="252525"/>
          <w:sz w:val="28"/>
          <w:szCs w:val="28"/>
        </w:rPr>
      </w:pPr>
      <w:r w:rsidRPr="0097256D">
        <w:rPr>
          <w:rStyle w:val="aa"/>
          <w:color w:val="252525"/>
          <w:sz w:val="28"/>
          <w:szCs w:val="28"/>
        </w:rPr>
        <w:lastRenderedPageBreak/>
        <w:t>Категории граждан, имеющих право на получение бесплатной юридической помощи и перечень документов, необходимых к предоставлению</w:t>
      </w:r>
      <w:r w:rsidR="002C3558">
        <w:rPr>
          <w:rStyle w:val="aa"/>
          <w:color w:val="252525"/>
          <w:sz w:val="28"/>
          <w:szCs w:val="28"/>
        </w:rPr>
        <w:t>: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706"/>
        <w:gridCol w:w="3255"/>
        <w:gridCol w:w="5670"/>
      </w:tblGrid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97256D">
              <w:rPr>
                <w:rFonts w:ascii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3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7256D">
              <w:rPr>
                <w:rFonts w:ascii="Times New Roman" w:hAnsi="Times New Roman" w:cs="Times New Roman"/>
                <w:b/>
                <w:bCs/>
                <w:color w:val="auto"/>
              </w:rPr>
              <w:t>Категории граждан, имеющих право на получение бесплатной юридической помощи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3"/>
              <w:spacing w:before="0" w:line="240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97256D">
              <w:rPr>
                <w:rFonts w:ascii="Times New Roman" w:hAnsi="Times New Roman" w:cs="Times New Roman"/>
                <w:b/>
                <w:bCs/>
                <w:color w:val="auto"/>
              </w:rPr>
              <w:t>Перечень документов, необходимых к предоставлению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Граждане, среднедушевой доход семей которых ниже величины прожиточного минимума, установленного в Камчатском крае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– малоимущие граждане)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1) справку о составе семьи (для граждан, проживающих в жилых домах индивидуального жилищного фонда – копия домовой книги);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2) сведения о доходах каждого члена семьи или одиноко проживающего гражданина за три последних календарных месяца, предшествующих месяцу подачи заявления об оказании бесплатной юридической помощи, помесячно;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3) справку органов государственной службы занятости (для безработных граждан и (или) безработных членов их семей);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4) трудовую книжку члена семьи или одиноко проживающего гражданина (в случае если он является неработающим пенсионером).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Инвалиды I и II групп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справку, подтверждающую факт установления инвалидности, выдаваемую федеральными государственными учреждениями медико-социальной экспертизы.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3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Ветераны Великой Отечественной войны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удостоверение единого образца, установленного для каждой категории ветеранов Правительством СССР до 1 января 1992 года либо Правительством Российской Федерации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4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удостоверение, подтверждающее статус лица, выданное в соответствии с действующим законодательством Российской Федерации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5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Дети-инвалиды, а также их законные представители и представители (если они обращаются за оказанием бесплатной юридической помощи по вопросам, связанным с обеспечением и защитой прав и законных интересов таких детей)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1) справку, подтверждающую факт установления инвалидности, выдаваемую федеральными государственными учреждениями медико-социальной экспертизы;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2) документы, подтверждающие полномочия законных представителей и представителей (для законных представителей и представителей).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lastRenderedPageBreak/>
              <w:t>6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Дети-сироты, дети, оставшиеся без попечения родителей, лица из числа детей-сирот и детей, оставшихся без попечения родителей и их законные представители, и представители (если они обращаются за оказанием бесплатной юридической помощи по вопросам, связанным с обеспечением и защитой прав и законных интересов таких детей)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1) один из документов, подтверждающих отсутствие родителей (единственного родителя) или невозможность воспитания ими гражданина: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копию решения суда о лишении (об ограничении) родителей родительских прав;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копию решения суда о признания родителей недееспособными (ограниченно дееспособными);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копию решения суда о признании родителей безвестно отсутствующими или умершими;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копии свидетельств о смерти родителей;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документ об обнаружении найденного (подкинутого) ребёнка, выданный органом внутренних дел или органом опеки и попечительства;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справку об отбывании родителями наказания в учреждениях, исполняющих наказание в виде лишения свободы, либо о нахождении родителей в местах содержания под стражей подозреваемых и обвиняемых в совершении преступлений;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решение суда о назначении родителям наказания в виде лишения свободы;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справку органов внутренних дел о розыске родителей;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правовой акт органа опеки и попечительства об установлении опеки (попечительства) над несовершеннолетним;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2) документы, подтверждающие полномочия законных представителей и представителей (для законных представителей и представителей).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 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7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Лица, желающие принять на воспитание в свою семью ребёнка, оставшегося без попечения родителей (если они обращаются за оказанием бесплатной юридической помощи по вопросам, связанным с устройством ребёнка на воспитание в семью)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справку органа опеки и попечительства над несовершеннолетними, подтверждающая факт постановки гражданина (граждан) в качестве кандидатов в опекуны (попечители), приёмные родители, усыновители.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 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8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Усыновители (если они обращаются за оказанием бесплатной юридической помощи по вопросам, связанным с обеспечением и защитой прав и законных интересов усыновлённых детей)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1) копию вступившего в законную силу решения суда об усыновлении (удочерении).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 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lastRenderedPageBreak/>
              <w:t>9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справку из организации социального обслуживания о проживании в организации социального обслуживания.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10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Несовершеннолетние, содержащиеся в учреждениях системы профилактики безнадзорности и правонарушений несовершеннолетних и их законные представители, и представители (если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судопроизводстве))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1) справку из учреждения системы профилактики безнадзорности и правонарушений несовершеннолетних о нахождении несовершеннолетнего в учреждении системы профилактики безнадзорности и правонарушений несовершеннолетних;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2) документы, подтверждающие полномочия законных представителей и представителей (для законных представителей и представителей).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11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Несовершеннолетние, отбывающие наказание в местах лишения свободы, а также их законные представители и представители (если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судопроизводстве))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1) справку из учреждения уголовно-исполнительной системы о нахождении несовершеннолетнего в исправительном учреждении уголовно-исполнительной системы;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2) документы, подтверждающие полномочия законных представителей и представителей (для законных представителей и представителей).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12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 xml:space="preserve">Граждане, имеющие право </w:t>
            </w:r>
            <w:r w:rsidRPr="0097256D">
              <w:lastRenderedPageBreak/>
              <w:t>на бесплатную юридическую помощь в соответствии с Законом Российской Федерации от 02.07.1992 № 3185-1 «О психиатрической помощи и гарантиях прав граждан при её оказании»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lastRenderedPageBreak/>
              <w:t xml:space="preserve">- справку о наличии психического расстройства, </w:t>
            </w:r>
            <w:r w:rsidRPr="0097256D">
              <w:lastRenderedPageBreak/>
              <w:t>выдаваемую государственными, негосударственными психиатрическими и психоневрологическими учреждениями и частнопрактикующими врачами-психиатрами, имеющими лицензии в соответствии с законодательством Российской Федерации.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lastRenderedPageBreak/>
              <w:t>13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Граждане, признанные судом недееспособными, а также их законные представители (если они обращаются за оказанием бесплатной юридической помощи по вопросам, связанным с обеспечением и защитой прав и законных интересов таких граждан)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1) решение суда о признании гражданина недееспособным;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2) документы, подтверждающие полномочия законных представителей (для законных представителей).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14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Граждане, пострадавшие в результате чрезвычайной ситуации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правовой акт органа местного самоуправления либо заверенная в установленном порядке копия акта органа местного самоуправления о введении чрезвычайной ситуации в месте нахождения или проживания гражданина.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15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удостоверение, подтверждающее статус лица, выданное в соответствии с действующим законодательством Российской Федерации.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16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Лица, относящиеся к коренным малочисленным народам Севера, Сибири и Дальнего Востока Российской Федерации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один из документов (паспорт либо свидетельство о рождении, либо архивная справка, либо решение суда), подтверждающих отнесение лица к коренным малочисленным народам Севера, Сибири и Дальнего Востока Российской Федерации.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17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Многодетные родители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удостоверение многодетной семьи.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18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Одинокие родители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1) свидетельство о рождении ребёнка;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2) документы, подтверждающие смену фамилии (имени, отчества), (свидетельство о браке, свидетельство о расторжении брака, свидетельство о перемене имени (в случае смены фамилии, имени, отчества);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 xml:space="preserve">3) свидетельство об установлении отцовства (при </w:t>
            </w:r>
            <w:r w:rsidRPr="0097256D">
              <w:lastRenderedPageBreak/>
              <w:t>наличии);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4) один из документов, свидетельствующих о том, что заявитель является единственно наделённым родительскими правами и несущим родительские обязанности по воспитанию и содержанию несовершеннолетнего ребёнка: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а) справку о рождении по форме № 25, утверждённой Постановлением Правительства Российской Федерации 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состояния», если в графе «отец» свидетельства о рождении ребёнка (детей) указаны фамилия, имя, отчество отца;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б) свидетельство о рождении ребёнка с прочерком в графе «отец», «мать»;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в) свидетельство о смерти второго родителя;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г) решение суда о признании второго родителя безвестно отсутствующим или об объявлении его умершим;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д) решение суда о лишении второго родителя родительских прав или ограничение в родительских правах.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lastRenderedPageBreak/>
              <w:t>19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Неработающие граждане, которым назначена страховая пенсия по старости в соответствии с Федеральным законом от 28.12.2013 № 400-ФЗ «О страховых пенсиях»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1) трудовую книжку;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2) документ, подтверждающий назначение пенсии по старости.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20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Граждане предпенсионного возраста (в течение 5-ти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документ, удостоверяющий личность гражданина.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21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Инвалиды III группы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справку, подтверждающую факт установления инвалидности, выдаваемую федеральными государственными учреждениями медико-социальной экспертизы.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22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Ветераны боевых действий, члены семей погибших (умерших) ветеранов боевых действий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удостоверение, подтверждающее статус лица, выданное в соответствии с действующим законодательством РФ.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lastRenderedPageBreak/>
              <w:t>23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Неработающие ветераны труда, указанные в части 3 статьи 5 Закона Камчатского края от 26.05.2009 № 267 «О мерах социальной поддержки отдельных категорий ветеранов, реабилитированных лиц и лиц, признанных пострадавшими от политических репрессий»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1) трудовую книжку;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2) пенсионное удостоверение или иной документ, подтверждающий назначение пенсии;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3) удостоверение ветерана труда.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24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Лица, подвергшиеся политическим репрессиям и впоследствии реабилитированные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1) справку о признании лиц подвергшимся политическим репрессиям и подлежащими реабилитации.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25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Лица, находившиеся на полном содержании погибшего (умершего) в результате несчастного случая, преступления или получавшие от него помощь, которая была для них постоянным и основным источником средств к существованию, а также лица, признанные его иждивенцами в порядке, установленном законодательством Российской Федерации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1) свидетельство о рождении (для несовершеннолетних детей);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2) свидетельство о смерти погибшего (умершего);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3) документы, подтверждающие смену фамилии, имени, отчества (в случае смены фамилии, имени, отчества);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4) документы, подтверждающие факт нахождения на полном содержании погибшего (умершего) в результате несчастного случая, преступления или получения от него помощи, которая была постоянным и основным источником сре</w:t>
            </w:r>
            <w:proofErr w:type="gramStart"/>
            <w:r w:rsidRPr="0097256D">
              <w:t>дств к с</w:t>
            </w:r>
            <w:proofErr w:type="gramEnd"/>
            <w:r w:rsidRPr="0097256D">
              <w:t>уществованию;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5) документы, подтверждающие нахождение лица, признанного в установленном законодательством РФ, на иждивении погибшего (умершего) в результате несчастного случая, преступления.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26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Беременные женщины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медицинскую справку, подтверждающую беременность.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27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Женщины, находящиеся в отпуске по беременности и родам или в отпуске по уходу за ребёнком до достижения им возраста трёх лет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- документы, подтверждающие нахождение женщины в отпуске по беременности и родам или в отпуске по уходу за ребёнком до достижения им возраста трёх лет.</w:t>
            </w:r>
          </w:p>
        </w:tc>
      </w:tr>
      <w:tr w:rsidR="0097256D" w:rsidRPr="0097256D" w:rsidTr="00953603">
        <w:trPr>
          <w:trHeight w:val="20"/>
        </w:trPr>
        <w:tc>
          <w:tcPr>
            <w:tcW w:w="0" w:type="auto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28</w:t>
            </w:r>
          </w:p>
        </w:tc>
        <w:tc>
          <w:tcPr>
            <w:tcW w:w="3255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Граждане, оказавшиеся в трудной жизненной ситуации</w:t>
            </w:r>
          </w:p>
        </w:tc>
        <w:tc>
          <w:tcPr>
            <w:tcW w:w="5670" w:type="dxa"/>
            <w:tcBorders>
              <w:top w:val="single" w:sz="6" w:space="0" w:color="B5B5B5"/>
              <w:left w:val="single" w:sz="6" w:space="0" w:color="B5B5B5"/>
              <w:bottom w:val="single" w:sz="6" w:space="0" w:color="B5B5B5"/>
              <w:right w:val="single" w:sz="6" w:space="0" w:color="B5B5B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1) копию паспорта или иного документа, удостоверяющего личность и место жительства гражданина;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 xml:space="preserve">2) документы, подтверждающие нахождение в трудной жизненной ситуации (справка, выданная </w:t>
            </w:r>
            <w:r w:rsidRPr="0097256D">
              <w:lastRenderedPageBreak/>
              <w:t>федеральным государственным учреждением медико-социальной экспертизы, подтверждающая факт установления инвалидности, справка о нуждаемости в постороннем уходе, сведения о доходах членов семьи или одиноко проживающего гражданина за последние три месяца, копия трудовой книжки, справка органов службы занятости населения о признании гражданина безработным, копия пенсионного удостоверения);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3) документы, подтверждающие факт возникновения экстренного случая (справка пожарной части для пострадавших от пожара, справка отделения полиции в случае кражи, справка о стихийном бедствии, техногенной катастрофе, выданная уполномоченным органом, иные документы, подтверждающие факт возникновения экстренного случая);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4) документ, удостоверяющий личность законного представителя, доверенность или иной документ, подтверждающие полномочия законного представителя в случае обращения с заявлением законного представителя гражданина, оказавшегося в трудной жизненной ситуации.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Гражданин вправе представить другие документы, подтверждающие экстренный случай и трудную жизненную ситуацию.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Решение об оказании в экстренных случаях бесплатной юридической помощи гражданам, принимается Комиссией по социальным вопросам Министерства социального развития и труда Камчатского края (далее – Комиссия).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Комиссия принимает решение об оказании в экстренных случаях бесплатной юридической помощи гражданам (или об отказе в её оказании) в течение четырёх рабочих дней со дня регистрации заявления гражданина в Министерстве.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Решение Комиссии оформляется протоколом и приказом Министерства.</w:t>
            </w:r>
          </w:p>
          <w:p w:rsidR="0097256D" w:rsidRPr="0097256D" w:rsidRDefault="0097256D" w:rsidP="0097256D">
            <w:pPr>
              <w:pStyle w:val="a9"/>
              <w:spacing w:before="0" w:beforeAutospacing="0" w:after="0" w:afterAutospacing="0"/>
              <w:jc w:val="both"/>
            </w:pPr>
            <w:r w:rsidRPr="0097256D">
              <w:t>Приказ об оказании в экстренных случаях бесплатной юридической помощи гражданам направляется в государственное казённое учреждение «Государственное юридическое бюро Камчатского края» и Адвокатскую палату Камчатского края.</w:t>
            </w:r>
          </w:p>
        </w:tc>
      </w:tr>
    </w:tbl>
    <w:p w:rsidR="0097256D" w:rsidRPr="0097256D" w:rsidRDefault="0097256D" w:rsidP="002C35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56D" w:rsidRPr="0097256D" w:rsidRDefault="0097256D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97256D">
        <w:rPr>
          <w:rFonts w:ascii="Times New Roman" w:hAnsi="Times New Roman"/>
          <w:b/>
          <w:sz w:val="28"/>
          <w:szCs w:val="28"/>
        </w:rPr>
        <w:br w:type="page"/>
      </w:r>
    </w:p>
    <w:p w:rsidR="0097256D" w:rsidRDefault="0097256D" w:rsidP="0097256D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color w:val="252525"/>
          <w:sz w:val="28"/>
          <w:szCs w:val="28"/>
          <w:shd w:val="clear" w:color="auto" w:fill="FFFFFF"/>
        </w:rPr>
      </w:pPr>
      <w:r w:rsidRPr="0097256D">
        <w:rPr>
          <w:rStyle w:val="aa"/>
          <w:rFonts w:ascii="Times New Roman" w:hAnsi="Times New Roman"/>
          <w:color w:val="252525"/>
          <w:sz w:val="28"/>
          <w:szCs w:val="28"/>
          <w:shd w:val="clear" w:color="auto" w:fill="FFFFFF"/>
        </w:rPr>
        <w:lastRenderedPageBreak/>
        <w:t>Случаи, по которым оказывается бесплатная юридическая помощь</w:t>
      </w:r>
      <w:r>
        <w:rPr>
          <w:rStyle w:val="aa"/>
          <w:rFonts w:ascii="Times New Roman" w:hAnsi="Times New Roman"/>
          <w:color w:val="252525"/>
          <w:sz w:val="28"/>
          <w:szCs w:val="28"/>
          <w:shd w:val="clear" w:color="auto" w:fill="FFFFFF"/>
        </w:rPr>
        <w:t>:</w:t>
      </w:r>
    </w:p>
    <w:p w:rsidR="0097256D" w:rsidRPr="0097256D" w:rsidRDefault="0097256D" w:rsidP="00972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1. Заключение, изменение, расторжение, признание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2.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3.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4. Защита прав потребителей (в части предоставления коммунальных услуг);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5. Отказ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причинённого неправомерными действиями (бездействием) работодателя;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6. Признание гражданина безработным и установление пособия по безработице;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7. Возмещение вреда, причинённого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8.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9. Назначение, перерасчёт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ребёнка, ежемесячного пособия по уходу за ребёнком, социального пособия на погребение;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lastRenderedPageBreak/>
        <w:t>10. Установление и оспаривание отцовства (материнства), взыскание алиментов;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11.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12.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13. Реабилитация граждан, пострадавших от политических репрессий;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14. Ограничение дееспособности;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1</w:t>
      </w:r>
      <w:r>
        <w:rPr>
          <w:color w:val="252525"/>
          <w:sz w:val="28"/>
          <w:szCs w:val="28"/>
        </w:rPr>
        <w:t>5</w:t>
      </w:r>
      <w:r w:rsidRPr="0097256D">
        <w:rPr>
          <w:color w:val="252525"/>
          <w:sz w:val="28"/>
          <w:szCs w:val="28"/>
        </w:rPr>
        <w:t>. Обжалование нарушений прав и свобод граждан при оказании психиатрической помощи;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1</w:t>
      </w:r>
      <w:r>
        <w:rPr>
          <w:color w:val="252525"/>
          <w:sz w:val="28"/>
          <w:szCs w:val="28"/>
        </w:rPr>
        <w:t>6</w:t>
      </w:r>
      <w:r w:rsidRPr="0097256D">
        <w:rPr>
          <w:color w:val="252525"/>
          <w:sz w:val="28"/>
          <w:szCs w:val="28"/>
        </w:rPr>
        <w:t>. Медико-социальная экспертиза и реабилитация инвалидов;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1</w:t>
      </w:r>
      <w:r>
        <w:rPr>
          <w:color w:val="252525"/>
          <w:sz w:val="28"/>
          <w:szCs w:val="28"/>
        </w:rPr>
        <w:t>7</w:t>
      </w:r>
      <w:r w:rsidRPr="0097256D">
        <w:rPr>
          <w:color w:val="252525"/>
          <w:sz w:val="28"/>
          <w:szCs w:val="28"/>
        </w:rPr>
        <w:t>.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1</w:t>
      </w:r>
      <w:r>
        <w:rPr>
          <w:color w:val="252525"/>
          <w:sz w:val="28"/>
          <w:szCs w:val="28"/>
        </w:rPr>
        <w:t>8</w:t>
      </w:r>
      <w:r w:rsidRPr="0097256D">
        <w:rPr>
          <w:color w:val="252525"/>
          <w:sz w:val="28"/>
          <w:szCs w:val="28"/>
        </w:rPr>
        <w:t>. Восстановление имущественных прав, личных неимущественных прав, нарушенных в результате чрезвычайной ситуации, возмещение ущерба, причинённого вследствие чрезвычайной ситуации.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1</w:t>
      </w:r>
      <w:r>
        <w:rPr>
          <w:color w:val="252525"/>
          <w:sz w:val="28"/>
          <w:szCs w:val="28"/>
        </w:rPr>
        <w:t>9</w:t>
      </w:r>
      <w:r w:rsidRPr="0097256D">
        <w:rPr>
          <w:color w:val="252525"/>
          <w:sz w:val="28"/>
          <w:szCs w:val="28"/>
        </w:rPr>
        <w:t>. Признание гражданина безвестно отсутствующим или объявление гражданина умершим;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20</w:t>
      </w:r>
      <w:r w:rsidRPr="0097256D">
        <w:rPr>
          <w:color w:val="252525"/>
          <w:sz w:val="28"/>
          <w:szCs w:val="28"/>
        </w:rPr>
        <w:t>. Подача в суд заявления о совершённых нотариальных действиях или об отказе в их совершении;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2</w:t>
      </w:r>
      <w:r>
        <w:rPr>
          <w:color w:val="252525"/>
          <w:sz w:val="28"/>
          <w:szCs w:val="28"/>
        </w:rPr>
        <w:t>1</w:t>
      </w:r>
      <w:r w:rsidRPr="0097256D">
        <w:rPr>
          <w:color w:val="252525"/>
          <w:sz w:val="28"/>
          <w:szCs w:val="28"/>
        </w:rPr>
        <w:t>. Подача в суд заявления об установлении факта, имеющего юридическое значение;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2</w:t>
      </w:r>
      <w:r>
        <w:rPr>
          <w:color w:val="252525"/>
          <w:sz w:val="28"/>
          <w:szCs w:val="28"/>
        </w:rPr>
        <w:t>2</w:t>
      </w:r>
      <w:r w:rsidRPr="0097256D">
        <w:rPr>
          <w:color w:val="252525"/>
          <w:sz w:val="28"/>
          <w:szCs w:val="28"/>
        </w:rPr>
        <w:t>. Подача в суд заявления о признании гражданина недееспособным;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2</w:t>
      </w:r>
      <w:r>
        <w:rPr>
          <w:color w:val="252525"/>
          <w:sz w:val="28"/>
          <w:szCs w:val="28"/>
        </w:rPr>
        <w:t>3</w:t>
      </w:r>
      <w:r w:rsidRPr="0097256D">
        <w:rPr>
          <w:color w:val="252525"/>
          <w:sz w:val="28"/>
          <w:szCs w:val="28"/>
        </w:rPr>
        <w:t>. Подача в суд заявления о лишении родительских прав;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2</w:t>
      </w:r>
      <w:r>
        <w:rPr>
          <w:color w:val="252525"/>
          <w:sz w:val="28"/>
          <w:szCs w:val="28"/>
        </w:rPr>
        <w:t>4</w:t>
      </w:r>
      <w:r w:rsidRPr="0097256D">
        <w:rPr>
          <w:color w:val="252525"/>
          <w:sz w:val="28"/>
          <w:szCs w:val="28"/>
        </w:rPr>
        <w:t>. Подача в суд заявлений об определении места жительства ребёнка, определении порядка общения с ребёнком;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2</w:t>
      </w:r>
      <w:r>
        <w:rPr>
          <w:color w:val="252525"/>
          <w:sz w:val="28"/>
          <w:szCs w:val="28"/>
        </w:rPr>
        <w:t>5</w:t>
      </w:r>
      <w:r w:rsidRPr="0097256D">
        <w:rPr>
          <w:color w:val="252525"/>
          <w:sz w:val="28"/>
          <w:szCs w:val="28"/>
        </w:rPr>
        <w:t>. Начисление платы за жилое помещение и коммунальные услуги;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2</w:t>
      </w:r>
      <w:r>
        <w:rPr>
          <w:color w:val="252525"/>
          <w:sz w:val="28"/>
          <w:szCs w:val="28"/>
        </w:rPr>
        <w:t>6</w:t>
      </w:r>
      <w:r w:rsidRPr="0097256D">
        <w:rPr>
          <w:color w:val="252525"/>
          <w:sz w:val="28"/>
          <w:szCs w:val="28"/>
        </w:rPr>
        <w:t>. Возмещение вреда, причинённого здоровью в результате преступления;</w:t>
      </w:r>
    </w:p>
    <w:p w:rsidR="0097256D" w:rsidRPr="0097256D" w:rsidRDefault="0097256D" w:rsidP="0097256D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252525"/>
          <w:sz w:val="28"/>
          <w:szCs w:val="28"/>
        </w:rPr>
      </w:pPr>
      <w:r w:rsidRPr="0097256D">
        <w:rPr>
          <w:color w:val="252525"/>
          <w:sz w:val="28"/>
          <w:szCs w:val="28"/>
        </w:rPr>
        <w:t>2</w:t>
      </w:r>
      <w:r>
        <w:rPr>
          <w:color w:val="252525"/>
          <w:sz w:val="28"/>
          <w:szCs w:val="28"/>
        </w:rPr>
        <w:t>7</w:t>
      </w:r>
      <w:r w:rsidRPr="0097256D">
        <w:rPr>
          <w:color w:val="252525"/>
          <w:sz w:val="28"/>
          <w:szCs w:val="28"/>
        </w:rPr>
        <w:t>. Нарушение прав граждан в сфере охраны здоровья, причинение вреда жизни и (или) здоровью при оказании гражданам медицинской помощи.</w:t>
      </w:r>
    </w:p>
    <w:p w:rsidR="00C226A6" w:rsidRPr="0097256D" w:rsidRDefault="00C226A6" w:rsidP="009725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C226A6" w:rsidRPr="0097256D" w:rsidSect="00E847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EBC"/>
    <w:multiLevelType w:val="hybridMultilevel"/>
    <w:tmpl w:val="7E6A1C82"/>
    <w:lvl w:ilvl="0" w:tplc="78FA78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6D0518A"/>
    <w:multiLevelType w:val="hybridMultilevel"/>
    <w:tmpl w:val="0ED2F1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80445"/>
    <w:multiLevelType w:val="hybridMultilevel"/>
    <w:tmpl w:val="DF30C7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F48C5"/>
    <w:multiLevelType w:val="hybridMultilevel"/>
    <w:tmpl w:val="FE5EEC28"/>
    <w:lvl w:ilvl="0" w:tplc="52340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4B7D09"/>
    <w:multiLevelType w:val="hybridMultilevel"/>
    <w:tmpl w:val="2CEA6A6C"/>
    <w:lvl w:ilvl="0" w:tplc="A54E21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5C7"/>
    <w:rsid w:val="0008668F"/>
    <w:rsid w:val="00095DB8"/>
    <w:rsid w:val="00134632"/>
    <w:rsid w:val="001C73A2"/>
    <w:rsid w:val="001E6E46"/>
    <w:rsid w:val="002C16AB"/>
    <w:rsid w:val="002C3504"/>
    <w:rsid w:val="002C3558"/>
    <w:rsid w:val="002F78D5"/>
    <w:rsid w:val="00307783"/>
    <w:rsid w:val="00317297"/>
    <w:rsid w:val="00344327"/>
    <w:rsid w:val="003B5F3F"/>
    <w:rsid w:val="003C3FDA"/>
    <w:rsid w:val="003C75C7"/>
    <w:rsid w:val="00513F5E"/>
    <w:rsid w:val="005A5E31"/>
    <w:rsid w:val="005E2452"/>
    <w:rsid w:val="00622BE5"/>
    <w:rsid w:val="00626C10"/>
    <w:rsid w:val="006F2214"/>
    <w:rsid w:val="007365B2"/>
    <w:rsid w:val="007D7006"/>
    <w:rsid w:val="0083535F"/>
    <w:rsid w:val="00857D3C"/>
    <w:rsid w:val="008871AE"/>
    <w:rsid w:val="00953603"/>
    <w:rsid w:val="0097256D"/>
    <w:rsid w:val="009D1B76"/>
    <w:rsid w:val="00A07E42"/>
    <w:rsid w:val="00A436A4"/>
    <w:rsid w:val="00A57B45"/>
    <w:rsid w:val="00AA03C8"/>
    <w:rsid w:val="00B509AF"/>
    <w:rsid w:val="00B83983"/>
    <w:rsid w:val="00B84FB2"/>
    <w:rsid w:val="00C12851"/>
    <w:rsid w:val="00C226A6"/>
    <w:rsid w:val="00CA1895"/>
    <w:rsid w:val="00CE2B9D"/>
    <w:rsid w:val="00D65F60"/>
    <w:rsid w:val="00E5399D"/>
    <w:rsid w:val="00E65DAD"/>
    <w:rsid w:val="00E84710"/>
    <w:rsid w:val="00ED26D4"/>
    <w:rsid w:val="00F45C6C"/>
    <w:rsid w:val="00FB0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F6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50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25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1A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344327"/>
    <w:rPr>
      <w:color w:val="0563C1" w:themeColor="hyperlink"/>
      <w:u w:val="single"/>
    </w:rPr>
  </w:style>
  <w:style w:type="paragraph" w:styleId="a5">
    <w:name w:val="No Spacing"/>
    <w:uiPriority w:val="1"/>
    <w:qFormat/>
    <w:rsid w:val="00857D3C"/>
    <w:pPr>
      <w:spacing w:after="0" w:line="240" w:lineRule="auto"/>
    </w:pPr>
  </w:style>
  <w:style w:type="table" w:styleId="a6">
    <w:name w:val="Table Grid"/>
    <w:basedOn w:val="a1"/>
    <w:uiPriority w:val="39"/>
    <w:rsid w:val="00D65F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07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7E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39"/>
    <w:rsid w:val="00ED2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A5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E3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C350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E2452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97256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Normal (Web)"/>
    <w:basedOn w:val="a"/>
    <w:uiPriority w:val="99"/>
    <w:unhideWhenUsed/>
    <w:rsid w:val="009725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725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5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4152421320" TargetMode="External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mailto:gosurburo41@kam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Кучеренко</dc:creator>
  <cp:lastModifiedBy>Кондратенкова</cp:lastModifiedBy>
  <cp:revision>2</cp:revision>
  <cp:lastPrinted>2022-02-20T21:25:00Z</cp:lastPrinted>
  <dcterms:created xsi:type="dcterms:W3CDTF">2022-02-20T21:26:00Z</dcterms:created>
  <dcterms:modified xsi:type="dcterms:W3CDTF">2022-02-20T21:26:00Z</dcterms:modified>
</cp:coreProperties>
</file>