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E0" w:rsidRDefault="00AA5E91">
      <w:pPr>
        <w:pStyle w:val="1"/>
        <w:spacing w:line="262" w:lineRule="auto"/>
      </w:pPr>
      <w:r>
        <w:rPr>
          <w:b/>
          <w:bCs/>
        </w:rPr>
        <w:t>Информация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</w:t>
      </w:r>
    </w:p>
    <w:p w:rsidR="001D39E0" w:rsidRPr="0037028E" w:rsidRDefault="0037028E" w:rsidP="0037028E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A5E91" w:rsidRPr="0037028E">
        <w:rPr>
          <w:sz w:val="24"/>
          <w:szCs w:val="24"/>
        </w:rPr>
        <w:t xml:space="preserve">Цель: </w:t>
      </w:r>
      <w:r w:rsidR="00C405E8" w:rsidRPr="0037028E">
        <w:rPr>
          <w:sz w:val="24"/>
          <w:szCs w:val="24"/>
        </w:rPr>
        <w:t xml:space="preserve">информирование </w:t>
      </w:r>
      <w:r w:rsidR="00AA5E91" w:rsidRPr="0037028E">
        <w:rPr>
          <w:sz w:val="24"/>
          <w:szCs w:val="24"/>
        </w:rPr>
        <w:t xml:space="preserve">посетителей сайта </w:t>
      </w:r>
      <w:r w:rsidRPr="0037028E">
        <w:rPr>
          <w:sz w:val="24"/>
          <w:szCs w:val="24"/>
        </w:rPr>
        <w:t xml:space="preserve">,  </w:t>
      </w:r>
      <w:r w:rsidR="00AA5E91" w:rsidRPr="0037028E">
        <w:rPr>
          <w:sz w:val="24"/>
          <w:szCs w:val="24"/>
        </w:rPr>
        <w:t xml:space="preserve">а также использование персональных данных </w:t>
      </w:r>
      <w:r w:rsidRPr="0037028E">
        <w:rPr>
          <w:sz w:val="24"/>
          <w:szCs w:val="24"/>
        </w:rPr>
        <w:t xml:space="preserve">в рамках </w:t>
      </w:r>
      <w:r w:rsidRPr="0037028E">
        <w:rPr>
          <w:color w:val="06062D"/>
          <w:spacing w:val="-5"/>
          <w:sz w:val="24"/>
          <w:szCs w:val="24"/>
          <w:shd w:val="clear" w:color="auto" w:fill="FFFFFF"/>
        </w:rPr>
        <w:t xml:space="preserve"> рассмотрения  обращений Пользователей к должностным лицам в соответствии со ст. 10 Федерального закона от 02.05.2006 № 59-ФЗ «О порядке рассмотрения обращений граждан Российской Федерации» и предоставление Пользователям результатов рассмотрения обращений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275"/>
        <w:gridCol w:w="1978"/>
        <w:gridCol w:w="1699"/>
        <w:gridCol w:w="1709"/>
      </w:tblGrid>
      <w:tr w:rsidR="001D39E0">
        <w:trPr>
          <w:trHeight w:hRule="exact" w:val="456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39E0" w:rsidRDefault="00AA5E91">
            <w:pPr>
              <w:pStyle w:val="a5"/>
              <w:spacing w:after="0" w:line="257" w:lineRule="auto"/>
            </w:pPr>
            <w:r>
              <w:rPr>
                <w:b/>
                <w:bCs/>
              </w:rPr>
              <w:t>Категория персональных данных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39E0" w:rsidRDefault="00AA5E91">
            <w:pPr>
              <w:pStyle w:val="a5"/>
              <w:spacing w:after="0" w:line="257" w:lineRule="auto"/>
            </w:pPr>
            <w:r>
              <w:rPr>
                <w:b/>
                <w:bCs/>
              </w:rPr>
              <w:t>Перечень персональных данных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39E0" w:rsidRDefault="00AA5E91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Согласие на распространение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E0" w:rsidRDefault="00AA5E91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Условия и запреты</w:t>
            </w:r>
          </w:p>
        </w:tc>
      </w:tr>
      <w:tr w:rsidR="001D39E0">
        <w:trPr>
          <w:trHeight w:hRule="exact" w:val="1262"/>
          <w:jc w:val="center"/>
        </w:trPr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E0" w:rsidRDefault="001D39E0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E0" w:rsidRDefault="001D39E0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E0" w:rsidRDefault="001D39E0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39E0" w:rsidRDefault="00AA5E91">
            <w:pPr>
              <w:pStyle w:val="a5"/>
              <w:spacing w:after="0"/>
            </w:pPr>
            <w:r>
              <w:rPr>
                <w:b/>
                <w:bCs/>
              </w:rPr>
              <w:t>Передача неограниченн ому кругу лиц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9E0" w:rsidRDefault="00AA5E91">
            <w:pPr>
              <w:pStyle w:val="a5"/>
              <w:spacing w:after="0"/>
            </w:pPr>
            <w:r>
              <w:rPr>
                <w:b/>
                <w:bCs/>
              </w:rPr>
              <w:t>Обработка неограниченн ым кругом лиц</w:t>
            </w:r>
          </w:p>
        </w:tc>
      </w:tr>
      <w:tr w:rsidR="001D39E0">
        <w:trPr>
          <w:trHeight w:hRule="exact" w:val="715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39E0" w:rsidRDefault="00AA5E91">
            <w:pPr>
              <w:pStyle w:val="a5"/>
              <w:spacing w:after="0" w:line="240" w:lineRule="auto"/>
            </w:pPr>
            <w:r>
              <w:t>Общие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39E0" w:rsidRDefault="00AA5E91">
            <w:pPr>
              <w:pStyle w:val="a5"/>
              <w:spacing w:after="0"/>
            </w:pPr>
            <w:r>
              <w:t>Фамилия, имя, отчество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39E0" w:rsidRDefault="00AA5E91">
            <w:pPr>
              <w:pStyle w:val="a5"/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39E0" w:rsidRDefault="00AA5E91">
            <w:pPr>
              <w:pStyle w:val="a5"/>
              <w:spacing w:after="0" w:line="240" w:lineRule="auto"/>
            </w:pPr>
            <w:r>
              <w:t>не запрещено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9E0" w:rsidRDefault="00AA5E91">
            <w:pPr>
              <w:pStyle w:val="a5"/>
              <w:spacing w:after="0" w:line="240" w:lineRule="auto"/>
            </w:pPr>
            <w:r>
              <w:t>не запрещено</w:t>
            </w:r>
          </w:p>
        </w:tc>
      </w:tr>
      <w:tr w:rsidR="001D39E0">
        <w:trPr>
          <w:trHeight w:hRule="exact" w:val="989"/>
          <w:jc w:val="center"/>
        </w:trPr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E0" w:rsidRDefault="001D39E0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39E0" w:rsidRDefault="00AA5E91">
            <w:pPr>
              <w:pStyle w:val="a5"/>
              <w:spacing w:after="0" w:line="262" w:lineRule="auto"/>
            </w:pPr>
            <w:r>
              <w:t>Должность, сфера деятельности (профессия)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39E0" w:rsidRDefault="00AA5E91">
            <w:pPr>
              <w:pStyle w:val="a5"/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39E0" w:rsidRDefault="00AA5E91">
            <w:pPr>
              <w:pStyle w:val="a5"/>
              <w:spacing w:after="0" w:line="240" w:lineRule="auto"/>
            </w:pPr>
            <w:r>
              <w:t>не запрещено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9E0" w:rsidRDefault="00AA5E91">
            <w:pPr>
              <w:pStyle w:val="a5"/>
              <w:spacing w:after="0" w:line="240" w:lineRule="auto"/>
            </w:pPr>
            <w:r>
              <w:t>не запрещено</w:t>
            </w:r>
          </w:p>
        </w:tc>
      </w:tr>
      <w:tr w:rsidR="001D39E0">
        <w:trPr>
          <w:trHeight w:hRule="exact" w:val="989"/>
          <w:jc w:val="center"/>
        </w:trPr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E0" w:rsidRDefault="001D39E0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39E0" w:rsidRDefault="00AA5E91">
            <w:pPr>
              <w:pStyle w:val="a5"/>
              <w:spacing w:after="0"/>
            </w:pPr>
            <w:r>
              <w:t>Цветные/черно- белые цифровые фотографии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39E0" w:rsidRDefault="00AA5E91">
            <w:pPr>
              <w:pStyle w:val="a5"/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39E0" w:rsidRDefault="00AA5E91">
            <w:pPr>
              <w:pStyle w:val="a5"/>
              <w:spacing w:after="0" w:line="240" w:lineRule="auto"/>
            </w:pPr>
            <w:r>
              <w:t>не запрещено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9E0" w:rsidRDefault="00AA5E91">
            <w:pPr>
              <w:pStyle w:val="a5"/>
              <w:spacing w:after="0" w:line="240" w:lineRule="auto"/>
            </w:pPr>
            <w:r>
              <w:t>не запрещено</w:t>
            </w:r>
          </w:p>
        </w:tc>
      </w:tr>
      <w:tr w:rsidR="001D39E0">
        <w:trPr>
          <w:trHeight w:hRule="exact" w:val="451"/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9E0" w:rsidRDefault="001D39E0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39E0" w:rsidRDefault="00AA5E91">
            <w:pPr>
              <w:pStyle w:val="a5"/>
              <w:spacing w:after="0" w:line="240" w:lineRule="auto"/>
            </w:pPr>
            <w:r>
              <w:t>Видеоизображение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39E0" w:rsidRDefault="00AA5E91">
            <w:pPr>
              <w:pStyle w:val="a5"/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39E0" w:rsidRDefault="00AA5E91">
            <w:pPr>
              <w:pStyle w:val="a5"/>
              <w:spacing w:after="0" w:line="240" w:lineRule="auto"/>
            </w:pPr>
            <w:r>
              <w:t>не запрещено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E0" w:rsidRDefault="00AA5E91">
            <w:pPr>
              <w:pStyle w:val="a5"/>
              <w:spacing w:after="0" w:line="240" w:lineRule="auto"/>
            </w:pPr>
            <w:r>
              <w:t>не запрещено</w:t>
            </w:r>
          </w:p>
        </w:tc>
      </w:tr>
    </w:tbl>
    <w:p w:rsidR="001D39E0" w:rsidRDefault="001D39E0">
      <w:pPr>
        <w:spacing w:after="419" w:line="1" w:lineRule="exact"/>
      </w:pPr>
    </w:p>
    <w:p w:rsidR="001D39E0" w:rsidRDefault="00AA5E91">
      <w:pPr>
        <w:pStyle w:val="1"/>
        <w:spacing w:line="257" w:lineRule="auto"/>
      </w:pPr>
      <w:r>
        <w:t xml:space="preserve">Сведения об информационных ресурсах </w:t>
      </w:r>
      <w:r w:rsidR="0037028E">
        <w:t xml:space="preserve">администрации Карагинского муниципального района </w:t>
      </w:r>
      <w:r>
        <w:t>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3"/>
        <w:gridCol w:w="5054"/>
      </w:tblGrid>
      <w:tr w:rsidR="001D39E0">
        <w:trPr>
          <w:trHeight w:hRule="exact" w:val="898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39E0" w:rsidRDefault="00AA5E91">
            <w:pPr>
              <w:pStyle w:val="a5"/>
              <w:spacing w:after="0" w:line="240" w:lineRule="auto"/>
            </w:pPr>
            <w:r>
              <w:rPr>
                <w:b/>
                <w:bCs/>
              </w:rPr>
              <w:t>Информационный ресурс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E0" w:rsidRDefault="00AA5E91">
            <w:pPr>
              <w:pStyle w:val="a5"/>
              <w:spacing w:after="0" w:line="240" w:lineRule="auto"/>
            </w:pPr>
            <w:r>
              <w:rPr>
                <w:b/>
                <w:bCs/>
              </w:rPr>
              <w:t>Действия с персональными данными</w:t>
            </w:r>
          </w:p>
        </w:tc>
      </w:tr>
      <w:tr w:rsidR="001D39E0">
        <w:trPr>
          <w:trHeight w:hRule="exact" w:val="3182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39E0" w:rsidRDefault="00AA5E91" w:rsidP="0037028E">
            <w:pPr>
              <w:pStyle w:val="a5"/>
              <w:spacing w:after="0" w:line="240" w:lineRule="auto"/>
            </w:pPr>
            <w:r>
              <w:rPr>
                <w:lang w:val="en-US" w:eastAsia="en-US" w:bidi="en-US"/>
              </w:rPr>
              <w:t xml:space="preserve"> </w:t>
            </w:r>
            <w:r w:rsidR="0037028E" w:rsidRPr="0037028E">
              <w:rPr>
                <w:lang w:val="en-US" w:eastAsia="en-US" w:bidi="en-US"/>
              </w:rPr>
              <w:t>https://карагинский.рф/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E0" w:rsidRDefault="00AA5E91">
            <w:pPr>
              <w:pStyle w:val="a5"/>
              <w:spacing w:after="0"/>
            </w:pPr>
            <w:r>
              <w:t>сбор</w:t>
            </w:r>
          </w:p>
          <w:p w:rsidR="001D39E0" w:rsidRDefault="00AA5E91">
            <w:pPr>
              <w:pStyle w:val="a5"/>
              <w:spacing w:after="0"/>
            </w:pPr>
            <w:r>
              <w:t>запись</w:t>
            </w:r>
          </w:p>
          <w:p w:rsidR="001D39E0" w:rsidRDefault="00AA5E91">
            <w:pPr>
              <w:pStyle w:val="a5"/>
              <w:spacing w:after="0"/>
            </w:pPr>
            <w:r>
              <w:t>систематизация</w:t>
            </w:r>
          </w:p>
          <w:p w:rsidR="001D39E0" w:rsidRDefault="00AA5E91">
            <w:pPr>
              <w:pStyle w:val="a5"/>
              <w:spacing w:after="0"/>
            </w:pPr>
            <w:r>
              <w:t>накопление</w:t>
            </w:r>
          </w:p>
          <w:p w:rsidR="001D39E0" w:rsidRDefault="00AA5E91">
            <w:pPr>
              <w:pStyle w:val="a5"/>
              <w:spacing w:after="0"/>
            </w:pPr>
            <w:r>
              <w:t>хранение</w:t>
            </w:r>
          </w:p>
          <w:p w:rsidR="001D39E0" w:rsidRDefault="00AA5E91">
            <w:pPr>
              <w:pStyle w:val="a5"/>
              <w:spacing w:after="0"/>
            </w:pPr>
            <w:r>
              <w:t>уточнение (обновление, изменение)</w:t>
            </w:r>
          </w:p>
          <w:p w:rsidR="001D39E0" w:rsidRDefault="00AA5E91">
            <w:pPr>
              <w:pStyle w:val="a5"/>
              <w:spacing w:after="0"/>
            </w:pPr>
            <w:r>
              <w:t>извлечение</w:t>
            </w:r>
          </w:p>
          <w:p w:rsidR="001D39E0" w:rsidRDefault="00AA5E91">
            <w:pPr>
              <w:pStyle w:val="a5"/>
              <w:spacing w:after="0"/>
            </w:pPr>
            <w:r>
              <w:t>использование</w:t>
            </w:r>
          </w:p>
          <w:p w:rsidR="001D39E0" w:rsidRDefault="00AA5E91">
            <w:pPr>
              <w:pStyle w:val="a5"/>
              <w:spacing w:after="0"/>
            </w:pPr>
            <w:r>
              <w:t>передача (распространение, предоставление) обезличивание</w:t>
            </w:r>
          </w:p>
          <w:p w:rsidR="001D39E0" w:rsidRDefault="00AA5E91">
            <w:pPr>
              <w:pStyle w:val="a5"/>
              <w:spacing w:after="0"/>
            </w:pPr>
            <w:r>
              <w:t>блокирование</w:t>
            </w:r>
          </w:p>
        </w:tc>
      </w:tr>
    </w:tbl>
    <w:p w:rsidR="001D39E0" w:rsidRDefault="001D39E0">
      <w:pPr>
        <w:spacing w:after="419" w:line="1" w:lineRule="exact"/>
      </w:pPr>
    </w:p>
    <w:p w:rsidR="001D39E0" w:rsidRDefault="00AA5E91">
      <w:pPr>
        <w:pStyle w:val="1"/>
        <w:spacing w:after="280"/>
      </w:pPr>
      <w:r>
        <w:t>Условия, при которых полученные персональные данные могут</w:t>
      </w:r>
      <w:r w:rsidR="0037028E">
        <w:t xml:space="preserve"> передаваться администрацией Карагинского муниципального района только по </w:t>
      </w:r>
      <w:r>
        <w:t xml:space="preserve"> внутренней сети, обеспечивающей доступ к информации лишь для строго определенных сотрудников, либо с использованием </w:t>
      </w:r>
      <w:r w:rsidR="0007055C">
        <w:t xml:space="preserve">информационно </w:t>
      </w:r>
      <w:r w:rsidR="0007055C">
        <w:lastRenderedPageBreak/>
        <w:t>телекоммуникационных</w:t>
      </w:r>
      <w:bookmarkStart w:id="0" w:name="_GoBack"/>
      <w:bookmarkEnd w:id="0"/>
      <w:r>
        <w:t xml:space="preserve"> сетей, либо без передачи полученных персональных данных: </w:t>
      </w:r>
      <w:r w:rsidRPr="0037028E">
        <w:rPr>
          <w:b/>
          <w:u w:val="single"/>
        </w:rPr>
        <w:t>не указано.</w:t>
      </w:r>
    </w:p>
    <w:p w:rsidR="001D39E0" w:rsidRDefault="00AA5E91">
      <w:pPr>
        <w:pStyle w:val="1"/>
        <w:spacing w:after="0"/>
      </w:pPr>
      <w:r>
        <w:t>Настоящее согласие действует со дня его подписания до дня прекращения трудовых отношений, если оно не было отозвано в соответствии со ст. 8, 9 Федерального закона от 27.07.2006 № 152-ФЗ «О персональных данных».</w:t>
      </w:r>
    </w:p>
    <w:sectPr w:rsidR="001D39E0">
      <w:pgSz w:w="11900" w:h="16840"/>
      <w:pgMar w:top="1129" w:right="530" w:bottom="1659" w:left="1582" w:header="701" w:footer="12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AB" w:rsidRDefault="004E77AB">
      <w:r>
        <w:separator/>
      </w:r>
    </w:p>
  </w:endnote>
  <w:endnote w:type="continuationSeparator" w:id="0">
    <w:p w:rsidR="004E77AB" w:rsidRDefault="004E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AB" w:rsidRDefault="004E77AB"/>
  </w:footnote>
  <w:footnote w:type="continuationSeparator" w:id="0">
    <w:p w:rsidR="004E77AB" w:rsidRDefault="004E77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E0"/>
    <w:rsid w:val="0007055C"/>
    <w:rsid w:val="001D39E0"/>
    <w:rsid w:val="0037028E"/>
    <w:rsid w:val="004E77AB"/>
    <w:rsid w:val="00AA5E91"/>
    <w:rsid w:val="00C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71849-1977-46B1-B256-D22C81CD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Башкатов</dc:creator>
  <cp:keywords/>
  <cp:lastModifiedBy>Надежда</cp:lastModifiedBy>
  <cp:revision>4</cp:revision>
  <dcterms:created xsi:type="dcterms:W3CDTF">2025-02-27T23:40:00Z</dcterms:created>
  <dcterms:modified xsi:type="dcterms:W3CDTF">2025-03-03T23:09:00Z</dcterms:modified>
</cp:coreProperties>
</file>