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D3A8" w14:textId="77777777" w:rsidR="00C92EC9" w:rsidRPr="00E90F03" w:rsidRDefault="00C92EC9" w:rsidP="00C92EC9">
      <w:pPr>
        <w:spacing w:after="0" w:line="240" w:lineRule="auto"/>
        <w:ind w:right="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E90F03">
        <w:rPr>
          <w:rFonts w:ascii="Times New Roman" w:hAnsi="Times New Roman" w:cs="Times New Roman"/>
          <w:sz w:val="24"/>
          <w:szCs w:val="24"/>
        </w:rPr>
        <w:t>Утвержден</w:t>
      </w:r>
    </w:p>
    <w:p w14:paraId="5898A062" w14:textId="77777777" w:rsidR="00C92EC9" w:rsidRPr="00E90F03" w:rsidRDefault="00C92EC9" w:rsidP="00294B09">
      <w:pPr>
        <w:tabs>
          <w:tab w:val="left" w:pos="14459"/>
        </w:tabs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E90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90F03">
        <w:rPr>
          <w:rFonts w:ascii="Times New Roman" w:hAnsi="Times New Roman" w:cs="Times New Roman"/>
          <w:sz w:val="24"/>
          <w:szCs w:val="24"/>
        </w:rPr>
        <w:t xml:space="preserve">  Решением КЧС и ОПБ</w:t>
      </w:r>
    </w:p>
    <w:p w14:paraId="724DACF6" w14:textId="77777777" w:rsidR="00C92EC9" w:rsidRPr="00E90F03" w:rsidRDefault="00C92EC9" w:rsidP="00294B09">
      <w:pPr>
        <w:spacing w:after="0" w:line="240" w:lineRule="auto"/>
        <w:ind w:right="253"/>
        <w:jc w:val="right"/>
        <w:rPr>
          <w:rFonts w:ascii="Times New Roman" w:hAnsi="Times New Roman" w:cs="Times New Roman"/>
          <w:sz w:val="24"/>
          <w:szCs w:val="24"/>
        </w:rPr>
      </w:pPr>
      <w:r w:rsidRPr="00E90F03">
        <w:rPr>
          <w:rFonts w:ascii="Times New Roman" w:hAnsi="Times New Roman" w:cs="Times New Roman"/>
          <w:sz w:val="24"/>
          <w:szCs w:val="24"/>
        </w:rPr>
        <w:t>Карагинского муниципального района</w:t>
      </w:r>
    </w:p>
    <w:p w14:paraId="28F13FA5" w14:textId="0FA1F98D" w:rsidR="00C92EC9" w:rsidRPr="00294B09" w:rsidRDefault="00C92EC9" w:rsidP="00294B09">
      <w:pPr>
        <w:spacing w:after="0" w:line="240" w:lineRule="auto"/>
        <w:ind w:right="53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94B0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DA3059" w:rsidRPr="00294B0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94B09">
        <w:rPr>
          <w:rFonts w:ascii="Times New Roman" w:hAnsi="Times New Roman" w:cs="Times New Roman"/>
          <w:sz w:val="24"/>
          <w:szCs w:val="24"/>
          <w:u w:val="single"/>
        </w:rPr>
        <w:t xml:space="preserve"> от «</w:t>
      </w:r>
      <w:r w:rsidR="00DA3059" w:rsidRPr="00294B09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294B0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DA3059" w:rsidRPr="00294B09">
        <w:rPr>
          <w:rFonts w:ascii="Times New Roman" w:hAnsi="Times New Roman" w:cs="Times New Roman"/>
          <w:sz w:val="24"/>
          <w:szCs w:val="24"/>
          <w:u w:val="single"/>
        </w:rPr>
        <w:t>января 2</w:t>
      </w:r>
      <w:r w:rsidRPr="00294B09">
        <w:rPr>
          <w:rFonts w:ascii="Times New Roman" w:hAnsi="Times New Roman" w:cs="Times New Roman"/>
          <w:sz w:val="24"/>
          <w:szCs w:val="24"/>
          <w:u w:val="single"/>
        </w:rPr>
        <w:t>025 года</w:t>
      </w:r>
    </w:p>
    <w:p w14:paraId="4A237488" w14:textId="77777777" w:rsidR="00C92EC9" w:rsidRPr="00E90F03" w:rsidRDefault="00C92EC9" w:rsidP="00C92EC9">
      <w:pPr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14:paraId="4D3A6C35" w14:textId="77777777" w:rsidR="00C92EC9" w:rsidRPr="00E90F03" w:rsidRDefault="00C92EC9" w:rsidP="00A1581F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E90F03">
        <w:rPr>
          <w:rFonts w:ascii="Times New Roman" w:hAnsi="Times New Roman" w:cs="Times New Roman"/>
          <w:sz w:val="24"/>
          <w:szCs w:val="24"/>
        </w:rPr>
        <w:t>Комплексный план мероприятий</w:t>
      </w:r>
    </w:p>
    <w:p w14:paraId="55560F2F" w14:textId="77777777" w:rsidR="00C92EC9" w:rsidRPr="00E90F03" w:rsidRDefault="00C92EC9" w:rsidP="00A1581F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E90F03">
        <w:rPr>
          <w:rFonts w:ascii="Times New Roman" w:hAnsi="Times New Roman" w:cs="Times New Roman"/>
          <w:sz w:val="24"/>
          <w:szCs w:val="24"/>
        </w:rPr>
        <w:t>по подготовке населения Карагинского муниципального района</w:t>
      </w:r>
    </w:p>
    <w:p w14:paraId="6191676C" w14:textId="77777777" w:rsidR="00C92EC9" w:rsidRPr="00E90F03" w:rsidRDefault="00C92EC9" w:rsidP="00A1581F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E90F03">
        <w:rPr>
          <w:rFonts w:ascii="Times New Roman" w:hAnsi="Times New Roman" w:cs="Times New Roman"/>
          <w:sz w:val="24"/>
          <w:szCs w:val="24"/>
        </w:rPr>
        <w:t>в области гражданской обороны и защиты от чрезвычайных ситуаций на 2025 год</w:t>
      </w:r>
    </w:p>
    <w:p w14:paraId="223982E9" w14:textId="77777777" w:rsidR="00C92EC9" w:rsidRPr="00E90F03" w:rsidRDefault="00C92EC9" w:rsidP="00C92EC9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363"/>
        <w:gridCol w:w="2268"/>
        <w:gridCol w:w="3225"/>
      </w:tblGrid>
      <w:tr w:rsidR="00C92EC9" w:rsidRPr="00E90F03" w14:paraId="55AA782F" w14:textId="77777777" w:rsidTr="00A1581F">
        <w:tc>
          <w:tcPr>
            <w:tcW w:w="704" w:type="dxa"/>
          </w:tcPr>
          <w:p w14:paraId="135FF4F9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459D24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</w:tcPr>
          <w:p w14:paraId="00AA6020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268" w:type="dxa"/>
          </w:tcPr>
          <w:p w14:paraId="23364A46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225" w:type="dxa"/>
          </w:tcPr>
          <w:p w14:paraId="74CC1E11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и проведение мероприятий</w:t>
            </w:r>
          </w:p>
        </w:tc>
      </w:tr>
      <w:tr w:rsidR="00C92EC9" w:rsidRPr="00E90F03" w14:paraId="0CCE565F" w14:textId="77777777" w:rsidTr="005A1FDD">
        <w:tc>
          <w:tcPr>
            <w:tcW w:w="14560" w:type="dxa"/>
            <w:gridSpan w:val="4"/>
          </w:tcPr>
          <w:p w14:paraId="07D18B01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C92EC9" w:rsidRPr="00E90F03" w14:paraId="65985801" w14:textId="77777777" w:rsidTr="00A1581F">
        <w:tc>
          <w:tcPr>
            <w:tcW w:w="704" w:type="dxa"/>
          </w:tcPr>
          <w:p w14:paraId="62D4260B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46249" w14:textId="77777777" w:rsidR="00C92EC9" w:rsidRPr="00E90F03" w:rsidRDefault="00C92EC9" w:rsidP="00087534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Style w:val="4"/>
                <w:rFonts w:eastAsiaTheme="minorHAnsi"/>
                <w:color w:val="auto"/>
              </w:rPr>
              <w:t xml:space="preserve">Рассмотрение и утверждение на заседании комиссии </w:t>
            </w:r>
            <w:r w:rsidRPr="00E90F03">
              <w:rPr>
                <w:rStyle w:val="2"/>
                <w:rFonts w:eastAsiaTheme="minorHAnsi"/>
              </w:rPr>
              <w:t>по предупреждению и ликвидации чрезвычайных ситуаций и обеспечению пожарной безопасности</w:t>
            </w:r>
            <w:r w:rsidRPr="00E90F03">
              <w:rPr>
                <w:rStyle w:val="a4"/>
                <w:rFonts w:eastAsiaTheme="minorHAnsi"/>
                <w:sz w:val="24"/>
                <w:szCs w:val="24"/>
              </w:rPr>
              <w:t xml:space="preserve"> </w:t>
            </w: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Карагинского муниципального района</w:t>
            </w:r>
            <w:r w:rsidRPr="00E90F03">
              <w:rPr>
                <w:rStyle w:val="4"/>
                <w:rFonts w:eastAsiaTheme="minorHAnsi"/>
                <w:color w:val="auto"/>
              </w:rPr>
              <w:t xml:space="preserve"> </w:t>
            </w:r>
            <w:r w:rsidRPr="00E90F03">
              <w:rPr>
                <w:rStyle w:val="a4"/>
                <w:rFonts w:eastAsiaTheme="minorHAnsi"/>
                <w:sz w:val="24"/>
                <w:szCs w:val="24"/>
              </w:rPr>
              <w:t xml:space="preserve">(далее - </w:t>
            </w:r>
            <w:r w:rsidRPr="00E90F03">
              <w:rPr>
                <w:rStyle w:val="4"/>
                <w:rFonts w:eastAsiaTheme="minorHAnsi"/>
                <w:color w:val="auto"/>
              </w:rPr>
              <w:t xml:space="preserve">КЧС и ОПБ КМР) комплексного плана мероприятий по подготовке населения </w:t>
            </w: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Карагинского муниципального района</w:t>
            </w:r>
            <w:r w:rsidRPr="00E90F03">
              <w:rPr>
                <w:rStyle w:val="4"/>
                <w:rFonts w:eastAsiaTheme="minorHAnsi"/>
                <w:color w:val="auto"/>
              </w:rPr>
              <w:t xml:space="preserve"> в области гражданской обороны и защиты от чрезвычайных ситуаций на 2025 год и заслушивание хода выполнения в 2024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B991C" w14:textId="77777777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По плану проведения КЧС и ОПБ КМР в первом квартале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D941F" w14:textId="77777777" w:rsidR="00C92EC9" w:rsidRPr="00E90F03" w:rsidRDefault="00C92EC9" w:rsidP="00087534">
            <w:pPr>
              <w:pStyle w:val="9"/>
              <w:shd w:val="clear" w:color="auto" w:fill="auto"/>
              <w:spacing w:after="60" w:line="240" w:lineRule="auto"/>
              <w:ind w:left="18" w:right="2"/>
              <w:rPr>
                <w:sz w:val="24"/>
                <w:szCs w:val="24"/>
              </w:rPr>
            </w:pPr>
            <w:r w:rsidRPr="00E90F03">
              <w:rPr>
                <w:rStyle w:val="5"/>
                <w:color w:val="auto"/>
              </w:rPr>
              <w:t>КЧС и ОПБ КМР</w:t>
            </w:r>
          </w:p>
        </w:tc>
      </w:tr>
      <w:tr w:rsidR="00C92EC9" w:rsidRPr="00E90F03" w14:paraId="1722A6C5" w14:textId="77777777" w:rsidTr="00A1581F">
        <w:tc>
          <w:tcPr>
            <w:tcW w:w="704" w:type="dxa"/>
          </w:tcPr>
          <w:p w14:paraId="20750A30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49586" w14:textId="77777777" w:rsidR="00C92EC9" w:rsidRPr="00E90F03" w:rsidRDefault="00C92EC9" w:rsidP="00087534">
            <w:pPr>
              <w:ind w:right="-31"/>
              <w:jc w:val="both"/>
              <w:rPr>
                <w:rStyle w:val="4"/>
                <w:rFonts w:eastAsiaTheme="minorHAnsi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 xml:space="preserve">Доведение комплексного плана мероприятий по подготовке населения </w:t>
            </w: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Карагинского муниципального района</w:t>
            </w:r>
            <w:r w:rsidRPr="00E90F03">
              <w:rPr>
                <w:rStyle w:val="4"/>
                <w:rFonts w:eastAsiaTheme="minorHAnsi"/>
                <w:color w:val="auto"/>
              </w:rPr>
              <w:t xml:space="preserve"> </w:t>
            </w:r>
            <w:r w:rsidRPr="00E90F03">
              <w:rPr>
                <w:rStyle w:val="5"/>
                <w:rFonts w:eastAsiaTheme="minorHAnsi"/>
                <w:color w:val="auto"/>
              </w:rPr>
              <w:t>в области ГО и защиты от ЧС на 2025 год до организаций ответственных за проведение мероприятий комплексного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91776" w14:textId="77777777" w:rsidR="00C92EC9" w:rsidRPr="00E90F03" w:rsidRDefault="00C92EC9" w:rsidP="00087534">
            <w:pPr>
              <w:ind w:right="-31"/>
              <w:jc w:val="center"/>
              <w:rPr>
                <w:rStyle w:val="5"/>
                <w:rFonts w:eastAsiaTheme="minorHAnsi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До 20 февраля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5E547" w14:textId="77777777" w:rsidR="00C92EC9" w:rsidRPr="00E90F03" w:rsidRDefault="00C92EC9" w:rsidP="00087534">
            <w:pPr>
              <w:pStyle w:val="9"/>
              <w:shd w:val="clear" w:color="auto" w:fill="auto"/>
              <w:spacing w:after="60" w:line="240" w:lineRule="auto"/>
              <w:ind w:left="18" w:right="2"/>
              <w:rPr>
                <w:sz w:val="24"/>
                <w:szCs w:val="24"/>
              </w:rPr>
            </w:pPr>
            <w:r w:rsidRPr="00E90F03">
              <w:rPr>
                <w:rStyle w:val="5"/>
                <w:color w:val="auto"/>
              </w:rPr>
              <w:t>Администрация КМР,</w:t>
            </w:r>
          </w:p>
          <w:p w14:paraId="66F9C5B5" w14:textId="77777777" w:rsidR="00C92EC9" w:rsidRPr="00E90F03" w:rsidRDefault="00C92EC9" w:rsidP="00087534">
            <w:pPr>
              <w:pStyle w:val="9"/>
              <w:shd w:val="clear" w:color="auto" w:fill="auto"/>
              <w:spacing w:after="60" w:line="240" w:lineRule="auto"/>
              <w:ind w:left="120"/>
              <w:rPr>
                <w:rStyle w:val="5"/>
                <w:color w:val="auto"/>
              </w:rPr>
            </w:pPr>
            <w:r w:rsidRPr="00E90F03">
              <w:rPr>
                <w:rStyle w:val="5"/>
                <w:color w:val="auto"/>
              </w:rPr>
              <w:t>Главы МО СП КМР</w:t>
            </w:r>
          </w:p>
        </w:tc>
      </w:tr>
      <w:tr w:rsidR="00C92EC9" w:rsidRPr="00E90F03" w14:paraId="47A0289F" w14:textId="77777777" w:rsidTr="00A1581F">
        <w:tc>
          <w:tcPr>
            <w:tcW w:w="704" w:type="dxa"/>
          </w:tcPr>
          <w:p w14:paraId="27648A44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91D1B" w14:textId="3B31E692" w:rsidR="00C92EC9" w:rsidRPr="00E90F03" w:rsidRDefault="00C92EC9" w:rsidP="00087534">
            <w:pPr>
              <w:ind w:right="-31"/>
              <w:jc w:val="both"/>
              <w:rPr>
                <w:rStyle w:val="5"/>
                <w:rFonts w:eastAsiaTheme="minorHAnsi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Рассмотрение на заседании КЧС и ОПБ КМР вопросов, связанны</w:t>
            </w:r>
            <w:r w:rsidR="00A1581F">
              <w:rPr>
                <w:rStyle w:val="5"/>
                <w:rFonts w:eastAsiaTheme="minorHAnsi"/>
                <w:color w:val="auto"/>
              </w:rPr>
              <w:t>х</w:t>
            </w:r>
            <w:r w:rsidRPr="00E90F03">
              <w:rPr>
                <w:rStyle w:val="5"/>
                <w:rFonts w:eastAsiaTheme="minorHAnsi"/>
                <w:color w:val="auto"/>
              </w:rPr>
              <w:t xml:space="preserve"> с подготовкой населения в области ГО и защиты от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E7CCE" w14:textId="77777777" w:rsidR="00C92EC9" w:rsidRPr="00E90F03" w:rsidRDefault="00C92EC9" w:rsidP="00087534">
            <w:pPr>
              <w:ind w:right="-31"/>
              <w:jc w:val="center"/>
              <w:rPr>
                <w:rStyle w:val="5"/>
                <w:rFonts w:eastAsiaTheme="minorHAnsi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По плану проведения КЧС и ОПБ КМР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6EF8A" w14:textId="77777777" w:rsidR="00C92EC9" w:rsidRPr="00E90F03" w:rsidRDefault="00C92EC9" w:rsidP="00087534">
            <w:pPr>
              <w:pStyle w:val="9"/>
              <w:shd w:val="clear" w:color="auto" w:fill="auto"/>
              <w:spacing w:after="60" w:line="240" w:lineRule="auto"/>
              <w:ind w:left="18" w:right="2"/>
              <w:rPr>
                <w:rStyle w:val="5"/>
                <w:color w:val="auto"/>
              </w:rPr>
            </w:pPr>
            <w:r w:rsidRPr="00E90F03">
              <w:rPr>
                <w:rStyle w:val="5"/>
                <w:color w:val="auto"/>
              </w:rPr>
              <w:t>КЧС и ОПБ КМР</w:t>
            </w:r>
          </w:p>
        </w:tc>
      </w:tr>
      <w:tr w:rsidR="00C92EC9" w:rsidRPr="00E90F03" w14:paraId="716D6865" w14:textId="77777777" w:rsidTr="00A1581F">
        <w:tc>
          <w:tcPr>
            <w:tcW w:w="704" w:type="dxa"/>
          </w:tcPr>
          <w:p w14:paraId="66432B09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6D8DA" w14:textId="77777777" w:rsidR="00C92EC9" w:rsidRPr="00E90F03" w:rsidRDefault="00C92EC9" w:rsidP="00087534">
            <w:pPr>
              <w:ind w:right="-31"/>
              <w:jc w:val="both"/>
              <w:rPr>
                <w:rStyle w:val="5"/>
                <w:rFonts w:eastAsiaTheme="minorHAnsi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Разработка и утверждение</w:t>
            </w:r>
            <w:r w:rsidRPr="00E90F03">
              <w:rPr>
                <w:rStyle w:val="4"/>
                <w:rFonts w:eastAsiaTheme="minorHAnsi"/>
                <w:color w:val="auto"/>
              </w:rPr>
              <w:t xml:space="preserve"> комплексного плана мероприятий по подготовке населения </w:t>
            </w: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Карагинского муниципального района</w:t>
            </w:r>
            <w:r w:rsidRPr="00E90F03">
              <w:rPr>
                <w:rStyle w:val="4"/>
                <w:rFonts w:eastAsiaTheme="minorHAnsi"/>
                <w:color w:val="auto"/>
              </w:rPr>
              <w:t xml:space="preserve"> в области гражданской обороны и защиты от чрезвычайных ситуаций на 2026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A0235" w14:textId="77777777" w:rsidR="00C92EC9" w:rsidRPr="00E90F03" w:rsidRDefault="00C92EC9" w:rsidP="00087534">
            <w:pPr>
              <w:ind w:right="-31"/>
              <w:jc w:val="center"/>
              <w:rPr>
                <w:rStyle w:val="5"/>
                <w:rFonts w:eastAsiaTheme="minorHAnsi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Четвертый квартал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36B04" w14:textId="57F1775B" w:rsidR="00C92EC9" w:rsidRPr="00E90F03" w:rsidRDefault="00C92EC9" w:rsidP="00087534">
            <w:pPr>
              <w:pStyle w:val="9"/>
              <w:shd w:val="clear" w:color="auto" w:fill="auto"/>
              <w:spacing w:after="60" w:line="240" w:lineRule="auto"/>
              <w:ind w:left="18" w:right="2"/>
              <w:rPr>
                <w:rStyle w:val="5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Отдел по делам ГО и ЧС</w:t>
            </w:r>
            <w:r w:rsidR="00625F25">
              <w:rPr>
                <w:rStyle w:val="5"/>
                <w:rFonts w:eastAsiaTheme="minorHAnsi"/>
                <w:color w:val="auto"/>
              </w:rPr>
              <w:t>,</w:t>
            </w:r>
            <w:r w:rsidRPr="00E90F03">
              <w:rPr>
                <w:rStyle w:val="5"/>
                <w:rFonts w:eastAsiaTheme="minorHAnsi"/>
                <w:color w:val="auto"/>
              </w:rPr>
              <w:t xml:space="preserve"> администрации </w:t>
            </w:r>
            <w:r w:rsidR="00625F25">
              <w:rPr>
                <w:rStyle w:val="5"/>
                <w:rFonts w:eastAsiaTheme="minorHAnsi"/>
                <w:color w:val="auto"/>
              </w:rPr>
              <w:t xml:space="preserve">МО СП </w:t>
            </w:r>
            <w:r w:rsidRPr="00E90F03">
              <w:rPr>
                <w:rStyle w:val="5"/>
                <w:rFonts w:eastAsiaTheme="minorHAnsi"/>
                <w:color w:val="auto"/>
              </w:rPr>
              <w:t>КМР</w:t>
            </w:r>
          </w:p>
        </w:tc>
      </w:tr>
      <w:tr w:rsidR="00C92EC9" w:rsidRPr="00E90F03" w14:paraId="0CA0BFB2" w14:textId="77777777" w:rsidTr="00A1581F">
        <w:tc>
          <w:tcPr>
            <w:tcW w:w="704" w:type="dxa"/>
          </w:tcPr>
          <w:p w14:paraId="0D4AE9D9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9E6C1" w14:textId="77777777" w:rsidR="00C92EC9" w:rsidRPr="00E90F03" w:rsidRDefault="00C92EC9" w:rsidP="00087534">
            <w:pPr>
              <w:ind w:right="-31"/>
              <w:jc w:val="both"/>
              <w:rPr>
                <w:rStyle w:val="5"/>
                <w:rFonts w:eastAsiaTheme="minorHAnsi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Ведение журналов учета посещения мероприятий по подготовке в области ГО и защиты от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62113" w14:textId="77777777" w:rsidR="00C92EC9" w:rsidRPr="00E90F03" w:rsidRDefault="00C92EC9" w:rsidP="00087534">
            <w:pPr>
              <w:ind w:right="-31"/>
              <w:jc w:val="center"/>
              <w:rPr>
                <w:rStyle w:val="5"/>
                <w:rFonts w:eastAsiaTheme="minorHAnsi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В течение года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FC120" w14:textId="26347306" w:rsidR="00C92EC9" w:rsidRPr="00E90F03" w:rsidRDefault="00C92EC9" w:rsidP="00087534">
            <w:pPr>
              <w:pStyle w:val="9"/>
              <w:shd w:val="clear" w:color="auto" w:fill="auto"/>
              <w:spacing w:after="60" w:line="240" w:lineRule="auto"/>
              <w:ind w:left="120"/>
              <w:rPr>
                <w:rStyle w:val="5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 xml:space="preserve">Отдел по делам ГО и ЧС администрации </w:t>
            </w:r>
            <w:r w:rsidR="00625F25">
              <w:rPr>
                <w:rStyle w:val="5"/>
                <w:rFonts w:eastAsiaTheme="minorHAnsi"/>
                <w:color w:val="auto"/>
              </w:rPr>
              <w:t xml:space="preserve">МО СП </w:t>
            </w:r>
            <w:r w:rsidRPr="00E90F03">
              <w:rPr>
                <w:rStyle w:val="5"/>
                <w:rFonts w:eastAsiaTheme="minorHAnsi"/>
                <w:color w:val="auto"/>
              </w:rPr>
              <w:t>КМР</w:t>
            </w:r>
          </w:p>
        </w:tc>
      </w:tr>
      <w:tr w:rsidR="00C92EC9" w:rsidRPr="00E90F03" w14:paraId="1759F028" w14:textId="77777777" w:rsidTr="00A1581F">
        <w:tc>
          <w:tcPr>
            <w:tcW w:w="704" w:type="dxa"/>
          </w:tcPr>
          <w:p w14:paraId="0DE6C5B1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AC95A" w14:textId="77777777" w:rsidR="00C92EC9" w:rsidRPr="00E90F03" w:rsidRDefault="00C92EC9" w:rsidP="00087534">
            <w:pPr>
              <w:ind w:right="-31"/>
              <w:jc w:val="both"/>
              <w:rPr>
                <w:rStyle w:val="5"/>
                <w:rFonts w:eastAsiaTheme="minorHAnsi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Разработка и предоставление в КГКУ «ЦОД» доклада об организации и итогах подготовки населения в области ГОЧС по форме 1/ОБУЧ-П по состоянию на 1 июня и 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B686D" w14:textId="77777777" w:rsidR="00C92EC9" w:rsidRPr="00E90F03" w:rsidRDefault="00C92EC9" w:rsidP="00087534">
            <w:pPr>
              <w:ind w:right="-31"/>
              <w:jc w:val="center"/>
              <w:rPr>
                <w:rStyle w:val="5"/>
                <w:rFonts w:eastAsiaTheme="minorHAnsi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До 10 июня</w:t>
            </w:r>
          </w:p>
          <w:p w14:paraId="5AF1D232" w14:textId="77777777" w:rsidR="00C92EC9" w:rsidRPr="00E90F03" w:rsidRDefault="00C92EC9" w:rsidP="00087534">
            <w:pPr>
              <w:ind w:right="-31"/>
              <w:jc w:val="center"/>
              <w:rPr>
                <w:rStyle w:val="5"/>
                <w:rFonts w:eastAsiaTheme="minorHAnsi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До 10 декабря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9B5A3" w14:textId="259DBC41" w:rsidR="00C92EC9" w:rsidRPr="00E90F03" w:rsidRDefault="00C92EC9" w:rsidP="00087534">
            <w:pPr>
              <w:pStyle w:val="9"/>
              <w:shd w:val="clear" w:color="auto" w:fill="auto"/>
              <w:spacing w:after="60" w:line="240" w:lineRule="auto"/>
              <w:ind w:left="120"/>
              <w:rPr>
                <w:rStyle w:val="5"/>
                <w:rFonts w:eastAsiaTheme="minorHAnsi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 xml:space="preserve">Отдел по делам ГО и ЧС администрации </w:t>
            </w:r>
            <w:r w:rsidR="00625F25">
              <w:rPr>
                <w:rStyle w:val="5"/>
                <w:rFonts w:eastAsiaTheme="minorHAnsi"/>
                <w:color w:val="auto"/>
              </w:rPr>
              <w:t xml:space="preserve">МО СП </w:t>
            </w:r>
            <w:r w:rsidRPr="00E90F03">
              <w:rPr>
                <w:rStyle w:val="5"/>
                <w:rFonts w:eastAsiaTheme="minorHAnsi"/>
                <w:color w:val="auto"/>
              </w:rPr>
              <w:t>КМР</w:t>
            </w:r>
          </w:p>
        </w:tc>
      </w:tr>
      <w:tr w:rsidR="00C92EC9" w:rsidRPr="00E90F03" w14:paraId="022B42C0" w14:textId="77777777" w:rsidTr="005A1FDD">
        <w:tc>
          <w:tcPr>
            <w:tcW w:w="14560" w:type="dxa"/>
            <w:gridSpan w:val="4"/>
          </w:tcPr>
          <w:p w14:paraId="705EDC03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Мероприятия по подготовке руководителей, уполномоченных работников ГО и РСЧС </w:t>
            </w:r>
          </w:p>
        </w:tc>
      </w:tr>
      <w:tr w:rsidR="00C92EC9" w:rsidRPr="00E90F03" w14:paraId="14F964B9" w14:textId="77777777" w:rsidTr="00A1581F">
        <w:tc>
          <w:tcPr>
            <w:tcW w:w="704" w:type="dxa"/>
          </w:tcPr>
          <w:p w14:paraId="50AC6357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14:paraId="006BE52A" w14:textId="77777777" w:rsidR="00C92EC9" w:rsidRPr="00E90F03" w:rsidRDefault="00C92EC9" w:rsidP="0008753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должностных лиц и работников администрации Карагинского муниципального района</w:t>
            </w:r>
          </w:p>
        </w:tc>
        <w:tc>
          <w:tcPr>
            <w:tcW w:w="2268" w:type="dxa"/>
          </w:tcPr>
          <w:p w14:paraId="46433D98" w14:textId="77777777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В течение года</w:t>
            </w:r>
          </w:p>
        </w:tc>
        <w:tc>
          <w:tcPr>
            <w:tcW w:w="3225" w:type="dxa"/>
          </w:tcPr>
          <w:p w14:paraId="1C9ED90C" w14:textId="603E9537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 xml:space="preserve">Отдел по делам ГО и ЧС администрации </w:t>
            </w:r>
            <w:r w:rsidR="00625F25">
              <w:rPr>
                <w:rStyle w:val="5"/>
                <w:rFonts w:eastAsiaTheme="minorHAnsi"/>
                <w:color w:val="auto"/>
              </w:rPr>
              <w:t xml:space="preserve">МО СП </w:t>
            </w:r>
            <w:r w:rsidRPr="00E90F03">
              <w:rPr>
                <w:rStyle w:val="5"/>
                <w:rFonts w:eastAsiaTheme="minorHAnsi"/>
                <w:color w:val="auto"/>
              </w:rPr>
              <w:t>КМР</w:t>
            </w:r>
          </w:p>
        </w:tc>
      </w:tr>
      <w:tr w:rsidR="00C92EC9" w:rsidRPr="00E90F03" w14:paraId="56A00F49" w14:textId="77777777" w:rsidTr="00A1581F">
        <w:tc>
          <w:tcPr>
            <w:tcW w:w="704" w:type="dxa"/>
          </w:tcPr>
          <w:p w14:paraId="3E99CBFF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14:paraId="2D33D7B8" w14:textId="77777777" w:rsidR="00C92EC9" w:rsidRPr="00E90F03" w:rsidRDefault="00C92EC9" w:rsidP="0008753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комплектования слушателями </w:t>
            </w:r>
            <w:r w:rsidRPr="00E90F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КГБУ ДПО</w:t>
            </w:r>
            <w:r w:rsidRPr="00E9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«Камчатский учебно-методический центр по гражданской обороне, чрезвычайным ситуациям и пожарной безопасности» (далее-</w:t>
            </w: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Камчатский УМЦ ГОЧС и ПБ) обеспечить своевременное прохождение обучения должностных лиц и работников ГО и Карагинского муниципального звена КТП РСЧС, согласно поданных заявок на 2024 год</w:t>
            </w:r>
          </w:p>
        </w:tc>
        <w:tc>
          <w:tcPr>
            <w:tcW w:w="2268" w:type="dxa"/>
          </w:tcPr>
          <w:p w14:paraId="38E77EC4" w14:textId="77777777" w:rsidR="00C92EC9" w:rsidRPr="00E90F03" w:rsidRDefault="00C92EC9" w:rsidP="00087534">
            <w:pPr>
              <w:ind w:right="-31"/>
              <w:jc w:val="center"/>
              <w:rPr>
                <w:rStyle w:val="5"/>
                <w:rFonts w:eastAsiaTheme="minorHAnsi"/>
                <w:color w:val="auto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Камчатского УМЦ ГОЧС и ПБ</w:t>
            </w:r>
          </w:p>
        </w:tc>
        <w:tc>
          <w:tcPr>
            <w:tcW w:w="3225" w:type="dxa"/>
          </w:tcPr>
          <w:p w14:paraId="23F705A3" w14:textId="2F4BCEC6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 xml:space="preserve">Отдел по делам ГО и ЧС администрации </w:t>
            </w:r>
            <w:r w:rsidR="00625F25">
              <w:rPr>
                <w:rStyle w:val="5"/>
                <w:rFonts w:eastAsiaTheme="minorHAnsi"/>
                <w:color w:val="auto"/>
              </w:rPr>
              <w:t xml:space="preserve">МО СП </w:t>
            </w:r>
            <w:r w:rsidRPr="00E90F03">
              <w:rPr>
                <w:rStyle w:val="5"/>
                <w:rFonts w:eastAsiaTheme="minorHAnsi"/>
                <w:color w:val="auto"/>
              </w:rPr>
              <w:t>КМР</w:t>
            </w:r>
          </w:p>
        </w:tc>
      </w:tr>
      <w:tr w:rsidR="00C92EC9" w:rsidRPr="00E90F03" w14:paraId="7203EDE9" w14:textId="77777777" w:rsidTr="00A1581F">
        <w:tc>
          <w:tcPr>
            <w:tcW w:w="704" w:type="dxa"/>
          </w:tcPr>
          <w:p w14:paraId="557751E3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14:paraId="5D8D60A8" w14:textId="77777777" w:rsidR="00C92EC9" w:rsidRPr="00E90F03" w:rsidRDefault="00C92EC9" w:rsidP="0008753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Style w:val="4"/>
                <w:rFonts w:eastAsiaTheme="minorHAnsi"/>
                <w:color w:val="auto"/>
              </w:rPr>
              <w:t xml:space="preserve">Предоставление в КГКУ «ЦОД» и в Гласное управление МЧС России Камчатского края ежемесячных сведений о подготовке руководителей, работников ГО, органов управления РСЧС, должностных лиц, осуществляющих обучение в области ГО и ЗНТЧС, руководителей формирований и служб на курсах ГО в </w:t>
            </w: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Камчатском УМЦ ГОЧС и ПБ</w:t>
            </w:r>
          </w:p>
        </w:tc>
        <w:tc>
          <w:tcPr>
            <w:tcW w:w="2268" w:type="dxa"/>
          </w:tcPr>
          <w:p w14:paraId="13C1FC27" w14:textId="77777777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25" w:type="dxa"/>
          </w:tcPr>
          <w:p w14:paraId="13F325F5" w14:textId="5BEF53F1" w:rsidR="00C92EC9" w:rsidRPr="00E90F03" w:rsidRDefault="00C92EC9" w:rsidP="00087534">
            <w:pPr>
              <w:ind w:right="-31"/>
              <w:jc w:val="center"/>
              <w:rPr>
                <w:rStyle w:val="5"/>
                <w:rFonts w:eastAsiaTheme="minorHAnsi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 xml:space="preserve">Отдел по делам ГО и ЧС администрации </w:t>
            </w:r>
            <w:r w:rsidR="00625F25">
              <w:rPr>
                <w:rStyle w:val="5"/>
                <w:rFonts w:eastAsiaTheme="minorHAnsi"/>
                <w:color w:val="auto"/>
              </w:rPr>
              <w:t xml:space="preserve">МО СП </w:t>
            </w:r>
            <w:r w:rsidRPr="00E90F03">
              <w:rPr>
                <w:rStyle w:val="5"/>
                <w:rFonts w:eastAsiaTheme="minorHAnsi"/>
                <w:color w:val="auto"/>
              </w:rPr>
              <w:t>КМР</w:t>
            </w:r>
          </w:p>
        </w:tc>
      </w:tr>
      <w:tr w:rsidR="00C92EC9" w:rsidRPr="00E90F03" w14:paraId="3AFAC4DC" w14:textId="77777777" w:rsidTr="00A1581F">
        <w:tc>
          <w:tcPr>
            <w:tcW w:w="704" w:type="dxa"/>
          </w:tcPr>
          <w:p w14:paraId="1BCAEF8B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14:paraId="5354708D" w14:textId="77777777" w:rsidR="00C92EC9" w:rsidRPr="00E90F03" w:rsidRDefault="00C92EC9" w:rsidP="0008753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 xml:space="preserve">Ведение персонального учета (реестра) подготовки руководителей, должностных лиц РСЧС и работников ГО </w:t>
            </w: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Карагинского муниципального района</w:t>
            </w:r>
            <w:r w:rsidRPr="00E90F03">
              <w:rPr>
                <w:rStyle w:val="5"/>
                <w:rFonts w:eastAsiaTheme="minorHAnsi"/>
                <w:color w:val="auto"/>
              </w:rPr>
              <w:t xml:space="preserve"> и подведомственных организаций, прошедших соответствующее обучение в области ГО и защиты от ЧС в </w:t>
            </w: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Камчатском УМЦ ГОЧС и ПБ</w:t>
            </w:r>
            <w:r w:rsidRPr="00E90F03">
              <w:rPr>
                <w:rStyle w:val="5"/>
                <w:rFonts w:eastAsiaTheme="minorHAnsi"/>
                <w:color w:val="auto"/>
              </w:rPr>
              <w:t xml:space="preserve"> в течение последних 5 лет</w:t>
            </w:r>
          </w:p>
        </w:tc>
        <w:tc>
          <w:tcPr>
            <w:tcW w:w="2268" w:type="dxa"/>
          </w:tcPr>
          <w:p w14:paraId="696EAEE1" w14:textId="77777777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В течение года</w:t>
            </w:r>
          </w:p>
        </w:tc>
        <w:tc>
          <w:tcPr>
            <w:tcW w:w="3225" w:type="dxa"/>
          </w:tcPr>
          <w:p w14:paraId="5637EFE3" w14:textId="5D3CD11A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 xml:space="preserve">Отдел по делам ГО и ЧС администрации </w:t>
            </w:r>
            <w:r w:rsidR="00625F25">
              <w:rPr>
                <w:rStyle w:val="5"/>
                <w:rFonts w:eastAsiaTheme="minorHAnsi"/>
                <w:color w:val="auto"/>
              </w:rPr>
              <w:t xml:space="preserve">МО СП </w:t>
            </w:r>
            <w:r w:rsidRPr="00E90F03">
              <w:rPr>
                <w:rStyle w:val="5"/>
                <w:rFonts w:eastAsiaTheme="minorHAnsi"/>
                <w:color w:val="auto"/>
              </w:rPr>
              <w:t>КМР</w:t>
            </w:r>
          </w:p>
        </w:tc>
      </w:tr>
      <w:tr w:rsidR="00C92EC9" w:rsidRPr="00E90F03" w14:paraId="32F078BE" w14:textId="77777777" w:rsidTr="00A1581F">
        <w:tc>
          <w:tcPr>
            <w:tcW w:w="704" w:type="dxa"/>
          </w:tcPr>
          <w:p w14:paraId="415F0D41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C4E93" w14:textId="77777777" w:rsidR="00C92EC9" w:rsidRPr="00E90F03" w:rsidRDefault="00C92EC9" w:rsidP="00087534">
            <w:pPr>
              <w:ind w:right="-31"/>
              <w:jc w:val="both"/>
              <w:rPr>
                <w:rStyle w:val="5"/>
                <w:rFonts w:eastAsiaTheme="minorHAnsi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Повышение квалификации руководителей, уполномоченных работников ГО</w:t>
            </w: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 xml:space="preserve"> Карагинского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F670B" w14:textId="77777777" w:rsidR="00C92EC9" w:rsidRPr="00E90F03" w:rsidRDefault="00C92EC9" w:rsidP="00087534">
            <w:pPr>
              <w:ind w:right="-31"/>
              <w:jc w:val="center"/>
              <w:rPr>
                <w:rStyle w:val="5"/>
                <w:rFonts w:eastAsiaTheme="minorHAnsi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В течение года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104C4" w14:textId="012EBBB9" w:rsidR="00C92EC9" w:rsidRPr="00E90F03" w:rsidRDefault="00C92EC9" w:rsidP="00087534">
            <w:pPr>
              <w:ind w:right="-31"/>
              <w:jc w:val="center"/>
              <w:rPr>
                <w:rStyle w:val="5"/>
                <w:rFonts w:eastAsiaTheme="minorHAnsi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 xml:space="preserve">Отдел по делам ГО и ЧС администрации </w:t>
            </w:r>
            <w:r w:rsidR="00625F25">
              <w:rPr>
                <w:rStyle w:val="5"/>
                <w:rFonts w:eastAsiaTheme="minorHAnsi"/>
                <w:color w:val="auto"/>
              </w:rPr>
              <w:t xml:space="preserve">МО СП </w:t>
            </w:r>
            <w:r w:rsidRPr="00E90F03">
              <w:rPr>
                <w:rStyle w:val="5"/>
                <w:rFonts w:eastAsiaTheme="minorHAnsi"/>
                <w:color w:val="auto"/>
              </w:rPr>
              <w:t>КМР</w:t>
            </w:r>
          </w:p>
        </w:tc>
      </w:tr>
      <w:tr w:rsidR="00C92EC9" w:rsidRPr="00E90F03" w14:paraId="46E7CF7F" w14:textId="77777777" w:rsidTr="00A1581F">
        <w:tc>
          <w:tcPr>
            <w:tcW w:w="704" w:type="dxa"/>
          </w:tcPr>
          <w:p w14:paraId="4E54EAF0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5D1D4" w14:textId="2779B21D" w:rsidR="00C92EC9" w:rsidRPr="00E90F03" w:rsidRDefault="00C92EC9" w:rsidP="000B523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П</w:t>
            </w:r>
            <w:r>
              <w:rPr>
                <w:rStyle w:val="5"/>
                <w:rFonts w:eastAsiaTheme="minorHAnsi"/>
                <w:color w:val="auto"/>
              </w:rPr>
              <w:t>о</w:t>
            </w:r>
            <w:r>
              <w:rPr>
                <w:rStyle w:val="5"/>
                <w:rFonts w:eastAsiaTheme="minorHAnsi"/>
              </w:rPr>
              <w:t>дготовка и п</w:t>
            </w:r>
            <w:r w:rsidRPr="00E90F03">
              <w:rPr>
                <w:rStyle w:val="5"/>
                <w:rFonts w:eastAsiaTheme="minorHAnsi"/>
                <w:color w:val="auto"/>
              </w:rPr>
              <w:t>редоставление</w:t>
            </w:r>
            <w:r w:rsidR="000B523F">
              <w:rPr>
                <w:rStyle w:val="5"/>
                <w:rFonts w:eastAsiaTheme="minorHAnsi"/>
                <w:color w:val="auto"/>
              </w:rPr>
              <w:t xml:space="preserve"> в КГКУ «ЦОД»</w:t>
            </w:r>
            <w:r w:rsidRPr="00E90F03">
              <w:rPr>
                <w:rStyle w:val="5"/>
                <w:rFonts w:eastAsiaTheme="minorHAnsi"/>
                <w:color w:val="auto"/>
              </w:rPr>
              <w:t xml:space="preserve"> заявок</w:t>
            </w:r>
            <w:r w:rsidR="000B523F">
              <w:rPr>
                <w:rStyle w:val="5"/>
                <w:rFonts w:eastAsiaTheme="minorHAnsi"/>
                <w:color w:val="auto"/>
              </w:rPr>
              <w:t xml:space="preserve"> для включения в план комплектования слушателями</w:t>
            </w:r>
            <w:r w:rsidRPr="00E90F03">
              <w:rPr>
                <w:rStyle w:val="5"/>
                <w:rFonts w:eastAsiaTheme="minorHAnsi"/>
                <w:color w:val="auto"/>
              </w:rPr>
              <w:t xml:space="preserve"> </w:t>
            </w: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>Камчатск</w:t>
            </w:r>
            <w:r w:rsidR="000B52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90F03">
              <w:rPr>
                <w:rFonts w:ascii="Times New Roman" w:hAnsi="Times New Roman" w:cs="Times New Roman"/>
                <w:sz w:val="24"/>
                <w:szCs w:val="24"/>
              </w:rPr>
              <w:t xml:space="preserve"> УМЦ ГОЧС и ПБ </w:t>
            </w:r>
            <w:r w:rsidRPr="00E90F03">
              <w:rPr>
                <w:rStyle w:val="5"/>
                <w:rFonts w:eastAsiaTheme="minorHAnsi"/>
                <w:color w:val="auto"/>
              </w:rPr>
              <w:t>на подготовку руководителей, должностных лиц территориальной подсистемы РСЧС</w:t>
            </w:r>
            <w:r w:rsidR="000B523F">
              <w:rPr>
                <w:rStyle w:val="5"/>
                <w:rFonts w:eastAsiaTheme="minorHAnsi"/>
                <w:color w:val="auto"/>
              </w:rPr>
              <w:t xml:space="preserve"> в области ГОЧС</w:t>
            </w:r>
            <w:r w:rsidRPr="00E90F03">
              <w:rPr>
                <w:rStyle w:val="5"/>
                <w:rFonts w:eastAsiaTheme="minorHAnsi"/>
                <w:color w:val="auto"/>
              </w:rPr>
              <w:t xml:space="preserve"> на 2026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F874A" w14:textId="77777777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До 15 сентября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5CA1F" w14:textId="1C71C0AB" w:rsidR="00C92EC9" w:rsidRPr="00E90F03" w:rsidRDefault="00C92EC9" w:rsidP="00087534">
            <w:pPr>
              <w:pStyle w:val="9"/>
              <w:shd w:val="clear" w:color="auto" w:fill="auto"/>
              <w:spacing w:after="0" w:line="240" w:lineRule="auto"/>
              <w:ind w:right="-31"/>
              <w:rPr>
                <w:sz w:val="24"/>
                <w:szCs w:val="24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Отдел по делам ГО и ЧС АКМР, Главы МО СП КМР,</w:t>
            </w:r>
            <w:r w:rsidRPr="00E90F03">
              <w:rPr>
                <w:rStyle w:val="5"/>
                <w:color w:val="auto"/>
              </w:rPr>
              <w:t xml:space="preserve"> Руководители организаций </w:t>
            </w:r>
          </w:p>
        </w:tc>
      </w:tr>
      <w:tr w:rsidR="00C92EC9" w:rsidRPr="00E90F03" w14:paraId="7049C047" w14:textId="77777777" w:rsidTr="005A1FDD"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14:paraId="46100983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Мероприятия по подготовке </w:t>
            </w:r>
            <w:r w:rsidRPr="00E90F03">
              <w:rPr>
                <w:rStyle w:val="0pt"/>
                <w:rFonts w:eastAsiaTheme="minorHAnsi"/>
              </w:rPr>
              <w:t>работающего населения в организациях</w:t>
            </w:r>
          </w:p>
        </w:tc>
      </w:tr>
      <w:tr w:rsidR="00C92EC9" w:rsidRPr="00E90F03" w14:paraId="22EB5D08" w14:textId="77777777" w:rsidTr="00A1581F">
        <w:tc>
          <w:tcPr>
            <w:tcW w:w="704" w:type="dxa"/>
          </w:tcPr>
          <w:p w14:paraId="58624DE4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14:paraId="4E530576" w14:textId="77777777" w:rsidR="00C92EC9" w:rsidRPr="00E90F03" w:rsidRDefault="00C92EC9" w:rsidP="0008753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>Проведение с работниками организаций вводного инструктажа по ГО совместно с инструктажем по действиям в ЧС в течение первого месяца при приеме на работу, в дальнейшем проведение инструктажа по действиям в чрезвычайных ситуациях не реже одного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54D57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>Не реже одного раза в год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4FBC5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>Руководители организаций КМР</w:t>
            </w:r>
          </w:p>
        </w:tc>
      </w:tr>
      <w:tr w:rsidR="00C92EC9" w:rsidRPr="00E90F03" w14:paraId="0493D220" w14:textId="77777777" w:rsidTr="00A1581F">
        <w:tc>
          <w:tcPr>
            <w:tcW w:w="704" w:type="dxa"/>
          </w:tcPr>
          <w:p w14:paraId="3A5CB2AE" w14:textId="77777777" w:rsidR="00C92EC9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>.</w:t>
            </w:r>
          </w:p>
        </w:tc>
        <w:tc>
          <w:tcPr>
            <w:tcW w:w="8363" w:type="dxa"/>
          </w:tcPr>
          <w:p w14:paraId="113F9A16" w14:textId="77777777" w:rsidR="00C92EC9" w:rsidRDefault="00C92EC9" w:rsidP="00087534">
            <w:pPr>
              <w:ind w:right="-31"/>
              <w:jc w:val="both"/>
              <w:rPr>
                <w:rStyle w:val="5"/>
                <w:rFonts w:eastAsiaTheme="minorHAnsi"/>
              </w:rPr>
            </w:pPr>
            <w:r>
              <w:rPr>
                <w:rStyle w:val="5"/>
                <w:rFonts w:eastAsiaTheme="minorHAnsi"/>
              </w:rPr>
              <w:t>Организация обучения работников организаций в области гражданской обороны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70A1E" w14:textId="77777777" w:rsidR="00C92EC9" w:rsidRDefault="00C92EC9" w:rsidP="005A1FDD">
            <w:pPr>
              <w:ind w:right="-31"/>
              <w:jc w:val="center"/>
              <w:rPr>
                <w:rStyle w:val="5"/>
                <w:rFonts w:eastAsiaTheme="minorHAnsi"/>
              </w:rPr>
            </w:pPr>
            <w:r>
              <w:rPr>
                <w:rStyle w:val="5"/>
                <w:rFonts w:eastAsiaTheme="minorHAnsi"/>
              </w:rPr>
              <w:t>В течение года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C0FB8" w14:textId="77777777" w:rsidR="00C92EC9" w:rsidRDefault="00C92EC9" w:rsidP="005A1FDD">
            <w:pPr>
              <w:ind w:right="-31"/>
              <w:jc w:val="center"/>
              <w:rPr>
                <w:rStyle w:val="5"/>
                <w:rFonts w:eastAsiaTheme="minorHAnsi"/>
              </w:rPr>
            </w:pPr>
            <w:r>
              <w:rPr>
                <w:rStyle w:val="5"/>
                <w:rFonts w:eastAsiaTheme="minorHAnsi"/>
              </w:rPr>
              <w:t>Руководители организаций КМР</w:t>
            </w:r>
          </w:p>
        </w:tc>
      </w:tr>
      <w:tr w:rsidR="00C92EC9" w:rsidRPr="00E90F03" w14:paraId="7A2E1FD1" w14:textId="77777777" w:rsidTr="00A1581F">
        <w:tc>
          <w:tcPr>
            <w:tcW w:w="704" w:type="dxa"/>
          </w:tcPr>
          <w:p w14:paraId="35F0C5A8" w14:textId="77777777" w:rsidR="00C92EC9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>.</w:t>
            </w:r>
          </w:p>
        </w:tc>
        <w:tc>
          <w:tcPr>
            <w:tcW w:w="8363" w:type="dxa"/>
          </w:tcPr>
          <w:p w14:paraId="70DB8210" w14:textId="77777777" w:rsidR="00C92EC9" w:rsidRDefault="00C92EC9" w:rsidP="007D5F00">
            <w:pPr>
              <w:widowControl w:val="0"/>
              <w:jc w:val="both"/>
              <w:rPr>
                <w:rStyle w:val="5"/>
                <w:rFonts w:eastAsiaTheme="minorHAnsi"/>
              </w:rPr>
            </w:pPr>
            <w:r w:rsidRPr="0030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Создание и поддержание в рабочем состоянии соответствующей </w:t>
            </w:r>
            <w:r w:rsidRPr="0025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251592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чебно-материальной базы</w:t>
            </w:r>
            <w:r w:rsidRPr="0030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ГО и защите от ЧС</w:t>
            </w:r>
            <w:r w:rsidRPr="0025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51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организациях с </w:t>
            </w:r>
            <w:r w:rsidRPr="0030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численностью работников до 200 чел. - комплект средств для проведения занятий по ГО и </w:t>
            </w:r>
            <w:r w:rsidRPr="0030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защите от ЧС, один уголок ГОЧС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99D52" w14:textId="77777777" w:rsidR="00C92EC9" w:rsidRDefault="00C92EC9" w:rsidP="005A1FDD">
            <w:pPr>
              <w:ind w:right="-31"/>
              <w:jc w:val="center"/>
              <w:rPr>
                <w:rStyle w:val="5"/>
                <w:rFonts w:eastAsiaTheme="minorHAnsi"/>
              </w:rPr>
            </w:pPr>
            <w:r>
              <w:rPr>
                <w:rStyle w:val="5"/>
                <w:rFonts w:eastAsiaTheme="minorHAnsi"/>
              </w:rPr>
              <w:lastRenderedPageBreak/>
              <w:t>В течение года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0FDB" w14:textId="77777777" w:rsidR="00C92EC9" w:rsidRDefault="00C92EC9" w:rsidP="005A1FDD">
            <w:pPr>
              <w:ind w:right="-31"/>
              <w:jc w:val="center"/>
              <w:rPr>
                <w:rStyle w:val="5"/>
                <w:rFonts w:eastAsiaTheme="minorHAnsi"/>
              </w:rPr>
            </w:pPr>
            <w:r>
              <w:rPr>
                <w:rStyle w:val="5"/>
                <w:rFonts w:eastAsiaTheme="minorHAnsi"/>
              </w:rPr>
              <w:t>Руководители организаций КМР</w:t>
            </w:r>
          </w:p>
        </w:tc>
      </w:tr>
      <w:tr w:rsidR="00C92EC9" w:rsidRPr="00E90F03" w14:paraId="4A9848DC" w14:textId="77777777" w:rsidTr="00A1581F">
        <w:tc>
          <w:tcPr>
            <w:tcW w:w="704" w:type="dxa"/>
          </w:tcPr>
          <w:p w14:paraId="56879E45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t>.</w:t>
            </w:r>
          </w:p>
        </w:tc>
        <w:tc>
          <w:tcPr>
            <w:tcW w:w="8363" w:type="dxa"/>
          </w:tcPr>
          <w:p w14:paraId="2BCF94F5" w14:textId="77777777" w:rsidR="00C92EC9" w:rsidRPr="00E90F03" w:rsidRDefault="00C92EC9" w:rsidP="0008753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>Проведение с работниками учений, тренировок и других плановых мероприятий по гражданской обороне, по защите от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25751" w14:textId="77777777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>В течение года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C8FDF" w14:textId="77777777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>Руководители организаций КМР</w:t>
            </w:r>
          </w:p>
        </w:tc>
      </w:tr>
      <w:tr w:rsidR="00C92EC9" w:rsidRPr="00E90F03" w14:paraId="3827F575" w14:textId="77777777" w:rsidTr="00A1581F">
        <w:tc>
          <w:tcPr>
            <w:tcW w:w="704" w:type="dxa"/>
          </w:tcPr>
          <w:p w14:paraId="4F2FFA82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>.</w:t>
            </w:r>
          </w:p>
        </w:tc>
        <w:tc>
          <w:tcPr>
            <w:tcW w:w="8363" w:type="dxa"/>
          </w:tcPr>
          <w:p w14:paraId="7EAA3E37" w14:textId="77777777" w:rsidR="00C92EC9" w:rsidRPr="00E90F03" w:rsidRDefault="00C92EC9" w:rsidP="0008753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>Самостоятельное изучение работниками способов защиты от опасностей, возникающих при военных конфликтах или в следствие этих конфликтов, порядка действий в чрезвычайных ситуациях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1C0E2" w14:textId="77777777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>В течение года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9682" w14:textId="77777777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>Руководители организаций КМР</w:t>
            </w:r>
          </w:p>
        </w:tc>
      </w:tr>
      <w:tr w:rsidR="00C92EC9" w:rsidRPr="00E90F03" w14:paraId="18F15052" w14:textId="77777777" w:rsidTr="00A1581F">
        <w:tc>
          <w:tcPr>
            <w:tcW w:w="704" w:type="dxa"/>
          </w:tcPr>
          <w:p w14:paraId="700069A2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>.</w:t>
            </w:r>
          </w:p>
        </w:tc>
        <w:tc>
          <w:tcPr>
            <w:tcW w:w="8363" w:type="dxa"/>
          </w:tcPr>
          <w:p w14:paraId="5AE16DC7" w14:textId="77777777" w:rsidR="00C92EC9" w:rsidRPr="00E90F03" w:rsidRDefault="00C92EC9" w:rsidP="00087534">
            <w:pPr>
              <w:tabs>
                <w:tab w:val="left" w:pos="5550"/>
              </w:tabs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eastAsiaTheme="minorHAnsi"/>
              </w:rPr>
              <w:t>Организационно-методическое руководство и контроль за подготовкой работников организаций, находящихся на территории Карагинского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D43F0" w14:textId="77777777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>В течение года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3FD17" w14:textId="77777777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>Администрация КМР, администрации МО СП КМР</w:t>
            </w:r>
          </w:p>
        </w:tc>
      </w:tr>
      <w:tr w:rsidR="00C92EC9" w:rsidRPr="00E90F03" w14:paraId="195CF78E" w14:textId="77777777" w:rsidTr="005A1FDD">
        <w:tc>
          <w:tcPr>
            <w:tcW w:w="14560" w:type="dxa"/>
            <w:gridSpan w:val="4"/>
          </w:tcPr>
          <w:p w14:paraId="7CA32204" w14:textId="3370E89C" w:rsidR="00C92EC9" w:rsidRPr="00E90F03" w:rsidRDefault="00C92EC9" w:rsidP="007F2E7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Мероприятия по </w:t>
            </w:r>
            <w:r w:rsidRPr="007F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подготовке </w:t>
            </w:r>
            <w:r w:rsidR="007F2E72" w:rsidRPr="007F2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физических лиц, не состоящих в трудовых отношениях с работодателем </w:t>
            </w:r>
            <w:r w:rsidR="007F2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7F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7F2E72">
              <w:rPr>
                <w:rStyle w:val="0pt"/>
                <w:rFonts w:eastAsiaTheme="minorHAnsi"/>
              </w:rPr>
              <w:t>работающе</w:t>
            </w:r>
            <w:r w:rsidR="007F2E72" w:rsidRPr="007F2E72">
              <w:rPr>
                <w:rStyle w:val="0pt"/>
                <w:rFonts w:eastAsiaTheme="minorHAnsi"/>
              </w:rPr>
              <w:t>е</w:t>
            </w:r>
            <w:r w:rsidRPr="007F2E72">
              <w:rPr>
                <w:rStyle w:val="0pt"/>
                <w:rFonts w:eastAsiaTheme="minorHAnsi"/>
              </w:rPr>
              <w:t xml:space="preserve"> населени</w:t>
            </w:r>
            <w:r w:rsidR="007F2E72" w:rsidRPr="007F2E72">
              <w:rPr>
                <w:rStyle w:val="0pt"/>
                <w:rFonts w:eastAsiaTheme="minorHAnsi"/>
              </w:rPr>
              <w:t>е</w:t>
            </w:r>
            <w:r w:rsidR="007F2E72">
              <w:rPr>
                <w:rStyle w:val="0pt"/>
                <w:rFonts w:eastAsiaTheme="minorHAnsi"/>
              </w:rPr>
              <w:t>)</w:t>
            </w:r>
          </w:p>
        </w:tc>
      </w:tr>
      <w:tr w:rsidR="00A302EA" w:rsidRPr="00E90F03" w14:paraId="2BC12353" w14:textId="77777777" w:rsidTr="005A1FDD">
        <w:tc>
          <w:tcPr>
            <w:tcW w:w="14560" w:type="dxa"/>
            <w:gridSpan w:val="4"/>
          </w:tcPr>
          <w:p w14:paraId="67290567" w14:textId="78D9F7C6" w:rsidR="00A302EA" w:rsidRPr="00183F33" w:rsidRDefault="00183F33" w:rsidP="0008753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02EA" w:rsidRPr="0018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</w:t>
            </w:r>
            <w:r w:rsidRPr="0018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A302EA" w:rsidRPr="00183F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постановлением Правительства Российской Федерации от 02.11.2000 N 841 </w:t>
              </w:r>
              <w:r w:rsidRPr="00183F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A302EA" w:rsidRPr="00183F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Положения о подготовке населения в области гражданской обороны</w:t>
              </w:r>
              <w:r w:rsidRPr="00183F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» </w:t>
              </w:r>
            </w:hyperlink>
            <w:r w:rsidR="00A302EA" w:rsidRPr="0018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в пределах территорий муниципальных образований</w:t>
            </w:r>
            <w:r w:rsidRPr="0018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создаются </w:t>
            </w:r>
            <w:r w:rsidRPr="00183F33">
              <w:rPr>
                <w:rStyle w:val="5"/>
                <w:rFonts w:eastAsiaTheme="minorHAnsi"/>
                <w:color w:val="auto"/>
              </w:rPr>
              <w:t>учебно-консультационные пункты гражданской обороны и защиты населения от чрезвычайных ситуаций</w:t>
            </w:r>
          </w:p>
        </w:tc>
      </w:tr>
      <w:tr w:rsidR="00C92EC9" w:rsidRPr="00185E6D" w14:paraId="1AEF560B" w14:textId="77777777" w:rsidTr="00A1581F">
        <w:tc>
          <w:tcPr>
            <w:tcW w:w="704" w:type="dxa"/>
          </w:tcPr>
          <w:p w14:paraId="1E91BF0E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14:paraId="585B45F7" w14:textId="77777777" w:rsidR="00C92EC9" w:rsidRPr="009B0739" w:rsidRDefault="00C92EC9" w:rsidP="0008753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39">
              <w:rPr>
                <w:rStyle w:val="5"/>
                <w:rFonts w:eastAsiaTheme="minorHAnsi"/>
                <w:color w:val="auto"/>
              </w:rPr>
              <w:t xml:space="preserve">Организация работы учебно-консультационных пунктов гражданской обороны и защиты населения от чрезвычайных ситуаций (далее - УКП ГОЧС) </w:t>
            </w:r>
            <w:r w:rsidRPr="009B0739">
              <w:rPr>
                <w:rStyle w:val="4"/>
                <w:rFonts w:eastAsiaTheme="minorHAnsi"/>
                <w:color w:val="auto"/>
              </w:rPr>
              <w:t>Карагинского муниципального района</w:t>
            </w:r>
          </w:p>
        </w:tc>
        <w:tc>
          <w:tcPr>
            <w:tcW w:w="2268" w:type="dxa"/>
          </w:tcPr>
          <w:p w14:paraId="4097F251" w14:textId="77777777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>В течение года</w:t>
            </w:r>
          </w:p>
        </w:tc>
        <w:tc>
          <w:tcPr>
            <w:tcW w:w="3225" w:type="dxa"/>
          </w:tcPr>
          <w:p w14:paraId="2037E23F" w14:textId="71B5E9BE" w:rsidR="00A302EA" w:rsidRPr="00185E6D" w:rsidRDefault="00C92EC9" w:rsidP="0008753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6D">
              <w:rPr>
                <w:rFonts w:ascii="Times New Roman" w:hAnsi="Times New Roman" w:cs="Times New Roman"/>
                <w:sz w:val="24"/>
                <w:szCs w:val="24"/>
              </w:rPr>
              <w:t>Руководители УКП МО СП КМР, главы поселений КМР</w:t>
            </w:r>
          </w:p>
        </w:tc>
      </w:tr>
      <w:tr w:rsidR="00806B66" w:rsidRPr="00185E6D" w14:paraId="2AB05F13" w14:textId="77777777" w:rsidTr="00A1581F">
        <w:trPr>
          <w:trHeight w:val="601"/>
        </w:trPr>
        <w:tc>
          <w:tcPr>
            <w:tcW w:w="704" w:type="dxa"/>
          </w:tcPr>
          <w:p w14:paraId="39D94008" w14:textId="47CA738A" w:rsidR="00806B66" w:rsidRDefault="00183F33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14:paraId="5E7A4B2C" w14:textId="085EEFCA" w:rsidR="00806B66" w:rsidRPr="009B0739" w:rsidRDefault="00806B66" w:rsidP="00087534">
            <w:pPr>
              <w:ind w:right="-31"/>
              <w:jc w:val="both"/>
              <w:rPr>
                <w:rStyle w:val="5"/>
                <w:rFonts w:eastAsiaTheme="minorHAnsi"/>
                <w:color w:val="auto"/>
              </w:rPr>
            </w:pPr>
            <w:r w:rsidRPr="00A0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уголков гражданской защиты в </w:t>
            </w:r>
            <w:r w:rsidRPr="0080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06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КП, </w:t>
            </w:r>
            <w:r w:rsidRPr="0080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Pr="00A0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значимых учреждениях, учреждениях с массовым пребыванием людей</w:t>
            </w:r>
          </w:p>
        </w:tc>
        <w:tc>
          <w:tcPr>
            <w:tcW w:w="2268" w:type="dxa"/>
          </w:tcPr>
          <w:p w14:paraId="14A2AFC7" w14:textId="53A8E867" w:rsidR="00806B66" w:rsidRDefault="00806B66" w:rsidP="00087534">
            <w:pPr>
              <w:ind w:right="-31"/>
              <w:jc w:val="center"/>
              <w:rPr>
                <w:rStyle w:val="5"/>
                <w:rFonts w:eastAsiaTheme="minorHAnsi"/>
              </w:rPr>
            </w:pPr>
            <w:r w:rsidRPr="00A0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225" w:type="dxa"/>
          </w:tcPr>
          <w:p w14:paraId="403E2223" w14:textId="680C9577" w:rsidR="00806B66" w:rsidRPr="00185E6D" w:rsidRDefault="00806B66" w:rsidP="0008753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6D">
              <w:rPr>
                <w:rFonts w:ascii="Times New Roman" w:hAnsi="Times New Roman" w:cs="Times New Roman"/>
                <w:sz w:val="24"/>
                <w:szCs w:val="24"/>
              </w:rPr>
              <w:t>Руководители УКП МО СП КМР, главы поселений КМР</w:t>
            </w:r>
          </w:p>
        </w:tc>
      </w:tr>
      <w:tr w:rsidR="00C92EC9" w:rsidRPr="00E90F03" w14:paraId="319FB0D9" w14:textId="77777777" w:rsidTr="00A1581F">
        <w:tc>
          <w:tcPr>
            <w:tcW w:w="704" w:type="dxa"/>
          </w:tcPr>
          <w:p w14:paraId="23163057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9491B" w14:textId="126F902F" w:rsidR="00C92EC9" w:rsidRPr="009B0739" w:rsidRDefault="00C92EC9" w:rsidP="00115A4C">
            <w:pPr>
              <w:ind w:right="-31"/>
              <w:jc w:val="both"/>
              <w:rPr>
                <w:rStyle w:val="4"/>
                <w:rFonts w:eastAsiaTheme="minorHAnsi"/>
                <w:color w:val="auto"/>
              </w:rPr>
            </w:pPr>
            <w:r w:rsidRPr="009B0739">
              <w:rPr>
                <w:rStyle w:val="4"/>
                <w:rFonts w:eastAsiaTheme="minorHAnsi"/>
                <w:color w:val="auto"/>
              </w:rPr>
              <w:t>Проведение</w:t>
            </w:r>
            <w:r w:rsidR="007D5F00">
              <w:rPr>
                <w:rStyle w:val="4"/>
                <w:rFonts w:eastAsiaTheme="minorHAnsi"/>
                <w:color w:val="auto"/>
              </w:rPr>
              <w:t xml:space="preserve"> </w:t>
            </w:r>
            <w:r w:rsidRPr="009B0739">
              <w:rPr>
                <w:rStyle w:val="4"/>
                <w:rFonts w:eastAsiaTheme="minorHAnsi"/>
                <w:color w:val="auto"/>
              </w:rPr>
              <w:t>бесед</w:t>
            </w:r>
            <w:r w:rsidR="007D5F00">
              <w:rPr>
                <w:rStyle w:val="4"/>
                <w:rFonts w:eastAsiaTheme="minorHAnsi"/>
                <w:color w:val="auto"/>
              </w:rPr>
              <w:t>, лекций и</w:t>
            </w:r>
            <w:r w:rsidRPr="009B0739">
              <w:rPr>
                <w:rStyle w:val="4"/>
                <w:rFonts w:eastAsiaTheme="minorHAnsi"/>
                <w:color w:val="auto"/>
              </w:rPr>
              <w:t xml:space="preserve"> практических занятий</w:t>
            </w:r>
            <w:r w:rsidR="00A302EA">
              <w:rPr>
                <w:rStyle w:val="4"/>
                <w:rFonts w:eastAsiaTheme="minorHAnsi"/>
                <w:color w:val="auto"/>
              </w:rPr>
              <w:t>,</w:t>
            </w:r>
            <w:r w:rsidR="00A302EA" w:rsidRPr="00A0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консультаций (с просмотром видеофильмов, прослушиванием аудиозаписей, выдачей памяток) </w:t>
            </w:r>
            <w:r w:rsidRPr="009B0739">
              <w:rPr>
                <w:rStyle w:val="4"/>
                <w:rFonts w:eastAsiaTheme="minorHAnsi"/>
                <w:color w:val="auto"/>
              </w:rPr>
              <w:t xml:space="preserve">с </w:t>
            </w:r>
            <w:r w:rsidR="007D5F00">
              <w:rPr>
                <w:rStyle w:val="4"/>
                <w:rFonts w:eastAsiaTheme="minorHAnsi"/>
              </w:rPr>
              <w:t>неработающим</w:t>
            </w:r>
            <w:r w:rsidR="007D5F00" w:rsidRPr="009B0739">
              <w:rPr>
                <w:rStyle w:val="4"/>
                <w:rFonts w:eastAsiaTheme="minorHAnsi"/>
                <w:color w:val="auto"/>
              </w:rPr>
              <w:t xml:space="preserve"> </w:t>
            </w:r>
            <w:r w:rsidRPr="009B0739">
              <w:rPr>
                <w:rStyle w:val="4"/>
                <w:rFonts w:eastAsiaTheme="minorHAnsi"/>
                <w:color w:val="auto"/>
              </w:rPr>
              <w:t>населением по мерам пожарной безопасности</w:t>
            </w:r>
            <w:r w:rsidR="007D5F00">
              <w:rPr>
                <w:rStyle w:val="4"/>
                <w:rFonts w:eastAsiaTheme="minorHAnsi"/>
                <w:color w:val="auto"/>
              </w:rPr>
              <w:t>, по тематике ГО и защиты от ЧС</w:t>
            </w:r>
          </w:p>
        </w:tc>
        <w:tc>
          <w:tcPr>
            <w:tcW w:w="2268" w:type="dxa"/>
          </w:tcPr>
          <w:p w14:paraId="07865FF0" w14:textId="77777777" w:rsidR="00C92EC9" w:rsidRPr="009B0739" w:rsidRDefault="00C92EC9" w:rsidP="00087534">
            <w:pPr>
              <w:ind w:right="-31"/>
              <w:jc w:val="center"/>
              <w:rPr>
                <w:rStyle w:val="5"/>
                <w:rFonts w:eastAsiaTheme="minorHAnsi"/>
                <w:color w:val="auto"/>
              </w:rPr>
            </w:pPr>
            <w:r w:rsidRPr="009B0739">
              <w:rPr>
                <w:rStyle w:val="5"/>
                <w:rFonts w:eastAsiaTheme="minorHAnsi"/>
                <w:color w:val="auto"/>
              </w:rPr>
              <w:t>В течение года</w:t>
            </w:r>
          </w:p>
        </w:tc>
        <w:tc>
          <w:tcPr>
            <w:tcW w:w="3225" w:type="dxa"/>
          </w:tcPr>
          <w:p w14:paraId="491B2678" w14:textId="77777777" w:rsidR="00C92EC9" w:rsidRDefault="00C92EC9" w:rsidP="00087534">
            <w:pPr>
              <w:ind w:right="2"/>
              <w:jc w:val="center"/>
              <w:rPr>
                <w:rStyle w:val="5"/>
                <w:rFonts w:eastAsiaTheme="minorHAnsi"/>
              </w:rPr>
            </w:pPr>
            <w:r w:rsidRPr="00185E6D">
              <w:rPr>
                <w:rFonts w:ascii="Times New Roman" w:hAnsi="Times New Roman" w:cs="Times New Roman"/>
                <w:sz w:val="24"/>
                <w:szCs w:val="24"/>
              </w:rPr>
              <w:t>Руководители УКП МО СП КМР, главы поселений КМР</w:t>
            </w:r>
          </w:p>
        </w:tc>
      </w:tr>
      <w:tr w:rsidR="00806B66" w:rsidRPr="00E90F03" w14:paraId="6E1E8F04" w14:textId="77777777" w:rsidTr="00A1581F">
        <w:tc>
          <w:tcPr>
            <w:tcW w:w="704" w:type="dxa"/>
          </w:tcPr>
          <w:p w14:paraId="565033D8" w14:textId="1225D98E" w:rsidR="00806B66" w:rsidRPr="00E90F03" w:rsidRDefault="00183F33" w:rsidP="00806B6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1DC74" w14:textId="3D017AFC" w:rsidR="00806B66" w:rsidRPr="00806B66" w:rsidRDefault="00806B66" w:rsidP="00DA305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встреч, сходов собраний с населением по вопросам гражданской защиты,</w:t>
            </w:r>
            <w:r w:rsidRPr="00806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</w:t>
            </w:r>
            <w:r w:rsidRPr="00806B66">
              <w:rPr>
                <w:rStyle w:val="4"/>
                <w:rFonts w:eastAsiaTheme="minorHAnsi"/>
                <w:color w:val="auto"/>
              </w:rPr>
              <w:t xml:space="preserve"> </w:t>
            </w:r>
            <w:r w:rsidR="00DA3059">
              <w:rPr>
                <w:rStyle w:val="4"/>
                <w:rFonts w:eastAsiaTheme="minorHAnsi"/>
                <w:color w:val="auto"/>
              </w:rPr>
              <w:t xml:space="preserve">информированием </w:t>
            </w:r>
            <w:r w:rsidRPr="00806B66">
              <w:rPr>
                <w:rStyle w:val="4"/>
                <w:rFonts w:eastAsiaTheme="minorHAnsi"/>
                <w:color w:val="auto"/>
              </w:rPr>
              <w:t>о сезонных рисках, характере возможных чрезвычайных ситуаций, их профилактике и правилах безопасного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33910" w14:textId="3818A6FE" w:rsidR="00806B66" w:rsidRPr="00E90F03" w:rsidRDefault="00806B66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39">
              <w:rPr>
                <w:rStyle w:val="5"/>
                <w:rFonts w:eastAsiaTheme="minorHAnsi"/>
                <w:color w:val="auto"/>
              </w:rPr>
              <w:t>по мере возникновения угрозы и ЧС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0FC5F" w14:textId="24CB2E69" w:rsidR="00806B66" w:rsidRPr="00E90F03" w:rsidRDefault="00806B66" w:rsidP="0008753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6D">
              <w:rPr>
                <w:rFonts w:ascii="Times New Roman" w:hAnsi="Times New Roman" w:cs="Times New Roman"/>
                <w:sz w:val="24"/>
                <w:szCs w:val="24"/>
              </w:rPr>
              <w:t>Руководители УКП МО СП КМР, главы поселений КМР</w:t>
            </w:r>
          </w:p>
        </w:tc>
      </w:tr>
      <w:tr w:rsidR="00C92EC9" w:rsidRPr="00E90F03" w14:paraId="0B0EEC77" w14:textId="77777777" w:rsidTr="00A1581F">
        <w:tc>
          <w:tcPr>
            <w:tcW w:w="704" w:type="dxa"/>
          </w:tcPr>
          <w:p w14:paraId="256189BC" w14:textId="1A8FDC3C" w:rsidR="00C92EC9" w:rsidRPr="00E90F03" w:rsidRDefault="00183F33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DBFC0" w14:textId="2630945C" w:rsidR="00C92EC9" w:rsidRPr="009B0739" w:rsidRDefault="00C92EC9" w:rsidP="000B523F">
            <w:pPr>
              <w:pStyle w:val="9"/>
              <w:shd w:val="clear" w:color="auto" w:fill="auto"/>
              <w:spacing w:after="0" w:line="240" w:lineRule="auto"/>
              <w:jc w:val="both"/>
              <w:rPr>
                <w:rStyle w:val="4"/>
                <w:color w:val="auto"/>
              </w:rPr>
            </w:pPr>
            <w:r w:rsidRPr="009B0739">
              <w:rPr>
                <w:rStyle w:val="4"/>
                <w:color w:val="auto"/>
              </w:rPr>
              <w:t xml:space="preserve">Распространение памяток, листовок и буклетов по </w:t>
            </w:r>
            <w:r w:rsidR="00A302EA">
              <w:rPr>
                <w:rStyle w:val="4"/>
                <w:color w:val="auto"/>
              </w:rPr>
              <w:t>обучению населения в области гражданской обороны и защиты от ЧС</w:t>
            </w:r>
            <w:r w:rsidR="00BC26DF">
              <w:rPr>
                <w:rStyle w:val="4"/>
                <w:color w:val="auto"/>
              </w:rPr>
              <w:t xml:space="preserve"> (</w:t>
            </w:r>
            <w:r w:rsidR="000B523F" w:rsidRPr="00A01066">
              <w:rPr>
                <w:sz w:val="24"/>
                <w:szCs w:val="24"/>
                <w:lang w:eastAsia="ru-RU"/>
              </w:rPr>
              <w:t xml:space="preserve">в муниципальные учреждения культуры, </w:t>
            </w:r>
            <w:r w:rsidR="000B523F">
              <w:rPr>
                <w:sz w:val="24"/>
                <w:szCs w:val="24"/>
                <w:lang w:eastAsia="ru-RU"/>
              </w:rPr>
              <w:t xml:space="preserve">образования </w:t>
            </w:r>
            <w:r w:rsidR="000B523F" w:rsidRPr="00A01066">
              <w:rPr>
                <w:sz w:val="24"/>
                <w:szCs w:val="24"/>
                <w:lang w:eastAsia="ru-RU"/>
              </w:rPr>
              <w:t xml:space="preserve">и спорта, </w:t>
            </w:r>
            <w:r w:rsidR="00BC26DF">
              <w:rPr>
                <w:rStyle w:val="4"/>
                <w:color w:val="auto"/>
              </w:rPr>
              <w:t xml:space="preserve">в подъездах </w:t>
            </w:r>
            <w:r w:rsidR="00183F33">
              <w:rPr>
                <w:rStyle w:val="4"/>
                <w:color w:val="auto"/>
              </w:rPr>
              <w:t>ж</w:t>
            </w:r>
            <w:r w:rsidR="00183F33">
              <w:rPr>
                <w:rStyle w:val="4"/>
              </w:rPr>
              <w:t>илых домов</w:t>
            </w:r>
            <w:r w:rsidR="00BC26DF">
              <w:rPr>
                <w:rStyle w:val="4"/>
                <w:color w:val="auto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1E30C" w14:textId="77777777" w:rsidR="00C92EC9" w:rsidRDefault="00C92EC9" w:rsidP="00087534">
            <w:pPr>
              <w:ind w:right="-31"/>
              <w:jc w:val="center"/>
              <w:rPr>
                <w:rStyle w:val="5"/>
                <w:rFonts w:eastAsiaTheme="minorHAnsi"/>
              </w:rPr>
            </w:pPr>
            <w:r>
              <w:rPr>
                <w:rStyle w:val="5"/>
                <w:rFonts w:eastAsiaTheme="minorHAnsi"/>
              </w:rPr>
              <w:t>В течение года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002FA" w14:textId="77777777" w:rsidR="00C92EC9" w:rsidRDefault="00C92EC9" w:rsidP="00087534">
            <w:pPr>
              <w:pStyle w:val="9"/>
              <w:shd w:val="clear" w:color="auto" w:fill="auto"/>
              <w:spacing w:after="0" w:line="240" w:lineRule="auto"/>
              <w:ind w:right="2"/>
              <w:rPr>
                <w:rStyle w:val="4"/>
              </w:rPr>
            </w:pPr>
            <w:r w:rsidRPr="00185E6D">
              <w:rPr>
                <w:sz w:val="24"/>
                <w:szCs w:val="24"/>
              </w:rPr>
              <w:t>Руководители УКП МО СП КМР, главы поселений КМР</w:t>
            </w:r>
          </w:p>
        </w:tc>
      </w:tr>
      <w:tr w:rsidR="00C92EC9" w:rsidRPr="00E90F03" w14:paraId="6D16E480" w14:textId="77777777" w:rsidTr="00A1581F">
        <w:tc>
          <w:tcPr>
            <w:tcW w:w="704" w:type="dxa"/>
          </w:tcPr>
          <w:p w14:paraId="56925B2F" w14:textId="62500D8D" w:rsidR="00C92EC9" w:rsidRPr="00E90F03" w:rsidRDefault="00183F33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0FEA1" w14:textId="77777777" w:rsidR="00C92EC9" w:rsidRPr="009B0739" w:rsidRDefault="00C92EC9" w:rsidP="00087534">
            <w:pPr>
              <w:pStyle w:val="9"/>
              <w:shd w:val="clear" w:color="auto" w:fill="auto"/>
              <w:spacing w:after="0" w:line="240" w:lineRule="auto"/>
              <w:jc w:val="both"/>
              <w:rPr>
                <w:rStyle w:val="4"/>
                <w:color w:val="auto"/>
              </w:rPr>
            </w:pPr>
            <w:r w:rsidRPr="009B0739">
              <w:rPr>
                <w:rStyle w:val="4"/>
                <w:color w:val="auto"/>
              </w:rPr>
              <w:t>Проведение тренировок по эвакуации людей на объектах с массовым пребыванием людей, в организациях образования, учреждениях здравоохранения, культуры, спортивных учреждениях в случае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5372F" w14:textId="77777777" w:rsidR="00C92EC9" w:rsidRDefault="00C92EC9" w:rsidP="00087534">
            <w:pPr>
              <w:ind w:right="-31"/>
              <w:jc w:val="center"/>
              <w:rPr>
                <w:rStyle w:val="5"/>
                <w:rFonts w:eastAsiaTheme="minorHAnsi"/>
              </w:rPr>
            </w:pPr>
            <w:r>
              <w:rPr>
                <w:rStyle w:val="4"/>
                <w:rFonts w:eastAsiaTheme="minorHAnsi"/>
              </w:rPr>
              <w:t>По отдельным планам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2F7F7" w14:textId="77777777" w:rsidR="00C92EC9" w:rsidRDefault="00C92EC9" w:rsidP="00087534">
            <w:pPr>
              <w:pStyle w:val="9"/>
              <w:shd w:val="clear" w:color="auto" w:fill="auto"/>
              <w:spacing w:after="0" w:line="240" w:lineRule="auto"/>
              <w:ind w:right="2"/>
            </w:pPr>
            <w:r>
              <w:rPr>
                <w:sz w:val="24"/>
                <w:szCs w:val="24"/>
              </w:rPr>
              <w:t>О</w:t>
            </w:r>
            <w:r>
              <w:t>тдел образования АКМР</w:t>
            </w:r>
          </w:p>
          <w:p w14:paraId="54FF9C2A" w14:textId="77777777" w:rsidR="00C92EC9" w:rsidRPr="00185E6D" w:rsidRDefault="00C92EC9" w:rsidP="00087534">
            <w:pPr>
              <w:pStyle w:val="9"/>
              <w:shd w:val="clear" w:color="auto" w:fill="auto"/>
              <w:spacing w:after="0"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t>тдел культуры АКМР</w:t>
            </w:r>
          </w:p>
        </w:tc>
      </w:tr>
      <w:tr w:rsidR="00C92EC9" w:rsidRPr="00E90F03" w14:paraId="57C9E61E" w14:textId="77777777" w:rsidTr="00A1581F">
        <w:tc>
          <w:tcPr>
            <w:tcW w:w="704" w:type="dxa"/>
          </w:tcPr>
          <w:p w14:paraId="2248FC43" w14:textId="02D410AE" w:rsidR="00C92EC9" w:rsidRPr="00E90F03" w:rsidRDefault="00183F33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25042" w14:textId="081C07C1" w:rsidR="00C92EC9" w:rsidRPr="00BC26DF" w:rsidRDefault="00BC26DF" w:rsidP="00087534">
            <w:pPr>
              <w:pStyle w:val="9"/>
              <w:shd w:val="clear" w:color="auto" w:fill="auto"/>
              <w:spacing w:after="0" w:line="240" w:lineRule="auto"/>
              <w:jc w:val="both"/>
              <w:rPr>
                <w:rStyle w:val="4"/>
                <w:color w:val="auto"/>
              </w:rPr>
            </w:pPr>
            <w:r w:rsidRPr="00BC26DF">
              <w:rPr>
                <w:rStyle w:val="4"/>
                <w:color w:val="auto"/>
              </w:rPr>
              <w:t>Размещение материалов по вопросам гражданской защиты в печатных средствах массовой информации (газета «</w:t>
            </w:r>
            <w:proofErr w:type="spellStart"/>
            <w:r w:rsidRPr="00BC26DF">
              <w:rPr>
                <w:rStyle w:val="4"/>
                <w:color w:val="auto"/>
              </w:rPr>
              <w:t>Карагинские</w:t>
            </w:r>
            <w:proofErr w:type="spellEnd"/>
            <w:r w:rsidRPr="00BC26DF">
              <w:rPr>
                <w:rStyle w:val="4"/>
                <w:color w:val="auto"/>
              </w:rPr>
              <w:t xml:space="preserve"> Вести»)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DDD7A" w14:textId="77777777" w:rsidR="00C92EC9" w:rsidRDefault="00C92EC9" w:rsidP="00087534">
            <w:pPr>
              <w:ind w:right="-31"/>
              <w:jc w:val="center"/>
              <w:rPr>
                <w:rStyle w:val="5"/>
                <w:rFonts w:eastAsiaTheme="minorHAnsi"/>
              </w:rPr>
            </w:pPr>
            <w:r>
              <w:rPr>
                <w:rStyle w:val="5"/>
                <w:rFonts w:eastAsiaTheme="minorHAnsi"/>
              </w:rPr>
              <w:t>В течение года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66192" w14:textId="6CB11DC7" w:rsidR="00C92EC9" w:rsidRPr="00185E6D" w:rsidRDefault="00C92EC9" w:rsidP="00087534">
            <w:pPr>
              <w:pStyle w:val="9"/>
              <w:shd w:val="clear" w:color="auto" w:fill="auto"/>
              <w:spacing w:after="0" w:line="240" w:lineRule="auto"/>
              <w:ind w:right="2"/>
              <w:rPr>
                <w:sz w:val="24"/>
                <w:szCs w:val="24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 xml:space="preserve">Отдел по делам ГО и ЧС АКМР </w:t>
            </w:r>
          </w:p>
        </w:tc>
      </w:tr>
      <w:tr w:rsidR="00BC26DF" w:rsidRPr="00E90F03" w14:paraId="47DA17D3" w14:textId="77777777" w:rsidTr="00A1581F">
        <w:tc>
          <w:tcPr>
            <w:tcW w:w="704" w:type="dxa"/>
          </w:tcPr>
          <w:p w14:paraId="4CEB9B3A" w14:textId="746CF307" w:rsidR="00BC26DF" w:rsidRPr="00E90F03" w:rsidRDefault="00183F33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EE6BA" w14:textId="18593E09" w:rsidR="00BC26DF" w:rsidRPr="00BC26DF" w:rsidRDefault="00BC26DF" w:rsidP="00087534">
            <w:pPr>
              <w:pStyle w:val="9"/>
              <w:shd w:val="clear" w:color="auto" w:fill="auto"/>
              <w:spacing w:after="0" w:line="240" w:lineRule="auto"/>
              <w:jc w:val="both"/>
              <w:rPr>
                <w:rStyle w:val="4"/>
                <w:color w:val="auto"/>
              </w:rPr>
            </w:pPr>
            <w:r w:rsidRPr="00BC26DF">
              <w:rPr>
                <w:rStyle w:val="4"/>
                <w:color w:val="auto"/>
              </w:rPr>
              <w:t>Размещение материалов по вопросам гражданской защиты в электронных средствах массовой информации (на официальных сайтах администраций МО СП КМР, Интернет и в социальных сетях) о спланированных и проведённых мероприятиях по защите населения и территорий от чрезвычайных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61B34" w14:textId="72B7A4E0" w:rsidR="00BC26DF" w:rsidRDefault="00BC26DF" w:rsidP="00087534">
            <w:pPr>
              <w:ind w:right="-31"/>
              <w:jc w:val="center"/>
              <w:rPr>
                <w:rStyle w:val="5"/>
                <w:rFonts w:eastAsiaTheme="minorHAnsi"/>
              </w:rPr>
            </w:pPr>
            <w:r>
              <w:rPr>
                <w:rStyle w:val="5"/>
                <w:rFonts w:eastAsiaTheme="minorHAnsi"/>
              </w:rPr>
              <w:t>В течение года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E651F" w14:textId="5CD82FDD" w:rsidR="00BC26DF" w:rsidRPr="00E90F03" w:rsidRDefault="00BC26DF" w:rsidP="00087534">
            <w:pPr>
              <w:pStyle w:val="9"/>
              <w:shd w:val="clear" w:color="auto" w:fill="auto"/>
              <w:spacing w:after="0" w:line="240" w:lineRule="auto"/>
              <w:ind w:right="2"/>
              <w:rPr>
                <w:rStyle w:val="5"/>
                <w:rFonts w:eastAsiaTheme="minorHAnsi"/>
                <w:color w:val="auto"/>
              </w:rPr>
            </w:pPr>
            <w:r w:rsidRPr="00E90F03">
              <w:rPr>
                <w:rStyle w:val="5"/>
                <w:rFonts w:eastAsiaTheme="minorHAnsi"/>
                <w:color w:val="auto"/>
              </w:rPr>
              <w:t>Отдел по делам ГО и ЧС АКМР</w:t>
            </w:r>
          </w:p>
        </w:tc>
      </w:tr>
      <w:tr w:rsidR="00BC26DF" w:rsidRPr="00E90F03" w14:paraId="41FD942C" w14:textId="77777777" w:rsidTr="00A1581F">
        <w:tc>
          <w:tcPr>
            <w:tcW w:w="704" w:type="dxa"/>
          </w:tcPr>
          <w:p w14:paraId="226AA255" w14:textId="2A1D6239" w:rsidR="00BC26DF" w:rsidRPr="00E90F03" w:rsidRDefault="00183F33" w:rsidP="00BC26D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266D3" w14:textId="5E00029E" w:rsidR="00BC26DF" w:rsidRPr="00304F03" w:rsidRDefault="00115A4C" w:rsidP="00304F03">
            <w:pPr>
              <w:pStyle w:val="9"/>
              <w:shd w:val="clear" w:color="auto" w:fill="auto"/>
              <w:spacing w:after="0" w:line="240" w:lineRule="auto"/>
              <w:jc w:val="both"/>
              <w:rPr>
                <w:rStyle w:val="4"/>
                <w:color w:val="auto"/>
              </w:rPr>
            </w:pPr>
            <w:r w:rsidRPr="00304F03">
              <w:rPr>
                <w:sz w:val="24"/>
                <w:szCs w:val="24"/>
                <w:lang w:eastAsia="ru-RU"/>
              </w:rPr>
              <w:t>Размещение на оборотней стороне</w:t>
            </w:r>
            <w:r w:rsidR="00BC26DF" w:rsidRPr="00304F03">
              <w:rPr>
                <w:sz w:val="24"/>
                <w:szCs w:val="24"/>
                <w:lang w:eastAsia="ru-RU"/>
              </w:rPr>
              <w:t xml:space="preserve"> квитанци</w:t>
            </w:r>
            <w:r w:rsidRPr="00304F03">
              <w:rPr>
                <w:sz w:val="24"/>
                <w:szCs w:val="24"/>
                <w:lang w:eastAsia="ru-RU"/>
              </w:rPr>
              <w:t>й</w:t>
            </w:r>
            <w:r w:rsidR="00BC26DF" w:rsidRPr="00304F03">
              <w:rPr>
                <w:sz w:val="24"/>
                <w:szCs w:val="24"/>
                <w:lang w:eastAsia="ru-RU"/>
              </w:rPr>
              <w:t xml:space="preserve"> </w:t>
            </w:r>
            <w:r w:rsidRPr="00304F03">
              <w:rPr>
                <w:sz w:val="24"/>
                <w:szCs w:val="24"/>
                <w:lang w:eastAsia="ru-RU"/>
              </w:rPr>
              <w:t>об</w:t>
            </w:r>
            <w:r w:rsidR="00BC26DF" w:rsidRPr="00304F03">
              <w:rPr>
                <w:sz w:val="24"/>
                <w:szCs w:val="24"/>
                <w:lang w:eastAsia="ru-RU"/>
              </w:rPr>
              <w:t xml:space="preserve"> оплате услуг жилищно-коммунального хозяйства памяток населению по вопросам гражданской защиты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FA596" w14:textId="495C83E5" w:rsidR="00BC26DF" w:rsidRPr="00304F03" w:rsidRDefault="00BC26DF" w:rsidP="00304F03">
            <w:pPr>
              <w:ind w:right="-31"/>
              <w:jc w:val="center"/>
              <w:rPr>
                <w:rStyle w:val="5"/>
                <w:rFonts w:eastAsiaTheme="minorHAnsi"/>
                <w:color w:val="auto"/>
              </w:rPr>
            </w:pPr>
            <w:r w:rsidRPr="00304F03">
              <w:rPr>
                <w:rStyle w:val="5"/>
                <w:rFonts w:eastAsiaTheme="minorHAnsi"/>
                <w:color w:val="auto"/>
              </w:rPr>
              <w:t>В течение года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04BED" w14:textId="4F73499E" w:rsidR="00BC26DF" w:rsidRPr="00304F03" w:rsidRDefault="00BC26DF" w:rsidP="00304F03">
            <w:pPr>
              <w:pStyle w:val="9"/>
              <w:shd w:val="clear" w:color="auto" w:fill="auto"/>
              <w:spacing w:after="0" w:line="240" w:lineRule="auto"/>
              <w:ind w:right="2"/>
              <w:rPr>
                <w:rStyle w:val="5"/>
                <w:rFonts w:eastAsiaTheme="minorHAnsi"/>
                <w:color w:val="auto"/>
              </w:rPr>
            </w:pPr>
            <w:r w:rsidRPr="00304F03">
              <w:rPr>
                <w:rStyle w:val="5"/>
                <w:rFonts w:eastAsiaTheme="minorHAnsi"/>
                <w:color w:val="auto"/>
              </w:rPr>
              <w:t>Отдел по делам ГО и ЧС АКМР</w:t>
            </w:r>
          </w:p>
        </w:tc>
      </w:tr>
      <w:tr w:rsidR="00C92EC9" w:rsidRPr="00E90F03" w14:paraId="1E184173" w14:textId="77777777" w:rsidTr="005A1FDD">
        <w:tc>
          <w:tcPr>
            <w:tcW w:w="14560" w:type="dxa"/>
            <w:gridSpan w:val="4"/>
          </w:tcPr>
          <w:p w14:paraId="778E030F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Мероприятия по подготовке обучающихся в общеобразовательных учреждениях</w:t>
            </w:r>
          </w:p>
        </w:tc>
      </w:tr>
      <w:tr w:rsidR="00C92EC9" w:rsidRPr="00E90F03" w14:paraId="5CFFBAF5" w14:textId="77777777" w:rsidTr="00A1581F">
        <w:tc>
          <w:tcPr>
            <w:tcW w:w="704" w:type="dxa"/>
          </w:tcPr>
          <w:p w14:paraId="23939AF1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BD1EF" w14:textId="77777777" w:rsidR="00C92EC9" w:rsidRPr="00E90F03" w:rsidRDefault="00C92EC9" w:rsidP="0008753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eastAsiaTheme="minorHAnsi"/>
              </w:rPr>
              <w:t>Организация и проведение образовательного процесса с обучающимися по предмету «Основы безопасности жизнедеятельности» и дисциплины «Безопасность жизнедеятельности» в образовательных организациях»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1BB7C" w14:textId="77777777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>Сентябрь- май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228AF" w14:textId="77777777" w:rsidR="00C92EC9" w:rsidRPr="00E90F03" w:rsidRDefault="00C92EC9" w:rsidP="0008753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>Руководители образовательных учреждений КМР</w:t>
            </w:r>
          </w:p>
        </w:tc>
      </w:tr>
      <w:tr w:rsidR="00C92EC9" w:rsidRPr="00E90F03" w14:paraId="485B959F" w14:textId="77777777" w:rsidTr="00A1581F">
        <w:tc>
          <w:tcPr>
            <w:tcW w:w="704" w:type="dxa"/>
          </w:tcPr>
          <w:p w14:paraId="59B42CBB" w14:textId="77777777" w:rsidR="00C92EC9" w:rsidRPr="00E90F03" w:rsidRDefault="00C92EC9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4F911" w14:textId="77777777" w:rsidR="00C92EC9" w:rsidRPr="00E90F03" w:rsidRDefault="00C92EC9" w:rsidP="0008753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eastAsiaTheme="minorHAnsi"/>
              </w:rPr>
              <w:t>Проведение учений и тренировок по гражданской обороне и специальных учений и тренировок по противопожарной защите в образовательных организациях Карагинского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3FA09" w14:textId="77777777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eastAsiaTheme="minorHAnsi"/>
              </w:rPr>
              <w:t>В течение года</w:t>
            </w:r>
          </w:p>
        </w:tc>
        <w:tc>
          <w:tcPr>
            <w:tcW w:w="3225" w:type="dxa"/>
          </w:tcPr>
          <w:p w14:paraId="5D4C04A8" w14:textId="77777777" w:rsidR="00C92EC9" w:rsidRPr="00E90F03" w:rsidRDefault="00C92EC9" w:rsidP="0008753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>Руководители образовательных учреждений КМР</w:t>
            </w:r>
          </w:p>
        </w:tc>
      </w:tr>
      <w:tr w:rsidR="00137EC0" w:rsidRPr="00E90F03" w14:paraId="138CFF74" w14:textId="77777777" w:rsidTr="00A1581F">
        <w:tc>
          <w:tcPr>
            <w:tcW w:w="704" w:type="dxa"/>
          </w:tcPr>
          <w:p w14:paraId="099C5C12" w14:textId="6D3CC654" w:rsidR="00137EC0" w:rsidRDefault="00137EC0" w:rsidP="00137EC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4E173" w14:textId="01EADE8C" w:rsidR="00137EC0" w:rsidRDefault="00137EC0" w:rsidP="007F2E72">
            <w:pPr>
              <w:ind w:right="-31"/>
              <w:jc w:val="both"/>
              <w:rPr>
                <w:rStyle w:val="4"/>
                <w:rFonts w:eastAsiaTheme="minorHAnsi"/>
              </w:rPr>
            </w:pPr>
            <w:r w:rsidRPr="00304F03">
              <w:rPr>
                <w:rStyle w:val="4"/>
                <w:rFonts w:eastAsiaTheme="minorHAnsi"/>
                <w:color w:val="auto"/>
              </w:rPr>
              <w:t xml:space="preserve">Проведение школьных соревнований </w:t>
            </w:r>
            <w:r w:rsidR="007F2E72" w:rsidRPr="00304F03">
              <w:rPr>
                <w:rStyle w:val="4"/>
                <w:rFonts w:eastAsiaTheme="minorHAnsi"/>
                <w:color w:val="auto"/>
              </w:rPr>
              <w:t xml:space="preserve">муниципального уровня </w:t>
            </w:r>
            <w:r w:rsidRPr="00304F03">
              <w:rPr>
                <w:rStyle w:val="4"/>
                <w:rFonts w:eastAsiaTheme="minorHAnsi"/>
                <w:color w:val="auto"/>
              </w:rPr>
              <w:t>«Школа безопасности»</w:t>
            </w:r>
            <w:r w:rsidR="007F2E72" w:rsidRPr="00304F03">
              <w:rPr>
                <w:rStyle w:val="4"/>
                <w:rFonts w:eastAsiaTheme="minorHAnsi"/>
                <w:color w:val="auto"/>
              </w:rPr>
              <w:t>, «</w:t>
            </w:r>
            <w:r w:rsidRPr="00304F03">
              <w:rPr>
                <w:rStyle w:val="4"/>
                <w:rFonts w:eastAsiaTheme="minorHAnsi"/>
                <w:color w:val="auto"/>
              </w:rPr>
              <w:t>Безопасное Колесо</w:t>
            </w:r>
            <w:r w:rsidR="007F2E72" w:rsidRPr="00304F03">
              <w:rPr>
                <w:rStyle w:val="4"/>
                <w:rFonts w:eastAsiaTheme="minorHAnsi"/>
                <w:color w:val="auto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DF1E5" w14:textId="314CE68E" w:rsidR="007F2E72" w:rsidRDefault="007F2E72" w:rsidP="00087534">
            <w:pPr>
              <w:ind w:right="-31"/>
              <w:jc w:val="center"/>
              <w:rPr>
                <w:rStyle w:val="5"/>
                <w:rFonts w:eastAsiaTheme="minorHAnsi"/>
              </w:rPr>
            </w:pPr>
            <w:r>
              <w:rPr>
                <w:rStyle w:val="5"/>
                <w:rFonts w:eastAsiaTheme="minorHAnsi"/>
              </w:rPr>
              <w:t>Февраль-май</w:t>
            </w:r>
          </w:p>
          <w:p w14:paraId="5AC9DA7C" w14:textId="21B92E3C" w:rsidR="00137EC0" w:rsidRDefault="00137EC0" w:rsidP="00087534">
            <w:pPr>
              <w:ind w:right="-31"/>
              <w:jc w:val="center"/>
              <w:rPr>
                <w:rStyle w:val="4"/>
                <w:rFonts w:eastAsiaTheme="minorHAnsi"/>
              </w:rPr>
            </w:pPr>
          </w:p>
        </w:tc>
        <w:tc>
          <w:tcPr>
            <w:tcW w:w="3225" w:type="dxa"/>
          </w:tcPr>
          <w:p w14:paraId="0CCF9B7F" w14:textId="320E757E" w:rsidR="00137EC0" w:rsidRDefault="00137EC0" w:rsidP="00087534">
            <w:pPr>
              <w:ind w:right="2"/>
              <w:jc w:val="center"/>
              <w:rPr>
                <w:rStyle w:val="5"/>
                <w:rFonts w:eastAsiaTheme="minorHAnsi"/>
              </w:rPr>
            </w:pPr>
            <w:r>
              <w:rPr>
                <w:rStyle w:val="5"/>
                <w:rFonts w:eastAsiaTheme="minorHAnsi"/>
              </w:rPr>
              <w:t>Руководители образовательных учреждений КМР</w:t>
            </w:r>
          </w:p>
        </w:tc>
      </w:tr>
      <w:tr w:rsidR="00C92EC9" w:rsidRPr="00E90F03" w14:paraId="7E057AB4" w14:textId="77777777" w:rsidTr="00A1581F">
        <w:tc>
          <w:tcPr>
            <w:tcW w:w="704" w:type="dxa"/>
          </w:tcPr>
          <w:p w14:paraId="7C87C083" w14:textId="1C2A5DC4" w:rsidR="00C92EC9" w:rsidRPr="00E90F03" w:rsidRDefault="00137EC0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153ED" w14:textId="77777777" w:rsidR="00C92EC9" w:rsidRPr="00E90F03" w:rsidRDefault="00C92EC9" w:rsidP="0008753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eastAsiaTheme="minorHAnsi"/>
              </w:rPr>
              <w:t>Проведение «Месячника безопасности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DB27F" w14:textId="77777777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>Сентябрь</w:t>
            </w:r>
          </w:p>
        </w:tc>
        <w:tc>
          <w:tcPr>
            <w:tcW w:w="3225" w:type="dxa"/>
          </w:tcPr>
          <w:p w14:paraId="73256E4D" w14:textId="70A3358D" w:rsidR="00C92EC9" w:rsidRPr="00E90F03" w:rsidRDefault="00C92EC9" w:rsidP="00294B09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 xml:space="preserve">Руководители </w:t>
            </w:r>
            <w:r w:rsidR="00294B09">
              <w:rPr>
                <w:rStyle w:val="5"/>
                <w:rFonts w:eastAsiaTheme="minorHAnsi"/>
              </w:rPr>
              <w:t>ОУ</w:t>
            </w:r>
            <w:bookmarkStart w:id="0" w:name="_GoBack"/>
            <w:bookmarkEnd w:id="0"/>
            <w:r>
              <w:rPr>
                <w:rStyle w:val="5"/>
                <w:rFonts w:eastAsiaTheme="minorHAnsi"/>
              </w:rPr>
              <w:t>КМР</w:t>
            </w:r>
          </w:p>
        </w:tc>
      </w:tr>
      <w:tr w:rsidR="00C92EC9" w:rsidRPr="00E90F03" w14:paraId="4125C7B0" w14:textId="77777777" w:rsidTr="00A1581F">
        <w:tc>
          <w:tcPr>
            <w:tcW w:w="704" w:type="dxa"/>
          </w:tcPr>
          <w:p w14:paraId="6464AE8B" w14:textId="08415677" w:rsidR="00C92EC9" w:rsidRPr="00E90F03" w:rsidRDefault="00137EC0" w:rsidP="005A1FD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58907EE" w14:textId="4180258B" w:rsidR="00C92EC9" w:rsidRDefault="00C92EC9" w:rsidP="00087534">
            <w:pPr>
              <w:ind w:right="-31"/>
              <w:jc w:val="both"/>
              <w:rPr>
                <w:rStyle w:val="4"/>
                <w:rFonts w:eastAsiaTheme="minorHAnsi"/>
              </w:rPr>
            </w:pPr>
            <w:r>
              <w:rPr>
                <w:rStyle w:val="4"/>
                <w:rFonts w:eastAsiaTheme="minorHAnsi"/>
              </w:rPr>
              <w:t xml:space="preserve">Проведение Всероссийских открытых уроков по «Основам безопасности жизнедеятельности» в образовательных организациях </w:t>
            </w:r>
            <w:r w:rsidR="00137EC0">
              <w:rPr>
                <w:rStyle w:val="4"/>
                <w:rFonts w:eastAsiaTheme="minorHAnsi"/>
              </w:rPr>
              <w:t>Карагинского муниципального района</w:t>
            </w:r>
            <w:r>
              <w:rPr>
                <w:rStyle w:val="4"/>
                <w:rFonts w:eastAsiaTheme="minorHAnsi"/>
              </w:rPr>
              <w:t>:</w:t>
            </w:r>
          </w:p>
          <w:p w14:paraId="7501EB7B" w14:textId="77777777" w:rsidR="00C92EC9" w:rsidRPr="00137EC0" w:rsidRDefault="00C92EC9" w:rsidP="00087534">
            <w:pPr>
              <w:ind w:right="-31"/>
              <w:jc w:val="both"/>
              <w:rPr>
                <w:rStyle w:val="4"/>
                <w:rFonts w:eastAsiaTheme="minorHAnsi"/>
                <w:color w:val="auto"/>
              </w:rPr>
            </w:pPr>
            <w:r>
              <w:rPr>
                <w:rStyle w:val="4"/>
                <w:rFonts w:eastAsiaTheme="minorHAnsi"/>
              </w:rPr>
              <w:t xml:space="preserve">- </w:t>
            </w:r>
            <w:r w:rsidRPr="00137EC0">
              <w:rPr>
                <w:rStyle w:val="4"/>
                <w:rFonts w:eastAsiaTheme="minorHAnsi"/>
                <w:color w:val="auto"/>
              </w:rPr>
              <w:t>к Всемирному дню гражданской обороны;</w:t>
            </w:r>
          </w:p>
          <w:p w14:paraId="65B3CC76" w14:textId="77777777" w:rsidR="00C92EC9" w:rsidRPr="00137EC0" w:rsidRDefault="00C92EC9" w:rsidP="00087534">
            <w:pPr>
              <w:ind w:right="-31"/>
              <w:jc w:val="both"/>
              <w:rPr>
                <w:rStyle w:val="4"/>
                <w:rFonts w:eastAsiaTheme="minorHAnsi"/>
                <w:color w:val="auto"/>
              </w:rPr>
            </w:pPr>
            <w:r w:rsidRPr="00137EC0">
              <w:rPr>
                <w:rStyle w:val="4"/>
                <w:rFonts w:eastAsiaTheme="minorHAnsi"/>
                <w:color w:val="auto"/>
              </w:rPr>
              <w:t>- к Дню знаний.</w:t>
            </w:r>
          </w:p>
          <w:p w14:paraId="3DB7B198" w14:textId="6DB9394B" w:rsidR="00C92EC9" w:rsidRPr="00E90F03" w:rsidRDefault="00C92EC9" w:rsidP="0008753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0">
              <w:rPr>
                <w:rStyle w:val="5"/>
                <w:rFonts w:eastAsiaTheme="minorHAnsi"/>
                <w:color w:val="auto"/>
              </w:rPr>
              <w:t>- к 90-летию гражданской обороны</w:t>
            </w:r>
          </w:p>
        </w:tc>
        <w:tc>
          <w:tcPr>
            <w:tcW w:w="2268" w:type="dxa"/>
          </w:tcPr>
          <w:p w14:paraId="4B24EF2E" w14:textId="77777777" w:rsidR="00C92EC9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8A52E" w14:textId="77777777" w:rsidR="00C92EC9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5BE02" w14:textId="77777777" w:rsidR="00C92EC9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74CEF" w14:textId="77777777" w:rsidR="00C92EC9" w:rsidRPr="00A6425F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5F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14:paraId="6A0F508D" w14:textId="77777777" w:rsidR="00C92EC9" w:rsidRPr="00A6425F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5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14:paraId="6892285B" w14:textId="77777777" w:rsidR="00C92EC9" w:rsidRPr="00E90F03" w:rsidRDefault="00C92EC9" w:rsidP="0008753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5F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25" w:type="dxa"/>
          </w:tcPr>
          <w:p w14:paraId="4A2323EB" w14:textId="77777777" w:rsidR="00C92EC9" w:rsidRPr="00E90F03" w:rsidRDefault="00C92EC9" w:rsidP="0008753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</w:rPr>
              <w:t>Руководители образовательных учреждений КМР</w:t>
            </w:r>
          </w:p>
        </w:tc>
      </w:tr>
    </w:tbl>
    <w:p w14:paraId="616A7231" w14:textId="77777777" w:rsidR="00C92EC9" w:rsidRPr="00E90F03" w:rsidRDefault="00C92EC9" w:rsidP="00C92EC9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14:paraId="3DAB1873" w14:textId="77777777" w:rsidR="00DA3059" w:rsidRDefault="00DA3059" w:rsidP="00DA3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F98B8" w14:textId="77777777" w:rsidR="00DA3059" w:rsidRDefault="00DA3059" w:rsidP="00DA3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A4D28" w14:textId="67D5CD3D" w:rsidR="00CE7E14" w:rsidRPr="00DA3059" w:rsidRDefault="00DA3059" w:rsidP="00DA3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059">
        <w:rPr>
          <w:rFonts w:ascii="Times New Roman" w:hAnsi="Times New Roman" w:cs="Times New Roman"/>
          <w:sz w:val="24"/>
          <w:szCs w:val="24"/>
        </w:rPr>
        <w:t>Начальник отдела по делам ГО и ЧС администрации</w:t>
      </w:r>
    </w:p>
    <w:p w14:paraId="1D334ADF" w14:textId="7B8225D8" w:rsidR="00DA3059" w:rsidRPr="00DA3059" w:rsidRDefault="00DA3059" w:rsidP="00DA3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059">
        <w:rPr>
          <w:rFonts w:ascii="Times New Roman" w:hAnsi="Times New Roman" w:cs="Times New Roman"/>
          <w:sz w:val="24"/>
          <w:szCs w:val="24"/>
        </w:rPr>
        <w:t>Карагинского муниципального района                           __________________________    Н.В. Захарова</w:t>
      </w:r>
    </w:p>
    <w:sectPr w:rsidR="00DA3059" w:rsidRPr="00DA3059" w:rsidSect="00D3655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14"/>
    <w:rsid w:val="00087534"/>
    <w:rsid w:val="000B523F"/>
    <w:rsid w:val="00115A4C"/>
    <w:rsid w:val="00137EC0"/>
    <w:rsid w:val="00183F33"/>
    <w:rsid w:val="00294B09"/>
    <w:rsid w:val="00304F03"/>
    <w:rsid w:val="00625F25"/>
    <w:rsid w:val="007D5F00"/>
    <w:rsid w:val="007F2E72"/>
    <w:rsid w:val="00806B66"/>
    <w:rsid w:val="00A1581F"/>
    <w:rsid w:val="00A302EA"/>
    <w:rsid w:val="00BC26DF"/>
    <w:rsid w:val="00BF6678"/>
    <w:rsid w:val="00C92EC9"/>
    <w:rsid w:val="00CE7E14"/>
    <w:rsid w:val="00DA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F7CB"/>
  <w15:chartTrackingRefBased/>
  <w15:docId w15:val="{CDB61489-1A6A-4F7B-BD94-05958C82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4"/>
    <w:basedOn w:val="a0"/>
    <w:rsid w:val="00C92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5"/>
    <w:basedOn w:val="a0"/>
    <w:rsid w:val="00C92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9"/>
    <w:rsid w:val="00C92E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a"/>
    <w:link w:val="a4"/>
    <w:rsid w:val="00C92EC9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2"/>
    <w:basedOn w:val="a4"/>
    <w:rsid w:val="00C92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sid w:val="00C92E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7747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B666-58F9-4B38-8AC4-6996A48C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 Надежда Владимировна</dc:creator>
  <cp:keywords/>
  <dc:description/>
  <cp:lastModifiedBy>Захарова Надежда Владимировна</cp:lastModifiedBy>
  <cp:revision>8</cp:revision>
  <cp:lastPrinted>2025-01-24T00:45:00Z</cp:lastPrinted>
  <dcterms:created xsi:type="dcterms:W3CDTF">2025-01-26T22:54:00Z</dcterms:created>
  <dcterms:modified xsi:type="dcterms:W3CDTF">2025-01-30T02:01:00Z</dcterms:modified>
</cp:coreProperties>
</file>