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E49" w:rsidRPr="009424D9" w:rsidRDefault="00925E49" w:rsidP="00925E49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35"/>
          <w:szCs w:val="35"/>
          <w:lang w:eastAsia="ru-RU"/>
        </w:rPr>
      </w:pPr>
      <w:r w:rsidRPr="009424D9">
        <w:rPr>
          <w:rFonts w:ascii="Arial" w:eastAsia="Times New Roman" w:hAnsi="Arial" w:cs="Arial"/>
          <w:b/>
          <w:bCs/>
          <w:sz w:val="35"/>
          <w:szCs w:val="35"/>
          <w:lang w:eastAsia="ru-RU"/>
        </w:rPr>
        <w:t>УВЕДОМЛЕНИЕ</w:t>
      </w:r>
    </w:p>
    <w:p w:rsidR="00925E49" w:rsidRPr="009424D9" w:rsidRDefault="00925E49" w:rsidP="00925E49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35"/>
          <w:szCs w:val="35"/>
          <w:lang w:eastAsia="ru-RU"/>
        </w:rPr>
      </w:pPr>
      <w:r w:rsidRPr="009424D9">
        <w:rPr>
          <w:rFonts w:ascii="Arial" w:eastAsia="Times New Roman" w:hAnsi="Arial" w:cs="Arial"/>
          <w:b/>
          <w:bCs/>
          <w:sz w:val="35"/>
          <w:szCs w:val="35"/>
          <w:lang w:eastAsia="ru-RU"/>
        </w:rPr>
        <w:t>о сроках проведения оценки обеспечения готовности к отопительному периоду</w:t>
      </w:r>
      <w:r w:rsidR="009424D9">
        <w:rPr>
          <w:rFonts w:ascii="Arial" w:eastAsia="Times New Roman" w:hAnsi="Arial" w:cs="Arial"/>
          <w:b/>
          <w:bCs/>
          <w:sz w:val="35"/>
          <w:szCs w:val="35"/>
          <w:lang w:eastAsia="ru-RU"/>
        </w:rPr>
        <w:t xml:space="preserve"> объектов теплоснабжения и теплопотребления</w:t>
      </w:r>
    </w:p>
    <w:p w:rsidR="00925E49" w:rsidRPr="009424D9" w:rsidRDefault="00925E49" w:rsidP="009424D9">
      <w:pPr>
        <w:suppressAutoHyphens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7 Порядка проведения оценки обеспечения готовности к отопительному периоду (далее - Порядка), утвержденного приказом Министерства энергетики Российской Федерации от 13.11.2024 № 2234, комиссия по проведению оценки уведомляет о начале проведения проверки готовности к отопительному периоду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 2025-2026 года теплоснабжающих</w:t>
      </w: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и потребителей тепловой энергии </w:t>
      </w:r>
      <w:r w:rsid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расположенных на территории МО СП «п.Оссора»</w:t>
      </w:r>
      <w:r w:rsidR="009424D9"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Карагинского муниципального района</w:t>
      </w:r>
      <w:r w:rsid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25E49" w:rsidRPr="009424D9" w:rsidRDefault="00925E49" w:rsidP="009424D9">
      <w:pPr>
        <w:suppressAutoHyphens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 Сроки проведения оценки:</w:t>
      </w:r>
    </w:p>
    <w:p w:rsidR="00925E49" w:rsidRPr="009424D9" w:rsidRDefault="00925E49" w:rsidP="009424D9">
      <w:pPr>
        <w:suppressAutoHyphens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обеспечения готовности к отопительному периоду будет проводиться с </w:t>
      </w:r>
      <w:r w:rsidR="00415561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.08.2025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15561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5E49" w:rsidRPr="009424D9" w:rsidRDefault="00925E49" w:rsidP="009424D9">
      <w:pPr>
        <w:suppressAutoHyphens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 Программа оценки готовности:</w:t>
      </w:r>
    </w:p>
    <w:p w:rsidR="00925E49" w:rsidRPr="009424D9" w:rsidRDefault="00925E49" w:rsidP="009424D9">
      <w:pPr>
        <w:suppressAutoHyphens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программой проведения оценки обеспечения готовности теплоснабжающих организаций и потребителей тепловой энергии, находящихся на территории </w:t>
      </w:r>
      <w:proofErr w:type="spellStart"/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spellEnd"/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СП «п.Оссора» Карагинского муниципального района</w:t>
      </w: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отопительному периоду 202</w:t>
      </w:r>
      <w:r w:rsidR="00415561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5-2026 года, можно ознакомиться</w:t>
      </w: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приложении к настоящему уведомлению. </w:t>
      </w:r>
    </w:p>
    <w:p w:rsidR="00925E49" w:rsidRPr="009424D9" w:rsidRDefault="00925E49" w:rsidP="009424D9">
      <w:pPr>
        <w:suppressAutoHyphens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 Требования к участникам:</w:t>
      </w:r>
    </w:p>
    <w:p w:rsidR="00925E49" w:rsidRPr="009424D9" w:rsidRDefault="00925E49" w:rsidP="009424D9">
      <w:pPr>
        <w:suppressAutoHyphens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указанные в подпунктах 1.2–1.6 пункта 1 Порядка, обязаны подготовить и представить комиссии следующие документы:</w:t>
      </w:r>
    </w:p>
    <w:p w:rsidR="00925E49" w:rsidRPr="009424D9" w:rsidRDefault="00925E49" w:rsidP="009424D9">
      <w:pPr>
        <w:suppressAutoHyphens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документы, подтве</w:t>
      </w:r>
      <w:r w:rsidR="00415561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рждающие выполнение требований </w:t>
      </w: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обеспечению готовности к отопительному периоду (</w:t>
      </w:r>
      <w:proofErr w:type="spellStart"/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 9–11 Правил обеспечения готовности к отопительному периоду, утвержденных приказом Министерства энергетики Российской Федерации от 13.11.2024 № 2234);</w:t>
      </w:r>
    </w:p>
    <w:p w:rsidR="00925E49" w:rsidRPr="009424D9" w:rsidRDefault="00925E49" w:rsidP="009424D9">
      <w:pPr>
        <w:suppressAutoHyphens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заполненные оценочные листы.</w:t>
      </w:r>
    </w:p>
    <w:p w:rsidR="00925E49" w:rsidRPr="009424D9" w:rsidRDefault="00925E49" w:rsidP="009424D9">
      <w:pPr>
        <w:suppressAutoHyphens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 Срок представления документов:</w:t>
      </w:r>
    </w:p>
    <w:p w:rsidR="00925E49" w:rsidRPr="009424D9" w:rsidRDefault="00925E49" w:rsidP="009424D9">
      <w:pPr>
        <w:suppressAutoHyphens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должны быть представлены комиссии не позднее, чем за пять рабочих дней до даты проверки, установленной графиком, согласно Программе проведения оценки обеспечения готовности теплоснабжающих организаций и потребителей тепловой энергии, находящихся на 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МО СП «п.Оссора» Карагинского муниципального района </w:t>
      </w: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отопительному периоду 2025-2026 года.</w:t>
      </w:r>
    </w:p>
    <w:p w:rsidR="00925E49" w:rsidRPr="009424D9" w:rsidRDefault="00925E49" w:rsidP="009424D9">
      <w:pPr>
        <w:suppressAutoHyphens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предоставляются в электронном виде и на бумажном носителе.</w:t>
      </w:r>
    </w:p>
    <w:p w:rsidR="00925E49" w:rsidRPr="00A445C5" w:rsidRDefault="00925E49" w:rsidP="00925E49">
      <w:pPr>
        <w:rPr>
          <w:lang w:val="en-US"/>
        </w:rPr>
      </w:pPr>
      <w:bookmarkStart w:id="0" w:name="_GoBack"/>
      <w:bookmarkEnd w:id="0"/>
    </w:p>
    <w:sectPr w:rsidR="00925E49" w:rsidRPr="00A4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49"/>
    <w:rsid w:val="00137989"/>
    <w:rsid w:val="00170D7E"/>
    <w:rsid w:val="00216416"/>
    <w:rsid w:val="00415561"/>
    <w:rsid w:val="00925E49"/>
    <w:rsid w:val="009424D9"/>
    <w:rsid w:val="00A445C5"/>
    <w:rsid w:val="00F6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1EE8"/>
  <w15:chartTrackingRefBased/>
  <w15:docId w15:val="{1F5711E8-EF15-49E1-BD42-231A3F69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Горкунова Наталья Борисовна</dc:creator>
  <cp:keywords/>
  <dc:description/>
  <cp:lastModifiedBy>Гаевская Елена Александровна</cp:lastModifiedBy>
  <cp:revision>4</cp:revision>
  <cp:lastPrinted>2025-07-29T00:15:00Z</cp:lastPrinted>
  <dcterms:created xsi:type="dcterms:W3CDTF">2025-07-28T05:20:00Z</dcterms:created>
  <dcterms:modified xsi:type="dcterms:W3CDTF">2025-07-29T00:15:00Z</dcterms:modified>
</cp:coreProperties>
</file>