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955" w:rsidRPr="007B6955" w:rsidRDefault="007B6955" w:rsidP="007B6955">
      <w:pPr>
        <w:pStyle w:val="a3"/>
        <w:shd w:val="clear" w:color="auto" w:fill="auto"/>
        <w:tabs>
          <w:tab w:val="left" w:pos="0"/>
        </w:tabs>
        <w:spacing w:line="240" w:lineRule="auto"/>
        <w:jc w:val="center"/>
        <w:rPr>
          <w:sz w:val="28"/>
          <w:szCs w:val="28"/>
        </w:rPr>
      </w:pPr>
      <w:r w:rsidRPr="007B6955">
        <w:rPr>
          <w:b/>
          <w:sz w:val="28"/>
          <w:szCs w:val="28"/>
        </w:rPr>
        <w:t xml:space="preserve">Льготы </w:t>
      </w:r>
      <w:proofErr w:type="gramStart"/>
      <w:r w:rsidRPr="007B6955">
        <w:rPr>
          <w:b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12C49">
        <w:rPr>
          <w:b/>
          <w:sz w:val="28"/>
          <w:szCs w:val="28"/>
        </w:rPr>
        <w:t>налога</w:t>
      </w:r>
      <w:proofErr w:type="gramEnd"/>
      <w:r w:rsidRPr="00012C49">
        <w:rPr>
          <w:b/>
          <w:i/>
          <w:sz w:val="28"/>
          <w:szCs w:val="28"/>
        </w:rPr>
        <w:t xml:space="preserve"> </w:t>
      </w:r>
      <w:r w:rsidRPr="00012C49">
        <w:rPr>
          <w:b/>
          <w:sz w:val="28"/>
          <w:szCs w:val="28"/>
        </w:rPr>
        <w:t>на имущество физических лиц</w:t>
      </w:r>
    </w:p>
    <w:p w:rsidR="007B6955" w:rsidRDefault="007B6955" w:rsidP="007B6955">
      <w:pPr>
        <w:pStyle w:val="a3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7B6955" w:rsidRPr="00012C49" w:rsidRDefault="007B6955" w:rsidP="007B6955">
      <w:pPr>
        <w:pStyle w:val="a3"/>
        <w:shd w:val="clear" w:color="auto" w:fill="auto"/>
        <w:tabs>
          <w:tab w:val="left" w:pos="0"/>
        </w:tabs>
        <w:spacing w:line="240" w:lineRule="auto"/>
        <w:ind w:firstLine="426"/>
        <w:jc w:val="both"/>
        <w:rPr>
          <w:sz w:val="28"/>
          <w:szCs w:val="28"/>
        </w:rPr>
      </w:pPr>
      <w:r w:rsidRPr="00012C49">
        <w:rPr>
          <w:sz w:val="28"/>
          <w:szCs w:val="28"/>
        </w:rPr>
        <w:t xml:space="preserve">Освободить от уплаты налога, за исключением имущества, которое может быть использовано в предпринимательской деятельности (склады, магазины, промышленные гаражи, стоянки и др.) следующие категории налогоплательщиков: </w:t>
      </w:r>
    </w:p>
    <w:p w:rsidR="007B6955" w:rsidRPr="00012C49" w:rsidRDefault="007B6955" w:rsidP="007B6955">
      <w:pPr>
        <w:pStyle w:val="a3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sz w:val="28"/>
          <w:szCs w:val="28"/>
        </w:rPr>
      </w:pPr>
      <w:r w:rsidRPr="00012C49">
        <w:rPr>
          <w:sz w:val="28"/>
          <w:szCs w:val="28"/>
        </w:rPr>
        <w:t>-  многодетные семьи, имеющие на иждивении троих и более детей в возрасте до 18 лет;</w:t>
      </w:r>
    </w:p>
    <w:p w:rsidR="007B6955" w:rsidRPr="00012C49" w:rsidRDefault="007B6955" w:rsidP="007B6955">
      <w:pPr>
        <w:pStyle w:val="a3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sz w:val="28"/>
          <w:szCs w:val="28"/>
        </w:rPr>
      </w:pPr>
      <w:r w:rsidRPr="00012C49">
        <w:rPr>
          <w:sz w:val="28"/>
          <w:szCs w:val="28"/>
        </w:rPr>
        <w:t>-  дети сироты в возрасте до 18 лет;</w:t>
      </w:r>
    </w:p>
    <w:p w:rsidR="007B6955" w:rsidRPr="00012C49" w:rsidRDefault="007B6955" w:rsidP="007B6955">
      <w:pPr>
        <w:pStyle w:val="a3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sz w:val="28"/>
          <w:szCs w:val="28"/>
        </w:rPr>
      </w:pPr>
      <w:r w:rsidRPr="00012C49">
        <w:rPr>
          <w:sz w:val="28"/>
          <w:szCs w:val="28"/>
        </w:rPr>
        <w:t>-  дети-инвалиды;</w:t>
      </w:r>
    </w:p>
    <w:p w:rsidR="007B6955" w:rsidRPr="00012C49" w:rsidRDefault="007B6955" w:rsidP="007B6955">
      <w:pPr>
        <w:pStyle w:val="a3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sz w:val="28"/>
          <w:szCs w:val="28"/>
        </w:rPr>
      </w:pPr>
      <w:r w:rsidRPr="00012C49">
        <w:rPr>
          <w:sz w:val="28"/>
          <w:szCs w:val="28"/>
        </w:rPr>
        <w:t>-  граждане, имеющие на иждивении детей-инвалидов;</w:t>
      </w:r>
    </w:p>
    <w:p w:rsidR="007B6955" w:rsidRPr="00012C49" w:rsidRDefault="007B6955" w:rsidP="007B6955">
      <w:pPr>
        <w:pStyle w:val="a3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sz w:val="28"/>
          <w:szCs w:val="28"/>
        </w:rPr>
      </w:pPr>
      <w:r w:rsidRPr="00012C49">
        <w:rPr>
          <w:sz w:val="28"/>
          <w:szCs w:val="28"/>
        </w:rPr>
        <w:t>-  лица из числа детей-сирот и детей, оставшихся без попечения родителей, обучавшихся по очной форме в образовательных учреждениях всех типов и видов независимо от организационно-правовой формы, за исключением образовательных учреждений дополнительного образования, до окончания ими такого обучения, но не дольше чем достижения ими возраста 23 лет.</w:t>
      </w:r>
    </w:p>
    <w:p w:rsidR="007B6955" w:rsidRPr="00012C49" w:rsidRDefault="007B6955" w:rsidP="007B6955">
      <w:pPr>
        <w:pStyle w:val="a3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012C49">
        <w:rPr>
          <w:sz w:val="28"/>
          <w:szCs w:val="28"/>
        </w:rP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7B6955" w:rsidRPr="00012C49" w:rsidRDefault="007B6955" w:rsidP="007B6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C4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012C49">
        <w:rPr>
          <w:rFonts w:ascii="Times New Roman" w:hAnsi="Times New Roman" w:cs="Times New Roman"/>
          <w:sz w:val="28"/>
          <w:szCs w:val="28"/>
        </w:rPr>
        <w:t xml:space="preserve"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 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Федерации, за исключением гаражей и </w:t>
      </w:r>
      <w:proofErr w:type="spellStart"/>
      <w:r w:rsidRPr="00012C49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012C49">
        <w:rPr>
          <w:rFonts w:ascii="Times New Roman" w:hAnsi="Times New Roman" w:cs="Times New Roman"/>
          <w:sz w:val="28"/>
          <w:szCs w:val="28"/>
        </w:rPr>
        <w:t xml:space="preserve">-мест, расположенных в таких объектах налогообложения.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 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указанных объектов применяется налоговая льгота. </w:t>
      </w:r>
    </w:p>
    <w:p w:rsidR="007B6955" w:rsidRPr="00012C49" w:rsidRDefault="007B6955" w:rsidP="007B6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C49">
        <w:rPr>
          <w:rFonts w:ascii="Times New Roman" w:hAnsi="Times New Roman" w:cs="Times New Roman"/>
          <w:sz w:val="28"/>
          <w:szCs w:val="28"/>
        </w:rPr>
        <w:t xml:space="preserve">       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услуг. 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:rsidR="00875527" w:rsidRDefault="00875527"/>
    <w:sectPr w:rsidR="00875527" w:rsidSect="007B6955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55"/>
    <w:rsid w:val="007B6955"/>
    <w:rsid w:val="0087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DA9F"/>
  <w15:chartTrackingRefBased/>
  <w15:docId w15:val="{F72FF7F9-6E54-44B8-ADA9-4E6050E2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9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B6955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B6955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Кривозубова Анна Сергеевна</dc:creator>
  <cp:keywords/>
  <dc:description/>
  <cp:lastModifiedBy>Кривозубова Анна Сергеевна</cp:lastModifiedBy>
  <cp:revision>1</cp:revision>
  <dcterms:created xsi:type="dcterms:W3CDTF">2026-04-23T04:53:00Z</dcterms:created>
  <dcterms:modified xsi:type="dcterms:W3CDTF">2026-04-23T04:55:00Z</dcterms:modified>
</cp:coreProperties>
</file>