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0C42" w14:textId="77777777" w:rsidR="00210A55" w:rsidRDefault="00210A55" w:rsidP="00210A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Бизнес в муниципалитетах Камчатки без поддержки не оставят</w:t>
      </w:r>
    </w:p>
    <w:p w14:paraId="368D2940" w14:textId="2E4FC2B0" w:rsidR="00FD75B0" w:rsidRPr="00FD75B0" w:rsidRDefault="00E01FF7">
      <w:pPr>
        <w:rPr>
          <w:b/>
          <w:sz w:val="24"/>
          <w:szCs w:val="24"/>
        </w:rPr>
      </w:pPr>
      <w:r w:rsidRPr="00FD75B0">
        <w:rPr>
          <w:b/>
          <w:sz w:val="24"/>
          <w:szCs w:val="24"/>
        </w:rPr>
        <w:t>Ведение б</w:t>
      </w:r>
      <w:r w:rsidR="000A366A" w:rsidRPr="00FD75B0">
        <w:rPr>
          <w:b/>
          <w:sz w:val="24"/>
          <w:szCs w:val="24"/>
        </w:rPr>
        <w:t>изнес</w:t>
      </w:r>
      <w:r w:rsidRPr="00FD75B0">
        <w:rPr>
          <w:b/>
          <w:sz w:val="24"/>
          <w:szCs w:val="24"/>
        </w:rPr>
        <w:t>а в</w:t>
      </w:r>
      <w:r w:rsidR="000A366A" w:rsidRPr="00FD75B0">
        <w:rPr>
          <w:b/>
          <w:sz w:val="24"/>
          <w:szCs w:val="24"/>
        </w:rPr>
        <w:t xml:space="preserve"> муниципалитет</w:t>
      </w:r>
      <w:r w:rsidRPr="00FD75B0">
        <w:rPr>
          <w:b/>
          <w:sz w:val="24"/>
          <w:szCs w:val="24"/>
        </w:rPr>
        <w:t>ах</w:t>
      </w:r>
      <w:r w:rsidR="000A366A" w:rsidRPr="00FD75B0">
        <w:rPr>
          <w:b/>
          <w:sz w:val="24"/>
          <w:szCs w:val="24"/>
        </w:rPr>
        <w:t xml:space="preserve"> Камчатки</w:t>
      </w:r>
      <w:r w:rsidR="00990D82" w:rsidRPr="00FD75B0">
        <w:rPr>
          <w:b/>
          <w:sz w:val="24"/>
          <w:szCs w:val="24"/>
        </w:rPr>
        <w:t xml:space="preserve"> </w:t>
      </w:r>
      <w:r w:rsidRPr="00FD75B0">
        <w:rPr>
          <w:b/>
          <w:sz w:val="24"/>
          <w:szCs w:val="24"/>
        </w:rPr>
        <w:t>осложнено многими факторами</w:t>
      </w:r>
      <w:r w:rsidR="000A366A" w:rsidRPr="00FD75B0">
        <w:rPr>
          <w:b/>
          <w:sz w:val="24"/>
          <w:szCs w:val="24"/>
        </w:rPr>
        <w:t xml:space="preserve">. Реализация инвестиционных проектов </w:t>
      </w:r>
      <w:r w:rsidRPr="00FD75B0">
        <w:rPr>
          <w:b/>
          <w:sz w:val="24"/>
          <w:szCs w:val="24"/>
        </w:rPr>
        <w:t>в районах и округах</w:t>
      </w:r>
      <w:r w:rsidR="000A366A" w:rsidRPr="00FD75B0">
        <w:rPr>
          <w:b/>
          <w:sz w:val="24"/>
          <w:szCs w:val="24"/>
        </w:rPr>
        <w:t>, операционн</w:t>
      </w:r>
      <w:r w:rsidR="00990D82" w:rsidRPr="00FD75B0">
        <w:rPr>
          <w:b/>
          <w:sz w:val="24"/>
          <w:szCs w:val="24"/>
        </w:rPr>
        <w:t xml:space="preserve">ая </w:t>
      </w:r>
      <w:r w:rsidR="000A366A" w:rsidRPr="00FD75B0">
        <w:rPr>
          <w:b/>
          <w:sz w:val="24"/>
          <w:szCs w:val="24"/>
        </w:rPr>
        <w:t>деятельност</w:t>
      </w:r>
      <w:r w:rsidR="00990D82" w:rsidRPr="00FD75B0">
        <w:rPr>
          <w:b/>
          <w:sz w:val="24"/>
          <w:szCs w:val="24"/>
        </w:rPr>
        <w:t>ь</w:t>
      </w:r>
      <w:r w:rsidR="000A366A" w:rsidRPr="00FD75B0">
        <w:rPr>
          <w:b/>
          <w:sz w:val="24"/>
          <w:szCs w:val="24"/>
        </w:rPr>
        <w:t xml:space="preserve"> уже существующих компаний и объектов </w:t>
      </w:r>
      <w:r w:rsidR="00990D82" w:rsidRPr="00FD75B0">
        <w:rPr>
          <w:b/>
          <w:sz w:val="24"/>
          <w:szCs w:val="24"/>
        </w:rPr>
        <w:t xml:space="preserve">на отдаленных территориях </w:t>
      </w:r>
      <w:r w:rsidR="000A366A" w:rsidRPr="00FD75B0">
        <w:rPr>
          <w:b/>
          <w:sz w:val="24"/>
          <w:szCs w:val="24"/>
        </w:rPr>
        <w:t>требует бол</w:t>
      </w:r>
      <w:r w:rsidRPr="00FD75B0">
        <w:rPr>
          <w:b/>
          <w:sz w:val="24"/>
          <w:szCs w:val="24"/>
        </w:rPr>
        <w:t>ее значительных</w:t>
      </w:r>
      <w:r w:rsidR="000A366A" w:rsidRPr="00FD75B0">
        <w:rPr>
          <w:b/>
          <w:sz w:val="24"/>
          <w:szCs w:val="24"/>
        </w:rPr>
        <w:t xml:space="preserve"> логистических расх</w:t>
      </w:r>
      <w:r w:rsidRPr="00FD75B0">
        <w:rPr>
          <w:b/>
          <w:sz w:val="24"/>
          <w:szCs w:val="24"/>
        </w:rPr>
        <w:t>одов, чем в краевом центре. В муниципалитетах острее стоят вопросы с обеспечени</w:t>
      </w:r>
      <w:r w:rsidR="00737B9D">
        <w:rPr>
          <w:b/>
          <w:sz w:val="24"/>
          <w:szCs w:val="24"/>
        </w:rPr>
        <w:t>ем</w:t>
      </w:r>
      <w:r w:rsidRPr="00FD75B0">
        <w:rPr>
          <w:b/>
          <w:sz w:val="24"/>
          <w:szCs w:val="24"/>
        </w:rPr>
        <w:t xml:space="preserve"> кадрами, сроками окупаемости проектов, оборотными средствами</w:t>
      </w:r>
      <w:r w:rsidR="00990D82" w:rsidRPr="00FD75B0">
        <w:rPr>
          <w:b/>
          <w:sz w:val="24"/>
          <w:szCs w:val="24"/>
        </w:rPr>
        <w:t xml:space="preserve">. </w:t>
      </w:r>
      <w:r w:rsidR="005A140C">
        <w:rPr>
          <w:b/>
          <w:sz w:val="24"/>
          <w:szCs w:val="24"/>
        </w:rPr>
        <w:t>Поэтому з</w:t>
      </w:r>
      <w:r w:rsidR="00990D82" w:rsidRPr="00FD75B0">
        <w:rPr>
          <w:b/>
          <w:sz w:val="24"/>
          <w:szCs w:val="24"/>
        </w:rPr>
        <w:t>десь актуальнее, чем где-либо, государственн</w:t>
      </w:r>
      <w:r w:rsidR="00932DCC">
        <w:rPr>
          <w:b/>
          <w:sz w:val="24"/>
          <w:szCs w:val="24"/>
        </w:rPr>
        <w:t>ая</w:t>
      </w:r>
      <w:r w:rsidR="00990D82" w:rsidRPr="00FD75B0">
        <w:rPr>
          <w:b/>
          <w:sz w:val="24"/>
          <w:szCs w:val="24"/>
        </w:rPr>
        <w:t xml:space="preserve"> поддержк</w:t>
      </w:r>
      <w:r w:rsidR="00932DCC">
        <w:rPr>
          <w:b/>
          <w:sz w:val="24"/>
          <w:szCs w:val="24"/>
        </w:rPr>
        <w:t>а</w:t>
      </w:r>
      <w:r w:rsidR="00990D82" w:rsidRPr="00FD75B0">
        <w:rPr>
          <w:b/>
          <w:sz w:val="24"/>
          <w:szCs w:val="24"/>
        </w:rPr>
        <w:t xml:space="preserve"> бизнеса. И Камчатскому краю есть, что предложить  субъектам МСП, действующим в районах и округах. О некоторых </w:t>
      </w:r>
      <w:r w:rsidR="008A57F2">
        <w:rPr>
          <w:b/>
          <w:sz w:val="24"/>
          <w:szCs w:val="24"/>
        </w:rPr>
        <w:t>региональных мерах стимулирования деловой активности</w:t>
      </w:r>
      <w:r w:rsidR="00990D82" w:rsidRPr="00FD75B0">
        <w:rPr>
          <w:b/>
          <w:sz w:val="24"/>
          <w:szCs w:val="24"/>
        </w:rPr>
        <w:t xml:space="preserve"> сегодня расскажут директор АНО </w:t>
      </w:r>
      <w:r w:rsidR="00FD75B0" w:rsidRPr="00FD75B0">
        <w:rPr>
          <w:b/>
          <w:sz w:val="24"/>
          <w:szCs w:val="24"/>
        </w:rPr>
        <w:t>«Камчатский центр поддержки предпринимательства»</w:t>
      </w:r>
      <w:r w:rsidR="00210A55">
        <w:rPr>
          <w:b/>
          <w:sz w:val="24"/>
          <w:szCs w:val="24"/>
        </w:rPr>
        <w:t xml:space="preserve"> (Центр «Мой бизнес)</w:t>
      </w:r>
      <w:r w:rsidR="00FD75B0" w:rsidRPr="00FD75B0">
        <w:rPr>
          <w:b/>
          <w:sz w:val="24"/>
          <w:szCs w:val="24"/>
        </w:rPr>
        <w:t xml:space="preserve"> Юлия БОГАЕВСКАЯ, директор КРДВ Камчатка Сергей МОСКАЛЕВ, генеральный директор АО «Корпорации развития Камчатки» Александр МЫЛЬНИКОВ. </w:t>
      </w:r>
    </w:p>
    <w:p w14:paraId="60745DF4" w14:textId="77777777" w:rsidR="00FD75B0" w:rsidRPr="00FD75B0" w:rsidRDefault="00FD75B0">
      <w:pPr>
        <w:rPr>
          <w:b/>
          <w:sz w:val="24"/>
          <w:szCs w:val="24"/>
        </w:rPr>
      </w:pPr>
      <w:r w:rsidRPr="00FD75B0">
        <w:rPr>
          <w:b/>
          <w:sz w:val="24"/>
          <w:szCs w:val="24"/>
        </w:rPr>
        <w:t>Юлия БОГАЕВСКАЯ:</w:t>
      </w:r>
    </w:p>
    <w:p w14:paraId="6B455472" w14:textId="77777777" w:rsidR="004D4B93" w:rsidRPr="000A08B1" w:rsidRDefault="004D4B93" w:rsidP="004D4B93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D0864">
        <w:rPr>
          <w:sz w:val="24"/>
          <w:szCs w:val="24"/>
        </w:rPr>
        <w:t>Центр «Мой бизнес» объедин</w:t>
      </w:r>
      <w:r>
        <w:rPr>
          <w:sz w:val="24"/>
          <w:szCs w:val="24"/>
        </w:rPr>
        <w:t>яет несколько организаций</w:t>
      </w:r>
      <w:r w:rsidRPr="000D0864">
        <w:rPr>
          <w:sz w:val="24"/>
          <w:szCs w:val="24"/>
        </w:rPr>
        <w:t xml:space="preserve"> инфраструктуры поддержки</w:t>
      </w:r>
      <w:r>
        <w:rPr>
          <w:sz w:val="24"/>
          <w:szCs w:val="24"/>
        </w:rPr>
        <w:t xml:space="preserve"> предпринимательства</w:t>
      </w:r>
      <w:r w:rsidRPr="000D0864">
        <w:rPr>
          <w:sz w:val="24"/>
          <w:szCs w:val="24"/>
        </w:rPr>
        <w:t xml:space="preserve"> </w:t>
      </w:r>
      <w:r>
        <w:rPr>
          <w:sz w:val="24"/>
          <w:szCs w:val="24"/>
        </w:rPr>
        <w:t>нашего</w:t>
      </w:r>
      <w:r w:rsidRPr="000D0864">
        <w:rPr>
          <w:sz w:val="24"/>
          <w:szCs w:val="24"/>
        </w:rPr>
        <w:t xml:space="preserve"> кра</w:t>
      </w:r>
      <w:r>
        <w:rPr>
          <w:sz w:val="24"/>
          <w:szCs w:val="24"/>
        </w:rPr>
        <w:t>я, предоставляющих как финансовые, так и нефинансовые меры государственной поддержки</w:t>
      </w:r>
      <w:r w:rsidRPr="000D0864">
        <w:rPr>
          <w:sz w:val="24"/>
          <w:szCs w:val="24"/>
        </w:rPr>
        <w:t xml:space="preserve">. </w:t>
      </w:r>
      <w:r w:rsidRPr="000A08B1">
        <w:rPr>
          <w:sz w:val="24"/>
          <w:szCs w:val="24"/>
        </w:rPr>
        <w:t xml:space="preserve">Обратившись в </w:t>
      </w:r>
      <w:r>
        <w:rPr>
          <w:sz w:val="24"/>
          <w:szCs w:val="24"/>
        </w:rPr>
        <w:t>наш Центр</w:t>
      </w:r>
      <w:r w:rsidRPr="000A08B1">
        <w:rPr>
          <w:sz w:val="24"/>
          <w:szCs w:val="24"/>
        </w:rPr>
        <w:t>, любой предприниматель или человек, только планирующий открыть свое дело, может получить комплекс услуг, связанных с началом и ведением бизнеса.</w:t>
      </w:r>
    </w:p>
    <w:p w14:paraId="5DC58E73" w14:textId="77777777" w:rsidR="004D4B93" w:rsidRPr="004A35A6" w:rsidRDefault="004D4B93" w:rsidP="004D4B93">
      <w:pPr>
        <w:rPr>
          <w:sz w:val="24"/>
          <w:szCs w:val="24"/>
        </w:rPr>
      </w:pPr>
      <w:r w:rsidRPr="004A35A6">
        <w:rPr>
          <w:sz w:val="24"/>
          <w:szCs w:val="24"/>
        </w:rPr>
        <w:t xml:space="preserve">Если говорить о </w:t>
      </w:r>
      <w:r>
        <w:rPr>
          <w:sz w:val="24"/>
          <w:szCs w:val="24"/>
        </w:rPr>
        <w:t>тех предпринимателях, кто создает и развивает своё дело в муниципальных районах Камчатского края</w:t>
      </w:r>
      <w:r w:rsidRPr="004A35A6">
        <w:rPr>
          <w:sz w:val="24"/>
          <w:szCs w:val="24"/>
        </w:rPr>
        <w:t xml:space="preserve">, то для них, пожалуй, наиболее востребованными </w:t>
      </w:r>
      <w:r>
        <w:rPr>
          <w:sz w:val="24"/>
          <w:szCs w:val="24"/>
        </w:rPr>
        <w:t xml:space="preserve">являются </w:t>
      </w:r>
      <w:r w:rsidRPr="004A35A6">
        <w:rPr>
          <w:sz w:val="24"/>
          <w:szCs w:val="24"/>
        </w:rPr>
        <w:t>следующи</w:t>
      </w:r>
      <w:r>
        <w:rPr>
          <w:sz w:val="24"/>
          <w:szCs w:val="24"/>
        </w:rPr>
        <w:t>е</w:t>
      </w:r>
      <w:r w:rsidRPr="004A35A6">
        <w:rPr>
          <w:sz w:val="24"/>
          <w:szCs w:val="24"/>
        </w:rPr>
        <w:t xml:space="preserve"> </w:t>
      </w:r>
      <w:r>
        <w:rPr>
          <w:sz w:val="24"/>
          <w:szCs w:val="24"/>
        </w:rPr>
        <w:t>направления нашей работы</w:t>
      </w:r>
      <w:r w:rsidRPr="004A35A6">
        <w:rPr>
          <w:sz w:val="24"/>
          <w:szCs w:val="24"/>
        </w:rPr>
        <w:t>.</w:t>
      </w:r>
    </w:p>
    <w:p w14:paraId="7EF6C77C" w14:textId="77777777" w:rsidR="004D4B93" w:rsidRDefault="004D4B93" w:rsidP="004D4B93">
      <w:pPr>
        <w:rPr>
          <w:bCs/>
          <w:sz w:val="24"/>
          <w:szCs w:val="24"/>
        </w:rPr>
      </w:pPr>
      <w:r w:rsidRPr="00423E92">
        <w:rPr>
          <w:b/>
          <w:sz w:val="24"/>
          <w:szCs w:val="24"/>
        </w:rPr>
        <w:t>В АНО «Камчатский центр поддержки предпринимательства»</w:t>
      </w:r>
      <w:r>
        <w:rPr>
          <w:bCs/>
          <w:sz w:val="24"/>
          <w:szCs w:val="24"/>
        </w:rPr>
        <w:t xml:space="preserve"> </w:t>
      </w:r>
      <w:r w:rsidRPr="0049475D">
        <w:rPr>
          <w:bCs/>
          <w:sz w:val="24"/>
          <w:szCs w:val="24"/>
        </w:rPr>
        <w:t>любой действующий или потенциальный предприниматель может получить консультацию по различным вопросам</w:t>
      </w:r>
      <w:r>
        <w:rPr>
          <w:bCs/>
          <w:sz w:val="24"/>
          <w:szCs w:val="24"/>
        </w:rPr>
        <w:t xml:space="preserve"> создания и </w:t>
      </w:r>
      <w:r w:rsidRPr="0049475D">
        <w:rPr>
          <w:bCs/>
          <w:sz w:val="24"/>
          <w:szCs w:val="24"/>
        </w:rPr>
        <w:t xml:space="preserve">ведения бизнеса. </w:t>
      </w:r>
      <w:r>
        <w:rPr>
          <w:bCs/>
          <w:sz w:val="24"/>
          <w:szCs w:val="24"/>
        </w:rPr>
        <w:t xml:space="preserve">Также у нас </w:t>
      </w:r>
      <w:r w:rsidRPr="007C59A1">
        <w:rPr>
          <w:bCs/>
          <w:sz w:val="24"/>
          <w:szCs w:val="24"/>
        </w:rPr>
        <w:t>мож</w:t>
      </w:r>
      <w:r>
        <w:rPr>
          <w:bCs/>
          <w:sz w:val="24"/>
          <w:szCs w:val="24"/>
        </w:rPr>
        <w:t>но</w:t>
      </w:r>
      <w:r w:rsidRPr="007C59A1">
        <w:rPr>
          <w:bCs/>
          <w:sz w:val="24"/>
          <w:szCs w:val="24"/>
        </w:rPr>
        <w:t xml:space="preserve"> быстро</w:t>
      </w:r>
      <w:r>
        <w:rPr>
          <w:bCs/>
          <w:sz w:val="24"/>
          <w:szCs w:val="24"/>
        </w:rPr>
        <w:t xml:space="preserve">, </w:t>
      </w:r>
      <w:r w:rsidRPr="007C59A1">
        <w:rPr>
          <w:bCs/>
          <w:sz w:val="24"/>
          <w:szCs w:val="24"/>
        </w:rPr>
        <w:t>бесплатно и с минимальным пакетом документов зарегистрировать ИП и ООО</w:t>
      </w:r>
      <w:r>
        <w:rPr>
          <w:bCs/>
          <w:sz w:val="24"/>
          <w:szCs w:val="24"/>
        </w:rPr>
        <w:t xml:space="preserve">. </w:t>
      </w:r>
    </w:p>
    <w:p w14:paraId="5C4FEDF6" w14:textId="77777777" w:rsidR="004D4B93" w:rsidRDefault="004D4B93" w:rsidP="004D4B9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 регулярной основе мы проводим обучающие мероприятия </w:t>
      </w:r>
      <w:r w:rsidRPr="007C59A1">
        <w:rPr>
          <w:bCs/>
          <w:sz w:val="24"/>
          <w:szCs w:val="24"/>
        </w:rPr>
        <w:t>в различных форматах</w:t>
      </w:r>
      <w:r>
        <w:rPr>
          <w:bCs/>
          <w:sz w:val="24"/>
          <w:szCs w:val="24"/>
        </w:rPr>
        <w:t>. Многие мероприятия проводятся в дистанционном формате, что удобно для предпринимателей из муниципалитетов.</w:t>
      </w:r>
    </w:p>
    <w:p w14:paraId="0168D169" w14:textId="77777777" w:rsidR="004D4B93" w:rsidRPr="00E310AD" w:rsidRDefault="004D4B93" w:rsidP="004D4B93">
      <w:pPr>
        <w:rPr>
          <w:sz w:val="24"/>
          <w:szCs w:val="24"/>
        </w:rPr>
      </w:pPr>
      <w:r>
        <w:rPr>
          <w:sz w:val="24"/>
          <w:szCs w:val="24"/>
        </w:rPr>
        <w:lastRenderedPageBreak/>
        <w:t>Отдельным направлением нашей работы является предоставление услуг, направленных на развитие бизнеса, по более чем 20 направлениям. Среди них наставничество,</w:t>
      </w:r>
      <w:r w:rsidRPr="00E310AD">
        <w:rPr>
          <w:sz w:val="24"/>
          <w:szCs w:val="24"/>
        </w:rPr>
        <w:t xml:space="preserve"> различные маркетинговые услуги, регистрация товарного знака, сертификация продукции и многое другое</w:t>
      </w:r>
      <w:r>
        <w:rPr>
          <w:sz w:val="24"/>
          <w:szCs w:val="24"/>
        </w:rPr>
        <w:t>. У</w:t>
      </w:r>
      <w:r w:rsidRPr="00E310AD">
        <w:rPr>
          <w:sz w:val="24"/>
          <w:szCs w:val="24"/>
        </w:rPr>
        <w:t>слуги оказываются н</w:t>
      </w:r>
      <w:r>
        <w:rPr>
          <w:sz w:val="24"/>
          <w:szCs w:val="24"/>
        </w:rPr>
        <w:t xml:space="preserve">а условиях софинансирования. 30 процентов </w:t>
      </w:r>
      <w:r w:rsidRPr="00E310AD">
        <w:rPr>
          <w:sz w:val="24"/>
          <w:szCs w:val="24"/>
        </w:rPr>
        <w:t xml:space="preserve">оплачивает предприниматель, остальное </w:t>
      </w:r>
      <w:r>
        <w:rPr>
          <w:sz w:val="24"/>
          <w:szCs w:val="24"/>
        </w:rPr>
        <w:t xml:space="preserve">дотирует </w:t>
      </w:r>
      <w:r w:rsidRPr="00E310AD">
        <w:rPr>
          <w:sz w:val="24"/>
          <w:szCs w:val="24"/>
        </w:rPr>
        <w:t>государство.</w:t>
      </w:r>
    </w:p>
    <w:p w14:paraId="2D3650DC" w14:textId="77777777" w:rsidR="004D4B93" w:rsidRPr="00A27C69" w:rsidRDefault="004D4B93" w:rsidP="004D4B93">
      <w:pPr>
        <w:rPr>
          <w:sz w:val="24"/>
          <w:szCs w:val="24"/>
        </w:rPr>
      </w:pPr>
      <w:r w:rsidRPr="00CF43D7">
        <w:rPr>
          <w:b/>
          <w:sz w:val="24"/>
          <w:szCs w:val="24"/>
        </w:rPr>
        <w:t>Министерство экономического развития Камчатского края</w:t>
      </w:r>
      <w:r w:rsidRPr="00A27C69">
        <w:rPr>
          <w:sz w:val="24"/>
          <w:szCs w:val="24"/>
        </w:rPr>
        <w:t xml:space="preserve"> предоставляет </w:t>
      </w:r>
      <w:r>
        <w:rPr>
          <w:sz w:val="24"/>
          <w:szCs w:val="24"/>
        </w:rPr>
        <w:t>предпринимателям</w:t>
      </w:r>
      <w:r w:rsidRPr="00A27C69">
        <w:rPr>
          <w:sz w:val="24"/>
          <w:szCs w:val="24"/>
        </w:rPr>
        <w:t xml:space="preserve"> субсидии на создание или развитие бизнеса.</w:t>
      </w:r>
    </w:p>
    <w:p w14:paraId="17C8C5BE" w14:textId="77777777" w:rsidR="004D4B93" w:rsidRPr="00A27C69" w:rsidRDefault="004D4B93" w:rsidP="004D4B93">
      <w:pPr>
        <w:rPr>
          <w:sz w:val="24"/>
          <w:szCs w:val="24"/>
        </w:rPr>
      </w:pPr>
      <w:r w:rsidRPr="00A27C69">
        <w:rPr>
          <w:sz w:val="24"/>
          <w:szCs w:val="24"/>
        </w:rPr>
        <w:t>Поддержка в этом году будет осуществляться по уже ставшим традиционными 5 направлениям</w:t>
      </w:r>
      <w:r>
        <w:rPr>
          <w:sz w:val="24"/>
          <w:szCs w:val="24"/>
        </w:rPr>
        <w:t xml:space="preserve">. Среди них </w:t>
      </w:r>
      <w:r w:rsidRPr="00A27C69">
        <w:rPr>
          <w:sz w:val="24"/>
          <w:szCs w:val="24"/>
        </w:rPr>
        <w:t>субсидии дл</w:t>
      </w:r>
      <w:r>
        <w:rPr>
          <w:sz w:val="24"/>
          <w:szCs w:val="24"/>
        </w:rPr>
        <w:t xml:space="preserve">я начинающих предпринимателей, </w:t>
      </w:r>
      <w:r w:rsidRPr="00A27C69">
        <w:rPr>
          <w:sz w:val="24"/>
          <w:szCs w:val="24"/>
        </w:rPr>
        <w:t>субсидии предпринимателям сферы промышленности и высокотехнологичного производства,</w:t>
      </w:r>
      <w:r>
        <w:rPr>
          <w:sz w:val="24"/>
          <w:szCs w:val="24"/>
        </w:rPr>
        <w:t xml:space="preserve"> транши на развитие креативных индустрий и </w:t>
      </w:r>
      <w:r w:rsidRPr="00A27C69">
        <w:rPr>
          <w:sz w:val="24"/>
          <w:szCs w:val="24"/>
        </w:rPr>
        <w:t>лучших региональных брендов.</w:t>
      </w:r>
    </w:p>
    <w:p w14:paraId="0C56C362" w14:textId="77777777" w:rsidR="004D4B93" w:rsidRDefault="004D4B93" w:rsidP="004D4B93">
      <w:pPr>
        <w:rPr>
          <w:sz w:val="24"/>
          <w:szCs w:val="24"/>
        </w:rPr>
      </w:pPr>
      <w:r>
        <w:rPr>
          <w:sz w:val="24"/>
          <w:szCs w:val="24"/>
        </w:rPr>
        <w:t>Также в</w:t>
      </w:r>
      <w:r w:rsidRPr="00A27C69">
        <w:rPr>
          <w:sz w:val="24"/>
          <w:szCs w:val="24"/>
        </w:rPr>
        <w:t xml:space="preserve"> этом году появятся два новых направления поддержки: для молодых предпринимателей и предпринимателей, включенных в реестр социальных предприятий.</w:t>
      </w:r>
    </w:p>
    <w:p w14:paraId="77924F04" w14:textId="77777777" w:rsidR="004D4B93" w:rsidRDefault="004D4B93" w:rsidP="004D4B93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Для предпринимателей, ведущих деятельность </w:t>
      </w:r>
      <w:r w:rsidRPr="00443756">
        <w:rPr>
          <w:sz w:val="24"/>
          <w:szCs w:val="24"/>
        </w:rPr>
        <w:t xml:space="preserve">на территории отдельных муниципальных образований Камчатского </w:t>
      </w:r>
      <w:r>
        <w:rPr>
          <w:sz w:val="24"/>
          <w:szCs w:val="24"/>
        </w:rPr>
        <w:t xml:space="preserve">края в </w:t>
      </w:r>
      <w:r w:rsidRPr="00443756">
        <w:rPr>
          <w:sz w:val="24"/>
          <w:szCs w:val="24"/>
        </w:rPr>
        <w:t>посел</w:t>
      </w:r>
      <w:r>
        <w:rPr>
          <w:sz w:val="24"/>
          <w:szCs w:val="24"/>
        </w:rPr>
        <w:t>ке Палана</w:t>
      </w:r>
      <w:r w:rsidRPr="00443756">
        <w:rPr>
          <w:sz w:val="24"/>
          <w:szCs w:val="24"/>
        </w:rPr>
        <w:t xml:space="preserve">, в Карагинском, Тигильском, Соболевском, Олюторском, Пенжинском, Мильковском, Усть-Большерецком, Усть-Камчатском, Быстринском </w:t>
      </w:r>
      <w:r>
        <w:rPr>
          <w:sz w:val="24"/>
          <w:szCs w:val="24"/>
        </w:rPr>
        <w:t xml:space="preserve">и </w:t>
      </w:r>
      <w:r w:rsidRPr="00443756">
        <w:rPr>
          <w:sz w:val="24"/>
          <w:szCs w:val="24"/>
        </w:rPr>
        <w:t xml:space="preserve">Алеутском </w:t>
      </w:r>
      <w:r>
        <w:rPr>
          <w:sz w:val="24"/>
          <w:szCs w:val="24"/>
        </w:rPr>
        <w:t>муниципальных образованиях</w:t>
      </w:r>
      <w:r w:rsidR="00857E4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A27C69">
        <w:rPr>
          <w:sz w:val="24"/>
          <w:szCs w:val="24"/>
        </w:rPr>
        <w:t>Министерство экономического развития края</w:t>
      </w:r>
      <w:r>
        <w:rPr>
          <w:sz w:val="24"/>
          <w:szCs w:val="24"/>
        </w:rPr>
        <w:t xml:space="preserve"> предоставляет субсидии в размере до</w:t>
      </w:r>
      <w:r w:rsidRPr="00443756">
        <w:rPr>
          <w:sz w:val="24"/>
          <w:szCs w:val="24"/>
        </w:rPr>
        <w:t xml:space="preserve"> 2 млн</w:t>
      </w:r>
      <w:r>
        <w:rPr>
          <w:sz w:val="24"/>
          <w:szCs w:val="24"/>
        </w:rPr>
        <w:t xml:space="preserve">. </w:t>
      </w:r>
      <w:r w:rsidRPr="00443756">
        <w:rPr>
          <w:sz w:val="24"/>
          <w:szCs w:val="24"/>
        </w:rPr>
        <w:t>руб</w:t>
      </w:r>
      <w:r>
        <w:rPr>
          <w:sz w:val="24"/>
          <w:szCs w:val="24"/>
        </w:rPr>
        <w:t xml:space="preserve">. </w:t>
      </w:r>
    </w:p>
    <w:p w14:paraId="42EE4ECB" w14:textId="77777777" w:rsidR="004D4B93" w:rsidRDefault="004D4B93" w:rsidP="004D4B93">
      <w:pPr>
        <w:ind w:firstLine="708"/>
        <w:rPr>
          <w:sz w:val="24"/>
          <w:szCs w:val="24"/>
        </w:rPr>
      </w:pPr>
      <w:r>
        <w:rPr>
          <w:sz w:val="24"/>
          <w:szCs w:val="24"/>
        </w:rPr>
        <w:t>Средства можно направить на приобретение оборудования, материалов, оплату аренды помещений, рекламу и многое другое.</w:t>
      </w:r>
    </w:p>
    <w:p w14:paraId="4B51870E" w14:textId="77777777" w:rsidR="004D4B93" w:rsidRDefault="004D4B93" w:rsidP="004D4B93">
      <w:pPr>
        <w:rPr>
          <w:sz w:val="24"/>
          <w:szCs w:val="24"/>
        </w:rPr>
      </w:pPr>
      <w:r>
        <w:rPr>
          <w:sz w:val="24"/>
          <w:szCs w:val="24"/>
        </w:rPr>
        <w:t xml:space="preserve">Специалисты Центра на безвозмездной основе консультируют предпринимателей по вопросам получения мер финансовой господдержки, предоставляемой Министерством экономического развития Камчатского края. </w:t>
      </w:r>
    </w:p>
    <w:p w14:paraId="11B6FE9A" w14:textId="77777777" w:rsidR="004D4B93" w:rsidRPr="00423E92" w:rsidRDefault="004D4B93" w:rsidP="004D4B9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Микрокредитная компания </w:t>
      </w:r>
      <w:r w:rsidRPr="00AC7592">
        <w:rPr>
          <w:b/>
          <w:bCs/>
          <w:sz w:val="24"/>
          <w:szCs w:val="24"/>
        </w:rPr>
        <w:t>Камчатский государственный фонд поддержки предпринимательства</w:t>
      </w:r>
      <w:r w:rsidRPr="00423E92">
        <w:rPr>
          <w:sz w:val="24"/>
          <w:szCs w:val="24"/>
        </w:rPr>
        <w:t xml:space="preserve"> предоставляет предпринимателям нашего края микрозаймы на льготных условиях. </w:t>
      </w:r>
    </w:p>
    <w:p w14:paraId="34521D9B" w14:textId="77777777" w:rsidR="004D4B93" w:rsidRPr="00423E92" w:rsidRDefault="004D4B93" w:rsidP="004D4B93">
      <w:pPr>
        <w:rPr>
          <w:sz w:val="24"/>
          <w:szCs w:val="24"/>
        </w:rPr>
      </w:pPr>
      <w:r w:rsidRPr="00423E92">
        <w:rPr>
          <w:sz w:val="24"/>
          <w:szCs w:val="24"/>
        </w:rPr>
        <w:t xml:space="preserve">Микрозаймы предоставляются по двум направлениям. </w:t>
      </w:r>
      <w:r w:rsidR="00B12361">
        <w:rPr>
          <w:sz w:val="24"/>
          <w:szCs w:val="24"/>
        </w:rPr>
        <w:t>Микрозаём «Легкий старт»</w:t>
      </w:r>
      <w:r w:rsidRPr="00423E92">
        <w:rPr>
          <w:sz w:val="24"/>
          <w:szCs w:val="24"/>
        </w:rPr>
        <w:t xml:space="preserve"> составляет до 1 м</w:t>
      </w:r>
      <w:r w:rsidR="00B12361">
        <w:rPr>
          <w:sz w:val="24"/>
          <w:szCs w:val="24"/>
        </w:rPr>
        <w:t xml:space="preserve">иллиона рублей. </w:t>
      </w:r>
      <w:r w:rsidR="001D187F">
        <w:rPr>
          <w:sz w:val="24"/>
          <w:szCs w:val="24"/>
        </w:rPr>
        <w:t>Второй</w:t>
      </w:r>
      <w:r w:rsidR="00B12361">
        <w:rPr>
          <w:sz w:val="24"/>
          <w:szCs w:val="24"/>
        </w:rPr>
        <w:t xml:space="preserve"> микрозаём «Эффективный»</w:t>
      </w:r>
      <w:r w:rsidR="001D187F">
        <w:rPr>
          <w:sz w:val="24"/>
          <w:szCs w:val="24"/>
        </w:rPr>
        <w:t>. Его сумма</w:t>
      </w:r>
      <w:r w:rsidR="00B12361">
        <w:rPr>
          <w:sz w:val="24"/>
          <w:szCs w:val="24"/>
        </w:rPr>
        <w:t xml:space="preserve"> </w:t>
      </w:r>
      <w:r w:rsidRPr="00423E92">
        <w:rPr>
          <w:sz w:val="24"/>
          <w:szCs w:val="24"/>
        </w:rPr>
        <w:t xml:space="preserve"> </w:t>
      </w:r>
      <w:r w:rsidRPr="00423E92">
        <w:rPr>
          <w:sz w:val="24"/>
          <w:szCs w:val="24"/>
        </w:rPr>
        <w:lastRenderedPageBreak/>
        <w:t>до</w:t>
      </w:r>
      <w:r w:rsidR="00B12361">
        <w:rPr>
          <w:sz w:val="24"/>
          <w:szCs w:val="24"/>
        </w:rPr>
        <w:t>стигает</w:t>
      </w:r>
      <w:r w:rsidRPr="00423E92">
        <w:rPr>
          <w:sz w:val="24"/>
          <w:szCs w:val="24"/>
        </w:rPr>
        <w:t xml:space="preserve"> 4,2 м</w:t>
      </w:r>
      <w:r w:rsidR="00B12361">
        <w:rPr>
          <w:sz w:val="24"/>
          <w:szCs w:val="24"/>
        </w:rPr>
        <w:t xml:space="preserve">иллиона рублей. </w:t>
      </w:r>
      <w:r w:rsidR="005409EC">
        <w:rPr>
          <w:sz w:val="24"/>
          <w:szCs w:val="24"/>
        </w:rPr>
        <w:t>П</w:t>
      </w:r>
      <w:r w:rsidRPr="00423E92">
        <w:rPr>
          <w:sz w:val="24"/>
          <w:szCs w:val="24"/>
        </w:rPr>
        <w:t xml:space="preserve">роцентная ставка </w:t>
      </w:r>
      <w:r w:rsidR="005409EC">
        <w:rPr>
          <w:sz w:val="24"/>
          <w:szCs w:val="24"/>
        </w:rPr>
        <w:t xml:space="preserve">по ним </w:t>
      </w:r>
      <w:r w:rsidRPr="00423E92">
        <w:rPr>
          <w:sz w:val="24"/>
          <w:szCs w:val="24"/>
        </w:rPr>
        <w:t>варьируется от 5 до 12 или от 5 до 16 % годовых</w:t>
      </w:r>
      <w:r>
        <w:rPr>
          <w:sz w:val="24"/>
          <w:szCs w:val="24"/>
        </w:rPr>
        <w:t>. М</w:t>
      </w:r>
      <w:r w:rsidRPr="00423E92">
        <w:rPr>
          <w:sz w:val="24"/>
          <w:szCs w:val="24"/>
        </w:rPr>
        <w:t>аксимальный срок микроза</w:t>
      </w:r>
      <w:r w:rsidR="005409EC">
        <w:rPr>
          <w:sz w:val="24"/>
          <w:szCs w:val="24"/>
        </w:rPr>
        <w:t>ё</w:t>
      </w:r>
      <w:r w:rsidRPr="00423E92">
        <w:rPr>
          <w:sz w:val="24"/>
          <w:szCs w:val="24"/>
        </w:rPr>
        <w:t>ма составляет 3 года.</w:t>
      </w:r>
    </w:p>
    <w:p w14:paraId="4D469DF9" w14:textId="77777777" w:rsidR="004D4B93" w:rsidRDefault="005409EC" w:rsidP="004D4B93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Pr="00423E92">
        <w:rPr>
          <w:sz w:val="24"/>
          <w:szCs w:val="24"/>
        </w:rPr>
        <w:t xml:space="preserve">ниженные процентные ставки предусмотрены </w:t>
      </w:r>
      <w:r>
        <w:rPr>
          <w:sz w:val="24"/>
          <w:szCs w:val="24"/>
        </w:rPr>
        <w:t>д</w:t>
      </w:r>
      <w:r w:rsidR="004D4B93" w:rsidRPr="00423E92">
        <w:rPr>
          <w:sz w:val="24"/>
          <w:szCs w:val="24"/>
        </w:rPr>
        <w:t>ля приоритетных проектов и участников СВО.</w:t>
      </w:r>
    </w:p>
    <w:p w14:paraId="29272B0E" w14:textId="77777777" w:rsidR="004D4B93" w:rsidRPr="0047274F" w:rsidRDefault="004D4B93" w:rsidP="004D4B93">
      <w:pPr>
        <w:rPr>
          <w:sz w:val="24"/>
          <w:szCs w:val="24"/>
        </w:rPr>
      </w:pPr>
      <w:r w:rsidRPr="0047274F">
        <w:rPr>
          <w:sz w:val="24"/>
          <w:szCs w:val="24"/>
        </w:rPr>
        <w:t xml:space="preserve">Также на базе Фонда поддержки предпринимательства осуществляет деятельность региональный </w:t>
      </w:r>
      <w:r w:rsidR="005409EC" w:rsidRPr="005409EC">
        <w:rPr>
          <w:b/>
          <w:sz w:val="24"/>
          <w:szCs w:val="24"/>
        </w:rPr>
        <w:t>Ф</w:t>
      </w:r>
      <w:r w:rsidRPr="005409EC">
        <w:rPr>
          <w:b/>
          <w:sz w:val="24"/>
          <w:szCs w:val="24"/>
        </w:rPr>
        <w:t>онд развития промышленности</w:t>
      </w:r>
      <w:r w:rsidRPr="0047274F">
        <w:rPr>
          <w:sz w:val="24"/>
          <w:szCs w:val="24"/>
        </w:rPr>
        <w:t>, предоставляющий займы в сумме от 5 до 10 млн рублей, под 5 % годовых сроком до 5 лет.</w:t>
      </w:r>
    </w:p>
    <w:p w14:paraId="5EAB8A81" w14:textId="77777777" w:rsidR="004D4B93" w:rsidRPr="00EF4677" w:rsidRDefault="004D4B93" w:rsidP="004D4B93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В случае, если </w:t>
      </w:r>
      <w:r w:rsidRPr="0047274F">
        <w:rPr>
          <w:sz w:val="24"/>
          <w:szCs w:val="24"/>
        </w:rPr>
        <w:t xml:space="preserve">предприниматели </w:t>
      </w:r>
      <w:r>
        <w:rPr>
          <w:sz w:val="24"/>
          <w:szCs w:val="24"/>
        </w:rPr>
        <w:t xml:space="preserve">региона </w:t>
      </w:r>
      <w:r w:rsidRPr="0047274F">
        <w:rPr>
          <w:sz w:val="24"/>
          <w:szCs w:val="24"/>
        </w:rPr>
        <w:t xml:space="preserve">привлекают заемные финансовые ресурсы и у них недостаточно собственного залогового обеспечения, </w:t>
      </w:r>
      <w:r w:rsidRPr="0047274F">
        <w:rPr>
          <w:b/>
          <w:bCs/>
          <w:sz w:val="24"/>
          <w:szCs w:val="24"/>
        </w:rPr>
        <w:t>Гарантийный фонд развития предпринимательства Камчатского края</w:t>
      </w:r>
      <w:r w:rsidRPr="0047274F">
        <w:rPr>
          <w:sz w:val="24"/>
          <w:szCs w:val="24"/>
        </w:rPr>
        <w:t xml:space="preserve"> предоставляет поручительства по кредитным договорам, договорам займа, лизинга и банковской гарантии.</w:t>
      </w:r>
      <w:r>
        <w:rPr>
          <w:sz w:val="24"/>
          <w:szCs w:val="24"/>
        </w:rPr>
        <w:t xml:space="preserve"> </w:t>
      </w:r>
      <w:r w:rsidRPr="0047274F">
        <w:rPr>
          <w:sz w:val="24"/>
          <w:szCs w:val="24"/>
        </w:rPr>
        <w:t>Размер поручительства в рамках одной сделки составляет до 25 млн</w:t>
      </w:r>
      <w:r>
        <w:rPr>
          <w:sz w:val="24"/>
          <w:szCs w:val="24"/>
        </w:rPr>
        <w:t>.</w:t>
      </w:r>
      <w:r w:rsidRPr="0047274F">
        <w:rPr>
          <w:sz w:val="24"/>
          <w:szCs w:val="24"/>
        </w:rPr>
        <w:t xml:space="preserve"> рублей, размер гарантийного покрытия </w:t>
      </w:r>
      <w:r>
        <w:rPr>
          <w:sz w:val="24"/>
          <w:szCs w:val="24"/>
        </w:rPr>
        <w:t>–</w:t>
      </w:r>
      <w:r w:rsidRPr="0047274F">
        <w:rPr>
          <w:sz w:val="24"/>
          <w:szCs w:val="24"/>
        </w:rPr>
        <w:t xml:space="preserve"> до 70%, срок поручительства – до 10 лет. Ставка за пользовани</w:t>
      </w:r>
      <w:r w:rsidR="00F248FF">
        <w:rPr>
          <w:sz w:val="24"/>
          <w:szCs w:val="24"/>
        </w:rPr>
        <w:t xml:space="preserve">е поручительством составляет </w:t>
      </w:r>
      <w:r w:rsidRPr="0047274F">
        <w:rPr>
          <w:sz w:val="24"/>
          <w:szCs w:val="24"/>
        </w:rPr>
        <w:t>0,25–0,75 % годовых.</w:t>
      </w:r>
      <w:r>
        <w:rPr>
          <w:sz w:val="24"/>
          <w:szCs w:val="24"/>
        </w:rPr>
        <w:t xml:space="preserve"> </w:t>
      </w:r>
      <w:r w:rsidRPr="00EF4677">
        <w:rPr>
          <w:bCs/>
          <w:sz w:val="24"/>
          <w:szCs w:val="24"/>
        </w:rPr>
        <w:t xml:space="preserve">Фонд работает со всеми банками, представленными на Камчатке. </w:t>
      </w:r>
    </w:p>
    <w:p w14:paraId="75ED6F92" w14:textId="77777777" w:rsidR="004D4B93" w:rsidRDefault="004D4B93" w:rsidP="004D4B93">
      <w:pPr>
        <w:rPr>
          <w:b/>
          <w:sz w:val="24"/>
          <w:szCs w:val="24"/>
        </w:rPr>
      </w:pPr>
      <w:r w:rsidRPr="00EF4677">
        <w:rPr>
          <w:bCs/>
          <w:sz w:val="24"/>
          <w:szCs w:val="24"/>
        </w:rPr>
        <w:t>Я ограничилась поверхностным и неполным перечислением</w:t>
      </w:r>
      <w:r>
        <w:rPr>
          <w:bCs/>
          <w:sz w:val="24"/>
          <w:szCs w:val="24"/>
        </w:rPr>
        <w:t xml:space="preserve"> </w:t>
      </w:r>
      <w:r w:rsidRPr="00EF4677">
        <w:rPr>
          <w:bCs/>
          <w:sz w:val="24"/>
          <w:szCs w:val="24"/>
        </w:rPr>
        <w:t>мер поддержки</w:t>
      </w:r>
      <w:r>
        <w:rPr>
          <w:bCs/>
          <w:sz w:val="24"/>
          <w:szCs w:val="24"/>
        </w:rPr>
        <w:t xml:space="preserve">, </w:t>
      </w:r>
      <w:r w:rsidRPr="00EF4677">
        <w:rPr>
          <w:bCs/>
          <w:sz w:val="24"/>
          <w:szCs w:val="24"/>
        </w:rPr>
        <w:t>которые предоставляет Центр «Мой бизнес». За подробными консультациями приглашаю обратиться в наш офис</w:t>
      </w:r>
      <w:r>
        <w:rPr>
          <w:bCs/>
          <w:sz w:val="24"/>
          <w:szCs w:val="24"/>
        </w:rPr>
        <w:t>.</w:t>
      </w:r>
    </w:p>
    <w:p w14:paraId="30DE25C8" w14:textId="77777777" w:rsidR="007E6646" w:rsidRPr="00F74D99" w:rsidRDefault="007E6646">
      <w:pPr>
        <w:rPr>
          <w:b/>
          <w:sz w:val="24"/>
          <w:szCs w:val="24"/>
        </w:rPr>
      </w:pPr>
      <w:r w:rsidRPr="00F74D99">
        <w:rPr>
          <w:b/>
          <w:sz w:val="24"/>
          <w:szCs w:val="24"/>
        </w:rPr>
        <w:t>Сергей МОСКАЛЕВ:</w:t>
      </w:r>
    </w:p>
    <w:p w14:paraId="555C394E" w14:textId="77777777" w:rsidR="00932DCC" w:rsidRDefault="007E6646">
      <w:pPr>
        <w:rPr>
          <w:sz w:val="24"/>
          <w:szCs w:val="24"/>
        </w:rPr>
      </w:pPr>
      <w:r>
        <w:rPr>
          <w:sz w:val="24"/>
          <w:szCs w:val="24"/>
        </w:rPr>
        <w:t xml:space="preserve">Наш список </w:t>
      </w:r>
      <w:r w:rsidR="00AC69D7">
        <w:rPr>
          <w:sz w:val="24"/>
          <w:szCs w:val="24"/>
        </w:rPr>
        <w:t xml:space="preserve">мер </w:t>
      </w:r>
      <w:r>
        <w:rPr>
          <w:sz w:val="24"/>
          <w:szCs w:val="24"/>
        </w:rPr>
        <w:t>поддержки</w:t>
      </w:r>
      <w:r w:rsidR="00F74D99">
        <w:rPr>
          <w:sz w:val="24"/>
          <w:szCs w:val="24"/>
        </w:rPr>
        <w:t xml:space="preserve"> деловой</w:t>
      </w:r>
      <w:r w:rsidR="00AC69D7">
        <w:rPr>
          <w:sz w:val="24"/>
          <w:szCs w:val="24"/>
        </w:rPr>
        <w:t xml:space="preserve"> и инвестиционной активности для отдаленных территорий </w:t>
      </w:r>
      <w:r w:rsidR="00F74D99">
        <w:rPr>
          <w:sz w:val="24"/>
          <w:szCs w:val="24"/>
        </w:rPr>
        <w:t>кра</w:t>
      </w:r>
      <w:r w:rsidR="00AC69D7">
        <w:rPr>
          <w:sz w:val="24"/>
          <w:szCs w:val="24"/>
        </w:rPr>
        <w:t>я</w:t>
      </w:r>
      <w:r>
        <w:rPr>
          <w:sz w:val="24"/>
          <w:szCs w:val="24"/>
        </w:rPr>
        <w:t xml:space="preserve"> не </w:t>
      </w:r>
      <w:r w:rsidR="00AC69D7">
        <w:rPr>
          <w:sz w:val="24"/>
          <w:szCs w:val="24"/>
        </w:rPr>
        <w:t>столь</w:t>
      </w:r>
      <w:r>
        <w:rPr>
          <w:sz w:val="24"/>
          <w:szCs w:val="24"/>
        </w:rPr>
        <w:t xml:space="preserve"> обширный, как у Юлии Евгеньевны. </w:t>
      </w:r>
      <w:r w:rsidR="00F74D99">
        <w:rPr>
          <w:sz w:val="24"/>
          <w:szCs w:val="24"/>
        </w:rPr>
        <w:t>Но при этом преференциальные режимы территори</w:t>
      </w:r>
      <w:r w:rsidR="00932DCC">
        <w:rPr>
          <w:sz w:val="24"/>
          <w:szCs w:val="24"/>
        </w:rPr>
        <w:t>и</w:t>
      </w:r>
      <w:r w:rsidR="00F74D99">
        <w:rPr>
          <w:sz w:val="24"/>
          <w:szCs w:val="24"/>
        </w:rPr>
        <w:t xml:space="preserve"> опережающего развития и свободн</w:t>
      </w:r>
      <w:r w:rsidR="00932DCC">
        <w:rPr>
          <w:sz w:val="24"/>
          <w:szCs w:val="24"/>
        </w:rPr>
        <w:t xml:space="preserve">ого </w:t>
      </w:r>
      <w:r w:rsidR="00F74D99">
        <w:rPr>
          <w:sz w:val="24"/>
          <w:szCs w:val="24"/>
        </w:rPr>
        <w:t>порт</w:t>
      </w:r>
      <w:r w:rsidR="00932DCC">
        <w:rPr>
          <w:sz w:val="24"/>
          <w:szCs w:val="24"/>
        </w:rPr>
        <w:t>а</w:t>
      </w:r>
      <w:r w:rsidR="00F74D99">
        <w:rPr>
          <w:sz w:val="24"/>
          <w:szCs w:val="24"/>
        </w:rPr>
        <w:t xml:space="preserve"> Владивосток, оператором которых в регионе выступает КРДВ Камчатка, согласно консолидированной точк</w:t>
      </w:r>
      <w:r w:rsidR="005A140C">
        <w:rPr>
          <w:sz w:val="24"/>
          <w:szCs w:val="24"/>
        </w:rPr>
        <w:t>и</w:t>
      </w:r>
      <w:r w:rsidR="00F74D99">
        <w:rPr>
          <w:sz w:val="24"/>
          <w:szCs w:val="24"/>
        </w:rPr>
        <w:t xml:space="preserve"> зрения российских и зарубежных профильных экспертов, а также сам</w:t>
      </w:r>
      <w:r w:rsidR="005A140C">
        <w:rPr>
          <w:sz w:val="24"/>
          <w:szCs w:val="24"/>
        </w:rPr>
        <w:t xml:space="preserve">их предпринимателей, </w:t>
      </w:r>
      <w:r w:rsidR="002463EB">
        <w:rPr>
          <w:sz w:val="24"/>
          <w:szCs w:val="24"/>
        </w:rPr>
        <w:t>наиболее востребован</w:t>
      </w:r>
      <w:r w:rsidR="00AC69D7">
        <w:rPr>
          <w:sz w:val="24"/>
          <w:szCs w:val="24"/>
        </w:rPr>
        <w:t>ы</w:t>
      </w:r>
      <w:r w:rsidR="002463EB">
        <w:rPr>
          <w:sz w:val="24"/>
          <w:szCs w:val="24"/>
        </w:rPr>
        <w:t xml:space="preserve"> бизнес</w:t>
      </w:r>
      <w:r w:rsidR="005A140C">
        <w:rPr>
          <w:sz w:val="24"/>
          <w:szCs w:val="24"/>
        </w:rPr>
        <w:t>ом</w:t>
      </w:r>
      <w:r w:rsidR="002463EB">
        <w:rPr>
          <w:sz w:val="24"/>
          <w:szCs w:val="24"/>
        </w:rPr>
        <w:t xml:space="preserve"> кра</w:t>
      </w:r>
      <w:r w:rsidR="005A140C">
        <w:rPr>
          <w:sz w:val="24"/>
          <w:szCs w:val="24"/>
        </w:rPr>
        <w:t>я</w:t>
      </w:r>
      <w:r w:rsidR="002463EB">
        <w:rPr>
          <w:sz w:val="24"/>
          <w:szCs w:val="24"/>
        </w:rPr>
        <w:t xml:space="preserve">. </w:t>
      </w:r>
    </w:p>
    <w:p w14:paraId="4E0F4265" w14:textId="77777777" w:rsidR="007317A6" w:rsidRDefault="002463E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64F34">
        <w:rPr>
          <w:sz w:val="24"/>
          <w:szCs w:val="24"/>
        </w:rPr>
        <w:t xml:space="preserve">Существует мнение, что </w:t>
      </w:r>
      <w:r w:rsidR="00425289">
        <w:rPr>
          <w:sz w:val="24"/>
          <w:szCs w:val="24"/>
        </w:rPr>
        <w:t xml:space="preserve">земельные участки, входящие в состав ТОР, расположены в Петропавловск-Камчатском городском округе и Елизовском муниципальном образовании. </w:t>
      </w:r>
      <w:r w:rsidR="0096132E">
        <w:rPr>
          <w:sz w:val="24"/>
          <w:szCs w:val="24"/>
        </w:rPr>
        <w:t xml:space="preserve">Да, большинство площадок </w:t>
      </w:r>
      <w:r w:rsidR="005A140C">
        <w:rPr>
          <w:sz w:val="24"/>
          <w:szCs w:val="24"/>
        </w:rPr>
        <w:t>сосредоточены</w:t>
      </w:r>
      <w:r w:rsidR="0096132E">
        <w:rPr>
          <w:sz w:val="24"/>
          <w:szCs w:val="24"/>
        </w:rPr>
        <w:t xml:space="preserve"> на этих территориях. Режим свободного порта Владивосток действует только в границах краевого центра. Но земельные участки, входящие в состав территории опережающего развития, </w:t>
      </w:r>
      <w:r w:rsidR="0096132E">
        <w:rPr>
          <w:sz w:val="24"/>
          <w:szCs w:val="24"/>
        </w:rPr>
        <w:lastRenderedPageBreak/>
        <w:t xml:space="preserve">расположены в Быстринском, Карагинском, </w:t>
      </w:r>
      <w:r w:rsidR="007317A6">
        <w:rPr>
          <w:sz w:val="24"/>
          <w:szCs w:val="24"/>
        </w:rPr>
        <w:t xml:space="preserve">Мильковском, Олюторском, Соболевском, Тигильском, Усть-Большерецком и Усть-Камчатском муниципальных образованиях. Здесь созданы и активно действуют предприятия </w:t>
      </w:r>
      <w:r w:rsidR="00566A31">
        <w:rPr>
          <w:sz w:val="24"/>
          <w:szCs w:val="24"/>
        </w:rPr>
        <w:t>горно</w:t>
      </w:r>
      <w:r w:rsidR="007317A6">
        <w:rPr>
          <w:sz w:val="24"/>
          <w:szCs w:val="24"/>
        </w:rPr>
        <w:t>добывающей отрасли, рыбопромышленного комплекса, транспортной сферы.</w:t>
      </w:r>
    </w:p>
    <w:p w14:paraId="3A730D76" w14:textId="77777777" w:rsidR="00B85EAC" w:rsidRDefault="007317A6">
      <w:pPr>
        <w:rPr>
          <w:sz w:val="24"/>
          <w:szCs w:val="24"/>
        </w:rPr>
      </w:pPr>
      <w:r>
        <w:rPr>
          <w:sz w:val="24"/>
          <w:szCs w:val="24"/>
        </w:rPr>
        <w:t>Резидентам ТОР и СПВ предостав</w:t>
      </w:r>
      <w:r w:rsidR="00566A31">
        <w:rPr>
          <w:sz w:val="24"/>
          <w:szCs w:val="24"/>
        </w:rPr>
        <w:t xml:space="preserve">ляются значительные преференции. Среди них – нулевые ставки по земельному налогу в первые 3 – 5 лет реализации инвестиционного проекта, налогам на имущество и прибыль – первые пять лет, сниженные платежи по указанным фискальным вычетам с 6-го по 10-й годы воплощения деловой инициативы. У резидентов территории опережающего </w:t>
      </w:r>
      <w:r w:rsidR="005A140C">
        <w:rPr>
          <w:sz w:val="24"/>
          <w:szCs w:val="24"/>
        </w:rPr>
        <w:t xml:space="preserve">развития </w:t>
      </w:r>
      <w:r w:rsidR="00566A31">
        <w:rPr>
          <w:sz w:val="24"/>
          <w:szCs w:val="24"/>
        </w:rPr>
        <w:t xml:space="preserve">и свободного порта Владивосток есть возможность получения таможенных льгот и других преференций. </w:t>
      </w:r>
      <w:r w:rsidR="009F17FD">
        <w:rPr>
          <w:sz w:val="24"/>
          <w:szCs w:val="24"/>
        </w:rPr>
        <w:t xml:space="preserve">Инициаторы </w:t>
      </w:r>
      <w:r w:rsidR="00566A31">
        <w:rPr>
          <w:sz w:val="24"/>
          <w:szCs w:val="24"/>
        </w:rPr>
        <w:t>проектов</w:t>
      </w:r>
      <w:r w:rsidR="00B85EAC">
        <w:rPr>
          <w:sz w:val="24"/>
          <w:szCs w:val="24"/>
        </w:rPr>
        <w:t xml:space="preserve">, реализуемых на площадках ТОР, также имеют право на льготное получение земельных участков </w:t>
      </w:r>
      <w:r w:rsidR="00AC69D7">
        <w:rPr>
          <w:sz w:val="24"/>
          <w:szCs w:val="24"/>
        </w:rPr>
        <w:t xml:space="preserve">без проведения торгов </w:t>
      </w:r>
      <w:r w:rsidR="00B85EAC">
        <w:rPr>
          <w:sz w:val="24"/>
          <w:szCs w:val="24"/>
        </w:rPr>
        <w:t xml:space="preserve">и инфраструктурную поддержку. </w:t>
      </w:r>
    </w:p>
    <w:p w14:paraId="6AD82981" w14:textId="77777777" w:rsidR="001A28C2" w:rsidRDefault="00B85EAC">
      <w:pPr>
        <w:rPr>
          <w:sz w:val="24"/>
          <w:szCs w:val="24"/>
        </w:rPr>
      </w:pPr>
      <w:r>
        <w:rPr>
          <w:sz w:val="24"/>
          <w:szCs w:val="24"/>
        </w:rPr>
        <w:t xml:space="preserve">В Елизовском муниципальном образовании созданы туристско-рекреационные кластеры «Паратунка», «Зеленовские озерки» и агропромышленный кластер. Они входят в состав территории опережающего развития. В </w:t>
      </w:r>
      <w:r w:rsidR="001A28C2">
        <w:rPr>
          <w:sz w:val="24"/>
          <w:szCs w:val="24"/>
        </w:rPr>
        <w:t>строительство</w:t>
      </w:r>
      <w:r>
        <w:rPr>
          <w:sz w:val="24"/>
          <w:szCs w:val="24"/>
        </w:rPr>
        <w:t xml:space="preserve"> на этих площадках инженерных</w:t>
      </w:r>
      <w:r w:rsidR="00E344D6">
        <w:rPr>
          <w:sz w:val="24"/>
          <w:szCs w:val="24"/>
        </w:rPr>
        <w:t xml:space="preserve"> и транспортных коммуникаций из федерального и регионального бюджетов вложено более 12,8 миллиарда рублей. Хочу подчеркнуть: дорогами, энергетическими коммуникациями, созданными для резидентов ТОР, пользуются не только они, но и гости полуострова, все жители Камчатки и, прежде всего, жители муниципальных образований, на территории которых сформирована инфраструктура</w:t>
      </w:r>
      <w:r w:rsidR="001A28C2">
        <w:rPr>
          <w:sz w:val="24"/>
          <w:szCs w:val="24"/>
        </w:rPr>
        <w:t>.</w:t>
      </w:r>
    </w:p>
    <w:p w14:paraId="01BD1834" w14:textId="77777777" w:rsidR="007E6646" w:rsidRDefault="001A28C2">
      <w:pPr>
        <w:rPr>
          <w:sz w:val="24"/>
          <w:szCs w:val="24"/>
        </w:rPr>
      </w:pPr>
      <w:r>
        <w:rPr>
          <w:sz w:val="24"/>
          <w:szCs w:val="24"/>
        </w:rPr>
        <w:t xml:space="preserve">К нам часто обращаются с вопросами о возможности расширения территории опережающего развития. Правовой механизм решения такой задачи </w:t>
      </w:r>
      <w:r w:rsidR="009F17FD">
        <w:rPr>
          <w:sz w:val="24"/>
          <w:szCs w:val="24"/>
        </w:rPr>
        <w:t>существует</w:t>
      </w:r>
      <w:r>
        <w:rPr>
          <w:sz w:val="24"/>
          <w:szCs w:val="24"/>
        </w:rPr>
        <w:t xml:space="preserve">, но должны </w:t>
      </w:r>
      <w:r w:rsidR="009F17FD">
        <w:rPr>
          <w:sz w:val="24"/>
          <w:szCs w:val="24"/>
        </w:rPr>
        <w:t>возникнуть</w:t>
      </w:r>
      <w:r>
        <w:rPr>
          <w:sz w:val="24"/>
          <w:szCs w:val="24"/>
        </w:rPr>
        <w:t xml:space="preserve"> очень веские инвестиционные причины для издания соответствующего распоряжения Правительства РФ. К тому же </w:t>
      </w:r>
      <w:r w:rsidR="000A5A53">
        <w:rPr>
          <w:sz w:val="24"/>
          <w:szCs w:val="24"/>
        </w:rPr>
        <w:t>идет работа над законопроектом</w:t>
      </w:r>
      <w:r>
        <w:rPr>
          <w:sz w:val="24"/>
          <w:szCs w:val="24"/>
        </w:rPr>
        <w:t xml:space="preserve"> о</w:t>
      </w:r>
      <w:r w:rsidR="000A5A53">
        <w:rPr>
          <w:sz w:val="24"/>
          <w:szCs w:val="24"/>
        </w:rPr>
        <w:t xml:space="preserve"> создании</w:t>
      </w:r>
      <w:r>
        <w:rPr>
          <w:sz w:val="24"/>
          <w:szCs w:val="24"/>
        </w:rPr>
        <w:t xml:space="preserve"> едино</w:t>
      </w:r>
      <w:r w:rsidR="009F17FD">
        <w:rPr>
          <w:sz w:val="24"/>
          <w:szCs w:val="24"/>
        </w:rPr>
        <w:t>го</w:t>
      </w:r>
      <w:r>
        <w:rPr>
          <w:sz w:val="24"/>
          <w:szCs w:val="24"/>
        </w:rPr>
        <w:t xml:space="preserve"> префер</w:t>
      </w:r>
      <w:r w:rsidR="000A5A53">
        <w:rPr>
          <w:sz w:val="24"/>
          <w:szCs w:val="24"/>
        </w:rPr>
        <w:t>енциально</w:t>
      </w:r>
      <w:r w:rsidR="009F17FD">
        <w:rPr>
          <w:sz w:val="24"/>
          <w:szCs w:val="24"/>
        </w:rPr>
        <w:t>го</w:t>
      </w:r>
      <w:r w:rsidR="000A5A53">
        <w:rPr>
          <w:sz w:val="24"/>
          <w:szCs w:val="24"/>
        </w:rPr>
        <w:t xml:space="preserve"> </w:t>
      </w:r>
      <w:r w:rsidR="009F17FD">
        <w:rPr>
          <w:sz w:val="24"/>
          <w:szCs w:val="24"/>
        </w:rPr>
        <w:t>режима</w:t>
      </w:r>
      <w:r w:rsidR="000A5A53">
        <w:rPr>
          <w:sz w:val="24"/>
          <w:szCs w:val="24"/>
        </w:rPr>
        <w:t xml:space="preserve"> в ДФО и Арктике. Предполагается, что правовой документ внесут на рассмотрение в Государственную Думу РФ к началу осенней сессии. </w:t>
      </w:r>
    </w:p>
    <w:p w14:paraId="4E562A61" w14:textId="77777777" w:rsidR="00590E08" w:rsidRDefault="00590E08">
      <w:pPr>
        <w:rPr>
          <w:sz w:val="24"/>
          <w:szCs w:val="24"/>
        </w:rPr>
      </w:pPr>
      <w:r>
        <w:rPr>
          <w:sz w:val="24"/>
          <w:szCs w:val="24"/>
        </w:rPr>
        <w:t xml:space="preserve">Мы готовы дать органам местного самоуправления, бизнесу муниципалитетов подробные консультации по всем вопросам, касающимся получения статуса резидентов ТОР и СПВ. </w:t>
      </w:r>
    </w:p>
    <w:p w14:paraId="5AA49A83" w14:textId="77777777" w:rsidR="00590E08" w:rsidRDefault="00590E08">
      <w:pPr>
        <w:rPr>
          <w:sz w:val="24"/>
          <w:szCs w:val="24"/>
        </w:rPr>
      </w:pPr>
      <w:r w:rsidRPr="00590E08">
        <w:rPr>
          <w:b/>
          <w:sz w:val="24"/>
          <w:szCs w:val="24"/>
        </w:rPr>
        <w:t>Александр МЫЛЬНИКОВ</w:t>
      </w:r>
      <w:r>
        <w:rPr>
          <w:sz w:val="24"/>
          <w:szCs w:val="24"/>
        </w:rPr>
        <w:t>:</w:t>
      </w:r>
    </w:p>
    <w:p w14:paraId="77C88B2C" w14:textId="77777777" w:rsidR="00590E08" w:rsidRDefault="005557A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Взаимодействие с муниципалитетами, оказание помощи органам местного самоуправления, предпринимательскому сообществу в </w:t>
      </w:r>
      <w:r w:rsidR="00955847">
        <w:rPr>
          <w:sz w:val="24"/>
          <w:szCs w:val="24"/>
        </w:rPr>
        <w:t>наращивании инвестиционной активности на территориях, привлечение в их экономику и социальную сферу средств частного капитала выделено</w:t>
      </w:r>
      <w:r w:rsidR="001C1B5C">
        <w:rPr>
          <w:sz w:val="24"/>
          <w:szCs w:val="24"/>
        </w:rPr>
        <w:t xml:space="preserve"> акционерным обществом «</w:t>
      </w:r>
      <w:r w:rsidR="00955847">
        <w:rPr>
          <w:sz w:val="24"/>
          <w:szCs w:val="24"/>
        </w:rPr>
        <w:t>Корпораци</w:t>
      </w:r>
      <w:r w:rsidR="001C1B5C">
        <w:rPr>
          <w:sz w:val="24"/>
          <w:szCs w:val="24"/>
        </w:rPr>
        <w:t>я</w:t>
      </w:r>
      <w:r w:rsidR="00955847">
        <w:rPr>
          <w:sz w:val="24"/>
          <w:szCs w:val="24"/>
        </w:rPr>
        <w:t xml:space="preserve"> развития Камчат</w:t>
      </w:r>
      <w:r w:rsidR="001C1B5C">
        <w:rPr>
          <w:sz w:val="24"/>
          <w:szCs w:val="24"/>
        </w:rPr>
        <w:t>ского края»</w:t>
      </w:r>
      <w:r w:rsidR="00955847">
        <w:rPr>
          <w:sz w:val="24"/>
          <w:szCs w:val="24"/>
        </w:rPr>
        <w:t xml:space="preserve"> в состав ключевых направлений нашей деятельности. </w:t>
      </w:r>
    </w:p>
    <w:p w14:paraId="6390134A" w14:textId="77777777" w:rsidR="00C870AB" w:rsidRDefault="00955847">
      <w:pPr>
        <w:rPr>
          <w:sz w:val="24"/>
          <w:szCs w:val="24"/>
        </w:rPr>
      </w:pPr>
      <w:r>
        <w:rPr>
          <w:sz w:val="24"/>
          <w:szCs w:val="24"/>
        </w:rPr>
        <w:t>КРКК проведены установочные совещания с главами администраций, сформирована программа обучения для инвестиционных команд территорий. Корпорацией оказано предметное содействие в разработке и визуальном оформлении</w:t>
      </w:r>
      <w:r w:rsidR="00C870AB">
        <w:rPr>
          <w:sz w:val="24"/>
          <w:szCs w:val="24"/>
        </w:rPr>
        <w:t xml:space="preserve"> коробочных решений муниципалитетов, о</w:t>
      </w:r>
      <w:r w:rsidR="009F17FD">
        <w:rPr>
          <w:sz w:val="24"/>
          <w:szCs w:val="24"/>
        </w:rPr>
        <w:t>рганизовано</w:t>
      </w:r>
      <w:r w:rsidR="00C870AB">
        <w:rPr>
          <w:sz w:val="24"/>
          <w:szCs w:val="24"/>
        </w:rPr>
        <w:t xml:space="preserve"> знакомство </w:t>
      </w:r>
      <w:r w:rsidR="009F17FD">
        <w:rPr>
          <w:sz w:val="24"/>
          <w:szCs w:val="24"/>
        </w:rPr>
        <w:t xml:space="preserve">потенциальных инвесторов </w:t>
      </w:r>
      <w:r w:rsidR="00C870AB">
        <w:rPr>
          <w:sz w:val="24"/>
          <w:szCs w:val="24"/>
        </w:rPr>
        <w:t xml:space="preserve">с </w:t>
      </w:r>
      <w:r w:rsidR="00884556">
        <w:rPr>
          <w:sz w:val="24"/>
          <w:szCs w:val="24"/>
        </w:rPr>
        <w:t>деловыми инициативами территорий</w:t>
      </w:r>
      <w:r w:rsidR="00C870AB">
        <w:rPr>
          <w:sz w:val="24"/>
          <w:szCs w:val="24"/>
        </w:rPr>
        <w:t>.</w:t>
      </w:r>
    </w:p>
    <w:p w14:paraId="2940E4E9" w14:textId="77777777" w:rsidR="001C1B5C" w:rsidRDefault="00C870AB" w:rsidP="001C1B5C">
      <w:pPr>
        <w:rPr>
          <w:sz w:val="24"/>
          <w:szCs w:val="24"/>
        </w:rPr>
      </w:pPr>
      <w:r>
        <w:rPr>
          <w:sz w:val="24"/>
          <w:szCs w:val="24"/>
        </w:rPr>
        <w:t xml:space="preserve">И это лишь одно направление нашей помощи муниципалитетам. </w:t>
      </w:r>
      <w:r w:rsidR="00884556">
        <w:rPr>
          <w:sz w:val="24"/>
          <w:szCs w:val="24"/>
        </w:rPr>
        <w:t>КРКК</w:t>
      </w:r>
      <w:r w:rsidR="00573136">
        <w:rPr>
          <w:sz w:val="24"/>
          <w:szCs w:val="24"/>
        </w:rPr>
        <w:t xml:space="preserve"> </w:t>
      </w:r>
      <w:r w:rsidR="00884556">
        <w:rPr>
          <w:sz w:val="24"/>
          <w:szCs w:val="24"/>
        </w:rPr>
        <w:t>является</w:t>
      </w:r>
      <w:r w:rsidR="00573136">
        <w:rPr>
          <w:sz w:val="24"/>
          <w:szCs w:val="24"/>
        </w:rPr>
        <w:t xml:space="preserve"> ключевым</w:t>
      </w:r>
      <w:r w:rsidR="00884556">
        <w:rPr>
          <w:sz w:val="24"/>
          <w:szCs w:val="24"/>
        </w:rPr>
        <w:t xml:space="preserve"> региональным институтом развития</w:t>
      </w:r>
      <w:r w:rsidR="00573136">
        <w:rPr>
          <w:sz w:val="24"/>
          <w:szCs w:val="24"/>
        </w:rPr>
        <w:t>. Через Корпорацию в</w:t>
      </w:r>
      <w:r w:rsidR="007D3DF4">
        <w:rPr>
          <w:sz w:val="24"/>
          <w:szCs w:val="24"/>
        </w:rPr>
        <w:t xml:space="preserve"> режиме</w:t>
      </w:r>
      <w:r w:rsidR="00573136">
        <w:rPr>
          <w:sz w:val="24"/>
          <w:szCs w:val="24"/>
        </w:rPr>
        <w:t xml:space="preserve"> </w:t>
      </w:r>
      <w:r w:rsidR="00696141">
        <w:rPr>
          <w:sz w:val="24"/>
          <w:szCs w:val="24"/>
        </w:rPr>
        <w:t>«</w:t>
      </w:r>
      <w:r w:rsidR="00573136">
        <w:rPr>
          <w:sz w:val="24"/>
          <w:szCs w:val="24"/>
        </w:rPr>
        <w:t>одного окна</w:t>
      </w:r>
      <w:r w:rsidR="00696141">
        <w:rPr>
          <w:sz w:val="24"/>
          <w:szCs w:val="24"/>
        </w:rPr>
        <w:t>»</w:t>
      </w:r>
      <w:r w:rsidR="00573136">
        <w:rPr>
          <w:sz w:val="24"/>
          <w:szCs w:val="24"/>
        </w:rPr>
        <w:t xml:space="preserve"> бизнес получает серьезные меры государственной поддержки.</w:t>
      </w:r>
      <w:r w:rsidR="00696141">
        <w:rPr>
          <w:sz w:val="24"/>
          <w:szCs w:val="24"/>
        </w:rPr>
        <w:t xml:space="preserve"> Наиболее распространенным является сопровождение КРКК инвестиционного проекта.</w:t>
      </w:r>
      <w:r w:rsidR="00707CDE">
        <w:rPr>
          <w:sz w:val="24"/>
          <w:szCs w:val="24"/>
        </w:rPr>
        <w:t xml:space="preserve"> Оно включает в себя консультационную поддержку разработчика деловой инициативы, организацию его взаимодействия с органами власти, кредитными структурами, ресурсоснабжающими организациями. Сопровождение также предполагает содействие института развития в подготовке презентационных материалов, разработке дорожных карт и планов реализации проектов</w:t>
      </w:r>
      <w:r w:rsidR="00F8409E">
        <w:rPr>
          <w:sz w:val="24"/>
          <w:szCs w:val="24"/>
        </w:rPr>
        <w:t xml:space="preserve"> наших партнеров</w:t>
      </w:r>
      <w:r w:rsidR="00707CDE">
        <w:rPr>
          <w:sz w:val="24"/>
          <w:szCs w:val="24"/>
        </w:rPr>
        <w:t>.</w:t>
      </w:r>
      <w:r w:rsidR="001C1B5C" w:rsidRPr="001C1B5C">
        <w:rPr>
          <w:sz w:val="24"/>
          <w:szCs w:val="24"/>
        </w:rPr>
        <w:t xml:space="preserve"> </w:t>
      </w:r>
    </w:p>
    <w:p w14:paraId="399A8F1E" w14:textId="77777777" w:rsidR="00F8409E" w:rsidRDefault="00F8409E">
      <w:pPr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DE0C27">
        <w:rPr>
          <w:sz w:val="24"/>
          <w:szCs w:val="24"/>
        </w:rPr>
        <w:t xml:space="preserve">настоящий момент </w:t>
      </w:r>
      <w:r w:rsidR="001C1B5C">
        <w:rPr>
          <w:sz w:val="24"/>
          <w:szCs w:val="24"/>
        </w:rPr>
        <w:t>акционерное общество интегрирует</w:t>
      </w:r>
      <w:r w:rsidR="00DE0C27">
        <w:rPr>
          <w:sz w:val="24"/>
          <w:szCs w:val="24"/>
        </w:rPr>
        <w:t xml:space="preserve"> в </w:t>
      </w:r>
      <w:r w:rsidR="001C1B5C">
        <w:rPr>
          <w:sz w:val="24"/>
          <w:szCs w:val="24"/>
        </w:rPr>
        <w:t xml:space="preserve">инструменты </w:t>
      </w:r>
      <w:r w:rsidR="00DE0C27">
        <w:rPr>
          <w:sz w:val="24"/>
          <w:szCs w:val="24"/>
        </w:rPr>
        <w:t>Инвестиционного портала Камчатского края эффективн</w:t>
      </w:r>
      <w:r w:rsidR="00B12361">
        <w:rPr>
          <w:sz w:val="24"/>
          <w:szCs w:val="24"/>
        </w:rPr>
        <w:t>ую</w:t>
      </w:r>
      <w:r w:rsidR="00DE0C27">
        <w:rPr>
          <w:sz w:val="24"/>
          <w:szCs w:val="24"/>
        </w:rPr>
        <w:t xml:space="preserve"> цифров</w:t>
      </w:r>
      <w:r w:rsidR="00B12361">
        <w:rPr>
          <w:sz w:val="24"/>
          <w:szCs w:val="24"/>
        </w:rPr>
        <w:t>ую</w:t>
      </w:r>
      <w:r w:rsidR="00DE0C27">
        <w:rPr>
          <w:sz w:val="24"/>
          <w:szCs w:val="24"/>
        </w:rPr>
        <w:t xml:space="preserve"> платформ</w:t>
      </w:r>
      <w:r w:rsidR="00B12361">
        <w:rPr>
          <w:sz w:val="24"/>
          <w:szCs w:val="24"/>
        </w:rPr>
        <w:t xml:space="preserve">у </w:t>
      </w:r>
      <w:r w:rsidR="00DE0C27">
        <w:rPr>
          <w:sz w:val="24"/>
          <w:szCs w:val="24"/>
        </w:rPr>
        <w:t>«Зеленый коридор для инвестора». После завершения тестовой апробации системы сопровождение проектов полностью перейдет в цифровой формат, что создаст дополнительные удобства для отдаленных территорий.</w:t>
      </w:r>
    </w:p>
    <w:p w14:paraId="79714EE2" w14:textId="77777777" w:rsidR="00696141" w:rsidRDefault="00707CDE">
      <w:pPr>
        <w:rPr>
          <w:sz w:val="24"/>
          <w:szCs w:val="24"/>
        </w:rPr>
      </w:pPr>
      <w:r>
        <w:rPr>
          <w:sz w:val="24"/>
          <w:szCs w:val="24"/>
        </w:rPr>
        <w:t>К</w:t>
      </w:r>
      <w:r w:rsidR="001C1B5C">
        <w:rPr>
          <w:sz w:val="24"/>
          <w:szCs w:val="24"/>
        </w:rPr>
        <w:t xml:space="preserve">РКК </w:t>
      </w:r>
      <w:r w:rsidR="00737B9D">
        <w:rPr>
          <w:sz w:val="24"/>
          <w:szCs w:val="24"/>
        </w:rPr>
        <w:t>через систему «одного окна»</w:t>
      </w:r>
      <w:r>
        <w:rPr>
          <w:sz w:val="24"/>
          <w:szCs w:val="24"/>
        </w:rPr>
        <w:t xml:space="preserve"> готовит документы и предст</w:t>
      </w:r>
      <w:r w:rsidR="00B427DC">
        <w:rPr>
          <w:sz w:val="24"/>
          <w:szCs w:val="24"/>
        </w:rPr>
        <w:t>а</w:t>
      </w:r>
      <w:r>
        <w:rPr>
          <w:sz w:val="24"/>
          <w:szCs w:val="24"/>
        </w:rPr>
        <w:t>вляе</w:t>
      </w:r>
      <w:r w:rsidR="00B427DC">
        <w:rPr>
          <w:sz w:val="24"/>
          <w:szCs w:val="24"/>
        </w:rPr>
        <w:t xml:space="preserve">т на рассмотрение Инвестиционного </w:t>
      </w:r>
      <w:r w:rsidR="00F248FF">
        <w:rPr>
          <w:sz w:val="24"/>
          <w:szCs w:val="24"/>
        </w:rPr>
        <w:t>комитета</w:t>
      </w:r>
      <w:r w:rsidR="00B427DC">
        <w:rPr>
          <w:sz w:val="24"/>
          <w:szCs w:val="24"/>
        </w:rPr>
        <w:t xml:space="preserve"> Камчатского края деловые инициативы, претендующие на получение статусов масштабного регионального проекта (МИП) и особо значимого регионального проекта (ОЗИП). </w:t>
      </w:r>
      <w:r>
        <w:rPr>
          <w:sz w:val="24"/>
          <w:szCs w:val="24"/>
        </w:rPr>
        <w:t xml:space="preserve"> </w:t>
      </w:r>
    </w:p>
    <w:p w14:paraId="0AEC1DE7" w14:textId="77777777" w:rsidR="00B427DC" w:rsidRDefault="00B427DC">
      <w:pPr>
        <w:rPr>
          <w:sz w:val="24"/>
          <w:szCs w:val="24"/>
        </w:rPr>
      </w:pPr>
      <w:r>
        <w:rPr>
          <w:sz w:val="24"/>
          <w:szCs w:val="24"/>
        </w:rPr>
        <w:t xml:space="preserve">МИП позволяет разработчику деловой инициативы оформить юридические права на земельный участок без проведения торгов. </w:t>
      </w:r>
    </w:p>
    <w:p w14:paraId="1F43ECAE" w14:textId="77777777" w:rsidR="00B427DC" w:rsidRDefault="00B427DC">
      <w:pPr>
        <w:rPr>
          <w:sz w:val="24"/>
          <w:szCs w:val="24"/>
        </w:rPr>
      </w:pPr>
      <w:r>
        <w:rPr>
          <w:sz w:val="24"/>
          <w:szCs w:val="24"/>
        </w:rPr>
        <w:lastRenderedPageBreak/>
        <w:t>ОЗИП пред</w:t>
      </w:r>
      <w:r w:rsidR="00E932B4">
        <w:rPr>
          <w:sz w:val="24"/>
          <w:szCs w:val="24"/>
        </w:rPr>
        <w:t xml:space="preserve">полагает более развернутый список преференций.  Резидент особо значимого инвестиционного проекта получает право на льготы по налогам, зачисляемым в бюджет края. Ему возмещается часть затрат на создание или реконструкцию объектов инфраструктуры и технологическое присоединение к инженерным коммуникациям в рамках реализации проекта. Он также </w:t>
      </w:r>
      <w:r w:rsidR="009804F5">
        <w:rPr>
          <w:sz w:val="24"/>
          <w:szCs w:val="24"/>
        </w:rPr>
        <w:t>имеет возможность вернуть часть средств за уплату процентов по кредитам, привлеченным для выполнения инвестиционных обязательств.</w:t>
      </w:r>
    </w:p>
    <w:p w14:paraId="0BDB86D0" w14:textId="77777777" w:rsidR="009804F5" w:rsidRDefault="009804F5">
      <w:pPr>
        <w:rPr>
          <w:sz w:val="24"/>
          <w:szCs w:val="24"/>
        </w:rPr>
      </w:pPr>
      <w:r>
        <w:rPr>
          <w:sz w:val="24"/>
          <w:szCs w:val="24"/>
        </w:rPr>
        <w:t xml:space="preserve">В минувшем году при содействии Корпорации 6 проектов получили статус МИП и одна деловая инициатива – ОЗИП. Еще четыре проекта также при поддержке КРКК актуализировали </w:t>
      </w:r>
      <w:r w:rsidR="001C1B5C">
        <w:rPr>
          <w:sz w:val="24"/>
          <w:szCs w:val="24"/>
        </w:rPr>
        <w:t xml:space="preserve">параметры </w:t>
      </w:r>
      <w:r>
        <w:rPr>
          <w:sz w:val="24"/>
          <w:szCs w:val="24"/>
        </w:rPr>
        <w:t>деловы</w:t>
      </w:r>
      <w:r w:rsidR="001C1B5C">
        <w:rPr>
          <w:sz w:val="24"/>
          <w:szCs w:val="24"/>
        </w:rPr>
        <w:t>х инициатив</w:t>
      </w:r>
      <w:r>
        <w:rPr>
          <w:sz w:val="24"/>
          <w:szCs w:val="24"/>
        </w:rPr>
        <w:t xml:space="preserve"> в рамках ранее полученных статусов масштабных и особо значимого инвестиционного проект</w:t>
      </w:r>
      <w:r w:rsidR="00EB612D">
        <w:rPr>
          <w:sz w:val="24"/>
          <w:szCs w:val="24"/>
        </w:rPr>
        <w:t>ов</w:t>
      </w:r>
      <w:r>
        <w:rPr>
          <w:sz w:val="24"/>
          <w:szCs w:val="24"/>
        </w:rPr>
        <w:t>.</w:t>
      </w:r>
    </w:p>
    <w:p w14:paraId="7FCF847E" w14:textId="77777777" w:rsidR="0017290C" w:rsidRDefault="0017290C">
      <w:pPr>
        <w:rPr>
          <w:sz w:val="24"/>
          <w:szCs w:val="24"/>
        </w:rPr>
      </w:pPr>
      <w:r>
        <w:rPr>
          <w:sz w:val="24"/>
          <w:szCs w:val="24"/>
        </w:rPr>
        <w:t xml:space="preserve">Обращайтесь к нам, мы не откажем в помощи и консультациях. </w:t>
      </w:r>
    </w:p>
    <w:p w14:paraId="571AD90C" w14:textId="77777777" w:rsidR="009804F5" w:rsidRPr="00210A55" w:rsidRDefault="0017290C">
      <w:pPr>
        <w:rPr>
          <w:b/>
          <w:sz w:val="24"/>
          <w:szCs w:val="24"/>
        </w:rPr>
      </w:pPr>
      <w:r w:rsidRPr="00210A55">
        <w:rPr>
          <w:b/>
          <w:sz w:val="24"/>
          <w:szCs w:val="24"/>
        </w:rPr>
        <w:t xml:space="preserve">Перечисленные меры поддержки не исчерпывают всего списка льгот и преференций, которые предоставляются реализуемым в муниципалитетах края деловым инициативам. Существуют субсидии, гранты и компенсации по линии Минсельхоза, Минрыбхоза, других отраслевых министерств края. </w:t>
      </w:r>
      <w:r w:rsidR="00210A55" w:rsidRPr="00210A55">
        <w:rPr>
          <w:b/>
          <w:sz w:val="24"/>
          <w:szCs w:val="24"/>
        </w:rPr>
        <w:t xml:space="preserve">О них можно узнать на сайте Правительства региона. </w:t>
      </w:r>
      <w:r w:rsidRPr="00210A55">
        <w:rPr>
          <w:b/>
          <w:sz w:val="24"/>
          <w:szCs w:val="24"/>
        </w:rPr>
        <w:t xml:space="preserve"> </w:t>
      </w:r>
    </w:p>
    <w:p w14:paraId="3C058431" w14:textId="77777777" w:rsidR="00590E08" w:rsidRPr="00210A55" w:rsidRDefault="00590E08">
      <w:pPr>
        <w:rPr>
          <w:b/>
          <w:sz w:val="24"/>
          <w:szCs w:val="24"/>
        </w:rPr>
      </w:pPr>
    </w:p>
    <w:p w14:paraId="3AAD15AE" w14:textId="77777777" w:rsidR="00590E08" w:rsidRPr="00E37B4E" w:rsidRDefault="00590E08">
      <w:pPr>
        <w:rPr>
          <w:sz w:val="24"/>
          <w:szCs w:val="24"/>
        </w:rPr>
      </w:pPr>
    </w:p>
    <w:sectPr w:rsidR="00590E08" w:rsidRPr="00E3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B4E"/>
    <w:rsid w:val="00007B0B"/>
    <w:rsid w:val="000A366A"/>
    <w:rsid w:val="000A5A53"/>
    <w:rsid w:val="0017290C"/>
    <w:rsid w:val="001A28C2"/>
    <w:rsid w:val="001C1B5C"/>
    <w:rsid w:val="001D187F"/>
    <w:rsid w:val="001D41B0"/>
    <w:rsid w:val="00210A55"/>
    <w:rsid w:val="00230137"/>
    <w:rsid w:val="002463EB"/>
    <w:rsid w:val="002707EB"/>
    <w:rsid w:val="003D5EE8"/>
    <w:rsid w:val="00425289"/>
    <w:rsid w:val="004453B9"/>
    <w:rsid w:val="004975A8"/>
    <w:rsid w:val="004D4B93"/>
    <w:rsid w:val="004E1FFB"/>
    <w:rsid w:val="005409EC"/>
    <w:rsid w:val="005557AA"/>
    <w:rsid w:val="00566A31"/>
    <w:rsid w:val="00573136"/>
    <w:rsid w:val="00590E08"/>
    <w:rsid w:val="005A140C"/>
    <w:rsid w:val="00696141"/>
    <w:rsid w:val="00707CDE"/>
    <w:rsid w:val="007317A6"/>
    <w:rsid w:val="00737B9D"/>
    <w:rsid w:val="00764F34"/>
    <w:rsid w:val="007D3DF4"/>
    <w:rsid w:val="007E6646"/>
    <w:rsid w:val="00832EA1"/>
    <w:rsid w:val="00857E40"/>
    <w:rsid w:val="00884556"/>
    <w:rsid w:val="008A57F2"/>
    <w:rsid w:val="009058E0"/>
    <w:rsid w:val="00932DCC"/>
    <w:rsid w:val="00955847"/>
    <w:rsid w:val="0096132E"/>
    <w:rsid w:val="009804F5"/>
    <w:rsid w:val="00990D82"/>
    <w:rsid w:val="009E4527"/>
    <w:rsid w:val="009F17FD"/>
    <w:rsid w:val="00AC69D7"/>
    <w:rsid w:val="00B12361"/>
    <w:rsid w:val="00B427DC"/>
    <w:rsid w:val="00B85EAC"/>
    <w:rsid w:val="00BC4FF1"/>
    <w:rsid w:val="00C870AB"/>
    <w:rsid w:val="00CD0FD6"/>
    <w:rsid w:val="00CF43D7"/>
    <w:rsid w:val="00D337F7"/>
    <w:rsid w:val="00D83813"/>
    <w:rsid w:val="00DE0C27"/>
    <w:rsid w:val="00E01FF7"/>
    <w:rsid w:val="00E344D6"/>
    <w:rsid w:val="00E37B4E"/>
    <w:rsid w:val="00E932B4"/>
    <w:rsid w:val="00EB612D"/>
    <w:rsid w:val="00F248FF"/>
    <w:rsid w:val="00F438B9"/>
    <w:rsid w:val="00F74D99"/>
    <w:rsid w:val="00F8409E"/>
    <w:rsid w:val="00F95F00"/>
    <w:rsid w:val="00FD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713EE"/>
  <w15:docId w15:val="{2A0E896A-5C7A-46C7-87CD-5D2D68EC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6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Викентьевич Слабука</dc:creator>
  <cp:lastModifiedBy>Антон Ильенко</cp:lastModifiedBy>
  <cp:revision>22</cp:revision>
  <cp:lastPrinted>2026-04-08T05:30:00Z</cp:lastPrinted>
  <dcterms:created xsi:type="dcterms:W3CDTF">2026-04-06T00:19:00Z</dcterms:created>
  <dcterms:modified xsi:type="dcterms:W3CDTF">2026-04-13T01:14:00Z</dcterms:modified>
</cp:coreProperties>
</file>